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FFB4" w14:textId="77777777" w:rsidR="0024526C" w:rsidRPr="00923D9D" w:rsidRDefault="00923D9D">
      <w:pPr>
        <w:spacing w:after="0" w:line="259" w:lineRule="auto"/>
        <w:ind w:left="0" w:right="65" w:firstLine="0"/>
        <w:jc w:val="center"/>
        <w:rPr>
          <w:b/>
          <w:bCs/>
        </w:rPr>
      </w:pPr>
      <w:r w:rsidRPr="00923D9D">
        <w:rPr>
          <w:b/>
          <w:bCs/>
          <w:sz w:val="38"/>
        </w:rPr>
        <w:t>Darovací smlouva</w:t>
      </w:r>
    </w:p>
    <w:p w14:paraId="0C3A4BD3" w14:textId="77777777" w:rsidR="0024526C" w:rsidRDefault="00923D9D">
      <w:pPr>
        <w:spacing w:after="271" w:line="252" w:lineRule="auto"/>
        <w:ind w:left="10" w:hanging="10"/>
        <w:jc w:val="center"/>
      </w:pPr>
      <w:r>
        <w:t>(dále jen „smlouva”)</w:t>
      </w:r>
    </w:p>
    <w:p w14:paraId="337B904E" w14:textId="77777777" w:rsidR="0024526C" w:rsidRDefault="00923D9D">
      <w:pPr>
        <w:spacing w:after="271" w:line="252" w:lineRule="auto"/>
        <w:ind w:left="10" w:right="0" w:hanging="10"/>
        <w:jc w:val="center"/>
      </w:pPr>
      <w:r>
        <w:t>uzavřená podle ustanovení 2055 a násl. zákona č. 89/2012 Sb., občanský zákoník (dále jen „občanský zákoník”)</w:t>
      </w:r>
    </w:p>
    <w:p w14:paraId="265BD216" w14:textId="65FF3FAC" w:rsidR="0024526C" w:rsidRPr="00923D9D" w:rsidRDefault="00923D9D">
      <w:pPr>
        <w:spacing w:after="0" w:line="259" w:lineRule="auto"/>
        <w:ind w:left="60" w:right="115" w:hanging="10"/>
        <w:jc w:val="center"/>
        <w:rPr>
          <w:b/>
          <w:bCs/>
        </w:rPr>
      </w:pPr>
      <w:r w:rsidRPr="00923D9D">
        <w:rPr>
          <w:b/>
          <w:bCs/>
          <w:sz w:val="26"/>
        </w:rPr>
        <w:t>I</w:t>
      </w:r>
      <w:r w:rsidRPr="00923D9D">
        <w:rPr>
          <w:b/>
          <w:bCs/>
          <w:sz w:val="26"/>
        </w:rPr>
        <w:t>.</w:t>
      </w:r>
    </w:p>
    <w:p w14:paraId="2B974FFD" w14:textId="77777777" w:rsidR="0024526C" w:rsidRDefault="00923D9D">
      <w:pPr>
        <w:spacing w:after="0" w:line="259" w:lineRule="auto"/>
        <w:ind w:left="60" w:right="101" w:hanging="10"/>
        <w:jc w:val="center"/>
        <w:rPr>
          <w:b/>
          <w:bCs/>
          <w:sz w:val="26"/>
        </w:rPr>
      </w:pPr>
      <w:r w:rsidRPr="00923D9D">
        <w:rPr>
          <w:b/>
          <w:bCs/>
          <w:sz w:val="26"/>
        </w:rPr>
        <w:t>Smluvní strany</w:t>
      </w:r>
    </w:p>
    <w:p w14:paraId="4002C854" w14:textId="77777777" w:rsidR="00923D9D" w:rsidRPr="00923D9D" w:rsidRDefault="00923D9D">
      <w:pPr>
        <w:spacing w:after="0" w:line="259" w:lineRule="auto"/>
        <w:ind w:left="60" w:right="101" w:hanging="10"/>
        <w:jc w:val="center"/>
        <w:rPr>
          <w:b/>
          <w:bCs/>
        </w:rPr>
      </w:pPr>
    </w:p>
    <w:tbl>
      <w:tblPr>
        <w:tblStyle w:val="TableGrid"/>
        <w:tblW w:w="8244" w:type="dxa"/>
        <w:tblInd w:w="0" w:type="dxa"/>
        <w:tblCellMar>
          <w:top w:w="18" w:type="dxa"/>
          <w:left w:w="0" w:type="dxa"/>
          <w:bottom w:w="0" w:type="dxa"/>
          <w:right w:w="0" w:type="dxa"/>
        </w:tblCellMar>
        <w:tblLook w:val="04A0" w:firstRow="1" w:lastRow="0" w:firstColumn="1" w:lastColumn="0" w:noHBand="0" w:noVBand="1"/>
      </w:tblPr>
      <w:tblGrid>
        <w:gridCol w:w="2117"/>
        <w:gridCol w:w="6127"/>
      </w:tblGrid>
      <w:tr w:rsidR="0024526C" w14:paraId="2E5EAC96" w14:textId="77777777">
        <w:trPr>
          <w:trHeight w:val="365"/>
        </w:trPr>
        <w:tc>
          <w:tcPr>
            <w:tcW w:w="2117" w:type="dxa"/>
            <w:tcBorders>
              <w:top w:val="nil"/>
              <w:left w:val="nil"/>
              <w:bottom w:val="nil"/>
              <w:right w:val="nil"/>
            </w:tcBorders>
          </w:tcPr>
          <w:p w14:paraId="66E46703" w14:textId="77777777" w:rsidR="0024526C" w:rsidRPr="00923D9D" w:rsidRDefault="00923D9D">
            <w:pPr>
              <w:spacing w:after="0" w:line="259" w:lineRule="auto"/>
              <w:ind w:left="0" w:right="0" w:firstLine="0"/>
              <w:jc w:val="left"/>
              <w:rPr>
                <w:b/>
                <w:bCs/>
              </w:rPr>
            </w:pPr>
            <w:r w:rsidRPr="00923D9D">
              <w:rPr>
                <w:b/>
                <w:bCs/>
                <w:sz w:val="26"/>
              </w:rPr>
              <w:t>Dárce:</w:t>
            </w:r>
          </w:p>
        </w:tc>
        <w:tc>
          <w:tcPr>
            <w:tcW w:w="6127" w:type="dxa"/>
            <w:tcBorders>
              <w:top w:val="nil"/>
              <w:left w:val="nil"/>
              <w:bottom w:val="nil"/>
              <w:right w:val="nil"/>
            </w:tcBorders>
          </w:tcPr>
          <w:p w14:paraId="6350D094" w14:textId="77777777" w:rsidR="0024526C" w:rsidRPr="00923D9D" w:rsidRDefault="00923D9D">
            <w:pPr>
              <w:spacing w:after="0" w:line="259" w:lineRule="auto"/>
              <w:ind w:left="0" w:right="0" w:firstLine="0"/>
              <w:jc w:val="left"/>
              <w:rPr>
                <w:b/>
                <w:bCs/>
              </w:rPr>
            </w:pPr>
            <w:r w:rsidRPr="00923D9D">
              <w:rPr>
                <w:b/>
                <w:bCs/>
                <w:sz w:val="26"/>
              </w:rPr>
              <w:t>Město Žďár nad Sázavou</w:t>
            </w:r>
          </w:p>
        </w:tc>
      </w:tr>
      <w:tr w:rsidR="0024526C" w14:paraId="78B00266" w14:textId="77777777">
        <w:trPr>
          <w:trHeight w:val="409"/>
        </w:trPr>
        <w:tc>
          <w:tcPr>
            <w:tcW w:w="2117" w:type="dxa"/>
            <w:tcBorders>
              <w:top w:val="nil"/>
              <w:left w:val="nil"/>
              <w:bottom w:val="nil"/>
              <w:right w:val="nil"/>
            </w:tcBorders>
          </w:tcPr>
          <w:p w14:paraId="010FC2C6" w14:textId="77777777" w:rsidR="0024526C" w:rsidRDefault="00923D9D">
            <w:pPr>
              <w:spacing w:after="0" w:line="259" w:lineRule="auto"/>
              <w:ind w:left="7" w:right="0" w:firstLine="0"/>
              <w:jc w:val="left"/>
            </w:pPr>
            <w:r>
              <w:t>Se sídlem:</w:t>
            </w:r>
          </w:p>
        </w:tc>
        <w:tc>
          <w:tcPr>
            <w:tcW w:w="6127" w:type="dxa"/>
            <w:tcBorders>
              <w:top w:val="nil"/>
              <w:left w:val="nil"/>
              <w:bottom w:val="nil"/>
              <w:right w:val="nil"/>
            </w:tcBorders>
          </w:tcPr>
          <w:p w14:paraId="54AFD5F5" w14:textId="77777777" w:rsidR="0024526C" w:rsidRDefault="00923D9D">
            <w:pPr>
              <w:spacing w:after="0" w:line="259" w:lineRule="auto"/>
              <w:ind w:left="0" w:right="0" w:firstLine="0"/>
              <w:jc w:val="left"/>
            </w:pPr>
            <w:r>
              <w:t>Žižkova 227/1</w:t>
            </w:r>
          </w:p>
        </w:tc>
      </w:tr>
      <w:tr w:rsidR="0024526C" w14:paraId="5C8C3AE6" w14:textId="77777777">
        <w:trPr>
          <w:trHeight w:val="421"/>
        </w:trPr>
        <w:tc>
          <w:tcPr>
            <w:tcW w:w="2117" w:type="dxa"/>
            <w:tcBorders>
              <w:top w:val="nil"/>
              <w:left w:val="nil"/>
              <w:bottom w:val="nil"/>
              <w:right w:val="nil"/>
            </w:tcBorders>
          </w:tcPr>
          <w:p w14:paraId="13590C07" w14:textId="77777777" w:rsidR="0024526C" w:rsidRDefault="00923D9D">
            <w:pPr>
              <w:spacing w:after="0" w:line="259" w:lineRule="auto"/>
              <w:ind w:left="0" w:right="0" w:firstLine="0"/>
              <w:jc w:val="left"/>
            </w:pPr>
            <w:r>
              <w:t>IČO:</w:t>
            </w:r>
          </w:p>
        </w:tc>
        <w:tc>
          <w:tcPr>
            <w:tcW w:w="6127" w:type="dxa"/>
            <w:tcBorders>
              <w:top w:val="nil"/>
              <w:left w:val="nil"/>
              <w:bottom w:val="nil"/>
              <w:right w:val="nil"/>
            </w:tcBorders>
          </w:tcPr>
          <w:p w14:paraId="5A2F1D84" w14:textId="77777777" w:rsidR="0024526C" w:rsidRDefault="00923D9D">
            <w:pPr>
              <w:spacing w:after="0" w:line="259" w:lineRule="auto"/>
              <w:ind w:left="7" w:right="0" w:firstLine="0"/>
              <w:jc w:val="left"/>
            </w:pPr>
            <w:r>
              <w:t>00295841</w:t>
            </w:r>
          </w:p>
        </w:tc>
      </w:tr>
      <w:tr w:rsidR="0024526C" w14:paraId="6BEFCBD6" w14:textId="77777777">
        <w:trPr>
          <w:trHeight w:val="1433"/>
        </w:trPr>
        <w:tc>
          <w:tcPr>
            <w:tcW w:w="2117" w:type="dxa"/>
            <w:tcBorders>
              <w:top w:val="nil"/>
              <w:left w:val="nil"/>
              <w:bottom w:val="nil"/>
              <w:right w:val="nil"/>
            </w:tcBorders>
          </w:tcPr>
          <w:p w14:paraId="0ABC839E" w14:textId="77777777" w:rsidR="0024526C" w:rsidRDefault="00923D9D">
            <w:pPr>
              <w:spacing w:after="110" w:line="259" w:lineRule="auto"/>
              <w:ind w:left="0" w:right="0" w:firstLine="0"/>
              <w:jc w:val="left"/>
            </w:pPr>
            <w:r>
              <w:t>Zastoupený:</w:t>
            </w:r>
          </w:p>
          <w:p w14:paraId="7D11F3C0" w14:textId="77777777" w:rsidR="0024526C" w:rsidRDefault="00923D9D">
            <w:pPr>
              <w:spacing w:after="0" w:line="259" w:lineRule="auto"/>
              <w:ind w:left="0" w:right="317" w:firstLine="7"/>
              <w:jc w:val="left"/>
            </w:pPr>
            <w:r>
              <w:t>(dále jen "dárce") a</w:t>
            </w:r>
          </w:p>
        </w:tc>
        <w:tc>
          <w:tcPr>
            <w:tcW w:w="6127" w:type="dxa"/>
            <w:tcBorders>
              <w:top w:val="nil"/>
              <w:left w:val="nil"/>
              <w:bottom w:val="nil"/>
              <w:right w:val="nil"/>
            </w:tcBorders>
          </w:tcPr>
          <w:p w14:paraId="34C10529" w14:textId="77777777" w:rsidR="0024526C" w:rsidRDefault="00923D9D">
            <w:pPr>
              <w:spacing w:after="0" w:line="259" w:lineRule="auto"/>
              <w:ind w:left="0" w:right="0" w:firstLine="0"/>
              <w:jc w:val="left"/>
            </w:pPr>
            <w:r>
              <w:t>Ing. Martin Mrkos, ACCA</w:t>
            </w:r>
          </w:p>
        </w:tc>
      </w:tr>
      <w:tr w:rsidR="0024526C" w14:paraId="28A09F79" w14:textId="77777777">
        <w:trPr>
          <w:trHeight w:val="490"/>
        </w:trPr>
        <w:tc>
          <w:tcPr>
            <w:tcW w:w="2117" w:type="dxa"/>
            <w:tcBorders>
              <w:top w:val="nil"/>
              <w:left w:val="nil"/>
              <w:bottom w:val="nil"/>
              <w:right w:val="nil"/>
            </w:tcBorders>
          </w:tcPr>
          <w:p w14:paraId="696BB7B1" w14:textId="77777777" w:rsidR="0024526C" w:rsidRPr="00923D9D" w:rsidRDefault="00923D9D">
            <w:pPr>
              <w:spacing w:after="0" w:line="259" w:lineRule="auto"/>
              <w:ind w:left="7" w:right="0" w:firstLine="0"/>
              <w:jc w:val="left"/>
              <w:rPr>
                <w:b/>
                <w:bCs/>
              </w:rPr>
            </w:pPr>
            <w:r w:rsidRPr="00923D9D">
              <w:rPr>
                <w:b/>
                <w:bCs/>
                <w:sz w:val="26"/>
              </w:rPr>
              <w:t>Obdarovaný:</w:t>
            </w:r>
          </w:p>
        </w:tc>
        <w:tc>
          <w:tcPr>
            <w:tcW w:w="6127" w:type="dxa"/>
            <w:tcBorders>
              <w:top w:val="nil"/>
              <w:left w:val="nil"/>
              <w:bottom w:val="nil"/>
              <w:right w:val="nil"/>
            </w:tcBorders>
          </w:tcPr>
          <w:p w14:paraId="6472F151" w14:textId="77777777" w:rsidR="0024526C" w:rsidRPr="00923D9D" w:rsidRDefault="00923D9D">
            <w:pPr>
              <w:spacing w:after="0" w:line="259" w:lineRule="auto"/>
              <w:ind w:left="7" w:right="0" w:firstLine="0"/>
              <w:rPr>
                <w:b/>
                <w:bCs/>
              </w:rPr>
            </w:pPr>
            <w:r w:rsidRPr="00923D9D">
              <w:rPr>
                <w:b/>
                <w:bCs/>
                <w:sz w:val="26"/>
              </w:rPr>
              <w:t>Česká republika — Hasičský záchranný sbor Kraje Vysočina</w:t>
            </w:r>
          </w:p>
        </w:tc>
      </w:tr>
      <w:tr w:rsidR="0024526C" w14:paraId="58BDB84F" w14:textId="77777777">
        <w:trPr>
          <w:trHeight w:val="405"/>
        </w:trPr>
        <w:tc>
          <w:tcPr>
            <w:tcW w:w="2117" w:type="dxa"/>
            <w:tcBorders>
              <w:top w:val="nil"/>
              <w:left w:val="nil"/>
              <w:bottom w:val="nil"/>
              <w:right w:val="nil"/>
            </w:tcBorders>
          </w:tcPr>
          <w:p w14:paraId="35129FC7" w14:textId="77777777" w:rsidR="0024526C" w:rsidRDefault="00923D9D">
            <w:pPr>
              <w:spacing w:after="0" w:line="259" w:lineRule="auto"/>
              <w:ind w:left="14" w:right="0" w:firstLine="0"/>
              <w:jc w:val="left"/>
            </w:pPr>
            <w:r>
              <w:t>Se sídlem:</w:t>
            </w:r>
          </w:p>
        </w:tc>
        <w:tc>
          <w:tcPr>
            <w:tcW w:w="6127" w:type="dxa"/>
            <w:tcBorders>
              <w:top w:val="nil"/>
              <w:left w:val="nil"/>
              <w:bottom w:val="nil"/>
              <w:right w:val="nil"/>
            </w:tcBorders>
          </w:tcPr>
          <w:p w14:paraId="26885F53" w14:textId="77777777" w:rsidR="0024526C" w:rsidRDefault="00923D9D">
            <w:pPr>
              <w:spacing w:after="0" w:line="259" w:lineRule="auto"/>
              <w:ind w:left="0" w:right="0" w:firstLine="0"/>
              <w:jc w:val="left"/>
            </w:pPr>
            <w:r>
              <w:t>Jihlava, Ke Skalce 4960/32, psč 586 04</w:t>
            </w:r>
          </w:p>
        </w:tc>
      </w:tr>
      <w:tr w:rsidR="0024526C" w14:paraId="291C349A" w14:textId="77777777">
        <w:trPr>
          <w:trHeight w:val="425"/>
        </w:trPr>
        <w:tc>
          <w:tcPr>
            <w:tcW w:w="2117" w:type="dxa"/>
            <w:tcBorders>
              <w:top w:val="nil"/>
              <w:left w:val="nil"/>
              <w:bottom w:val="nil"/>
              <w:right w:val="nil"/>
            </w:tcBorders>
          </w:tcPr>
          <w:p w14:paraId="0154A1A5" w14:textId="77777777" w:rsidR="0024526C" w:rsidRDefault="00923D9D">
            <w:pPr>
              <w:spacing w:after="0" w:line="259" w:lineRule="auto"/>
              <w:ind w:left="0" w:right="0" w:firstLine="0"/>
              <w:jc w:val="left"/>
            </w:pPr>
            <w:r>
              <w:t>IČO:</w:t>
            </w:r>
          </w:p>
        </w:tc>
        <w:tc>
          <w:tcPr>
            <w:tcW w:w="6127" w:type="dxa"/>
            <w:tcBorders>
              <w:top w:val="nil"/>
              <w:left w:val="nil"/>
              <w:bottom w:val="nil"/>
              <w:right w:val="nil"/>
            </w:tcBorders>
          </w:tcPr>
          <w:p w14:paraId="26C9DC7B" w14:textId="77777777" w:rsidR="0024526C" w:rsidRDefault="00923D9D">
            <w:pPr>
              <w:spacing w:after="0" w:line="259" w:lineRule="auto"/>
              <w:ind w:left="7" w:right="0" w:firstLine="0"/>
              <w:jc w:val="left"/>
            </w:pPr>
            <w:r>
              <w:t>70885184</w:t>
            </w:r>
          </w:p>
        </w:tc>
      </w:tr>
      <w:tr w:rsidR="0024526C" w14:paraId="61B9C099" w14:textId="77777777">
        <w:trPr>
          <w:trHeight w:val="321"/>
        </w:trPr>
        <w:tc>
          <w:tcPr>
            <w:tcW w:w="2117" w:type="dxa"/>
            <w:tcBorders>
              <w:top w:val="nil"/>
              <w:left w:val="nil"/>
              <w:bottom w:val="nil"/>
              <w:right w:val="nil"/>
            </w:tcBorders>
          </w:tcPr>
          <w:p w14:paraId="3A1AB5B9" w14:textId="77777777" w:rsidR="0024526C" w:rsidRDefault="00923D9D">
            <w:pPr>
              <w:spacing w:after="0" w:line="259" w:lineRule="auto"/>
              <w:ind w:left="0" w:right="0" w:firstLine="0"/>
              <w:jc w:val="left"/>
            </w:pPr>
            <w:r>
              <w:t>Zastoupený:</w:t>
            </w:r>
          </w:p>
        </w:tc>
        <w:tc>
          <w:tcPr>
            <w:tcW w:w="6127" w:type="dxa"/>
            <w:tcBorders>
              <w:top w:val="nil"/>
              <w:left w:val="nil"/>
              <w:bottom w:val="nil"/>
              <w:right w:val="nil"/>
            </w:tcBorders>
          </w:tcPr>
          <w:p w14:paraId="2DBA5E20" w14:textId="77777777" w:rsidR="0024526C" w:rsidRDefault="00923D9D">
            <w:pPr>
              <w:spacing w:after="0" w:line="259" w:lineRule="auto"/>
              <w:ind w:left="0" w:right="0" w:firstLine="0"/>
              <w:jc w:val="left"/>
            </w:pPr>
            <w:r>
              <w:t>plk. Mgr. Jiřím Němcem, ředitelem HZS Kraje Vysočina</w:t>
            </w:r>
          </w:p>
        </w:tc>
      </w:tr>
    </w:tbl>
    <w:p w14:paraId="2E1E98A8" w14:textId="745287A2" w:rsidR="0024526C" w:rsidRDefault="00923D9D">
      <w:pPr>
        <w:ind w:left="64" w:right="0" w:firstLine="0"/>
      </w:pPr>
      <w:r>
        <w:t>(dále jen ”obdarova</w:t>
      </w:r>
      <w:r w:rsidR="00844259">
        <w:t>n</w:t>
      </w:r>
      <w:r>
        <w:t>ý”)</w:t>
      </w:r>
    </w:p>
    <w:p w14:paraId="66D32E29" w14:textId="057B3E16" w:rsidR="0024526C" w:rsidRPr="00923D9D" w:rsidRDefault="00923D9D">
      <w:pPr>
        <w:spacing w:after="3" w:line="259" w:lineRule="auto"/>
        <w:ind w:left="0" w:firstLine="0"/>
        <w:jc w:val="center"/>
        <w:rPr>
          <w:b/>
          <w:bCs/>
        </w:rPr>
      </w:pPr>
      <w:r w:rsidRPr="00923D9D">
        <w:rPr>
          <w:b/>
          <w:bCs/>
          <w:sz w:val="22"/>
        </w:rPr>
        <w:t>II</w:t>
      </w:r>
      <w:r w:rsidRPr="00923D9D">
        <w:rPr>
          <w:b/>
          <w:bCs/>
          <w:sz w:val="22"/>
        </w:rPr>
        <w:t>.</w:t>
      </w:r>
    </w:p>
    <w:p w14:paraId="4E9EBF86" w14:textId="77777777" w:rsidR="0024526C" w:rsidRPr="00923D9D" w:rsidRDefault="00923D9D">
      <w:pPr>
        <w:spacing w:after="244" w:line="259" w:lineRule="auto"/>
        <w:ind w:left="60" w:right="101" w:hanging="10"/>
        <w:jc w:val="center"/>
        <w:rPr>
          <w:b/>
          <w:bCs/>
        </w:rPr>
      </w:pPr>
      <w:r w:rsidRPr="00923D9D">
        <w:rPr>
          <w:b/>
          <w:bCs/>
          <w:sz w:val="26"/>
        </w:rPr>
        <w:t>Obecná ustanovení, předmět smlouvy</w:t>
      </w:r>
    </w:p>
    <w:p w14:paraId="3B264F59" w14:textId="77777777" w:rsidR="0024526C" w:rsidRDefault="00923D9D">
      <w:pPr>
        <w:spacing w:after="304"/>
        <w:ind w:left="420" w:right="0"/>
      </w:pPr>
      <w:r>
        <w:t>l) Obdarovaný je organizační složkou státu a jeho základním úkolem je chránit životy a zdraví obyvatel, životní prostředí, zvířata a majetek před požáry a jinými mimořádnými událostmi a krizovými situacemi.</w:t>
      </w:r>
    </w:p>
    <w:p w14:paraId="47BED0BD" w14:textId="77777777" w:rsidR="0024526C" w:rsidRDefault="00923D9D">
      <w:pPr>
        <w:numPr>
          <w:ilvl w:val="0"/>
          <w:numId w:val="1"/>
        </w:numPr>
        <w:ind w:right="0"/>
      </w:pPr>
      <w:r>
        <w:t xml:space="preserve">Dárce touto darovací smlouvou poskytuje obdarovanému bezúplatné plnění — </w:t>
      </w:r>
      <w:r w:rsidRPr="00923D9D">
        <w:rPr>
          <w:b/>
          <w:bCs/>
        </w:rPr>
        <w:t xml:space="preserve">dar movité věci, a to 1 ks podlahový mycí stroj </w:t>
      </w:r>
      <w:proofErr w:type="spellStart"/>
      <w:r w:rsidRPr="00923D9D">
        <w:rPr>
          <w:b/>
          <w:bCs/>
        </w:rPr>
        <w:t>Nilfisk</w:t>
      </w:r>
      <w:proofErr w:type="spellEnd"/>
      <w:r w:rsidRPr="00923D9D">
        <w:rPr>
          <w:b/>
          <w:bCs/>
        </w:rPr>
        <w:t xml:space="preserve"> SC401 43E č. 9087392020 s příslušenstvím v celkové hodnotě 79914 Kč (dále jen „dar”)</w:t>
      </w:r>
      <w:r>
        <w:t xml:space="preserve"> pro Územní odbor Žďár nad Sázavou, Jamská č.4, Žďár nad Sázavou za účelem plnění úkolů, které má obdarovaný ve své působnosti na úseku požární ochrany, ochrany obyvatelstva, integrovaného záchranného systému nebo krizového řízení.</w:t>
      </w:r>
    </w:p>
    <w:p w14:paraId="7E5AC078" w14:textId="785C0F69" w:rsidR="0024526C" w:rsidRDefault="00923D9D">
      <w:pPr>
        <w:numPr>
          <w:ilvl w:val="0"/>
          <w:numId w:val="1"/>
        </w:numPr>
        <w:ind w:right="0"/>
      </w:pPr>
      <w:r>
        <w:t>Dárce prohlašuje</w:t>
      </w:r>
      <w:r>
        <w:t xml:space="preserve"> že mimo účelového určení daru specifikovaného v odst. 2) tohoto článku poskytnutím daru obdarovanému neukládá a ani od něj nepožaduje </w:t>
      </w:r>
      <w:r w:rsidRPr="00923D9D">
        <w:rPr>
          <w:i/>
          <w:iCs/>
        </w:rPr>
        <w:t xml:space="preserve">pro </w:t>
      </w:r>
      <w:proofErr w:type="spellStart"/>
      <w:r w:rsidRPr="00923D9D">
        <w:rPr>
          <w:i/>
          <w:iCs/>
        </w:rPr>
        <w:t>futuro</w:t>
      </w:r>
      <w:proofErr w:type="spellEnd"/>
      <w:r>
        <w:t xml:space="preserve"> žádné jiné povinnosti, které by jej k něčemu zavazovaly a neklade si žádné jiné podmínky nebo příkazy.</w:t>
      </w:r>
      <w:r>
        <w:rPr>
          <w:noProof/>
        </w:rPr>
        <w:drawing>
          <wp:inline distT="0" distB="0" distL="0" distR="0" wp14:anchorId="734B29C3" wp14:editId="258E0D09">
            <wp:extent cx="169164" cy="91440"/>
            <wp:effectExtent l="0" t="0" r="0" b="0"/>
            <wp:docPr id="7632" name="Picture 7632"/>
            <wp:cNvGraphicFramePr/>
            <a:graphic xmlns:a="http://schemas.openxmlformats.org/drawingml/2006/main">
              <a:graphicData uri="http://schemas.openxmlformats.org/drawingml/2006/picture">
                <pic:pic xmlns:pic="http://schemas.openxmlformats.org/drawingml/2006/picture">
                  <pic:nvPicPr>
                    <pic:cNvPr id="7632" name="Picture 7632"/>
                    <pic:cNvPicPr/>
                  </pic:nvPicPr>
                  <pic:blipFill>
                    <a:blip r:embed="rId5"/>
                    <a:stretch>
                      <a:fillRect/>
                    </a:stretch>
                  </pic:blipFill>
                  <pic:spPr>
                    <a:xfrm>
                      <a:off x="0" y="0"/>
                      <a:ext cx="169164" cy="91440"/>
                    </a:xfrm>
                    <a:prstGeom prst="rect">
                      <a:avLst/>
                    </a:prstGeom>
                  </pic:spPr>
                </pic:pic>
              </a:graphicData>
            </a:graphic>
          </wp:inline>
        </w:drawing>
      </w:r>
    </w:p>
    <w:p w14:paraId="7A96A550" w14:textId="77777777" w:rsidR="0024526C" w:rsidRDefault="00923D9D">
      <w:pPr>
        <w:numPr>
          <w:ilvl w:val="0"/>
          <w:numId w:val="1"/>
        </w:numPr>
        <w:spacing w:after="766"/>
        <w:ind w:right="0"/>
      </w:pPr>
      <w:r>
        <w:t>Dárce prohlašuje, že je výlučným vlastníkem daru a na daru neváznou žádné dluhy, břemena či jiné právní povinnosti či vady.</w:t>
      </w:r>
    </w:p>
    <w:p w14:paraId="0050F9A8" w14:textId="77777777" w:rsidR="0024526C" w:rsidRDefault="00923D9D">
      <w:pPr>
        <w:tabs>
          <w:tab w:val="right" w:pos="9094"/>
        </w:tabs>
        <w:spacing w:after="195" w:line="259" w:lineRule="auto"/>
        <w:ind w:left="-8" w:right="0" w:firstLine="0"/>
        <w:jc w:val="left"/>
      </w:pPr>
      <w:r>
        <w:rPr>
          <w:sz w:val="16"/>
        </w:rPr>
        <w:lastRenderedPageBreak/>
        <w:t>Darovací smlouva</w:t>
      </w:r>
      <w:r>
        <w:rPr>
          <w:sz w:val="16"/>
        </w:rPr>
        <w:tab/>
        <w:t>strana I (celkem 2)</w:t>
      </w:r>
    </w:p>
    <w:p w14:paraId="3D8664CB" w14:textId="77777777" w:rsidR="0024526C" w:rsidRDefault="00923D9D">
      <w:pPr>
        <w:numPr>
          <w:ilvl w:val="0"/>
          <w:numId w:val="1"/>
        </w:numPr>
        <w:spacing w:after="70"/>
        <w:ind w:right="0"/>
      </w:pPr>
      <w:r>
        <w:t>Obdarovaný prohlašuje, že je mu stav daru znám a že jej v tomto stavu přijímá do svého vlastnictví. Obdarovaný se zavazuje využít dar v souladu s účelem uvedeným v odst. 2) tohoto článku. Dar se okamžikem jeho převzetí od dárce stává majetkem státu s příslušností hospodaření ve smyslu této smlouvy svědčící obdarovanému.</w:t>
      </w:r>
    </w:p>
    <w:p w14:paraId="67D59384" w14:textId="77777777" w:rsidR="0024526C" w:rsidRDefault="00923D9D">
      <w:pPr>
        <w:numPr>
          <w:ilvl w:val="0"/>
          <w:numId w:val="1"/>
        </w:numPr>
        <w:spacing w:after="96"/>
        <w:ind w:right="0"/>
      </w:pPr>
      <w:r>
        <w:t>Dárce se zavazuje předat obdarovanému dar nejpozději do 30 kalendářních dnů ode dne podpisu této smlouvy oběma smluvními stranami. O převzetí daru bude sepsán předávací protokol.</w:t>
      </w:r>
    </w:p>
    <w:p w14:paraId="07891A08" w14:textId="77777777" w:rsidR="0024526C" w:rsidRDefault="00923D9D">
      <w:pPr>
        <w:numPr>
          <w:ilvl w:val="0"/>
          <w:numId w:val="1"/>
        </w:numPr>
        <w:ind w:right="0"/>
      </w:pPr>
      <w:r>
        <w:t>Tento dar je poskytnut v souladu se zákonem č. 586/1992 Sb., o daních z příjmů, ve znění pozdějších předpisů, a představuje odečitatelnou položku od základu daně z příjmů.</w:t>
      </w:r>
    </w:p>
    <w:p w14:paraId="31B847AD" w14:textId="3BD57135" w:rsidR="0024526C" w:rsidRPr="00923D9D" w:rsidRDefault="00923D9D">
      <w:pPr>
        <w:spacing w:after="23" w:line="259" w:lineRule="auto"/>
        <w:ind w:left="29" w:right="0" w:firstLine="0"/>
        <w:jc w:val="center"/>
        <w:rPr>
          <w:b/>
          <w:bCs/>
        </w:rPr>
      </w:pPr>
      <w:r w:rsidRPr="00923D9D">
        <w:rPr>
          <w:b/>
          <w:bCs/>
          <w:sz w:val="20"/>
        </w:rPr>
        <w:t>III</w:t>
      </w:r>
      <w:r w:rsidRPr="00923D9D">
        <w:rPr>
          <w:b/>
          <w:bCs/>
          <w:sz w:val="20"/>
        </w:rPr>
        <w:t>.</w:t>
      </w:r>
    </w:p>
    <w:p w14:paraId="05A2761E" w14:textId="77777777" w:rsidR="0024526C" w:rsidRPr="00923D9D" w:rsidRDefault="00923D9D">
      <w:pPr>
        <w:spacing w:after="233" w:line="259" w:lineRule="auto"/>
        <w:ind w:left="60" w:right="0" w:hanging="10"/>
        <w:jc w:val="center"/>
        <w:rPr>
          <w:b/>
          <w:bCs/>
        </w:rPr>
      </w:pPr>
      <w:r w:rsidRPr="00923D9D">
        <w:rPr>
          <w:b/>
          <w:bCs/>
          <w:sz w:val="26"/>
        </w:rPr>
        <w:t>Závěrečná ustanovení</w:t>
      </w:r>
    </w:p>
    <w:p w14:paraId="449A0E34" w14:textId="77777777" w:rsidR="0024526C" w:rsidRDefault="00923D9D">
      <w:pPr>
        <w:numPr>
          <w:ilvl w:val="0"/>
          <w:numId w:val="2"/>
        </w:numPr>
        <w:ind w:right="0" w:hanging="367"/>
      </w:pPr>
      <w:r>
        <w:t>Vztahy mezi stranami touto smlouvou výslovně neupravené se budou řídit příslušnými ustanoveními občanského zákoníku.</w:t>
      </w:r>
    </w:p>
    <w:p w14:paraId="651FA84C" w14:textId="11C1C547" w:rsidR="0024526C" w:rsidRDefault="00923D9D">
      <w:pPr>
        <w:numPr>
          <w:ilvl w:val="0"/>
          <w:numId w:val="2"/>
        </w:numPr>
        <w:ind w:right="0" w:hanging="367"/>
      </w:pPr>
      <w:r>
        <w:t>Tato smlouvaje platná dnem jejího podpisu oběma smluvními stranami</w:t>
      </w:r>
      <w:r>
        <w:t xml:space="preserve"> a nabývá účinnosti dnem uveřejnění smlouvy v souladu se zákonem č. 340/2015 Sb., o zvláštních podmínkách účinnosti některých smluv, uveřejňování těchto smluv a o registru smluv, ve znění pozdějších předpisů (zákon o registru smluv). Uveřejnění smlouvy v registru smluv zajistí obdarovaný.</w:t>
      </w:r>
    </w:p>
    <w:p w14:paraId="0A88496C" w14:textId="77777777" w:rsidR="0024526C" w:rsidRDefault="00923D9D">
      <w:pPr>
        <w:numPr>
          <w:ilvl w:val="0"/>
          <w:numId w:val="2"/>
        </w:numPr>
        <w:ind w:right="0" w:hanging="367"/>
      </w:pPr>
      <w:r>
        <w:t>Tato smlouvaje vyhotovena ve dvou stejnopisech s platností originálu, z nichž každá strana obdrží po jednom vyhotovení.</w:t>
      </w:r>
    </w:p>
    <w:p w14:paraId="29757799" w14:textId="77777777" w:rsidR="0024526C" w:rsidRDefault="00923D9D">
      <w:pPr>
        <w:numPr>
          <w:ilvl w:val="0"/>
          <w:numId w:val="2"/>
        </w:numPr>
        <w:ind w:right="0" w:hanging="367"/>
      </w:pPr>
      <w:r>
        <w:t>Smluvní strany souhlasí s tím, aby smlouva byla uvedena v evidenci smluv, vedené Hasičským záchranným sborem Kraje Vysočina, a jejich osobní údaje byly zpracovány pro účely vedení evidence smluv. Smluvní strany uzavírají tuto smlouvu v souladu se zákonem č. 110/2019 Sb., o zpracování osobních údajů a podle Nařízení Evropského parlamentu a Rady (EU) 2016/679.</w:t>
      </w:r>
    </w:p>
    <w:p w14:paraId="1A79E760" w14:textId="77777777" w:rsidR="0024526C" w:rsidRPr="00844259" w:rsidRDefault="00923D9D">
      <w:pPr>
        <w:numPr>
          <w:ilvl w:val="0"/>
          <w:numId w:val="2"/>
        </w:numPr>
        <w:spacing w:after="288" w:line="216" w:lineRule="auto"/>
        <w:ind w:right="0" w:hanging="367"/>
      </w:pPr>
      <w:r w:rsidRPr="00844259">
        <w:rPr>
          <w:rFonts w:eastAsia="Calibri"/>
        </w:rPr>
        <w:t>Uzavření této smlouvy bylo schváleno radou města Žďár nad Sázavou dne 4.3.2024 usnesením č.j. 4181/2024/OP/RM.</w:t>
      </w:r>
    </w:p>
    <w:p w14:paraId="51AE0998" w14:textId="77777777" w:rsidR="0024526C" w:rsidRDefault="00923D9D">
      <w:pPr>
        <w:numPr>
          <w:ilvl w:val="0"/>
          <w:numId w:val="2"/>
        </w:numPr>
        <w:spacing w:after="396"/>
        <w:ind w:right="0" w:hanging="367"/>
      </w:pPr>
      <w:r>
        <w:t>Smluvní strany prohlašují, že si smlouvu přečetly, souhlasí s ní v celém rozsahu a na důkaz jejich pravé a svobodné vůle připojují své podpisy.</w:t>
      </w:r>
    </w:p>
    <w:p w14:paraId="7F315292" w14:textId="77777777" w:rsidR="00844259" w:rsidRDefault="00923D9D">
      <w:pPr>
        <w:spacing w:after="8" w:line="366" w:lineRule="auto"/>
        <w:ind w:left="71" w:right="0" w:hanging="7"/>
      </w:pPr>
      <w:r>
        <w:t>V Jihlavě dne</w:t>
      </w:r>
      <w:r>
        <w:tab/>
      </w:r>
      <w:r w:rsidR="00844259">
        <w:t xml:space="preserve">                                                                </w:t>
      </w:r>
      <w:r>
        <w:t xml:space="preserve">Ve Žďáře nad Sázavou dne </w:t>
      </w:r>
    </w:p>
    <w:p w14:paraId="1CB2DD25" w14:textId="2FFDFA4B" w:rsidR="0024526C" w:rsidRDefault="00923D9D">
      <w:pPr>
        <w:spacing w:after="8" w:line="366" w:lineRule="auto"/>
        <w:ind w:left="71" w:right="0" w:hanging="7"/>
      </w:pPr>
      <w:r>
        <w:t>Obdarovaný:</w:t>
      </w:r>
      <w:r>
        <w:tab/>
      </w:r>
      <w:r w:rsidR="00844259">
        <w:tab/>
      </w:r>
      <w:r w:rsidR="00844259">
        <w:tab/>
      </w:r>
      <w:r w:rsidR="00844259">
        <w:tab/>
      </w:r>
      <w:r w:rsidR="00844259">
        <w:tab/>
      </w:r>
      <w:r w:rsidR="00844259">
        <w:tab/>
        <w:t xml:space="preserve">      </w:t>
      </w:r>
      <w:r>
        <w:t>Dárce:</w:t>
      </w:r>
    </w:p>
    <w:p w14:paraId="14DA8E84" w14:textId="0317187D" w:rsidR="0024526C" w:rsidRDefault="0024526C">
      <w:pPr>
        <w:spacing w:after="90" w:line="259" w:lineRule="auto"/>
        <w:ind w:left="58" w:right="0" w:firstLine="0"/>
        <w:jc w:val="left"/>
        <w:rPr>
          <w:noProof/>
        </w:rPr>
      </w:pPr>
    </w:p>
    <w:p w14:paraId="00B3B08F" w14:textId="77777777" w:rsidR="00844259" w:rsidRDefault="00844259">
      <w:pPr>
        <w:spacing w:after="90" w:line="259" w:lineRule="auto"/>
        <w:ind w:left="58" w:right="0" w:firstLine="0"/>
        <w:jc w:val="left"/>
        <w:rPr>
          <w:noProof/>
        </w:rPr>
      </w:pPr>
    </w:p>
    <w:p w14:paraId="278BFA20" w14:textId="77777777" w:rsidR="00844259" w:rsidRDefault="00844259">
      <w:pPr>
        <w:spacing w:after="90" w:line="259" w:lineRule="auto"/>
        <w:ind w:left="58" w:right="0" w:firstLine="0"/>
        <w:jc w:val="left"/>
        <w:rPr>
          <w:noProof/>
        </w:rPr>
      </w:pPr>
    </w:p>
    <w:p w14:paraId="74715C19" w14:textId="77777777" w:rsidR="00844259" w:rsidRDefault="00844259">
      <w:pPr>
        <w:spacing w:after="90" w:line="259" w:lineRule="auto"/>
        <w:ind w:left="58" w:right="0" w:firstLine="0"/>
        <w:jc w:val="left"/>
        <w:rPr>
          <w:noProof/>
        </w:rPr>
      </w:pPr>
    </w:p>
    <w:p w14:paraId="2A978DC2" w14:textId="77777777" w:rsidR="00844259" w:rsidRDefault="00844259">
      <w:pPr>
        <w:spacing w:after="90" w:line="259" w:lineRule="auto"/>
        <w:ind w:left="58" w:right="0" w:firstLine="0"/>
        <w:jc w:val="left"/>
      </w:pPr>
    </w:p>
    <w:p w14:paraId="1F9A08AA" w14:textId="77777777" w:rsidR="0024526C" w:rsidRDefault="00923D9D">
      <w:pPr>
        <w:tabs>
          <w:tab w:val="right" w:pos="9094"/>
        </w:tabs>
        <w:spacing w:after="195" w:line="259" w:lineRule="auto"/>
        <w:ind w:left="-8" w:right="0" w:firstLine="0"/>
        <w:jc w:val="left"/>
      </w:pPr>
      <w:r>
        <w:rPr>
          <w:sz w:val="18"/>
        </w:rPr>
        <w:t>Darovací smlouva</w:t>
      </w:r>
      <w:r>
        <w:rPr>
          <w:sz w:val="18"/>
        </w:rPr>
        <w:tab/>
        <w:t>strana 2 (celkem 2)</w:t>
      </w:r>
    </w:p>
    <w:sectPr w:rsidR="0024526C">
      <w:pgSz w:w="11866" w:h="16762"/>
      <w:pgMar w:top="1436" w:right="1375" w:bottom="895" w:left="13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7C14"/>
    <w:multiLevelType w:val="hybridMultilevel"/>
    <w:tmpl w:val="D7187436"/>
    <w:lvl w:ilvl="0" w:tplc="A644E6AA">
      <w:start w:val="2"/>
      <w:numFmt w:val="decimal"/>
      <w:lvlText w:val="%1)"/>
      <w:lvlJc w:val="left"/>
      <w:pPr>
        <w:ind w:left="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D63240">
      <w:start w:val="1"/>
      <w:numFmt w:val="lowerLetter"/>
      <w:lvlText w:val="%2"/>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F60950">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A6EE42">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DA567E">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A2E8CE">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322774">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A601B6">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E0DB40">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2065A8B"/>
    <w:multiLevelType w:val="hybridMultilevel"/>
    <w:tmpl w:val="868885FC"/>
    <w:lvl w:ilvl="0" w:tplc="970ADDD4">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CCD0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0CFB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4FFC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C995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43A0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48D68">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2E376">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41ED2">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18118608">
    <w:abstractNumId w:val="0"/>
  </w:num>
  <w:num w:numId="2" w16cid:durableId="18510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26C"/>
    <w:rsid w:val="0024526C"/>
    <w:rsid w:val="00844259"/>
    <w:rsid w:val="00923D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3821"/>
  <w15:docId w15:val="{01C8BCCF-69F4-4431-BC34-9CA3173A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79" w:line="237" w:lineRule="auto"/>
      <w:ind w:left="356" w:right="58" w:hanging="356"/>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3185</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Vašků Andrea</dc:creator>
  <cp:keywords/>
  <cp:lastModifiedBy>Vašků Andrea</cp:lastModifiedBy>
  <cp:revision>2</cp:revision>
  <dcterms:created xsi:type="dcterms:W3CDTF">2024-03-14T06:15:00Z</dcterms:created>
  <dcterms:modified xsi:type="dcterms:W3CDTF">2024-03-14T06:15:00Z</dcterms:modified>
</cp:coreProperties>
</file>