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20" w:rsidRDefault="00AD33B5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joinstyle="miter"/>
            <v:textbox>
              <w:txbxContent>
                <w:p w:rsidR="00BB5B20" w:rsidRDefault="00BB5B20"/>
              </w:txbxContent>
            </v:textbox>
            <w10:wrap anchorx="page" anchory="page"/>
          </v:shape>
        </w:pict>
      </w:r>
      <w:r w:rsidR="000A1DB5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012FA586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0A1DB5">
        <w:rPr>
          <w:rFonts w:ascii="Arial" w:eastAsia="Arial" w:hAnsi="Arial" w:cs="Arial"/>
          <w:spacing w:val="14"/>
          <w:lang w:val="cs-CZ"/>
        </w:rPr>
        <w:t xml:space="preserve"> </w:t>
      </w:r>
      <w:r w:rsidR="000A1DB5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BB5B20" w:rsidRDefault="000A1DB5">
      <w:pPr>
        <w:rPr>
          <w:szCs w:val="22"/>
        </w:rPr>
      </w:pPr>
      <w:r>
        <w:rPr>
          <w:szCs w:val="22"/>
        </w:rPr>
        <w:t xml:space="preserve"> </w:t>
      </w:r>
    </w:p>
    <w:p w:rsidR="00BB5B20" w:rsidRDefault="000A1DB5">
      <w:pPr>
        <w:rPr>
          <w:szCs w:val="22"/>
        </w:rPr>
      </w:pPr>
      <w:r>
        <w:rPr>
          <w:szCs w:val="22"/>
        </w:rPr>
        <w:t xml:space="preserve"> </w:t>
      </w:r>
    </w:p>
    <w:p w:rsidR="00BB5B20" w:rsidRDefault="000A1DB5">
      <w:pPr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Číslo smlouvy vlastní: </w:t>
      </w:r>
      <w:bookmarkStart w:id="0" w:name="_GoBack"/>
      <w:r>
        <w:rPr>
          <w:szCs w:val="22"/>
        </w:rPr>
        <w:t>1008-2014-121341</w:t>
      </w:r>
      <w:r w:rsidR="00F9794D">
        <w:rPr>
          <w:szCs w:val="22"/>
        </w:rPr>
        <w:t>/2</w:t>
      </w:r>
      <w:bookmarkEnd w:id="0"/>
    </w:p>
    <w:p w:rsidR="00BB5B20" w:rsidRDefault="00BB5B20">
      <w:pPr>
        <w:jc w:val="center"/>
        <w:rPr>
          <w:b/>
          <w:szCs w:val="22"/>
        </w:rPr>
      </w:pPr>
    </w:p>
    <w:p w:rsidR="00BB5B20" w:rsidRDefault="0072738E">
      <w:pPr>
        <w:jc w:val="center"/>
        <w:rPr>
          <w:b/>
          <w:szCs w:val="22"/>
        </w:rPr>
      </w:pPr>
      <w:r>
        <w:rPr>
          <w:b/>
          <w:szCs w:val="22"/>
        </w:rPr>
        <w:t>Dodatek č.2</w:t>
      </w:r>
    </w:p>
    <w:p w:rsidR="00BB5B20" w:rsidRDefault="000A1DB5">
      <w:pPr>
        <w:jc w:val="center"/>
        <w:rPr>
          <w:b/>
          <w:szCs w:val="22"/>
        </w:rPr>
      </w:pPr>
      <w:r>
        <w:rPr>
          <w:b/>
          <w:szCs w:val="22"/>
        </w:rPr>
        <w:t xml:space="preserve">k Zápisu o bezplatném užívání nebytových prostor sepsanému dne </w:t>
      </w:r>
      <w:proofErr w:type="gramStart"/>
      <w:r>
        <w:rPr>
          <w:b/>
          <w:szCs w:val="22"/>
        </w:rPr>
        <w:t>21.10.2014</w:t>
      </w:r>
      <w:proofErr w:type="gramEnd"/>
    </w:p>
    <w:p w:rsidR="00BB5B20" w:rsidRDefault="00BB5B20">
      <w:pPr>
        <w:jc w:val="center"/>
        <w:rPr>
          <w:b/>
          <w:szCs w:val="22"/>
        </w:rPr>
      </w:pPr>
    </w:p>
    <w:p w:rsidR="00BB5B20" w:rsidRDefault="000A1DB5">
      <w:pPr>
        <w:rPr>
          <w:szCs w:val="22"/>
        </w:rPr>
      </w:pPr>
      <w:r>
        <w:rPr>
          <w:szCs w:val="22"/>
        </w:rPr>
        <w:t>uzavřený níže uvedeného dne, měsíce a roku mezi stranami:</w:t>
      </w:r>
    </w:p>
    <w:p w:rsidR="00BB5B20" w:rsidRDefault="00BB5B20">
      <w:pPr>
        <w:rPr>
          <w:szCs w:val="22"/>
        </w:rPr>
      </w:pPr>
    </w:p>
    <w:p w:rsidR="00BB5B20" w:rsidRDefault="000A1DB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Ministerstvo zemědělství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B5B20" w:rsidRDefault="000A1DB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organizační složka státu, se sídlem Těšnov 17, 110 00 Praha 1 </w:t>
      </w:r>
    </w:p>
    <w:p w:rsidR="00BB5B20" w:rsidRDefault="000A1DB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zastoupená Ing. Jiřím Boháčkem, ředitelem odboru vnitřní správy </w:t>
      </w:r>
    </w:p>
    <w:p w:rsidR="00BB5B20" w:rsidRDefault="000A1DB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00020478</w:t>
      </w:r>
    </w:p>
    <w:p w:rsidR="00BB5B20" w:rsidRDefault="000A1DB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bankovní spojení: </w:t>
      </w:r>
      <w:r w:rsidR="00286792">
        <w:rPr>
          <w:rFonts w:ascii="Arial" w:eastAsia="Arial" w:hAnsi="Arial" w:cs="Arial"/>
          <w:sz w:val="22"/>
          <w:szCs w:val="22"/>
        </w:rPr>
        <w:t>………………….</w:t>
      </w:r>
    </w:p>
    <w:p w:rsidR="00BB5B20" w:rsidRDefault="000A1DB5">
      <w:pPr>
        <w:pStyle w:val="Zkladntext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číslo účtu: </w:t>
      </w:r>
      <w:r w:rsidR="00286792">
        <w:rPr>
          <w:rFonts w:ascii="Arial" w:eastAsia="Arial" w:hAnsi="Arial" w:cs="Arial"/>
          <w:sz w:val="22"/>
          <w:szCs w:val="22"/>
        </w:rPr>
        <w:t>……………………………</w:t>
      </w:r>
    </w:p>
    <w:p w:rsidR="00BB5B20" w:rsidRDefault="000A1DB5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kontaktní osoba:  Ludmila Bělohradská</w:t>
      </w:r>
    </w:p>
    <w:p w:rsidR="00BB5B20" w:rsidRDefault="000A1DB5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 sídlem: Bezručova 109,276 01 Mělník</w:t>
      </w:r>
    </w:p>
    <w:p w:rsidR="00BB5B20" w:rsidRDefault="000A1DB5">
      <w:pPr>
        <w:pStyle w:val="Bezmezer1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tel : </w:t>
      </w:r>
      <w:r w:rsidR="00286792">
        <w:rPr>
          <w:rFonts w:ascii="Arial" w:eastAsia="Times New Roman" w:hAnsi="Arial" w:cs="Arial"/>
        </w:rPr>
        <w:t>…</w:t>
      </w:r>
      <w:proofErr w:type="gramEnd"/>
      <w:r w:rsidR="00286792">
        <w:rPr>
          <w:rFonts w:ascii="Arial" w:eastAsia="Times New Roman" w:hAnsi="Arial" w:cs="Arial"/>
        </w:rPr>
        <w:t>…………………….</w:t>
      </w:r>
    </w:p>
    <w:p w:rsidR="00BB5B20" w:rsidRDefault="000A1DB5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e-mail : </w:t>
      </w:r>
      <w:r w:rsidR="00286792">
        <w:rPr>
          <w:rFonts w:ascii="Arial" w:eastAsia="Times New Roman" w:hAnsi="Arial" w:cs="Arial"/>
        </w:rPr>
        <w:t>……………………………</w:t>
      </w:r>
      <w:proofErr w:type="gramStart"/>
      <w:r w:rsidR="00286792">
        <w:rPr>
          <w:rFonts w:ascii="Arial" w:eastAsia="Times New Roman" w:hAnsi="Arial" w:cs="Arial"/>
        </w:rPr>
        <w:t>…..</w:t>
      </w:r>
      <w:proofErr w:type="gramEnd"/>
    </w:p>
    <w:p w:rsidR="00BB5B20" w:rsidRDefault="000A1DB5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Fakturační adresa: sídlo zaměstnance ORSB</w:t>
      </w:r>
    </w:p>
    <w:p w:rsidR="00BB5B20" w:rsidRDefault="000A1DB5">
      <w:pPr>
        <w:pStyle w:val="Bezmezer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(dále jen „</w:t>
      </w:r>
      <w:r>
        <w:rPr>
          <w:rFonts w:ascii="Arial" w:eastAsia="Times New Roman" w:hAnsi="Arial" w:cs="Arial"/>
          <w:b/>
        </w:rPr>
        <w:t>předávající</w:t>
      </w:r>
      <w:r>
        <w:rPr>
          <w:rFonts w:ascii="Arial" w:eastAsia="Times New Roman" w:hAnsi="Arial" w:cs="Arial"/>
        </w:rPr>
        <w:t>“)</w:t>
      </w:r>
    </w:p>
    <w:p w:rsidR="00BB5B20" w:rsidRDefault="00BB5B20">
      <w:pPr>
        <w:rPr>
          <w:szCs w:val="22"/>
        </w:rPr>
      </w:pPr>
    </w:p>
    <w:p w:rsidR="00BB5B20" w:rsidRDefault="000A1DB5">
      <w:pPr>
        <w:rPr>
          <w:szCs w:val="22"/>
        </w:rPr>
      </w:pPr>
      <w:r>
        <w:rPr>
          <w:szCs w:val="22"/>
        </w:rPr>
        <w:t>a</w:t>
      </w:r>
    </w:p>
    <w:p w:rsidR="00BB5B20" w:rsidRDefault="00BB5B20">
      <w:pPr>
        <w:rPr>
          <w:color w:val="000000"/>
          <w:szCs w:val="22"/>
          <w:lang w:eastAsia="cs-CZ"/>
        </w:rPr>
      </w:pPr>
    </w:p>
    <w:p w:rsidR="00BB5B20" w:rsidRDefault="000A1DB5">
      <w:pPr>
        <w:rPr>
          <w:b/>
          <w:szCs w:val="22"/>
        </w:rPr>
      </w:pPr>
      <w:r>
        <w:rPr>
          <w:b/>
          <w:szCs w:val="22"/>
        </w:rPr>
        <w:t>Krajská hygienická stanice Středočeského kraje se sídlem v Praze</w:t>
      </w:r>
    </w:p>
    <w:p w:rsidR="00BB5B20" w:rsidRDefault="000A1DB5">
      <w:pPr>
        <w:rPr>
          <w:szCs w:val="22"/>
        </w:rPr>
      </w:pPr>
      <w:r>
        <w:rPr>
          <w:szCs w:val="22"/>
        </w:rPr>
        <w:t>organizační složka státu, se sídlem Dittrichova 329/17, 128 01 Praha 2</w:t>
      </w:r>
    </w:p>
    <w:p w:rsidR="00BB5B20" w:rsidRDefault="000A1DB5">
      <w:pPr>
        <w:rPr>
          <w:szCs w:val="22"/>
        </w:rPr>
      </w:pPr>
      <w:r>
        <w:rPr>
          <w:szCs w:val="22"/>
        </w:rPr>
        <w:t>IČO: 71009159</w:t>
      </w:r>
    </w:p>
    <w:p w:rsidR="00BB5B20" w:rsidRDefault="000A1DB5">
      <w:pPr>
        <w:rPr>
          <w:szCs w:val="22"/>
        </w:rPr>
      </w:pPr>
      <w:r>
        <w:rPr>
          <w:szCs w:val="22"/>
        </w:rPr>
        <w:t>zastoupená MUDr. Jarmilou Rážovou,Ph.D., ředitelkou Krajské hygienické stanice</w:t>
      </w:r>
    </w:p>
    <w:p w:rsidR="00BB5B20" w:rsidRDefault="000A1DB5">
      <w:pPr>
        <w:rPr>
          <w:szCs w:val="22"/>
        </w:rPr>
      </w:pPr>
      <w:r>
        <w:rPr>
          <w:szCs w:val="22"/>
        </w:rPr>
        <w:t xml:space="preserve">bankovní spojení: </w:t>
      </w:r>
      <w:r w:rsidR="00286792">
        <w:rPr>
          <w:szCs w:val="22"/>
        </w:rPr>
        <w:t>………………….</w:t>
      </w:r>
    </w:p>
    <w:p w:rsidR="00BB5B20" w:rsidRDefault="000A1DB5">
      <w:pPr>
        <w:rPr>
          <w:b/>
          <w:szCs w:val="22"/>
        </w:rPr>
      </w:pPr>
      <w:r>
        <w:rPr>
          <w:szCs w:val="22"/>
        </w:rPr>
        <w:t xml:space="preserve">číslo účtu: </w:t>
      </w:r>
      <w:r w:rsidR="00286792">
        <w:rPr>
          <w:szCs w:val="22"/>
        </w:rPr>
        <w:t>………………………</w:t>
      </w:r>
    </w:p>
    <w:p w:rsidR="00BB5B20" w:rsidRDefault="000A1DB5">
      <w:pPr>
        <w:rPr>
          <w:szCs w:val="22"/>
        </w:rPr>
      </w:pPr>
      <w:r>
        <w:rPr>
          <w:szCs w:val="22"/>
        </w:rPr>
        <w:t>(dále jen „</w:t>
      </w:r>
      <w:r>
        <w:rPr>
          <w:b/>
          <w:szCs w:val="22"/>
        </w:rPr>
        <w:t>uživatel</w:t>
      </w:r>
      <w:r>
        <w:rPr>
          <w:szCs w:val="22"/>
        </w:rPr>
        <w:t>“)</w:t>
      </w:r>
    </w:p>
    <w:p w:rsidR="00BB5B20" w:rsidRDefault="00BB5B20">
      <w:pPr>
        <w:rPr>
          <w:szCs w:val="22"/>
        </w:rPr>
      </w:pPr>
    </w:p>
    <w:p w:rsidR="00BB5B20" w:rsidRDefault="000A1DB5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I.</w:t>
      </w:r>
    </w:p>
    <w:p w:rsidR="00BB5B20" w:rsidRDefault="000A1DB5">
      <w:pPr>
        <w:rPr>
          <w:szCs w:val="22"/>
        </w:rPr>
      </w:pPr>
      <w:r>
        <w:rPr>
          <w:szCs w:val="22"/>
        </w:rPr>
        <w:t>Tímto dodatkem se mění Zápis o bezplatném užívání nebytových prostor situovaných v budově  č.p. 151, ulice Bělská v Mladé Boleslavi, PSČ 293 01, sepsaný dne 21.10.2014 (dále jen „zápis“), takto:</w:t>
      </w:r>
    </w:p>
    <w:p w:rsidR="00BB5B20" w:rsidRDefault="00BB5B20">
      <w:pPr>
        <w:jc w:val="left"/>
        <w:rPr>
          <w:szCs w:val="22"/>
        </w:rPr>
      </w:pPr>
    </w:p>
    <w:p w:rsidR="00BB5B20" w:rsidRDefault="000A1DB5">
      <w:pPr>
        <w:jc w:val="left"/>
        <w:rPr>
          <w:b/>
          <w:szCs w:val="22"/>
          <w:u w:val="single"/>
        </w:rPr>
      </w:pPr>
      <w:r>
        <w:rPr>
          <w:b/>
          <w:szCs w:val="22"/>
          <w:u w:val="single"/>
        </w:rPr>
        <w:t>Článek II. bod 2) zápisu se mění a doplňuje:</w:t>
      </w:r>
    </w:p>
    <w:p w:rsidR="00BB5B20" w:rsidRDefault="00BB5B20">
      <w:pPr>
        <w:jc w:val="left"/>
        <w:rPr>
          <w:b/>
          <w:szCs w:val="22"/>
          <w:u w:val="single"/>
        </w:rPr>
      </w:pPr>
    </w:p>
    <w:p w:rsidR="00BB5B20" w:rsidRDefault="000A1DB5">
      <w:pPr>
        <w:jc w:val="left"/>
        <w:rPr>
          <w:szCs w:val="22"/>
        </w:rPr>
      </w:pPr>
      <w:r>
        <w:rPr>
          <w:szCs w:val="22"/>
        </w:rPr>
        <w:t>Dále se předává uživateli do užívání místnost č.312 ve třetím patře budovy o výměře 20,15m².</w:t>
      </w:r>
    </w:p>
    <w:p w:rsidR="00BB5B20" w:rsidRDefault="000A1DB5">
      <w:pPr>
        <w:jc w:val="left"/>
        <w:rPr>
          <w:b/>
          <w:szCs w:val="22"/>
        </w:rPr>
      </w:pPr>
      <w:r>
        <w:rPr>
          <w:b/>
          <w:szCs w:val="22"/>
        </w:rPr>
        <w:t>Celková plocha užívaných kancelářských prostor  činí  223,98 m² a ostatní plocha činí 26,72m².</w:t>
      </w:r>
    </w:p>
    <w:p w:rsidR="00BB5B20" w:rsidRDefault="000A1DB5">
      <w:pPr>
        <w:jc w:val="left"/>
        <w:rPr>
          <w:b/>
          <w:szCs w:val="22"/>
        </w:rPr>
      </w:pPr>
      <w:r>
        <w:rPr>
          <w:b/>
          <w:szCs w:val="22"/>
        </w:rPr>
        <w:t>Celková užívaná plocha v Budově činí 250,70 m².</w:t>
      </w:r>
    </w:p>
    <w:p w:rsidR="00BB5B20" w:rsidRDefault="00BB5B20">
      <w:pPr>
        <w:jc w:val="left"/>
        <w:rPr>
          <w:b/>
          <w:szCs w:val="22"/>
          <w:u w:val="single"/>
        </w:rPr>
      </w:pPr>
    </w:p>
    <w:p w:rsidR="00BB5B20" w:rsidRDefault="00BB5B20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BB5B20" w:rsidRDefault="000A1DB5">
      <w:pPr>
        <w:pStyle w:val="Zkladntext"/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</w:t>
      </w:r>
    </w:p>
    <w:p w:rsidR="00BB5B20" w:rsidRDefault="000A1DB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Nedílnou součástí zápisu je nová příloha č.1, která je zároveň nedílnou součástí tohoto dodatku.</w:t>
      </w:r>
    </w:p>
    <w:p w:rsidR="00BB5B20" w:rsidRDefault="00BB5B20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BB5B20" w:rsidRDefault="00BB5B20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BB5B20" w:rsidRDefault="000A1DB5">
      <w:pPr>
        <w:pStyle w:val="Zkladntext"/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</w:t>
      </w:r>
    </w:p>
    <w:p w:rsidR="00BB5B20" w:rsidRDefault="000A1DB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Tento dodatek vstupuje v platnost dnem jeho podpisu oběma smluvními stranami a sjednává se s účinností od 1.1.2017. </w:t>
      </w:r>
    </w:p>
    <w:p w:rsidR="00BB5B20" w:rsidRDefault="00BB5B20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BB5B20" w:rsidRDefault="00BB5B20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BB5B20" w:rsidRDefault="000A1DB5">
      <w:pPr>
        <w:pStyle w:val="Zkladntext"/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</w:t>
      </w:r>
    </w:p>
    <w:p w:rsidR="00BB5B20" w:rsidRDefault="000A1DB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Tento dodatek se vyhotovuje ve čtyřech stejnopisech, z nichž předávající i uživatel obdrží každý po dvou stejnopisech. </w:t>
      </w:r>
    </w:p>
    <w:p w:rsidR="00BB5B20" w:rsidRDefault="00BB5B20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286792" w:rsidRDefault="00286792" w:rsidP="00286792">
      <w:pPr>
        <w:jc w:val="left"/>
        <w:rPr>
          <w:szCs w:val="22"/>
        </w:rPr>
      </w:pPr>
      <w:r>
        <w:rPr>
          <w:szCs w:val="22"/>
        </w:rPr>
        <w:t xml:space="preserve">Uživatel svým podpisem potvrzuje, že souhlasí s tím, aby byl uveřejněn obraz dodatku a dalších dokumentů od tohoto dodatku odvozených, stejně jako obraz smlouvy, od níž je dodatek odvozen, a jejích případných změn a dalších dokumentů od této smlouvy odvozených, včetně </w:t>
      </w:r>
      <w:proofErr w:type="spellStart"/>
      <w:r>
        <w:rPr>
          <w:szCs w:val="22"/>
        </w:rPr>
        <w:t>metadat</w:t>
      </w:r>
      <w:proofErr w:type="spellEnd"/>
      <w:r>
        <w:rPr>
          <w:szCs w:val="22"/>
        </w:rPr>
        <w:t xml:space="preserve"> požadovaných k </w:t>
      </w:r>
      <w:proofErr w:type="gramStart"/>
      <w:r>
        <w:rPr>
          <w:szCs w:val="22"/>
        </w:rPr>
        <w:t>uveřejnění  dle</w:t>
      </w:r>
      <w:proofErr w:type="gramEnd"/>
      <w:r>
        <w:rPr>
          <w:szCs w:val="22"/>
        </w:rPr>
        <w:t xml:space="preserve"> zákona č. 340/2015 Sb., o registru smluv Smluvní strany se dohodly, že podklady dle předchozí věty odešle za účelem zveřejnění správci registru smluv pronajímatel; čímž není dotčeno právo uživatele k jejich odeslání.</w:t>
      </w:r>
    </w:p>
    <w:p w:rsidR="00286792" w:rsidRDefault="00286792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BB5B20" w:rsidRDefault="00BB5B20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BB5B20" w:rsidRDefault="000A1DB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Příloha č.1 – Půdorys MB 3.patro</w:t>
      </w:r>
    </w:p>
    <w:p w:rsidR="00BB5B20" w:rsidRDefault="00BB5B20">
      <w:pPr>
        <w:pStyle w:val="Zkladntext"/>
        <w:tabs>
          <w:tab w:val="left" w:pos="142"/>
          <w:tab w:val="left" w:pos="5245"/>
        </w:tabs>
        <w:rPr>
          <w:rFonts w:ascii="Arial" w:eastAsia="Arial" w:hAnsi="Arial" w:cs="Arial"/>
          <w:sz w:val="22"/>
          <w:szCs w:val="22"/>
        </w:rPr>
      </w:pPr>
    </w:p>
    <w:p w:rsidR="00BB5B20" w:rsidRDefault="00BB5B20">
      <w:pPr>
        <w:pStyle w:val="Zkladntext"/>
        <w:tabs>
          <w:tab w:val="left" w:pos="142"/>
          <w:tab w:val="left" w:pos="5245"/>
        </w:tabs>
        <w:rPr>
          <w:rFonts w:ascii="Arial" w:eastAsia="Arial" w:hAnsi="Arial" w:cs="Arial"/>
          <w:sz w:val="22"/>
          <w:szCs w:val="22"/>
        </w:rPr>
      </w:pPr>
    </w:p>
    <w:p w:rsidR="00BB5B20" w:rsidRDefault="00BB5B20">
      <w:pPr>
        <w:pStyle w:val="Zkladntext"/>
        <w:tabs>
          <w:tab w:val="left" w:pos="142"/>
          <w:tab w:val="left" w:pos="5245"/>
        </w:tabs>
        <w:rPr>
          <w:rFonts w:ascii="Arial" w:eastAsia="Arial" w:hAnsi="Arial" w:cs="Arial"/>
          <w:sz w:val="22"/>
          <w:szCs w:val="22"/>
        </w:rPr>
      </w:pPr>
    </w:p>
    <w:p w:rsidR="00BB5B20" w:rsidRDefault="00BB5B20">
      <w:pPr>
        <w:pStyle w:val="Zkladntext"/>
        <w:tabs>
          <w:tab w:val="left" w:pos="142"/>
          <w:tab w:val="left" w:pos="5245"/>
        </w:tabs>
        <w:rPr>
          <w:rFonts w:ascii="Arial" w:eastAsia="Arial" w:hAnsi="Arial" w:cs="Arial"/>
          <w:sz w:val="22"/>
          <w:szCs w:val="22"/>
        </w:rPr>
      </w:pPr>
    </w:p>
    <w:p w:rsidR="00BB5B20" w:rsidRDefault="00BB5B20">
      <w:pPr>
        <w:pStyle w:val="Zkladntext"/>
        <w:tabs>
          <w:tab w:val="left" w:pos="142"/>
          <w:tab w:val="left" w:pos="5245"/>
        </w:tabs>
        <w:rPr>
          <w:rFonts w:ascii="Arial" w:eastAsia="Arial" w:hAnsi="Arial" w:cs="Arial"/>
          <w:sz w:val="22"/>
          <w:szCs w:val="22"/>
        </w:rPr>
      </w:pPr>
    </w:p>
    <w:p w:rsidR="00BB5B20" w:rsidRDefault="000A1DB5">
      <w:pPr>
        <w:pStyle w:val="Zkladntext"/>
        <w:tabs>
          <w:tab w:val="left" w:pos="142"/>
          <w:tab w:val="left" w:pos="524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V Praze dne:                                                                V Praze dne:</w:t>
      </w:r>
    </w:p>
    <w:p w:rsidR="00BB5B20" w:rsidRDefault="000A1DB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Předávající                                                                   Uživatel                                                                             </w:t>
      </w:r>
    </w:p>
    <w:p w:rsidR="00BB5B20" w:rsidRDefault="00BB5B20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BB5B20" w:rsidRDefault="00BB5B20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BB5B20" w:rsidRDefault="00BB5B20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BB5B20" w:rsidRDefault="00BB5B20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BB5B20" w:rsidRDefault="00BB5B20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BB5B20" w:rsidRDefault="00BB5B20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BB5B20" w:rsidRDefault="000A1DB5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……………………………….….                                  ………………………………………..</w:t>
      </w:r>
    </w:p>
    <w:p w:rsidR="00BB5B20" w:rsidRDefault="000A1DB5">
      <w:pPr>
        <w:rPr>
          <w:szCs w:val="22"/>
        </w:rPr>
      </w:pPr>
      <w:r>
        <w:rPr>
          <w:szCs w:val="22"/>
        </w:rPr>
        <w:t xml:space="preserve">Ministerstvo zemědělství                                             Krajská Hygienická stanice        </w:t>
      </w:r>
    </w:p>
    <w:p w:rsidR="00BB5B20" w:rsidRDefault="000A1DB5">
      <w:pPr>
        <w:rPr>
          <w:szCs w:val="22"/>
        </w:rPr>
      </w:pPr>
      <w:r>
        <w:rPr>
          <w:szCs w:val="22"/>
        </w:rPr>
        <w:t xml:space="preserve">Ing. Jiří Boháček                                                          Středočeského kraje       </w:t>
      </w:r>
    </w:p>
    <w:p w:rsidR="00BB5B20" w:rsidRDefault="000A1DB5">
      <w:pPr>
        <w:rPr>
          <w:szCs w:val="22"/>
        </w:rPr>
      </w:pPr>
      <w:r>
        <w:rPr>
          <w:szCs w:val="22"/>
        </w:rPr>
        <w:t xml:space="preserve">ředitel vnitřní správy                                                     MUDr. Jarmila Rážová,Ph.D.              </w:t>
      </w:r>
    </w:p>
    <w:p w:rsidR="00BB5B20" w:rsidRDefault="000A1DB5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ředitelka KHS                     </w:t>
      </w:r>
    </w:p>
    <w:p w:rsidR="00BB5B20" w:rsidRDefault="00BB5B20">
      <w:pPr>
        <w:rPr>
          <w:szCs w:val="22"/>
        </w:rPr>
      </w:pPr>
    </w:p>
    <w:p w:rsidR="00BB5B20" w:rsidRDefault="00BB5B20">
      <w:pPr>
        <w:rPr>
          <w:szCs w:val="22"/>
        </w:rPr>
      </w:pPr>
    </w:p>
    <w:p w:rsidR="00BB5B20" w:rsidRDefault="00BB5B20">
      <w:pPr>
        <w:rPr>
          <w:szCs w:val="22"/>
        </w:rPr>
      </w:pPr>
    </w:p>
    <w:sectPr w:rsidR="00BB5B20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B5" w:rsidRDefault="00AD33B5">
      <w:r>
        <w:separator/>
      </w:r>
    </w:p>
  </w:endnote>
  <w:endnote w:type="continuationSeparator" w:id="0">
    <w:p w:rsidR="00AD33B5" w:rsidRDefault="00AD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20" w:rsidRDefault="00AD33B5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F9794D" w:rsidRPr="00F9794D">
      <w:rPr>
        <w:bCs/>
      </w:rPr>
      <w:t>73209/2016-MZE-12131</w:t>
    </w:r>
    <w:r>
      <w:rPr>
        <w:bCs/>
      </w:rPr>
      <w:fldChar w:fldCharType="end"/>
    </w:r>
    <w:r w:rsidR="000A1DB5">
      <w:tab/>
    </w:r>
    <w:r w:rsidR="000A1DB5">
      <w:fldChar w:fldCharType="begin"/>
    </w:r>
    <w:r w:rsidR="000A1DB5">
      <w:instrText>PAGE   \* MERGEFORMAT</w:instrText>
    </w:r>
    <w:r w:rsidR="000A1DB5">
      <w:fldChar w:fldCharType="separate"/>
    </w:r>
    <w:r w:rsidR="00F9794D">
      <w:rPr>
        <w:noProof/>
      </w:rPr>
      <w:t>2</w:t>
    </w:r>
    <w:r w:rsidR="000A1DB5">
      <w:fldChar w:fldCharType="end"/>
    </w:r>
  </w:p>
  <w:p w:rsidR="00BB5B20" w:rsidRDefault="00BB5B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B5" w:rsidRDefault="00AD33B5">
      <w:r>
        <w:separator/>
      </w:r>
    </w:p>
  </w:footnote>
  <w:footnote w:type="continuationSeparator" w:id="0">
    <w:p w:rsidR="00AD33B5" w:rsidRDefault="00AD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20" w:rsidRDefault="00AD33B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b429555-a203-488e-96a4-8e73263ae795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20" w:rsidRDefault="00AD33B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f0b151b-d20c-45f1-bf51-e76339cef2b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20" w:rsidRDefault="00AD33B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b8d7a34-6987-4e05-8027-f6ea3c284837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11D3"/>
    <w:multiLevelType w:val="multilevel"/>
    <w:tmpl w:val="0EC62A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59C6B64"/>
    <w:multiLevelType w:val="multilevel"/>
    <w:tmpl w:val="3D0C3F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B834AD6"/>
    <w:multiLevelType w:val="multilevel"/>
    <w:tmpl w:val="519EA2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2E16ECD"/>
    <w:multiLevelType w:val="multilevel"/>
    <w:tmpl w:val="E75419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4134786"/>
    <w:multiLevelType w:val="multilevel"/>
    <w:tmpl w:val="5A7C9B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6D46B13"/>
    <w:multiLevelType w:val="multilevel"/>
    <w:tmpl w:val="FE8CC7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AC651E1"/>
    <w:multiLevelType w:val="multilevel"/>
    <w:tmpl w:val="D9FA0E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21464330"/>
    <w:multiLevelType w:val="multilevel"/>
    <w:tmpl w:val="94A61D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294E5D73"/>
    <w:multiLevelType w:val="multilevel"/>
    <w:tmpl w:val="7E04C5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BEA6613"/>
    <w:multiLevelType w:val="multilevel"/>
    <w:tmpl w:val="60CCE4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F5E6EC3"/>
    <w:multiLevelType w:val="multilevel"/>
    <w:tmpl w:val="E1087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4B9D19B7"/>
    <w:multiLevelType w:val="multilevel"/>
    <w:tmpl w:val="60E22A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4E8E5EE4"/>
    <w:multiLevelType w:val="multilevel"/>
    <w:tmpl w:val="1FCE8D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4F3F61CE"/>
    <w:multiLevelType w:val="multilevel"/>
    <w:tmpl w:val="E348CC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56D90540"/>
    <w:multiLevelType w:val="multilevel"/>
    <w:tmpl w:val="36A493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59A71926"/>
    <w:multiLevelType w:val="multilevel"/>
    <w:tmpl w:val="05DE8B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5C8473A2"/>
    <w:multiLevelType w:val="multilevel"/>
    <w:tmpl w:val="AA6A41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6D425074"/>
    <w:multiLevelType w:val="multilevel"/>
    <w:tmpl w:val="5F1C29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71313D81"/>
    <w:multiLevelType w:val="multilevel"/>
    <w:tmpl w:val="824617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713D0E1E"/>
    <w:multiLevelType w:val="multilevel"/>
    <w:tmpl w:val="82E4F7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7A427A29"/>
    <w:multiLevelType w:val="multilevel"/>
    <w:tmpl w:val="904E88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7B391023"/>
    <w:multiLevelType w:val="multilevel"/>
    <w:tmpl w:val="72940C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3"/>
  </w:num>
  <w:num w:numId="5">
    <w:abstractNumId w:val="4"/>
  </w:num>
  <w:num w:numId="6">
    <w:abstractNumId w:val="13"/>
  </w:num>
  <w:num w:numId="7">
    <w:abstractNumId w:val="20"/>
  </w:num>
  <w:num w:numId="8">
    <w:abstractNumId w:val="11"/>
  </w:num>
  <w:num w:numId="9">
    <w:abstractNumId w:val="1"/>
  </w:num>
  <w:num w:numId="10">
    <w:abstractNumId w:val="17"/>
  </w:num>
  <w:num w:numId="11">
    <w:abstractNumId w:val="0"/>
  </w:num>
  <w:num w:numId="12">
    <w:abstractNumId w:val="18"/>
  </w:num>
  <w:num w:numId="13">
    <w:abstractNumId w:val="19"/>
  </w:num>
  <w:num w:numId="14">
    <w:abstractNumId w:val="6"/>
  </w:num>
  <w:num w:numId="15">
    <w:abstractNumId w:val="10"/>
  </w:num>
  <w:num w:numId="16">
    <w:abstractNumId w:val="12"/>
  </w:num>
  <w:num w:numId="17">
    <w:abstractNumId w:val="7"/>
  </w:num>
  <w:num w:numId="18">
    <w:abstractNumId w:val="16"/>
  </w:num>
  <w:num w:numId="19">
    <w:abstractNumId w:val="2"/>
  </w:num>
  <w:num w:numId="20">
    <w:abstractNumId w:val="9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Krajská hygienická stanice Středočeského kraje se sídlem v Praze_x000d__x000a_Dittrichova 329/17_x000d__x000a_Nové Město_x000d__x000a_120 00 Praha 2"/>
    <w:docVar w:name="dms_adresat_adresa" w:val="Dittrichova 329/17_x000d__x000a_Nové Město_x000d__x000a_120 00 Praha 2"/>
    <w:docVar w:name="dms_adresat_dat_narozeni" w:val=" "/>
    <w:docVar w:name="dms_adresat_ic" w:val="71009159"/>
    <w:docVar w:name="dms_adresat_jmeno" w:val=" "/>
    <w:docVar w:name="dms_carovy_kod" w:val="00026284877873209/2016-MZE-12131"/>
    <w:docVar w:name="dms_cj" w:val="73209/2016-MZE-12131"/>
    <w:docVar w:name="dms_datum" w:val="20. 12. 2016"/>
    <w:docVar w:name="dms_datum_textem" w:val="20. prosince 2016"/>
    <w:docVar w:name="dms_datum_vzniku" w:val="16. 12. 2016 12:07:39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Ing. Jiří Boháček_x000d__x000a_ředitel odboru"/>
    <w:docVar w:name="dms_podpisova_dolozka_funkce" w:val="ředitel odboru"/>
    <w:docVar w:name="dms_podpisova_dolozka_jmeno" w:val="Ing. Jiří Boháček"/>
    <w:docVar w:name="dms_PPASpravce" w:val=" "/>
    <w:docVar w:name="dms_prijaty_cj" w:val=" "/>
    <w:docVar w:name="dms_prijaty_ze_dne" w:val=" "/>
    <w:docVar w:name="dms_prilohy" w:val=" 1. KHS_3.patro_MB.pdf"/>
    <w:docVar w:name="dms_pripojene_dokumenty" w:val=" "/>
    <w:docVar w:name="dms_spisova_znacka" w:val="16VD6973/2013-12134"/>
    <w:docVar w:name="dms_spravce_jmeno" w:val="Ludmila Bělohradská"/>
    <w:docVar w:name="dms_spravce_mail" w:val="ludmila.belohradska@mze.cz"/>
    <w:docVar w:name="dms_spravce_telefon" w:val="31564801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.2, KHS Mladá Boleslav"/>
    <w:docVar w:name="dms_VNVSpravce" w:val=" "/>
    <w:docVar w:name="dms_zpracoval_jmeno" w:val="Ludmila Bělohradská"/>
    <w:docVar w:name="dms_zpracoval_mail" w:val="ludmila.belohradska@mze.cz"/>
    <w:docVar w:name="dms_zpracoval_telefon" w:val="315648017"/>
  </w:docVars>
  <w:rsids>
    <w:rsidRoot w:val="00BB5B20"/>
    <w:rsid w:val="000A1DB5"/>
    <w:rsid w:val="00286792"/>
    <w:rsid w:val="006F731E"/>
    <w:rsid w:val="0072738E"/>
    <w:rsid w:val="00AD33B5"/>
    <w:rsid w:val="00BB5B20"/>
    <w:rsid w:val="00F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2017-06-30T07:12:00Z</cp:lastPrinted>
  <dcterms:created xsi:type="dcterms:W3CDTF">2017-06-30T07:12:00Z</dcterms:created>
  <dcterms:modified xsi:type="dcterms:W3CDTF">2017-06-30T07:12:00Z</dcterms:modified>
</cp:coreProperties>
</file>