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BE8B8" w14:textId="77777777" w:rsidR="005D4F69" w:rsidRPr="006E5452" w:rsidRDefault="005D4F69" w:rsidP="006E5452">
      <w:pPr>
        <w:pStyle w:val="NS"/>
        <w:jc w:val="both"/>
      </w:pPr>
      <w:proofErr w:type="spellStart"/>
      <w:r w:rsidRPr="006E5452">
        <w:t>TechOrg</w:t>
      </w:r>
      <w:proofErr w:type="spellEnd"/>
      <w:r w:rsidRPr="006E5452">
        <w:t xml:space="preserve"> s.r.o. </w:t>
      </w:r>
    </w:p>
    <w:p w14:paraId="6540236F" w14:textId="77777777" w:rsidR="005D4F69" w:rsidRPr="006E5452" w:rsidRDefault="005D4F69" w:rsidP="006E5452">
      <w:pPr>
        <w:pStyle w:val="NS"/>
        <w:jc w:val="both"/>
      </w:pPr>
      <w:r w:rsidRPr="006E5452">
        <w:t xml:space="preserve">Havlovská 1113/12 </w:t>
      </w:r>
    </w:p>
    <w:p w14:paraId="50B066E3" w14:textId="77777777" w:rsidR="005D4F69" w:rsidRPr="006E5452" w:rsidRDefault="005D4F69" w:rsidP="006E5452">
      <w:pPr>
        <w:pStyle w:val="NS"/>
        <w:jc w:val="both"/>
      </w:pPr>
      <w:r w:rsidRPr="006E5452">
        <w:t xml:space="preserve">160 00 Praha 6 </w:t>
      </w:r>
    </w:p>
    <w:p w14:paraId="413488C9" w14:textId="270F4AC0" w:rsidR="005D4F69" w:rsidRPr="006E5452" w:rsidRDefault="005D4F69" w:rsidP="006E5452">
      <w:pPr>
        <w:pStyle w:val="NS"/>
        <w:jc w:val="both"/>
      </w:pPr>
      <w:r w:rsidRPr="006E5452">
        <w:t xml:space="preserve">                                                                                                                                                            Slaný 2. ledna 2024</w:t>
      </w:r>
    </w:p>
    <w:p w14:paraId="76BD472F" w14:textId="4D7D1DB2" w:rsidR="005D4F69" w:rsidRPr="006E5452" w:rsidRDefault="005D4F69" w:rsidP="006E5452">
      <w:pPr>
        <w:pStyle w:val="NS"/>
        <w:jc w:val="both"/>
        <w:rPr>
          <w:b/>
          <w:bCs/>
        </w:rPr>
      </w:pPr>
      <w:r w:rsidRPr="006E5452">
        <w:rPr>
          <w:b/>
          <w:bCs/>
        </w:rPr>
        <w:t xml:space="preserve">Objednávka </w:t>
      </w:r>
      <w:r w:rsidRPr="006E5452">
        <w:rPr>
          <w:b/>
          <w:bCs/>
        </w:rPr>
        <w:t>zpracování PENB na objekty B a C Nemocnice Slaný</w:t>
      </w:r>
    </w:p>
    <w:p w14:paraId="5A098A8F" w14:textId="77777777" w:rsidR="005D4F69" w:rsidRPr="006E5452" w:rsidRDefault="005D4F69" w:rsidP="006E5452">
      <w:pPr>
        <w:pStyle w:val="NS"/>
        <w:jc w:val="both"/>
      </w:pPr>
    </w:p>
    <w:p w14:paraId="4968D03F" w14:textId="175D3E3F" w:rsidR="006E5452" w:rsidRPr="006E5452" w:rsidRDefault="005D4F69" w:rsidP="006E5452">
      <w:pPr>
        <w:spacing w:before="100" w:beforeAutospacing="1" w:after="100" w:afterAutospacing="1" w:line="360" w:lineRule="auto"/>
        <w:jc w:val="both"/>
        <w:rPr>
          <w:rFonts w:ascii="Raleway" w:hAnsi="Raleway" w:cs="Arial"/>
          <w:sz w:val="20"/>
          <w:szCs w:val="20"/>
        </w:rPr>
      </w:pPr>
      <w:r w:rsidRPr="006E5452">
        <w:rPr>
          <w:rFonts w:ascii="Raleway" w:hAnsi="Raleway"/>
          <w:sz w:val="20"/>
          <w:szCs w:val="20"/>
        </w:rPr>
        <w:t xml:space="preserve">Akceptuji cenovou nabídku </w:t>
      </w:r>
      <w:r w:rsidR="006E5452" w:rsidRPr="006E5452">
        <w:rPr>
          <w:rFonts w:ascii="Raleway" w:hAnsi="Raleway"/>
          <w:sz w:val="20"/>
          <w:szCs w:val="20"/>
        </w:rPr>
        <w:t xml:space="preserve">ve výši </w:t>
      </w:r>
      <w:r w:rsidR="006E5452" w:rsidRPr="006E5452">
        <w:rPr>
          <w:rFonts w:ascii="Raleway" w:hAnsi="Raleway"/>
          <w:b/>
          <w:bCs/>
          <w:sz w:val="20"/>
          <w:szCs w:val="20"/>
        </w:rPr>
        <w:t>165 000,- Kč</w:t>
      </w:r>
      <w:r w:rsidR="006E5452" w:rsidRPr="006E5452">
        <w:rPr>
          <w:rFonts w:ascii="Raleway" w:hAnsi="Raleway"/>
          <w:sz w:val="20"/>
          <w:szCs w:val="20"/>
        </w:rPr>
        <w:t xml:space="preserve"> bez DPH </w:t>
      </w:r>
      <w:r w:rsidRPr="006E5452">
        <w:rPr>
          <w:rFonts w:ascii="Raleway" w:hAnsi="Raleway"/>
          <w:sz w:val="20"/>
          <w:szCs w:val="20"/>
        </w:rPr>
        <w:t xml:space="preserve">a v návaznosti na ni objednávám </w:t>
      </w:r>
      <w:r w:rsidRPr="006E5452">
        <w:rPr>
          <w:rFonts w:ascii="Raleway" w:hAnsi="Raleway"/>
          <w:sz w:val="20"/>
          <w:szCs w:val="20"/>
        </w:rPr>
        <w:t>zpracování PENB na objekty B a C Nemocnice Slaný</w:t>
      </w:r>
      <w:r w:rsidRPr="006E5452">
        <w:rPr>
          <w:rFonts w:ascii="Raleway" w:hAnsi="Raleway"/>
          <w:sz w:val="20"/>
          <w:szCs w:val="20"/>
        </w:rPr>
        <w:t xml:space="preserve"> </w:t>
      </w:r>
      <w:r w:rsidR="006E5452" w:rsidRPr="006E5452">
        <w:rPr>
          <w:rFonts w:ascii="Raleway" w:hAnsi="Raleway" w:cs="Arial"/>
          <w:sz w:val="20"/>
          <w:szCs w:val="20"/>
        </w:rPr>
        <w:t>pro účely dotace – výzvy č. 38 na budovy B a C</w:t>
      </w:r>
      <w:r w:rsidR="006E5452" w:rsidRPr="006E5452">
        <w:rPr>
          <w:rFonts w:ascii="Raleway" w:hAnsi="Raleway" w:cs="Arial"/>
          <w:sz w:val="20"/>
          <w:szCs w:val="20"/>
        </w:rPr>
        <w:t>, a to konkrétně:</w:t>
      </w:r>
    </w:p>
    <w:p w14:paraId="5509DD6C" w14:textId="77777777" w:rsidR="006E5452" w:rsidRPr="006E5452" w:rsidRDefault="006E5452" w:rsidP="006E5452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Raleway" w:hAnsi="Raleway" w:cs="Arial"/>
          <w:sz w:val="20"/>
          <w:szCs w:val="20"/>
        </w:rPr>
      </w:pPr>
      <w:r w:rsidRPr="006E5452">
        <w:rPr>
          <w:rFonts w:ascii="Raleway" w:hAnsi="Raleway" w:cs="Arial"/>
          <w:sz w:val="20"/>
          <w:szCs w:val="20"/>
        </w:rPr>
        <w:t xml:space="preserve">aktualizace obou původních PENB (na budově B je to z důvodu změny výchozího </w:t>
      </w:r>
      <w:proofErr w:type="gramStart"/>
      <w:r w:rsidRPr="006E5452">
        <w:rPr>
          <w:rFonts w:ascii="Raleway" w:hAnsi="Raleway" w:cs="Arial"/>
          <w:sz w:val="20"/>
          <w:szCs w:val="20"/>
        </w:rPr>
        <w:t>stavu - vybudování</w:t>
      </w:r>
      <w:proofErr w:type="gramEnd"/>
      <w:r w:rsidRPr="006E5452">
        <w:rPr>
          <w:rFonts w:ascii="Raleway" w:hAnsi="Raleway" w:cs="Arial"/>
          <w:sz w:val="20"/>
          <w:szCs w:val="20"/>
        </w:rPr>
        <w:t xml:space="preserve"> urgentního příjmu, plus obě budovy je nutné zaktualizovat na měsíční krok výpočtu - povinnost od 1.1.2023 u budov s chlazením)</w:t>
      </w:r>
    </w:p>
    <w:p w14:paraId="76805E95" w14:textId="77777777" w:rsidR="006E5452" w:rsidRPr="006E5452" w:rsidRDefault="006E5452" w:rsidP="006E5452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Raleway" w:hAnsi="Raleway" w:cs="Arial"/>
          <w:sz w:val="20"/>
          <w:szCs w:val="20"/>
        </w:rPr>
      </w:pPr>
      <w:r w:rsidRPr="006E5452">
        <w:rPr>
          <w:rFonts w:ascii="Raleway" w:hAnsi="Raleway" w:cs="Arial"/>
          <w:sz w:val="20"/>
          <w:szCs w:val="20"/>
        </w:rPr>
        <w:t>hledání úsporných opatření tak, aby byly splněny podmínky dotace (tzn. po dohodě s klientem stanovit rozsah zateplení a nových/měněných technologií)</w:t>
      </w:r>
    </w:p>
    <w:p w14:paraId="35B97EFA" w14:textId="77777777" w:rsidR="006E5452" w:rsidRPr="006E5452" w:rsidRDefault="006E5452" w:rsidP="006E5452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Raleway" w:hAnsi="Raleway" w:cs="Arial"/>
          <w:sz w:val="20"/>
          <w:szCs w:val="20"/>
        </w:rPr>
      </w:pPr>
      <w:r w:rsidRPr="006E5452">
        <w:rPr>
          <w:rFonts w:ascii="Raleway" w:hAnsi="Raleway" w:cs="Arial"/>
          <w:sz w:val="20"/>
          <w:szCs w:val="20"/>
        </w:rPr>
        <w:t>výstupem tedy bude 2x upravený původní PENB (stav "před") + 2x nový PENB (stav "po")</w:t>
      </w:r>
    </w:p>
    <w:p w14:paraId="2849189C" w14:textId="77777777" w:rsidR="006E5452" w:rsidRPr="006E5452" w:rsidRDefault="006E5452" w:rsidP="006E5452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Raleway" w:hAnsi="Raleway" w:cs="Arial"/>
          <w:sz w:val="20"/>
          <w:szCs w:val="20"/>
        </w:rPr>
      </w:pPr>
      <w:r w:rsidRPr="006E5452">
        <w:rPr>
          <w:rFonts w:ascii="Raleway" w:hAnsi="Raleway" w:cs="Arial"/>
          <w:sz w:val="20"/>
          <w:szCs w:val="20"/>
        </w:rPr>
        <w:t>výpočet tepelné stability pro vybrané kritické místnosti na jižních fasádách a stanovení opatření pro zajištění tepelné stability v létě (jedna z podmínek dotačního programu)</w:t>
      </w:r>
    </w:p>
    <w:p w14:paraId="1741DFB5" w14:textId="77777777" w:rsidR="006E5452" w:rsidRPr="006E5452" w:rsidRDefault="006E5452" w:rsidP="006E5452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Raleway" w:hAnsi="Raleway" w:cs="Arial"/>
          <w:sz w:val="20"/>
          <w:szCs w:val="20"/>
        </w:rPr>
      </w:pPr>
      <w:r w:rsidRPr="006E5452">
        <w:rPr>
          <w:rFonts w:ascii="Raleway" w:hAnsi="Raleway"/>
          <w:sz w:val="20"/>
          <w:szCs w:val="20"/>
        </w:rPr>
        <w:t>energetických posudků na oba objekty</w:t>
      </w:r>
    </w:p>
    <w:p w14:paraId="34E95F6C" w14:textId="77777777" w:rsidR="006E5452" w:rsidRPr="006E5452" w:rsidRDefault="005D4F69" w:rsidP="006E5452">
      <w:pPr>
        <w:pStyle w:val="NS"/>
        <w:jc w:val="both"/>
      </w:pPr>
      <w:r w:rsidRPr="006E5452">
        <w:t xml:space="preserve">MUDr. Štěpán Votoček </w:t>
      </w:r>
    </w:p>
    <w:p w14:paraId="3AA14D54" w14:textId="2D767814" w:rsidR="0005165A" w:rsidRPr="006E5452" w:rsidRDefault="005D4F69" w:rsidP="006E5452">
      <w:pPr>
        <w:pStyle w:val="NS"/>
        <w:jc w:val="both"/>
      </w:pPr>
      <w:r w:rsidRPr="006E5452">
        <w:t>ředitel</w:t>
      </w:r>
    </w:p>
    <w:sectPr w:rsidR="0005165A" w:rsidRPr="006E5452" w:rsidSect="00A11296">
      <w:headerReference w:type="default" r:id="rId8"/>
      <w:footerReference w:type="default" r:id="rId9"/>
      <w:pgSz w:w="11906" w:h="16838"/>
      <w:pgMar w:top="1134" w:right="1077" w:bottom="454" w:left="1077" w:header="737" w:footer="192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DEE80" w14:textId="77777777" w:rsidR="00A11296" w:rsidRDefault="00A11296">
      <w:pPr>
        <w:spacing w:after="0" w:line="240" w:lineRule="auto"/>
      </w:pPr>
      <w:r>
        <w:separator/>
      </w:r>
    </w:p>
  </w:endnote>
  <w:endnote w:type="continuationSeparator" w:id="0">
    <w:p w14:paraId="6CF1F522" w14:textId="77777777" w:rsidR="00A11296" w:rsidRDefault="00A1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25195" w14:textId="77777777" w:rsidR="00FD2A87" w:rsidRDefault="00CB59DE">
    <w:pPr>
      <w:pStyle w:val="Zpat"/>
    </w:pPr>
    <w:r>
      <w:rPr>
        <w:noProof/>
        <w:lang w:eastAsia="cs-CZ"/>
      </w:rPr>
      <w:drawing>
        <wp:anchor distT="0" distB="0" distL="114300" distR="114300" simplePos="0" relativeHeight="251657216" behindDoc="0" locked="1" layoutInCell="1" allowOverlap="1" wp14:anchorId="76416F20" wp14:editId="4751092C">
          <wp:simplePos x="0" y="0"/>
          <wp:positionH relativeFrom="page">
            <wp:posOffset>2540</wp:posOffset>
          </wp:positionH>
          <wp:positionV relativeFrom="page">
            <wp:posOffset>9177655</wp:posOffset>
          </wp:positionV>
          <wp:extent cx="7560310" cy="1664335"/>
          <wp:effectExtent l="0" t="0" r="0" b="0"/>
          <wp:wrapTopAndBottom/>
          <wp:docPr id="52" name="obrázek 50" descr="zapa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 descr="zapa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30A875" w14:textId="77777777" w:rsidR="00FD2A87" w:rsidRDefault="00FD2A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10CFC" w14:textId="77777777" w:rsidR="00A11296" w:rsidRDefault="00A1129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494B501" w14:textId="77777777" w:rsidR="00A11296" w:rsidRDefault="00A11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10B73" w14:textId="77777777" w:rsidR="001825E3" w:rsidRDefault="00CB59DE">
    <w:pPr>
      <w:pStyle w:val="Zhlav"/>
    </w:pPr>
    <w:r>
      <w:rPr>
        <w:noProof/>
        <w:lang w:eastAsia="cs-CZ"/>
      </w:rPr>
      <w:drawing>
        <wp:anchor distT="0" distB="180340" distL="114300" distR="114300" simplePos="0" relativeHeight="251658240" behindDoc="0" locked="0" layoutInCell="1" allowOverlap="1" wp14:anchorId="7188D0D4" wp14:editId="28C059CA">
          <wp:simplePos x="0" y="0"/>
          <wp:positionH relativeFrom="column">
            <wp:align>center</wp:align>
          </wp:positionH>
          <wp:positionV relativeFrom="paragraph">
            <wp:posOffset>-235585</wp:posOffset>
          </wp:positionV>
          <wp:extent cx="7560310" cy="1511935"/>
          <wp:effectExtent l="0" t="0" r="0" b="0"/>
          <wp:wrapTopAndBottom/>
          <wp:docPr id="53" name="obrázek 51" descr="E:\documents-old\vit\nemocnice slany\hl papir\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 descr="E:\documents-old\vit\nemocnice slany\hl papir\zahlav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1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10F346" w14:textId="77777777" w:rsidR="00083E55" w:rsidRDefault="00083E55" w:rsidP="00FD2A8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750AF"/>
    <w:multiLevelType w:val="multilevel"/>
    <w:tmpl w:val="27241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7034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134"/>
  <w:drawingGridVerticalOrigin w:val="170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F69"/>
    <w:rsid w:val="0000065B"/>
    <w:rsid w:val="00047FF0"/>
    <w:rsid w:val="0005165A"/>
    <w:rsid w:val="00056F21"/>
    <w:rsid w:val="00071D30"/>
    <w:rsid w:val="00083E55"/>
    <w:rsid w:val="001825E3"/>
    <w:rsid w:val="001B6949"/>
    <w:rsid w:val="001F37E4"/>
    <w:rsid w:val="00222DEE"/>
    <w:rsid w:val="00290009"/>
    <w:rsid w:val="00336AA9"/>
    <w:rsid w:val="0038650C"/>
    <w:rsid w:val="00417B88"/>
    <w:rsid w:val="004860E7"/>
    <w:rsid w:val="004915C3"/>
    <w:rsid w:val="00495AD5"/>
    <w:rsid w:val="005137D3"/>
    <w:rsid w:val="00575D19"/>
    <w:rsid w:val="005D4F69"/>
    <w:rsid w:val="00634A12"/>
    <w:rsid w:val="00634D9B"/>
    <w:rsid w:val="006E4B6B"/>
    <w:rsid w:val="006E5452"/>
    <w:rsid w:val="006E60D7"/>
    <w:rsid w:val="007306B4"/>
    <w:rsid w:val="007C237F"/>
    <w:rsid w:val="00835C33"/>
    <w:rsid w:val="00840821"/>
    <w:rsid w:val="00882439"/>
    <w:rsid w:val="00951FFA"/>
    <w:rsid w:val="00991229"/>
    <w:rsid w:val="009B2433"/>
    <w:rsid w:val="00A11296"/>
    <w:rsid w:val="00A64E2A"/>
    <w:rsid w:val="00AC5E50"/>
    <w:rsid w:val="00B31C71"/>
    <w:rsid w:val="00B97DA2"/>
    <w:rsid w:val="00BB2642"/>
    <w:rsid w:val="00BF138C"/>
    <w:rsid w:val="00C17F90"/>
    <w:rsid w:val="00CA7004"/>
    <w:rsid w:val="00CB3DE8"/>
    <w:rsid w:val="00CB59DE"/>
    <w:rsid w:val="00CE2C90"/>
    <w:rsid w:val="00CE6A61"/>
    <w:rsid w:val="00D17A10"/>
    <w:rsid w:val="00D758DF"/>
    <w:rsid w:val="00DB2B09"/>
    <w:rsid w:val="00DD3C7A"/>
    <w:rsid w:val="00E212F4"/>
    <w:rsid w:val="00E61B4F"/>
    <w:rsid w:val="00E670C4"/>
    <w:rsid w:val="00F0673D"/>
    <w:rsid w:val="00F13E74"/>
    <w:rsid w:val="00F8584A"/>
    <w:rsid w:val="00FD2A87"/>
    <w:rsid w:val="00FD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C7AAA"/>
  <w15:docId w15:val="{8A85A8EF-8DA4-4AB6-ACD1-89A4CD13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4F6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2">
    <w:name w:val="heading 2"/>
    <w:basedOn w:val="Normln"/>
    <w:link w:val="Nadpis2Char1"/>
    <w:pPr>
      <w:spacing w:before="100" w:after="10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uiPriority w:val="99"/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uiPriority w:val="99"/>
  </w:style>
  <w:style w:type="paragraph" w:styleId="Normlnweb">
    <w:name w:val="Normal (Web)"/>
    <w:basedOn w:val="Normln"/>
    <w:uiPriority w:val="99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uiPriority w:val="22"/>
    <w:qFormat/>
    <w:rPr>
      <w:b/>
      <w:bCs/>
    </w:rPr>
  </w:style>
  <w:style w:type="paragraph" w:customStyle="1" w:styleId="NS">
    <w:name w:val="NS"/>
    <w:basedOn w:val="Nadpis2"/>
    <w:link w:val="NSChar"/>
    <w:qFormat/>
    <w:rsid w:val="00882439"/>
    <w:pPr>
      <w:shd w:val="clear" w:color="auto" w:fill="FFFFFF"/>
      <w:spacing w:before="0" w:after="0" w:line="360" w:lineRule="auto"/>
    </w:pPr>
    <w:rPr>
      <w:rFonts w:ascii="Raleway" w:hAnsi="Raleway" w:cs="Open Sans"/>
      <w:b w:val="0"/>
      <w:bCs w:val="0"/>
      <w:color w:val="000000"/>
      <w:sz w:val="20"/>
      <w:szCs w:val="20"/>
    </w:rPr>
  </w:style>
  <w:style w:type="character" w:customStyle="1" w:styleId="Nadpis2Char1">
    <w:name w:val="Nadpis 2 Char1"/>
    <w:link w:val="Nadpis2"/>
    <w:rsid w:val="00D758DF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SChar">
    <w:name w:val="NS Char"/>
    <w:link w:val="NS"/>
    <w:rsid w:val="00882439"/>
    <w:rPr>
      <w:rFonts w:ascii="Raleway" w:eastAsia="Times New Roman" w:hAnsi="Raleway" w:cs="Open Sans"/>
      <w:color w:val="000000"/>
      <w:shd w:val="clear" w:color="auto" w:fill="FFFFFF"/>
    </w:rPr>
  </w:style>
  <w:style w:type="paragraph" w:styleId="Bezmezer">
    <w:name w:val="No Spacing"/>
    <w:uiPriority w:val="1"/>
    <w:qFormat/>
    <w:rsid w:val="00882439"/>
    <w:pPr>
      <w:suppressAutoHyphens/>
      <w:autoSpaceDN w:val="0"/>
      <w:textAlignment w:val="baseline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45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03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3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314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6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27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746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3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182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049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5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2657\Documents\&#353;ablony\NS1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03D60-DE09-408C-8C3D-872BFEDBB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NS1</Template>
  <TotalTime>14</TotalTime>
  <Pages>1</Pages>
  <Words>171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Votoček Štěpán, MUDr.</dc:creator>
  <cp:keywords/>
  <dc:description/>
  <cp:lastModifiedBy>Štěpán Votoček</cp:lastModifiedBy>
  <cp:revision>1</cp:revision>
  <cp:lastPrinted>2018-05-17T08:56:00Z</cp:lastPrinted>
  <dcterms:created xsi:type="dcterms:W3CDTF">2024-03-12T07:14:00Z</dcterms:created>
  <dcterms:modified xsi:type="dcterms:W3CDTF">2024-03-12T07:28:00Z</dcterms:modified>
</cp:coreProperties>
</file>