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9" w:rsidRPr="00137AF7" w:rsidRDefault="00A627B9" w:rsidP="00A627B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1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</w:tblGrid>
      <w:tr w:rsidR="003E3630" w:rsidRPr="00137AF7" w:rsidTr="00BE3C6D">
        <w:trPr>
          <w:trHeight w:val="1825"/>
        </w:trPr>
        <w:tc>
          <w:tcPr>
            <w:tcW w:w="3377" w:type="dxa"/>
          </w:tcPr>
          <w:p w:rsidR="003E3630" w:rsidRPr="00137AF7" w:rsidRDefault="003E3630" w:rsidP="003E3630"/>
          <w:p w:rsidR="00BE3C6D" w:rsidRDefault="00BE3C6D" w:rsidP="00BE3C6D">
            <w:pPr>
              <w:rPr>
                <w:sz w:val="22"/>
              </w:rPr>
            </w:pPr>
            <w:r>
              <w:rPr>
                <w:sz w:val="22"/>
              </w:rPr>
              <w:t>Ing. Václav Hodný</w:t>
            </w:r>
          </w:p>
          <w:p w:rsidR="00BE3C6D" w:rsidRDefault="00BE3C6D" w:rsidP="00BE3C6D">
            <w:pPr>
              <w:rPr>
                <w:sz w:val="22"/>
              </w:rPr>
            </w:pPr>
            <w:r>
              <w:rPr>
                <w:sz w:val="22"/>
              </w:rPr>
              <w:t>Harrachov 53</w:t>
            </w:r>
          </w:p>
          <w:p w:rsidR="00BE3C6D" w:rsidRDefault="00BE3C6D" w:rsidP="00BE3C6D">
            <w:pPr>
              <w:rPr>
                <w:sz w:val="22"/>
              </w:rPr>
            </w:pPr>
            <w:r>
              <w:rPr>
                <w:sz w:val="22"/>
              </w:rPr>
              <w:t>795 01 Rýmařov</w:t>
            </w:r>
          </w:p>
          <w:p w:rsidR="00BE3C6D" w:rsidRPr="002E2952" w:rsidRDefault="00BE3C6D" w:rsidP="00BE3C6D">
            <w:pPr>
              <w:rPr>
                <w:sz w:val="22"/>
              </w:rPr>
            </w:pPr>
            <w:r w:rsidRPr="002E2952">
              <w:rPr>
                <w:sz w:val="22"/>
              </w:rPr>
              <w:t xml:space="preserve">IČ: </w:t>
            </w:r>
            <w:r>
              <w:rPr>
                <w:sz w:val="22"/>
              </w:rPr>
              <w:t>73178659</w:t>
            </w:r>
          </w:p>
          <w:p w:rsidR="003E3630" w:rsidRPr="00137AF7" w:rsidRDefault="003E3630" w:rsidP="003E3630"/>
        </w:tc>
      </w:tr>
    </w:tbl>
    <w:p w:rsidR="00944CF5" w:rsidRDefault="00944CF5" w:rsidP="00137AF7">
      <w:pPr>
        <w:tabs>
          <w:tab w:val="left" w:pos="2127"/>
        </w:tabs>
        <w:rPr>
          <w:sz w:val="16"/>
          <w:szCs w:val="16"/>
        </w:rPr>
      </w:pPr>
    </w:p>
    <w:p w:rsidR="00DF4832" w:rsidRPr="00137AF7" w:rsidRDefault="00DF4832" w:rsidP="00137AF7">
      <w:pPr>
        <w:tabs>
          <w:tab w:val="left" w:pos="2127"/>
        </w:tabs>
        <w:rPr>
          <w:sz w:val="16"/>
          <w:szCs w:val="16"/>
        </w:rPr>
      </w:pPr>
    </w:p>
    <w:p w:rsidR="00944CF5" w:rsidRPr="00137AF7" w:rsidRDefault="00944CF5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NAŠE ZN: </w:t>
      </w:r>
      <w:bookmarkStart w:id="0" w:name="Text3"/>
      <w:r w:rsidR="00137AF7" w:rsidRPr="00137AF7">
        <w:tab/>
      </w:r>
      <w:r w:rsidR="00D76E00" w:rsidRPr="00137AF7">
        <w:fldChar w:fldCharType="begin" w:fldLock="1">
          <w:ffData>
            <w:name w:val="Text1"/>
            <w:enabled/>
            <w:calcOnExit w:val="0"/>
            <w:statusText w:type="text" w:val="MSWField: cj"/>
            <w:textInput>
              <w:default w:val="0181/2024/OI/O"/>
            </w:textInput>
          </w:ffData>
        </w:fldChar>
      </w:r>
      <w:r w:rsidR="00D76E00" w:rsidRPr="00137AF7">
        <w:instrText xml:space="preserve">FORMTEXT </w:instrText>
      </w:r>
      <w:r w:rsidR="00D76E00" w:rsidRPr="00137AF7">
        <w:fldChar w:fldCharType="separate"/>
      </w:r>
      <w:r w:rsidR="00D76E00" w:rsidRPr="00137AF7">
        <w:t>0181/2024/OI/O</w:t>
      </w:r>
      <w:r w:rsidR="00D76E00" w:rsidRPr="00137AF7">
        <w:fldChar w:fldCharType="end"/>
      </w:r>
      <w:bookmarkEnd w:id="0"/>
      <w:r w:rsidRPr="00137AF7">
        <w:t xml:space="preserve">  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VYŘIZUJE: </w:t>
      </w:r>
      <w:bookmarkStart w:id="1" w:name="Text5"/>
      <w:r w:rsidR="00137AF7" w:rsidRPr="00137AF7">
        <w:tab/>
      </w:r>
      <w:bookmarkEnd w:id="1"/>
      <w:r w:rsidR="00C6580B">
        <w:rPr>
          <w:sz w:val="22"/>
        </w:rPr>
        <w:t>……….</w:t>
      </w:r>
    </w:p>
    <w:p w:rsidR="00EC2E01" w:rsidRPr="00137AF7" w:rsidRDefault="00EC2E01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>POČET PŘÍLOH:</w:t>
      </w:r>
      <w:r w:rsidR="00137AF7" w:rsidRPr="00137AF7">
        <w:tab/>
      </w:r>
      <w:r w:rsidR="00BE3C6D">
        <w:t>0</w:t>
      </w:r>
    </w:p>
    <w:p w:rsidR="00A627B9" w:rsidRPr="00137AF7" w:rsidRDefault="00A627B9" w:rsidP="00137AF7">
      <w:pPr>
        <w:tabs>
          <w:tab w:val="left" w:pos="0"/>
          <w:tab w:val="left" w:pos="2127"/>
          <w:tab w:val="left" w:pos="3060"/>
          <w:tab w:val="left" w:pos="5220"/>
        </w:tabs>
      </w:pPr>
      <w:r w:rsidRPr="00137AF7">
        <w:t xml:space="preserve">TEL:  </w:t>
      </w:r>
      <w:bookmarkStart w:id="2" w:name="Text6"/>
      <w:r w:rsidR="00137AF7" w:rsidRPr="00137AF7">
        <w:tab/>
      </w:r>
      <w:bookmarkEnd w:id="2"/>
      <w:r w:rsidR="00C6580B">
        <w:rPr>
          <w:sz w:val="22"/>
        </w:rPr>
        <w:t>……….</w:t>
      </w:r>
      <w:r w:rsidR="00BE3C6D" w:rsidRPr="002E2952">
        <w:rPr>
          <w:sz w:val="22"/>
        </w:rPr>
        <w:t xml:space="preserve"> </w:t>
      </w:r>
      <w:r w:rsidRPr="00137AF7">
        <w:t xml:space="preserve">          </w:t>
      </w:r>
    </w:p>
    <w:p w:rsidR="00A627B9" w:rsidRPr="00BE3C6D" w:rsidRDefault="00A627B9" w:rsidP="00BE3C6D">
      <w:pPr>
        <w:tabs>
          <w:tab w:val="left" w:pos="2127"/>
        </w:tabs>
        <w:rPr>
          <w:sz w:val="22"/>
          <w:lang w:val="de-DE"/>
        </w:rPr>
      </w:pPr>
      <w:r w:rsidRPr="00137AF7">
        <w:t xml:space="preserve">E-MAIL: </w:t>
      </w:r>
      <w:bookmarkStart w:id="3" w:name="Text8"/>
      <w:r w:rsidR="00137AF7" w:rsidRPr="00137AF7">
        <w:tab/>
      </w:r>
      <w:bookmarkEnd w:id="3"/>
      <w:r w:rsidR="00C6580B">
        <w:rPr>
          <w:sz w:val="22"/>
        </w:rPr>
        <w:t>……….</w:t>
      </w:r>
      <w:r w:rsidRPr="00137AF7">
        <w:t xml:space="preserve"> </w:t>
      </w:r>
    </w:p>
    <w:p w:rsidR="00A627B9" w:rsidRPr="00137AF7" w:rsidRDefault="00A627B9" w:rsidP="00137AF7">
      <w:pPr>
        <w:tabs>
          <w:tab w:val="left" w:pos="1134"/>
        </w:tabs>
        <w:rPr>
          <w:sz w:val="12"/>
          <w:szCs w:val="12"/>
        </w:rPr>
      </w:pPr>
      <w:r w:rsidRPr="00137AF7">
        <w:t>DATUM:</w:t>
      </w:r>
      <w:bookmarkStart w:id="4" w:name="Text9"/>
      <w:r w:rsidR="00137AF7" w:rsidRPr="00137AF7">
        <w:tab/>
      </w:r>
      <w:r w:rsidR="00137AF7" w:rsidRPr="00137AF7">
        <w:tab/>
      </w:r>
      <w:r w:rsidR="00137AF7" w:rsidRPr="00137AF7">
        <w:tab/>
      </w:r>
      <w:r w:rsidR="00D76E00" w:rsidRPr="00137AF7">
        <w:fldChar w:fldCharType="begin" w:fldLock="1">
          <w:ffData>
            <w:name w:val="Text5"/>
            <w:enabled/>
            <w:calcOnExit w:val="0"/>
            <w:statusText w:type="text" w:val="MSWField: ROOT.DATE"/>
            <w:textInput>
              <w:default w:val="11.03.2024"/>
            </w:textInput>
          </w:ffData>
        </w:fldChar>
      </w:r>
      <w:r w:rsidR="00D76E00" w:rsidRPr="00137AF7">
        <w:instrText xml:space="preserve">FORMTEXT </w:instrText>
      </w:r>
      <w:r w:rsidR="00D76E00" w:rsidRPr="00137AF7">
        <w:fldChar w:fldCharType="separate"/>
      </w:r>
      <w:r w:rsidR="00D76E00" w:rsidRPr="00137AF7">
        <w:t>11.03.2024</w:t>
      </w:r>
      <w:r w:rsidR="00D76E00" w:rsidRPr="00137AF7">
        <w:fldChar w:fldCharType="end"/>
      </w:r>
      <w:bookmarkEnd w:id="4"/>
      <w:r w:rsidRPr="00137AF7">
        <w:rPr>
          <w:sz w:val="22"/>
          <w:szCs w:val="22"/>
        </w:rPr>
        <w:t xml:space="preserve">     </w:t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  <w:r w:rsidRPr="00137AF7">
        <w:tab/>
      </w:r>
    </w:p>
    <w:p w:rsidR="00A627B9" w:rsidRPr="00137AF7" w:rsidRDefault="00A627B9" w:rsidP="00A627B9">
      <w:pPr>
        <w:rPr>
          <w:sz w:val="16"/>
          <w:szCs w:val="16"/>
        </w:rPr>
      </w:pPr>
    </w:p>
    <w:p w:rsidR="00A627B9" w:rsidRPr="00137AF7" w:rsidRDefault="00A627B9" w:rsidP="00A627B9">
      <w:pPr>
        <w:rPr>
          <w:sz w:val="16"/>
          <w:szCs w:val="16"/>
        </w:rPr>
      </w:pPr>
    </w:p>
    <w:p w:rsidR="006D6AB5" w:rsidRPr="00137AF7" w:rsidRDefault="006D6AB5" w:rsidP="006D6AB5">
      <w:pPr>
        <w:jc w:val="center"/>
        <w:rPr>
          <w:b/>
          <w:bCs/>
          <w:sz w:val="38"/>
          <w:szCs w:val="38"/>
        </w:rPr>
      </w:pPr>
      <w:r w:rsidRPr="00137AF7">
        <w:rPr>
          <w:b/>
          <w:bCs/>
          <w:sz w:val="38"/>
          <w:szCs w:val="38"/>
        </w:rPr>
        <w:t>O b j e d n a c í   l i s t</w:t>
      </w:r>
    </w:p>
    <w:p w:rsidR="006D6AB5" w:rsidRPr="00137AF7" w:rsidRDefault="006D6AB5" w:rsidP="006D6AB5">
      <w:pPr>
        <w:jc w:val="center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XSpec="center" w:tblpY="3"/>
        <w:tblOverlap w:val="never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10"/>
        <w:gridCol w:w="720"/>
        <w:gridCol w:w="1290"/>
      </w:tblGrid>
      <w:tr w:rsidR="006D6AB5" w:rsidRPr="00137AF7" w:rsidTr="00A04670">
        <w:trPr>
          <w:trHeight w:val="372"/>
        </w:trPr>
        <w:tc>
          <w:tcPr>
            <w:tcW w:w="61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čís.: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6D6AB5" w:rsidRPr="00137AF7" w:rsidRDefault="00D76E00" w:rsidP="00944CF5">
            <w:pPr>
              <w:tabs>
                <w:tab w:val="left" w:pos="0"/>
                <w:tab w:val="left" w:pos="3060"/>
                <w:tab w:val="left" w:pos="5220"/>
              </w:tabs>
            </w:pPr>
            <w:r w:rsidRPr="00137AF7">
              <w:fldChar w:fldCharType="begin" w:fldLock="1">
                <w:ffData>
                  <w:name w:val="Text6"/>
                  <w:enabled/>
                  <w:calcOnExit w:val="0"/>
                  <w:statusText w:type="text" w:val="MSWField: cj"/>
                  <w:textInput>
                    <w:default w:val="0181/2024/OI/O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0181/2024/OI/O</w:t>
            </w:r>
            <w:r w:rsidRPr="00137AF7">
              <w:fldChar w:fldCharType="end"/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D6AB5" w:rsidRPr="00137AF7" w:rsidRDefault="006D6AB5" w:rsidP="006D6AB5">
            <w:pPr>
              <w:rPr>
                <w:u w:val="single"/>
              </w:rPr>
            </w:pPr>
            <w:r w:rsidRPr="00137AF7">
              <w:rPr>
                <w:u w:val="single"/>
              </w:rPr>
              <w:t>dne: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6D6AB5" w:rsidRPr="00137AF7" w:rsidRDefault="00D76E00" w:rsidP="006D6AB5">
            <w:pPr>
              <w:rPr>
                <w:u w:val="single"/>
              </w:rPr>
            </w:pPr>
            <w:r w:rsidRPr="00137AF7">
              <w:fldChar w:fldCharType="begin" w:fldLock="1">
                <w:ffData>
                  <w:name w:val="Text7"/>
                  <w:enabled/>
                  <w:calcOnExit w:val="0"/>
                  <w:statusText w:type="text" w:val="MSWField: ROOT.DATE"/>
                  <w:textInput>
                    <w:default w:val="11.03.2024"/>
                  </w:textInput>
                </w:ffData>
              </w:fldChar>
            </w:r>
            <w:r w:rsidRPr="00137AF7">
              <w:instrText xml:space="preserve">FORMTEXT </w:instrText>
            </w:r>
            <w:r w:rsidRPr="00137AF7">
              <w:fldChar w:fldCharType="separate"/>
            </w:r>
            <w:r w:rsidRPr="00137AF7">
              <w:t>11.03.2024</w:t>
            </w:r>
            <w:r w:rsidRPr="00137AF7">
              <w:fldChar w:fldCharType="end"/>
            </w:r>
          </w:p>
        </w:tc>
      </w:tr>
    </w:tbl>
    <w:p w:rsidR="006D6AB5" w:rsidRPr="00137AF7" w:rsidRDefault="006D6AB5" w:rsidP="006D6AB5">
      <w:pPr>
        <w:rPr>
          <w:b/>
          <w:bCs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6D6AB5" w:rsidRPr="00137AF7" w:rsidRDefault="006D6AB5" w:rsidP="006D6AB5">
      <w:pPr>
        <w:pBdr>
          <w:bottom w:val="single" w:sz="4" w:space="1" w:color="auto"/>
        </w:pBdr>
        <w:rPr>
          <w:b/>
          <w:bCs/>
          <w:sz w:val="20"/>
          <w:szCs w:val="20"/>
        </w:rPr>
      </w:pPr>
    </w:p>
    <w:p w:rsidR="00BE3C6D" w:rsidRPr="002E2952" w:rsidRDefault="00BE3C6D" w:rsidP="00BE3C6D">
      <w:pPr>
        <w:pBdr>
          <w:bottom w:val="single" w:sz="4" w:space="1" w:color="auto"/>
        </w:pBdr>
        <w:rPr>
          <w:b/>
          <w:sz w:val="22"/>
        </w:rPr>
      </w:pPr>
      <w:r w:rsidRPr="002E2952">
        <w:rPr>
          <w:b/>
          <w:sz w:val="22"/>
        </w:rPr>
        <w:t>Objednatel: město Český Těšín, nám. ČSA 1/1, 737 01 Český Těšín</w:t>
      </w:r>
    </w:p>
    <w:p w:rsidR="00BE3C6D" w:rsidRPr="002E2952" w:rsidRDefault="00BE3C6D" w:rsidP="00BE3C6D">
      <w:pPr>
        <w:pBdr>
          <w:bottom w:val="single" w:sz="4" w:space="1" w:color="auto"/>
        </w:pBdr>
        <w:rPr>
          <w:rFonts w:ascii="Arial" w:hAnsi="Arial" w:cs="Arial"/>
          <w:b/>
          <w:bCs/>
          <w:sz w:val="16"/>
          <w:szCs w:val="20"/>
        </w:rPr>
      </w:pPr>
    </w:p>
    <w:p w:rsidR="00BE3C6D" w:rsidRPr="002E2952" w:rsidRDefault="00BE3C6D" w:rsidP="00BE3C6D">
      <w:pPr>
        <w:pBdr>
          <w:bottom w:val="single" w:sz="4" w:space="1" w:color="auto"/>
        </w:pBdr>
        <w:rPr>
          <w:b/>
          <w:sz w:val="22"/>
        </w:rPr>
      </w:pPr>
      <w:r w:rsidRPr="002E2952">
        <w:rPr>
          <w:b/>
          <w:sz w:val="22"/>
        </w:rPr>
        <w:t xml:space="preserve">Dodavatel: Ing. </w:t>
      </w:r>
      <w:r w:rsidRPr="00A45BF5">
        <w:rPr>
          <w:b/>
          <w:sz w:val="22"/>
        </w:rPr>
        <w:t>Václav Hodný, Harrachov 53, 795 01 Rýmařov</w:t>
      </w:r>
    </w:p>
    <w:p w:rsidR="006D6AB5" w:rsidRDefault="006D6AB5" w:rsidP="006D6AB5">
      <w:pPr>
        <w:rPr>
          <w:b/>
          <w:bCs/>
          <w:sz w:val="20"/>
          <w:szCs w:val="20"/>
        </w:rPr>
      </w:pP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1384"/>
        <w:gridCol w:w="4853"/>
        <w:gridCol w:w="1496"/>
        <w:gridCol w:w="20"/>
      </w:tblGrid>
      <w:tr w:rsidR="00EA1186" w:rsidTr="00EA1186">
        <w:trPr>
          <w:gridAfter w:val="1"/>
          <w:wAfter w:w="20" w:type="dxa"/>
          <w:trHeight w:val="699"/>
        </w:trPr>
        <w:tc>
          <w:tcPr>
            <w:tcW w:w="1384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Počet</w:t>
            </w:r>
          </w:p>
        </w:tc>
        <w:tc>
          <w:tcPr>
            <w:tcW w:w="4853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Text</w:t>
            </w:r>
          </w:p>
        </w:tc>
        <w:tc>
          <w:tcPr>
            <w:tcW w:w="1496" w:type="dxa"/>
            <w:vAlign w:val="center"/>
          </w:tcPr>
          <w:p w:rsidR="00EA1186" w:rsidRPr="00EA1186" w:rsidRDefault="00EA1186" w:rsidP="00EA1186">
            <w:pPr>
              <w:jc w:val="center"/>
              <w:rPr>
                <w:b/>
                <w:bCs/>
              </w:rPr>
            </w:pPr>
            <w:r w:rsidRPr="00EA1186">
              <w:rPr>
                <w:b/>
                <w:bCs/>
              </w:rPr>
              <w:t>Cena Kč vč. DPH</w:t>
            </w:r>
          </w:p>
        </w:tc>
      </w:tr>
      <w:tr w:rsidR="00EA1186" w:rsidTr="00BE3C6D">
        <w:trPr>
          <w:gridAfter w:val="1"/>
          <w:wAfter w:w="20" w:type="dxa"/>
          <w:trHeight w:val="3542"/>
        </w:trPr>
        <w:tc>
          <w:tcPr>
            <w:tcW w:w="1384" w:type="dxa"/>
          </w:tcPr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4853" w:type="dxa"/>
          </w:tcPr>
          <w:p w:rsidR="00BE3C6D" w:rsidRDefault="00BE3C6D" w:rsidP="00BE3C6D">
            <w:pPr>
              <w:shd w:val="clear" w:color="auto" w:fill="FFFFFF"/>
              <w:spacing w:before="8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E95AB1">
              <w:rPr>
                <w:rFonts w:ascii="Arial" w:hAnsi="Arial" w:cs="Arial"/>
                <w:sz w:val="20"/>
                <w:szCs w:val="22"/>
              </w:rPr>
              <w:t>Objednáváme u Vás</w:t>
            </w:r>
            <w:r>
              <w:rPr>
                <w:rFonts w:ascii="Arial" w:hAnsi="Arial" w:cs="Arial"/>
                <w:sz w:val="20"/>
                <w:szCs w:val="22"/>
              </w:rPr>
              <w:t xml:space="preserve"> vypracování projektu průzkumu kontaminace a analýzy rizik v prostoru „Zlatý trojúhelník“ v Českém Těšíně dle Vaší cenové nabídky ze dne 29.02.2024.</w:t>
            </w:r>
          </w:p>
          <w:p w:rsidR="00BE3C6D" w:rsidRDefault="00BE3C6D" w:rsidP="00BE3C6D">
            <w:pPr>
              <w:shd w:val="clear" w:color="auto" w:fill="FFFFFF"/>
              <w:spacing w:before="80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BE3C6D" w:rsidRPr="00E95AB1" w:rsidRDefault="00BE3C6D" w:rsidP="00BE3C6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Termín</w:t>
            </w:r>
            <w:r w:rsidRPr="00E95AB1">
              <w:rPr>
                <w:rFonts w:ascii="Arial" w:hAnsi="Arial" w:cs="Arial"/>
                <w:sz w:val="20"/>
                <w:szCs w:val="22"/>
              </w:rPr>
              <w:t>:</w:t>
            </w:r>
            <w:r>
              <w:rPr>
                <w:rFonts w:ascii="Arial" w:hAnsi="Arial" w:cs="Arial"/>
                <w:sz w:val="20"/>
                <w:szCs w:val="22"/>
              </w:rPr>
              <w:t xml:space="preserve"> do 15.04.2024</w:t>
            </w:r>
          </w:p>
          <w:p w:rsidR="00BE3C6D" w:rsidRDefault="00BE3C6D" w:rsidP="00BE3C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E3C6D" w:rsidRDefault="00BE3C6D" w:rsidP="00BE3C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E3C6D" w:rsidRDefault="00BE3C6D" w:rsidP="00BE3C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E3C6D" w:rsidRDefault="00BE3C6D" w:rsidP="00BE3C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E3C6D" w:rsidRDefault="00BE3C6D" w:rsidP="00BE3C6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E3C6D" w:rsidRPr="003807BD" w:rsidRDefault="00BE3C6D" w:rsidP="00BE3C6D">
            <w:pPr>
              <w:shd w:val="clear" w:color="auto" w:fill="FFFFFF"/>
              <w:ind w:right="113"/>
              <w:jc w:val="both"/>
              <w:rPr>
                <w:rFonts w:ascii="Arial" w:hAnsi="Arial" w:cs="Arial"/>
                <w:i/>
                <w:sz w:val="20"/>
                <w:szCs w:val="22"/>
              </w:rPr>
            </w:pPr>
            <w:r w:rsidRPr="003807BD">
              <w:rPr>
                <w:rFonts w:ascii="Arial" w:hAnsi="Arial" w:cs="Arial"/>
                <w:i/>
                <w:sz w:val="20"/>
                <w:szCs w:val="22"/>
              </w:rPr>
              <w:t>Lhůta splat</w:t>
            </w:r>
            <w:r>
              <w:rPr>
                <w:rFonts w:ascii="Arial" w:hAnsi="Arial" w:cs="Arial"/>
                <w:i/>
                <w:sz w:val="20"/>
                <w:szCs w:val="22"/>
              </w:rPr>
              <w:t>nosti faktury je stanovena na 30</w:t>
            </w:r>
            <w:r w:rsidRPr="003807BD">
              <w:rPr>
                <w:rFonts w:ascii="Arial" w:hAnsi="Arial" w:cs="Arial"/>
                <w:i/>
                <w:sz w:val="20"/>
                <w:szCs w:val="22"/>
              </w:rPr>
              <w:t xml:space="preserve"> dní od jejího prokazatelného doručení objednateli.</w:t>
            </w:r>
          </w:p>
          <w:p w:rsidR="00EA1186" w:rsidRPr="00EA1186" w:rsidRDefault="00EA1186" w:rsidP="00D009D4">
            <w:pPr>
              <w:rPr>
                <w:bCs/>
              </w:rPr>
            </w:pPr>
          </w:p>
        </w:tc>
        <w:tc>
          <w:tcPr>
            <w:tcW w:w="1496" w:type="dxa"/>
          </w:tcPr>
          <w:p w:rsidR="00EA1186" w:rsidRDefault="00EA1186" w:rsidP="00D009D4">
            <w:pPr>
              <w:rPr>
                <w:bCs/>
              </w:rPr>
            </w:pPr>
          </w:p>
          <w:p w:rsidR="00BE3C6D" w:rsidRDefault="00BE3C6D" w:rsidP="00D009D4">
            <w:pPr>
              <w:rPr>
                <w:bCs/>
              </w:rPr>
            </w:pPr>
          </w:p>
          <w:p w:rsidR="00BE3C6D" w:rsidRDefault="00BE3C6D" w:rsidP="00D009D4">
            <w:pPr>
              <w:rPr>
                <w:bCs/>
              </w:rPr>
            </w:pPr>
          </w:p>
          <w:p w:rsidR="00BE3C6D" w:rsidRDefault="00BE3C6D" w:rsidP="00D009D4">
            <w:pPr>
              <w:rPr>
                <w:bCs/>
              </w:rPr>
            </w:pPr>
          </w:p>
          <w:p w:rsidR="00BE3C6D" w:rsidRDefault="00BE3C6D" w:rsidP="00D009D4">
            <w:pPr>
              <w:rPr>
                <w:bCs/>
              </w:rPr>
            </w:pPr>
          </w:p>
          <w:p w:rsidR="00BE3C6D" w:rsidRDefault="00BE3C6D" w:rsidP="00BE3C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69.000,00</w:t>
            </w:r>
          </w:p>
          <w:p w:rsidR="00BE3C6D" w:rsidRPr="00EA1186" w:rsidRDefault="00BE3C6D" w:rsidP="00D009D4">
            <w:pPr>
              <w:rPr>
                <w:bCs/>
              </w:rPr>
            </w:pPr>
          </w:p>
        </w:tc>
      </w:tr>
      <w:tr w:rsidR="00EA1186" w:rsidTr="00EA1186">
        <w:trPr>
          <w:trHeight w:val="840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Stane-li se dodavatel nespolehlivým plátcem, hodnota plnění odpovídající dani bude hrazena přímo na účet správce daně v režimu podle §109a zákona o dani z přidané hodnoty.</w:t>
            </w:r>
          </w:p>
        </w:tc>
      </w:tr>
      <w:tr w:rsidR="00EA1186" w:rsidTr="00EA1186">
        <w:trPr>
          <w:trHeight w:val="601"/>
        </w:trPr>
        <w:tc>
          <w:tcPr>
            <w:tcW w:w="7753" w:type="dxa"/>
            <w:gridSpan w:val="4"/>
          </w:tcPr>
          <w:p w:rsidR="00EA1186" w:rsidRDefault="00EA1186" w:rsidP="00D009D4">
            <w:pPr>
              <w:rPr>
                <w:b/>
                <w:bCs/>
                <w:sz w:val="20"/>
                <w:szCs w:val="20"/>
              </w:rPr>
            </w:pPr>
            <w:r w:rsidRPr="00137AF7">
              <w:t>Město Český Těšín je povinným subjektem dle zákona č 340/2015 Sb., a tento dokument bude zveřejněn v registru smluv.</w:t>
            </w:r>
          </w:p>
        </w:tc>
      </w:tr>
    </w:tbl>
    <w:p w:rsidR="006D6AB5" w:rsidRPr="00137AF7" w:rsidRDefault="006D6AB5" w:rsidP="006D6AB5">
      <w:pPr>
        <w:rPr>
          <w:b/>
          <w:bCs/>
          <w:sz w:val="20"/>
          <w:szCs w:val="20"/>
        </w:rPr>
      </w:pPr>
      <w:r w:rsidRPr="00137AF7">
        <w:rPr>
          <w:b/>
          <w:bCs/>
          <w:sz w:val="20"/>
          <w:szCs w:val="20"/>
        </w:rPr>
        <w:t xml:space="preserve">  </w:t>
      </w:r>
    </w:p>
    <w:p w:rsidR="00DF4832" w:rsidRDefault="00DF4832" w:rsidP="00326AE1">
      <w:pPr>
        <w:rPr>
          <w:sz w:val="18"/>
          <w:szCs w:val="18"/>
        </w:rPr>
      </w:pPr>
    </w:p>
    <w:p w:rsidR="00EA1186" w:rsidRDefault="00A41D46" w:rsidP="00326AE1">
      <w:pPr>
        <w:rPr>
          <w:sz w:val="18"/>
          <w:szCs w:val="18"/>
        </w:rPr>
      </w:pPr>
      <w:r>
        <w:rPr>
          <w:sz w:val="18"/>
          <w:szCs w:val="18"/>
        </w:rPr>
        <w:t>11.03.2024</w:t>
      </w:r>
      <w:bookmarkStart w:id="5" w:name="_GoBack"/>
      <w:bookmarkEnd w:id="5"/>
    </w:p>
    <w:p w:rsidR="00BE3C6D" w:rsidRDefault="00BE3C6D" w:rsidP="00326AE1">
      <w:pPr>
        <w:rPr>
          <w:sz w:val="18"/>
          <w:szCs w:val="18"/>
        </w:rPr>
      </w:pPr>
    </w:p>
    <w:p w:rsidR="00BE3C6D" w:rsidRPr="00137AF7" w:rsidRDefault="00BE3C6D" w:rsidP="00326AE1">
      <w:pPr>
        <w:rPr>
          <w:sz w:val="18"/>
          <w:szCs w:val="18"/>
        </w:rPr>
      </w:pPr>
    </w:p>
    <w:p w:rsidR="00BE3C6D" w:rsidRPr="00F81550" w:rsidRDefault="00BE3C6D" w:rsidP="00BE3C6D">
      <w:pPr>
        <w:rPr>
          <w:rFonts w:ascii="Arial" w:hAnsi="Arial" w:cs="Arial"/>
          <w:sz w:val="22"/>
          <w:szCs w:val="22"/>
        </w:rPr>
      </w:pPr>
      <w:r w:rsidRPr="00F81550">
        <w:rPr>
          <w:rFonts w:ascii="Arial" w:hAnsi="Arial" w:cs="Arial"/>
          <w:sz w:val="22"/>
          <w:szCs w:val="22"/>
        </w:rPr>
        <w:t>--------------------------------------------------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E3C6D" w:rsidRPr="002E2952" w:rsidRDefault="00BE3C6D" w:rsidP="00BE3C6D">
      <w:pPr>
        <w:rPr>
          <w:rFonts w:ascii="Arial" w:hAnsi="Arial" w:cs="Arial"/>
          <w:sz w:val="20"/>
          <w:szCs w:val="22"/>
        </w:rPr>
      </w:pPr>
      <w:r w:rsidRPr="002E2952">
        <w:rPr>
          <w:rFonts w:ascii="Arial" w:hAnsi="Arial" w:cs="Arial"/>
          <w:sz w:val="20"/>
          <w:szCs w:val="22"/>
        </w:rPr>
        <w:t xml:space="preserve">Objednal: </w:t>
      </w:r>
      <w:r>
        <w:rPr>
          <w:rFonts w:ascii="Arial" w:hAnsi="Arial" w:cs="Arial"/>
          <w:sz w:val="20"/>
          <w:szCs w:val="22"/>
        </w:rPr>
        <w:t>Mgr</w:t>
      </w:r>
      <w:r w:rsidRPr="002E2952">
        <w:rPr>
          <w:rFonts w:ascii="Arial" w:hAnsi="Arial" w:cs="Arial"/>
          <w:sz w:val="20"/>
          <w:szCs w:val="22"/>
        </w:rPr>
        <w:t xml:space="preserve">. </w:t>
      </w:r>
      <w:r>
        <w:rPr>
          <w:rFonts w:ascii="Arial" w:hAnsi="Arial" w:cs="Arial"/>
          <w:sz w:val="20"/>
          <w:szCs w:val="22"/>
        </w:rPr>
        <w:t>Renata Lacko</w:t>
      </w:r>
    </w:p>
    <w:p w:rsidR="00BE3C6D" w:rsidRPr="002E2952" w:rsidRDefault="00BE3C6D" w:rsidP="00BE3C6D">
      <w:pPr>
        <w:rPr>
          <w:rFonts w:ascii="Arial" w:hAnsi="Arial" w:cs="Arial"/>
          <w:sz w:val="20"/>
          <w:szCs w:val="22"/>
        </w:rPr>
      </w:pPr>
      <w:r w:rsidRPr="002E2952">
        <w:rPr>
          <w:rFonts w:ascii="Arial" w:hAnsi="Arial" w:cs="Arial"/>
          <w:sz w:val="20"/>
          <w:szCs w:val="22"/>
        </w:rPr>
        <w:t xml:space="preserve">                </w:t>
      </w:r>
      <w:r>
        <w:rPr>
          <w:rFonts w:ascii="Arial" w:hAnsi="Arial" w:cs="Arial"/>
          <w:sz w:val="20"/>
          <w:szCs w:val="22"/>
        </w:rPr>
        <w:t>vedoucí odboru investičního</w:t>
      </w:r>
    </w:p>
    <w:p w:rsidR="00EA1186" w:rsidRPr="00137AF7" w:rsidRDefault="00EA1186" w:rsidP="00BE3C6D">
      <w:pPr>
        <w:rPr>
          <w:sz w:val="20"/>
          <w:szCs w:val="20"/>
        </w:rPr>
      </w:pPr>
    </w:p>
    <w:sectPr w:rsidR="00EA1186" w:rsidRPr="00137AF7" w:rsidSect="00CB7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48" w:bottom="284" w:left="1259" w:header="567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00" w:rsidRDefault="00D76E00">
      <w:r>
        <w:separator/>
      </w:r>
    </w:p>
  </w:endnote>
  <w:endnote w:type="continuationSeparator" w:id="0">
    <w:p w:rsidR="00D76E00" w:rsidRDefault="00D7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Trebuchet MS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53" w:rsidRDefault="002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CB74C4" w:rsidTr="00CB74C4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bookmarkStart w:id="6" w:name="_Hlk29984542"/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A41D46" w:rsidP="00CB74C4">
          <w:pPr>
            <w:rPr>
              <w:sz w:val="22"/>
              <w:szCs w:val="22"/>
            </w:rPr>
          </w:pPr>
          <w:hyperlink r:id="rId1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CB74C4" w:rsidTr="00CB74C4">
      <w:tc>
        <w:tcPr>
          <w:tcW w:w="1101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CB74C4" w:rsidRPr="00CB74C4" w:rsidRDefault="00A41D46" w:rsidP="00CB74C4">
          <w:pPr>
            <w:rPr>
              <w:sz w:val="22"/>
              <w:szCs w:val="22"/>
            </w:rPr>
          </w:pPr>
          <w:hyperlink r:id="rId2" w:history="1">
            <w:r w:rsidR="00CB74C4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CB74C4" w:rsidRPr="00CB74C4" w:rsidRDefault="00CB74C4" w:rsidP="00CB74C4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CB74C4" w:rsidRPr="00CB74C4" w:rsidRDefault="00CB74C4" w:rsidP="00CB74C4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  <w:bookmarkEnd w:id="6"/>
    </w:tr>
  </w:tbl>
  <w:p w:rsidR="004615C6" w:rsidRPr="00CB74C4" w:rsidRDefault="004615C6" w:rsidP="00CB74C4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5" w:type="dxa"/>
      <w:tblLook w:val="04A0" w:firstRow="1" w:lastRow="0" w:firstColumn="1" w:lastColumn="0" w:noHBand="0" w:noVBand="1"/>
    </w:tblPr>
    <w:tblGrid>
      <w:gridCol w:w="1101"/>
      <w:gridCol w:w="2268"/>
      <w:gridCol w:w="3543"/>
      <w:gridCol w:w="1113"/>
      <w:gridCol w:w="1750"/>
    </w:tblGrid>
    <w:tr w:rsidR="00137AF7" w:rsidTr="00137AF7">
      <w:tc>
        <w:tcPr>
          <w:tcW w:w="11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E-mail: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A41D46" w:rsidP="00137AF7">
          <w:pPr>
            <w:rPr>
              <w:sz w:val="22"/>
              <w:szCs w:val="22"/>
            </w:rPr>
          </w:pPr>
          <w:hyperlink r:id="rId1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epodatelna@tesin.cz</w:t>
            </w:r>
          </w:hyperlink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 xml:space="preserve">ID DS: </w:t>
          </w:r>
        </w:p>
      </w:tc>
      <w:tc>
        <w:tcPr>
          <w:tcW w:w="175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DICBU92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Tel.:</w:t>
          </w:r>
        </w:p>
      </w:tc>
      <w:tc>
        <w:tcPr>
          <w:tcW w:w="2268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+420 553 035 111</w:t>
          </w:r>
        </w:p>
      </w:tc>
      <w:tc>
        <w:tcPr>
          <w:tcW w:w="354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nám. ČSA 1/1, 737 01 Český Těšín</w:t>
          </w: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IČO: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00297437</w:t>
          </w:r>
        </w:p>
      </w:tc>
    </w:tr>
    <w:tr w:rsidR="00137AF7" w:rsidTr="00137AF7">
      <w:tc>
        <w:tcPr>
          <w:tcW w:w="1101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Web:</w:t>
          </w:r>
        </w:p>
      </w:tc>
      <w:tc>
        <w:tcPr>
          <w:tcW w:w="2268" w:type="dxa"/>
          <w:hideMark/>
        </w:tcPr>
        <w:p w:rsidR="00137AF7" w:rsidRPr="00CB74C4" w:rsidRDefault="00A41D46" w:rsidP="00137AF7">
          <w:pPr>
            <w:rPr>
              <w:sz w:val="22"/>
              <w:szCs w:val="22"/>
            </w:rPr>
          </w:pPr>
          <w:hyperlink r:id="rId2" w:history="1">
            <w:r w:rsidR="00137AF7" w:rsidRPr="00CB74C4">
              <w:rPr>
                <w:rStyle w:val="Hypertextovodkaz"/>
                <w:color w:val="000000"/>
                <w:sz w:val="22"/>
                <w:szCs w:val="22"/>
                <w:u w:val="none"/>
              </w:rPr>
              <w:t>http://www.tesin.cz</w:t>
            </w:r>
          </w:hyperlink>
        </w:p>
      </w:tc>
      <w:tc>
        <w:tcPr>
          <w:tcW w:w="3543" w:type="dxa"/>
        </w:tcPr>
        <w:p w:rsidR="00137AF7" w:rsidRPr="00CB74C4" w:rsidRDefault="00137AF7" w:rsidP="00137AF7">
          <w:pPr>
            <w:rPr>
              <w:sz w:val="22"/>
              <w:szCs w:val="22"/>
            </w:rPr>
          </w:pPr>
        </w:p>
      </w:tc>
      <w:tc>
        <w:tcPr>
          <w:tcW w:w="1113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DIČ:</w:t>
          </w:r>
        </w:p>
      </w:tc>
      <w:tc>
        <w:tcPr>
          <w:tcW w:w="1750" w:type="dxa"/>
          <w:hideMark/>
        </w:tcPr>
        <w:p w:rsidR="00137AF7" w:rsidRPr="00CB74C4" w:rsidRDefault="00137AF7" w:rsidP="00137AF7">
          <w:pPr>
            <w:rPr>
              <w:sz w:val="22"/>
              <w:szCs w:val="22"/>
            </w:rPr>
          </w:pPr>
          <w:r w:rsidRPr="00CB74C4">
            <w:rPr>
              <w:sz w:val="22"/>
              <w:szCs w:val="22"/>
            </w:rPr>
            <w:t>CZ00297437</w:t>
          </w:r>
        </w:p>
      </w:tc>
    </w:tr>
  </w:tbl>
  <w:p w:rsidR="00A627B9" w:rsidRPr="00137AF7" w:rsidRDefault="00A627B9" w:rsidP="00137AF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00" w:rsidRDefault="00D76E00">
      <w:r>
        <w:separator/>
      </w:r>
    </w:p>
  </w:footnote>
  <w:footnote w:type="continuationSeparator" w:id="0">
    <w:p w:rsidR="00D76E00" w:rsidRDefault="00D76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853" w:rsidRDefault="002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C4" w:rsidRPr="00CB74C4" w:rsidRDefault="00CB74C4">
    <w:pPr>
      <w:pStyle w:val="Zhlav"/>
      <w:jc w:val="right"/>
      <w:rPr>
        <w:sz w:val="22"/>
        <w:szCs w:val="22"/>
      </w:rPr>
    </w:pPr>
    <w:r w:rsidRPr="00CB74C4">
      <w:rPr>
        <w:sz w:val="22"/>
        <w:szCs w:val="22"/>
      </w:rPr>
      <w:t xml:space="preserve">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PAGE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  <w:r w:rsidRPr="00CB74C4">
      <w:rPr>
        <w:sz w:val="22"/>
        <w:szCs w:val="22"/>
      </w:rPr>
      <w:t xml:space="preserve"> / </w:t>
    </w:r>
    <w:r w:rsidRPr="00CB74C4">
      <w:rPr>
        <w:b/>
        <w:bCs/>
        <w:sz w:val="22"/>
        <w:szCs w:val="22"/>
      </w:rPr>
      <w:fldChar w:fldCharType="begin"/>
    </w:r>
    <w:r w:rsidRPr="00CB74C4">
      <w:rPr>
        <w:b/>
        <w:bCs/>
        <w:sz w:val="22"/>
        <w:szCs w:val="22"/>
      </w:rPr>
      <w:instrText>NUMPAGES</w:instrText>
    </w:r>
    <w:r w:rsidRPr="00CB74C4">
      <w:rPr>
        <w:b/>
        <w:bCs/>
        <w:sz w:val="22"/>
        <w:szCs w:val="22"/>
      </w:rPr>
      <w:fldChar w:fldCharType="separate"/>
    </w:r>
    <w:r w:rsidRPr="00CB74C4">
      <w:rPr>
        <w:b/>
        <w:bCs/>
        <w:sz w:val="22"/>
        <w:szCs w:val="22"/>
      </w:rPr>
      <w:t>2</w:t>
    </w:r>
    <w:r w:rsidRPr="00CB74C4">
      <w:rPr>
        <w:b/>
        <w:bCs/>
        <w:sz w:val="22"/>
        <w:szCs w:val="22"/>
      </w:rPr>
      <w:fldChar w:fldCharType="end"/>
    </w:r>
  </w:p>
  <w:p w:rsidR="00A627B9" w:rsidRPr="00CB74C4" w:rsidRDefault="00A627B9" w:rsidP="00CB74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B9" w:rsidRPr="00D847A8" w:rsidRDefault="00A627B9">
    <w:pPr>
      <w:rPr>
        <w:color w:val="000000"/>
        <w:sz w:val="10"/>
        <w:szCs w:val="10"/>
      </w:rPr>
    </w:pPr>
    <w:r w:rsidRPr="00D847A8">
      <w:rPr>
        <w:color w:val="000000"/>
        <w:sz w:val="6"/>
        <w:szCs w:val="6"/>
      </w:rPr>
      <w:t xml:space="preserve"> </w:t>
    </w:r>
  </w:p>
  <w:p w:rsidR="00A627B9" w:rsidRPr="00D847A8" w:rsidRDefault="006C68DD" w:rsidP="00927256">
    <w:pPr>
      <w:ind w:left="708"/>
      <w:rPr>
        <w:rFonts w:ascii="Arial" w:hAnsi="Arial" w:cs="Arial"/>
        <w:b/>
        <w:bCs/>
        <w:color w:val="000000"/>
        <w:sz w:val="34"/>
        <w:szCs w:val="3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180975</wp:posOffset>
          </wp:positionV>
          <wp:extent cx="828675" cy="619125"/>
          <wp:effectExtent l="0" t="0" r="0" b="0"/>
          <wp:wrapTight wrapText="bothSides">
            <wp:wrapPolygon edited="0">
              <wp:start x="0" y="0"/>
              <wp:lineTo x="0" y="21268"/>
              <wp:lineTo x="21352" y="21268"/>
              <wp:lineTo x="213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7B9" w:rsidRPr="00426885">
      <w:rPr>
        <w:color w:val="000000"/>
      </w:rPr>
      <w:t xml:space="preserve">        </w:t>
    </w:r>
    <w:r w:rsidR="00A627B9" w:rsidRPr="00426885">
      <w:rPr>
        <w:b/>
        <w:bCs/>
        <w:color w:val="000000"/>
        <w:sz w:val="34"/>
        <w:szCs w:val="34"/>
      </w:rPr>
      <w:t>M Ě S T O   Č E S K Ý   T Ě Š Í N</w:t>
    </w:r>
    <w:r w:rsidR="00DF4832">
      <w:rPr>
        <w:b/>
        <w:bCs/>
        <w:color w:val="000000"/>
        <w:sz w:val="34"/>
        <w:szCs w:val="34"/>
      </w:rPr>
      <w:t xml:space="preserve"> </w:t>
    </w:r>
    <w:r w:rsidR="003B4D1F">
      <w:rPr>
        <w:b/>
        <w:bCs/>
        <w:color w:val="000000"/>
        <w:sz w:val="34"/>
        <w:szCs w:val="34"/>
      </w:rPr>
      <w:t xml:space="preserve">     </w:t>
    </w:r>
    <w:r w:rsidR="00CA5C01">
      <w:rPr>
        <w:b/>
        <w:bCs/>
        <w:color w:val="000000"/>
        <w:sz w:val="34"/>
        <w:szCs w:val="34"/>
      </w:rPr>
      <w:t xml:space="preserve">     </w:t>
    </w:r>
    <w:r w:rsidR="002F3853">
      <w:rPr>
        <w:b/>
        <w:bCs/>
        <w:color w:val="000000"/>
        <w:sz w:val="34"/>
        <w:szCs w:val="34"/>
      </w:rPr>
      <w:t xml:space="preserve">  </w:t>
    </w:r>
    <w:r w:rsidR="00D76E00" w:rsidRPr="00D847A8">
      <w:rPr>
        <w:rFonts w:ascii="CKKrausSmall" w:hAnsi="CKKrausSmall" w:cs="CKKrausSmall"/>
        <w:color w:val="000000"/>
        <w:sz w:val="56"/>
        <w:szCs w:val="56"/>
      </w:rPr>
      <w:fldChar w:fldCharType="begin"/>
    </w:r>
    <w:r w:rsidR="00D76E00" w:rsidRPr="00D847A8">
      <w:rPr>
        <w:rFonts w:ascii="CKKrausSmall" w:hAnsi="CKKrausSmall" w:cs="CKKrausSmall"/>
        <w:color w:val="000000"/>
        <w:sz w:val="56"/>
        <w:szCs w:val="56"/>
      </w:rPr>
      <w:instrText>MACROBUTTON MSWField(id_pisemnosti_car) *MUCTX00YDC6L*</w:instrText>
    </w:r>
    <w:r w:rsidR="00D76E00" w:rsidRPr="00D847A8">
      <w:rPr>
        <w:rFonts w:ascii="CKKrausSmall" w:hAnsi="CKKrausSmall" w:cs="CKKrausSmall"/>
        <w:color w:val="000000"/>
        <w:sz w:val="56"/>
        <w:szCs w:val="56"/>
      </w:rPr>
      <w:fldChar w:fldCharType="separate"/>
    </w:r>
    <w:r w:rsidR="00D76E00">
      <w:t>*MUCTX00YDC6L*</w:t>
    </w:r>
    <w:r w:rsidR="00D76E00" w:rsidRPr="00D847A8">
      <w:rPr>
        <w:rFonts w:ascii="CKKrausSmall" w:hAnsi="CKKrausSmall" w:cs="CKKrausSmall"/>
        <w:color w:val="000000"/>
        <w:sz w:val="56"/>
        <w:szCs w:val="56"/>
      </w:rPr>
      <w:fldChar w:fldCharType="end"/>
    </w:r>
  </w:p>
  <w:p w:rsidR="00A627B9" w:rsidRPr="00426885" w:rsidRDefault="00A627B9">
    <w:pPr>
      <w:rPr>
        <w:b/>
        <w:bCs/>
        <w:color w:val="000000"/>
      </w:rPr>
    </w:pPr>
    <w:r w:rsidRPr="00426885">
      <w:rPr>
        <w:b/>
        <w:bCs/>
        <w:color w:val="000000"/>
        <w:sz w:val="16"/>
        <w:szCs w:val="16"/>
      </w:rPr>
      <w:t xml:space="preserve">                             </w:t>
    </w:r>
    <w:r w:rsidRPr="00426885">
      <w:rPr>
        <w:color w:val="000000"/>
        <w:sz w:val="12"/>
        <w:szCs w:val="12"/>
      </w:rPr>
      <w:t xml:space="preserve"> </w:t>
    </w:r>
    <w:r w:rsidRPr="00426885">
      <w:rPr>
        <w:b/>
        <w:bCs/>
        <w:color w:val="000000"/>
      </w:rPr>
      <w:t>Městský úřad Český Těšín</w:t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</w:r>
    <w:r w:rsidR="004459F0" w:rsidRPr="00426885">
      <w:rPr>
        <w:b/>
        <w:bCs/>
        <w:color w:val="000000"/>
      </w:rPr>
      <w:tab/>
      <w:t xml:space="preserve">  </w:t>
    </w:r>
    <w:r w:rsidR="00DE1570" w:rsidRPr="00426885">
      <w:rPr>
        <w:b/>
        <w:bCs/>
        <w:color w:val="000000"/>
      </w:rPr>
      <w:t xml:space="preserve">   </w:t>
    </w:r>
    <w:r w:rsidR="00426885">
      <w:rPr>
        <w:b/>
        <w:bCs/>
        <w:color w:val="000000"/>
      </w:rPr>
      <w:tab/>
    </w:r>
    <w:r w:rsidR="00CA5C01">
      <w:rPr>
        <w:b/>
        <w:bCs/>
        <w:color w:val="000000"/>
      </w:rPr>
      <w:t xml:space="preserve">        </w:t>
    </w:r>
    <w:r w:rsidR="00742648">
      <w:rPr>
        <w:b/>
        <w:bCs/>
        <w:color w:val="000000"/>
      </w:rPr>
      <w:t xml:space="preserve"> </w:t>
    </w:r>
    <w:r w:rsidR="00D76E00" w:rsidRPr="003E3630">
      <w:rPr>
        <w:color w:val="000000"/>
        <w:sz w:val="22"/>
        <w:szCs w:val="22"/>
      </w:rPr>
      <w:fldChar w:fldCharType="begin"/>
    </w:r>
    <w:r w:rsidR="00D76E00" w:rsidRPr="003E3630">
      <w:rPr>
        <w:color w:val="000000"/>
        <w:sz w:val="22"/>
        <w:szCs w:val="22"/>
      </w:rPr>
      <w:instrText>MACROBUTTON MSWField(id_pisemnosti) MUCTX00YDC6L</w:instrText>
    </w:r>
    <w:r w:rsidR="00D76E00" w:rsidRPr="003E3630">
      <w:rPr>
        <w:color w:val="000000"/>
        <w:sz w:val="22"/>
        <w:szCs w:val="22"/>
      </w:rPr>
      <w:fldChar w:fldCharType="separate"/>
    </w:r>
    <w:r w:rsidR="00D76E00">
      <w:t>MUCTX00YDC6L</w:t>
    </w:r>
    <w:r w:rsidR="00D76E00" w:rsidRPr="003E3630">
      <w:rPr>
        <w:color w:val="000000"/>
        <w:sz w:val="22"/>
        <w:szCs w:val="22"/>
      </w:rPr>
      <w:fldChar w:fldCharType="end"/>
    </w:r>
  </w:p>
  <w:p w:rsidR="00A627B9" w:rsidRPr="00426885" w:rsidRDefault="00A627B9">
    <w:pPr>
      <w:pStyle w:val="Zhlav"/>
      <w:tabs>
        <w:tab w:val="clear" w:pos="4536"/>
        <w:tab w:val="clear" w:pos="9072"/>
      </w:tabs>
      <w:rPr>
        <w:b/>
        <w:bCs/>
        <w:color w:val="000000"/>
      </w:rPr>
    </w:pPr>
    <w:r w:rsidRPr="00426885">
      <w:rPr>
        <w:b/>
        <w:bCs/>
        <w:color w:val="000000"/>
      </w:rPr>
      <w:t xml:space="preserve">                    </w:t>
    </w:r>
    <w:r w:rsidR="00D76E00" w:rsidRPr="00426885">
      <w:rPr>
        <w:b/>
        <w:bCs/>
        <w:color w:val="000000"/>
      </w:rPr>
      <w:fldChar w:fldCharType="begin"/>
    </w:r>
    <w:r w:rsidR="00D76E00" w:rsidRPr="00426885">
      <w:rPr>
        <w:b/>
        <w:bCs/>
        <w:color w:val="000000"/>
      </w:rPr>
      <w:instrText>MACROBUTTON MSWField(vlastnik_nazev_suo) odbor investiční</w:instrText>
    </w:r>
    <w:r w:rsidR="00D76E00" w:rsidRPr="00426885">
      <w:rPr>
        <w:b/>
        <w:bCs/>
        <w:color w:val="000000"/>
      </w:rPr>
      <w:fldChar w:fldCharType="separate"/>
    </w:r>
    <w:r w:rsidR="00D76E00">
      <w:t>odbor investiční</w:t>
    </w:r>
    <w:r w:rsidR="00D76E00" w:rsidRPr="00426885">
      <w:rPr>
        <w:b/>
        <w:bCs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7FD6"/>
    <w:multiLevelType w:val="hybridMultilevel"/>
    <w:tmpl w:val="E3143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CB5AA6"/>
    <w:multiLevelType w:val="hybridMultilevel"/>
    <w:tmpl w:val="1E528B96"/>
    <w:lvl w:ilvl="0" w:tplc="8DBE2B3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5"/>
    <w:rsid w:val="0008422E"/>
    <w:rsid w:val="00086EA2"/>
    <w:rsid w:val="000C7FF3"/>
    <w:rsid w:val="000F5579"/>
    <w:rsid w:val="00137AF7"/>
    <w:rsid w:val="00167F23"/>
    <w:rsid w:val="00175143"/>
    <w:rsid w:val="00181CFF"/>
    <w:rsid w:val="001836AC"/>
    <w:rsid w:val="00186164"/>
    <w:rsid w:val="001B2E39"/>
    <w:rsid w:val="001B357C"/>
    <w:rsid w:val="001B5845"/>
    <w:rsid w:val="001C2BB4"/>
    <w:rsid w:val="001F7BE5"/>
    <w:rsid w:val="002245C4"/>
    <w:rsid w:val="00243FC6"/>
    <w:rsid w:val="00287746"/>
    <w:rsid w:val="002B5A9D"/>
    <w:rsid w:val="002D661E"/>
    <w:rsid w:val="002F3853"/>
    <w:rsid w:val="00307F9E"/>
    <w:rsid w:val="00326AE1"/>
    <w:rsid w:val="00340DC2"/>
    <w:rsid w:val="00342976"/>
    <w:rsid w:val="0035482B"/>
    <w:rsid w:val="00372931"/>
    <w:rsid w:val="003747DD"/>
    <w:rsid w:val="00394A10"/>
    <w:rsid w:val="00396D6D"/>
    <w:rsid w:val="003B4D1F"/>
    <w:rsid w:val="003D7C5D"/>
    <w:rsid w:val="003E3630"/>
    <w:rsid w:val="003F1A1F"/>
    <w:rsid w:val="00426885"/>
    <w:rsid w:val="00435E1A"/>
    <w:rsid w:val="00441580"/>
    <w:rsid w:val="004459F0"/>
    <w:rsid w:val="00450234"/>
    <w:rsid w:val="00455FD8"/>
    <w:rsid w:val="004615C6"/>
    <w:rsid w:val="00464127"/>
    <w:rsid w:val="00497138"/>
    <w:rsid w:val="004A25FF"/>
    <w:rsid w:val="004B198C"/>
    <w:rsid w:val="004B3A28"/>
    <w:rsid w:val="004D644D"/>
    <w:rsid w:val="005000C9"/>
    <w:rsid w:val="005202AE"/>
    <w:rsid w:val="00543EA6"/>
    <w:rsid w:val="005515AB"/>
    <w:rsid w:val="00552F27"/>
    <w:rsid w:val="005544EF"/>
    <w:rsid w:val="00564A87"/>
    <w:rsid w:val="0057703C"/>
    <w:rsid w:val="005A333D"/>
    <w:rsid w:val="005B54E3"/>
    <w:rsid w:val="005C3C6B"/>
    <w:rsid w:val="005F610F"/>
    <w:rsid w:val="00603123"/>
    <w:rsid w:val="006101C4"/>
    <w:rsid w:val="00611315"/>
    <w:rsid w:val="006302A8"/>
    <w:rsid w:val="00630D0B"/>
    <w:rsid w:val="00651E7B"/>
    <w:rsid w:val="006866FA"/>
    <w:rsid w:val="0069141C"/>
    <w:rsid w:val="00695C7A"/>
    <w:rsid w:val="006B2B1D"/>
    <w:rsid w:val="006B2F4C"/>
    <w:rsid w:val="006C2172"/>
    <w:rsid w:val="006C68DD"/>
    <w:rsid w:val="006D6AB5"/>
    <w:rsid w:val="007029CF"/>
    <w:rsid w:val="00706BA7"/>
    <w:rsid w:val="007070DF"/>
    <w:rsid w:val="0071498A"/>
    <w:rsid w:val="00724C6E"/>
    <w:rsid w:val="00724C96"/>
    <w:rsid w:val="00742648"/>
    <w:rsid w:val="00752775"/>
    <w:rsid w:val="00764F5B"/>
    <w:rsid w:val="007B098D"/>
    <w:rsid w:val="007B14E4"/>
    <w:rsid w:val="007D68D2"/>
    <w:rsid w:val="0082698C"/>
    <w:rsid w:val="008557FC"/>
    <w:rsid w:val="00856E59"/>
    <w:rsid w:val="008645EC"/>
    <w:rsid w:val="0086515A"/>
    <w:rsid w:val="008734BD"/>
    <w:rsid w:val="00874E05"/>
    <w:rsid w:val="008A5DCD"/>
    <w:rsid w:val="008C549A"/>
    <w:rsid w:val="008D7B65"/>
    <w:rsid w:val="008E6A45"/>
    <w:rsid w:val="00920227"/>
    <w:rsid w:val="00927256"/>
    <w:rsid w:val="00944CF5"/>
    <w:rsid w:val="00972CD6"/>
    <w:rsid w:val="009A21AB"/>
    <w:rsid w:val="009A510D"/>
    <w:rsid w:val="009A5E60"/>
    <w:rsid w:val="009C3811"/>
    <w:rsid w:val="009D3A85"/>
    <w:rsid w:val="00A04670"/>
    <w:rsid w:val="00A214CA"/>
    <w:rsid w:val="00A41D46"/>
    <w:rsid w:val="00A44534"/>
    <w:rsid w:val="00A52846"/>
    <w:rsid w:val="00A56450"/>
    <w:rsid w:val="00A60747"/>
    <w:rsid w:val="00A626B6"/>
    <w:rsid w:val="00A627B9"/>
    <w:rsid w:val="00A844F9"/>
    <w:rsid w:val="00A86B14"/>
    <w:rsid w:val="00AE6255"/>
    <w:rsid w:val="00AF7AE6"/>
    <w:rsid w:val="00B33D3E"/>
    <w:rsid w:val="00B44EB0"/>
    <w:rsid w:val="00B75B52"/>
    <w:rsid w:val="00B9581C"/>
    <w:rsid w:val="00BA4843"/>
    <w:rsid w:val="00BA5DB7"/>
    <w:rsid w:val="00BE3C6D"/>
    <w:rsid w:val="00C111F0"/>
    <w:rsid w:val="00C427A7"/>
    <w:rsid w:val="00C45F20"/>
    <w:rsid w:val="00C516A8"/>
    <w:rsid w:val="00C6580B"/>
    <w:rsid w:val="00C74DF7"/>
    <w:rsid w:val="00C75C35"/>
    <w:rsid w:val="00C82579"/>
    <w:rsid w:val="00C921C0"/>
    <w:rsid w:val="00CA53C9"/>
    <w:rsid w:val="00CA5C01"/>
    <w:rsid w:val="00CB3925"/>
    <w:rsid w:val="00CB74C4"/>
    <w:rsid w:val="00D009D4"/>
    <w:rsid w:val="00D20FC1"/>
    <w:rsid w:val="00D310E4"/>
    <w:rsid w:val="00D521DD"/>
    <w:rsid w:val="00D6041F"/>
    <w:rsid w:val="00D76E00"/>
    <w:rsid w:val="00D82AAD"/>
    <w:rsid w:val="00D847A8"/>
    <w:rsid w:val="00D85946"/>
    <w:rsid w:val="00D8623B"/>
    <w:rsid w:val="00DE1570"/>
    <w:rsid w:val="00DF2F76"/>
    <w:rsid w:val="00DF4832"/>
    <w:rsid w:val="00E03554"/>
    <w:rsid w:val="00E07B30"/>
    <w:rsid w:val="00E137BB"/>
    <w:rsid w:val="00E174A2"/>
    <w:rsid w:val="00E3102D"/>
    <w:rsid w:val="00E73090"/>
    <w:rsid w:val="00E87BC5"/>
    <w:rsid w:val="00EA1186"/>
    <w:rsid w:val="00EC2E01"/>
    <w:rsid w:val="00ED4AB1"/>
    <w:rsid w:val="00EE6FA9"/>
    <w:rsid w:val="00F17F3E"/>
    <w:rsid w:val="00F2784A"/>
    <w:rsid w:val="00F5336A"/>
    <w:rsid w:val="00F870A6"/>
    <w:rsid w:val="00FA13E8"/>
    <w:rsid w:val="00FB31F5"/>
    <w:rsid w:val="00FC618D"/>
    <w:rsid w:val="00FF192E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1A1F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framePr w:hSpace="141" w:wrap="auto" w:vAnchor="text" w:hAnchor="margin" w:xAlign="right" w:y="13"/>
      <w:ind w:left="540"/>
      <w:jc w:val="both"/>
      <w:outlineLvl w:val="0"/>
    </w:pPr>
    <w:rPr>
      <w:rFonts w:ascii="Century Gothic" w:hAnsi="Century Gothic" w:cs="Century Gothic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framePr w:hSpace="141" w:wrap="auto" w:vAnchor="text" w:hAnchor="margin" w:xAlign="right" w:y="13"/>
      <w:ind w:left="360"/>
      <w:jc w:val="both"/>
      <w:outlineLvl w:val="1"/>
    </w:pPr>
    <w:rPr>
      <w:rFonts w:ascii="Century Gothic" w:hAnsi="Century Gothic" w:cs="Century Gothic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framePr w:w="2880" w:h="2700" w:hSpace="141" w:wrap="auto" w:vAnchor="text" w:hAnchor="page" w:x="7120" w:y="106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39"/>
    <w:rsid w:val="00E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in.cz" TargetMode="External"/><Relationship Id="rId1" Type="http://schemas.openxmlformats.org/officeDocument/2006/relationships/hyperlink" Target="mailto:epodatelna@tesin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MUCT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Vohnický Miroslav</dc:creator>
  <cp:keywords/>
  <dc:description/>
  <cp:lastModifiedBy>Guziur Robin</cp:lastModifiedBy>
  <cp:revision>5</cp:revision>
  <dcterms:created xsi:type="dcterms:W3CDTF">2024-03-11T10:05:00Z</dcterms:created>
  <dcterms:modified xsi:type="dcterms:W3CDTF">2024-03-13T09:02:00Z</dcterms:modified>
</cp:coreProperties>
</file>