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9838D7" w:rsidRDefault="00663EB2">
      <w:pPr>
        <w:keepNext/>
        <w:jc w:val="center"/>
        <w:rPr>
          <w:rFonts w:ascii="Calibri" w:eastAsia="Calibri" w:hAnsi="Calibri" w:cs="Calibri"/>
          <w:b/>
          <w:sz w:val="36"/>
          <w:szCs w:val="36"/>
        </w:rPr>
      </w:pPr>
      <w:r>
        <w:rPr>
          <w:rFonts w:ascii="Calibri" w:eastAsia="Calibri" w:hAnsi="Calibri" w:cs="Calibri"/>
          <w:b/>
          <w:sz w:val="36"/>
          <w:szCs w:val="36"/>
        </w:rPr>
        <w:t>Smlouva o zájezdovém představení</w:t>
      </w:r>
    </w:p>
    <w:p w14:paraId="00000002" w14:textId="77777777" w:rsidR="009838D7" w:rsidRDefault="009838D7">
      <w:pPr>
        <w:keepNext/>
        <w:rPr>
          <w:rFonts w:ascii="Calibri" w:eastAsia="Calibri" w:hAnsi="Calibri" w:cs="Calibri"/>
        </w:rPr>
      </w:pPr>
    </w:p>
    <w:p w14:paraId="00000003" w14:textId="77777777" w:rsidR="009838D7" w:rsidRDefault="009838D7">
      <w:pPr>
        <w:keepNext/>
        <w:rPr>
          <w:rFonts w:ascii="Calibri" w:eastAsia="Calibri" w:hAnsi="Calibri" w:cs="Calibri"/>
        </w:rPr>
      </w:pPr>
    </w:p>
    <w:p w14:paraId="00000004" w14:textId="77777777" w:rsidR="009838D7" w:rsidRDefault="00663EB2">
      <w:pPr>
        <w:keepNext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>Název: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b/>
        </w:rPr>
        <w:tab/>
        <w:t>Divadlo RB, s. r. o.</w:t>
      </w:r>
    </w:p>
    <w:p w14:paraId="00000005" w14:textId="77777777" w:rsidR="009838D7" w:rsidRDefault="00663EB2">
      <w:pPr>
        <w:keepNext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Sídlem: 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Brdlíkova 189/5, 150 00 Praha 5</w:t>
      </w:r>
    </w:p>
    <w:p w14:paraId="00000006" w14:textId="77777777" w:rsidR="009838D7" w:rsidRDefault="00663EB2">
      <w:pPr>
        <w:keepNext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Provozovna: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b/>
        </w:rPr>
        <w:t>Divadlo Radka Brzobohatého</w:t>
      </w:r>
    </w:p>
    <w:p w14:paraId="00000007" w14:textId="77777777" w:rsidR="009838D7" w:rsidRDefault="00663EB2">
      <w:pPr>
        <w:keepNext/>
        <w:ind w:left="720" w:firstLine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Opletalova 5/7, 110 00 Praha 1</w:t>
      </w:r>
    </w:p>
    <w:p w14:paraId="00000008" w14:textId="77777777" w:rsidR="009838D7" w:rsidRDefault="00663EB2">
      <w:pPr>
        <w:keepNext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Zastoupeno: </w:t>
      </w:r>
      <w:r>
        <w:rPr>
          <w:rFonts w:ascii="Calibri" w:eastAsia="Calibri" w:hAnsi="Calibri" w:cs="Calibri"/>
        </w:rPr>
        <w:tab/>
        <w:t>Mgr. Romana Janáková</w:t>
      </w:r>
    </w:p>
    <w:p w14:paraId="00000009" w14:textId="77777777" w:rsidR="009838D7" w:rsidRDefault="00663EB2">
      <w:pPr>
        <w:keepNext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IČ: 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05876974</w:t>
      </w:r>
    </w:p>
    <w:p w14:paraId="0000000A" w14:textId="77777777" w:rsidR="009838D7" w:rsidRDefault="00663EB2">
      <w:pPr>
        <w:keepNext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DIČ: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CZ05876974</w:t>
      </w:r>
    </w:p>
    <w:p w14:paraId="0000000B" w14:textId="09DECF6D" w:rsidR="009838D7" w:rsidRDefault="00663EB2">
      <w:pPr>
        <w:keepNext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Číslo účtu: </w:t>
      </w:r>
      <w:r>
        <w:rPr>
          <w:rFonts w:ascii="Calibri" w:eastAsia="Calibri" w:hAnsi="Calibri" w:cs="Calibri"/>
        </w:rPr>
        <w:tab/>
      </w:r>
      <w:r w:rsidR="005F1622">
        <w:rPr>
          <w:rFonts w:ascii="Calibri" w:eastAsia="Calibri" w:hAnsi="Calibri" w:cs="Calibri"/>
        </w:rPr>
        <w:t>xxxxx</w:t>
      </w:r>
    </w:p>
    <w:p w14:paraId="0000000C" w14:textId="77777777" w:rsidR="009838D7" w:rsidRDefault="009838D7">
      <w:pPr>
        <w:keepNext/>
        <w:rPr>
          <w:rFonts w:ascii="Calibri" w:eastAsia="Calibri" w:hAnsi="Calibri" w:cs="Calibri"/>
        </w:rPr>
      </w:pPr>
    </w:p>
    <w:p w14:paraId="0000000D" w14:textId="77777777" w:rsidR="009838D7" w:rsidRDefault="00663EB2">
      <w:pPr>
        <w:keepNext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(dále jen DRB)</w:t>
      </w:r>
    </w:p>
    <w:p w14:paraId="0000000E" w14:textId="77777777" w:rsidR="009838D7" w:rsidRDefault="009838D7">
      <w:pPr>
        <w:keepNext/>
        <w:rPr>
          <w:rFonts w:ascii="Calibri" w:eastAsia="Calibri" w:hAnsi="Calibri" w:cs="Calibri"/>
        </w:rPr>
      </w:pPr>
    </w:p>
    <w:p w14:paraId="0000000F" w14:textId="77777777" w:rsidR="009838D7" w:rsidRDefault="00663EB2">
      <w:pPr>
        <w:keepNext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</w:t>
      </w:r>
    </w:p>
    <w:p w14:paraId="00000010" w14:textId="77777777" w:rsidR="009838D7" w:rsidRDefault="009838D7">
      <w:pPr>
        <w:keepNext/>
        <w:rPr>
          <w:rFonts w:ascii="Calibri" w:eastAsia="Calibri" w:hAnsi="Calibri" w:cs="Calibri"/>
        </w:rPr>
      </w:pPr>
    </w:p>
    <w:p w14:paraId="00000011" w14:textId="77777777" w:rsidR="009838D7" w:rsidRDefault="00663EB2">
      <w:pPr>
        <w:keepNext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>Název: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b/>
        </w:rPr>
        <w:t>Kulturní zařízení města Jičína</w:t>
      </w:r>
    </w:p>
    <w:p w14:paraId="00000012" w14:textId="77777777" w:rsidR="009838D7" w:rsidRDefault="00663EB2">
      <w:pPr>
        <w:keepNext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Sídlem: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highlight w:val="white"/>
        </w:rPr>
        <w:t>Husova 206, 506 01  Jičín</w:t>
      </w:r>
    </w:p>
    <w:p w14:paraId="00000013" w14:textId="77777777" w:rsidR="009838D7" w:rsidRDefault="00663EB2">
      <w:pPr>
        <w:keepNext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Zastoupeno:</w:t>
      </w:r>
      <w:r>
        <w:rPr>
          <w:rFonts w:ascii="Calibri" w:eastAsia="Calibri" w:hAnsi="Calibri" w:cs="Calibri"/>
        </w:rPr>
        <w:tab/>
        <w:t>Bc. Pavel Nožička, ředitel KZMJ</w:t>
      </w:r>
    </w:p>
    <w:p w14:paraId="00000014" w14:textId="77777777" w:rsidR="009838D7" w:rsidRDefault="00663EB2">
      <w:pPr>
        <w:keepNext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IČ:</w:t>
      </w:r>
      <w:r>
        <w:rPr>
          <w:rFonts w:ascii="Calibri" w:eastAsia="Calibri" w:hAnsi="Calibri" w:cs="Calibri"/>
        </w:rPr>
        <w:tab/>
        <w:t xml:space="preserve">           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highlight w:val="white"/>
        </w:rPr>
        <w:t>13584430</w:t>
      </w:r>
    </w:p>
    <w:p w14:paraId="00000015" w14:textId="77777777" w:rsidR="009838D7" w:rsidRDefault="00663EB2">
      <w:pPr>
        <w:keepNext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DIČ: 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CZ</w:t>
      </w:r>
      <w:r>
        <w:rPr>
          <w:rFonts w:ascii="Calibri" w:eastAsia="Calibri" w:hAnsi="Calibri" w:cs="Calibri"/>
          <w:highlight w:val="white"/>
        </w:rPr>
        <w:t>13584430</w:t>
      </w:r>
    </w:p>
    <w:p w14:paraId="00000016" w14:textId="77777777" w:rsidR="009838D7" w:rsidRDefault="009838D7">
      <w:pPr>
        <w:keepNext/>
        <w:rPr>
          <w:rFonts w:ascii="Calibri" w:eastAsia="Calibri" w:hAnsi="Calibri" w:cs="Calibri"/>
        </w:rPr>
      </w:pPr>
    </w:p>
    <w:p w14:paraId="00000017" w14:textId="77777777" w:rsidR="009838D7" w:rsidRDefault="009838D7">
      <w:pPr>
        <w:keepNext/>
        <w:rPr>
          <w:rFonts w:ascii="Calibri" w:eastAsia="Calibri" w:hAnsi="Calibri" w:cs="Calibri"/>
        </w:rPr>
      </w:pPr>
    </w:p>
    <w:p w14:paraId="00000018" w14:textId="77777777" w:rsidR="009838D7" w:rsidRDefault="00663EB2">
      <w:pPr>
        <w:keepNext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(dále jen pořadatel)</w:t>
      </w:r>
    </w:p>
    <w:p w14:paraId="00000019" w14:textId="77777777" w:rsidR="009838D7" w:rsidRDefault="009838D7">
      <w:pPr>
        <w:keepNext/>
        <w:rPr>
          <w:rFonts w:ascii="Calibri" w:eastAsia="Calibri" w:hAnsi="Calibri" w:cs="Calibri"/>
        </w:rPr>
      </w:pPr>
    </w:p>
    <w:p w14:paraId="0000001A" w14:textId="77777777" w:rsidR="009838D7" w:rsidRDefault="00663EB2">
      <w:pPr>
        <w:keepNext/>
        <w:keepLines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Předmět smlouvy</w:t>
      </w:r>
    </w:p>
    <w:p w14:paraId="0000001B" w14:textId="77777777" w:rsidR="009838D7" w:rsidRDefault="00663EB2">
      <w:pPr>
        <w:keepNext/>
        <w:keepLines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Touto smlouvou se smluvní strany dohodly na realizaci představení:</w:t>
      </w:r>
      <w:r>
        <w:rPr>
          <w:rFonts w:ascii="Calibri" w:eastAsia="Calibri" w:hAnsi="Calibri" w:cs="Calibri"/>
          <w:color w:val="000000"/>
        </w:rPr>
        <w:br/>
      </w:r>
      <w:r>
        <w:rPr>
          <w:rFonts w:ascii="Calibri" w:eastAsia="Calibri" w:hAnsi="Calibri" w:cs="Calibri"/>
          <w:b/>
          <w:color w:val="000000"/>
        </w:rPr>
        <w:t xml:space="preserve">„Vy nejste žena, pane!“ </w:t>
      </w:r>
      <w:r>
        <w:rPr>
          <w:rFonts w:ascii="Calibri" w:eastAsia="Calibri" w:hAnsi="Calibri" w:cs="Calibri"/>
          <w:color w:val="000000"/>
        </w:rPr>
        <w:t>autor: Karel Janák</w:t>
      </w:r>
      <w:r>
        <w:rPr>
          <w:rFonts w:ascii="Calibri" w:eastAsia="Calibri" w:hAnsi="Calibri" w:cs="Calibri"/>
          <w:color w:val="000000"/>
        </w:rPr>
        <w:br/>
        <w:t>režie: Lukáš Burian, za podmínek dále uvedených v této smlouvě.</w:t>
      </w:r>
      <w:r>
        <w:rPr>
          <w:rFonts w:ascii="Calibri" w:eastAsia="Calibri" w:hAnsi="Calibri" w:cs="Calibri"/>
          <w:color w:val="000000"/>
        </w:rPr>
        <w:br/>
      </w:r>
    </w:p>
    <w:p w14:paraId="0000001C" w14:textId="77777777" w:rsidR="009838D7" w:rsidRDefault="00663EB2">
      <w:pPr>
        <w:keepNext/>
        <w:keepLines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Práva a povinnosti smluvních stran</w:t>
      </w:r>
    </w:p>
    <w:p w14:paraId="0000001D" w14:textId="77777777" w:rsidR="009838D7" w:rsidRDefault="00663EB2">
      <w:pPr>
        <w:keepNext/>
        <w:keepLines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DRB se zavazuje odehrát představení </w:t>
      </w:r>
      <w:r>
        <w:rPr>
          <w:rFonts w:ascii="Calibri" w:eastAsia="Calibri" w:hAnsi="Calibri" w:cs="Calibri"/>
          <w:b/>
          <w:color w:val="000000"/>
        </w:rPr>
        <w:t>„Vy nejste žena, pane!“</w:t>
      </w:r>
    </w:p>
    <w:p w14:paraId="0000001E" w14:textId="77777777" w:rsidR="009838D7" w:rsidRDefault="00663EB2">
      <w:pPr>
        <w:keepNext/>
        <w:ind w:firstLine="567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>Místo: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eastAsia="Calibri" w:hAnsi="Calibri" w:cs="Calibri"/>
          <w:b/>
        </w:rPr>
        <w:tab/>
        <w:t>Masarykovo divadlo, Jičín</w:t>
      </w:r>
    </w:p>
    <w:p w14:paraId="0000001F" w14:textId="77777777" w:rsidR="009838D7" w:rsidRDefault="00663EB2">
      <w:pPr>
        <w:keepNext/>
        <w:ind w:firstLine="567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>Datum: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b/>
        </w:rPr>
        <w:t>6. 3. 2024</w:t>
      </w:r>
    </w:p>
    <w:p w14:paraId="00000020" w14:textId="77777777" w:rsidR="009838D7" w:rsidRDefault="00663EB2">
      <w:pPr>
        <w:keepNext/>
        <w:ind w:left="567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Začátek představení: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b/>
        </w:rPr>
        <w:t xml:space="preserve">19:00 hod. </w:t>
      </w:r>
      <w:r>
        <w:rPr>
          <w:rFonts w:ascii="Calibri" w:eastAsia="Calibri" w:hAnsi="Calibri" w:cs="Calibri"/>
          <w:b/>
        </w:rPr>
        <w:br/>
      </w:r>
    </w:p>
    <w:p w14:paraId="00000021" w14:textId="77777777" w:rsidR="009838D7" w:rsidRDefault="00663EB2">
      <w:pPr>
        <w:keepNext/>
        <w:keepLines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DRB se zavazuje, že se účinkující dostaví na vystoupení včas a umělecký výkon bude proveden svědomitě.</w:t>
      </w:r>
    </w:p>
    <w:p w14:paraId="00000022" w14:textId="77777777" w:rsidR="009838D7" w:rsidRDefault="00663EB2">
      <w:pPr>
        <w:keepNext/>
        <w:keepLines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Pořadatel se zavazuje zajistit:</w:t>
      </w:r>
    </w:p>
    <w:p w14:paraId="00000023" w14:textId="77777777" w:rsidR="009838D7" w:rsidRDefault="00663EB2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993" w:hanging="426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u w:val="single"/>
        </w:rPr>
        <w:t>Místo k parkování pro 2 vozy s umělci a technikou a přístup pro stavbu scény</w:t>
      </w:r>
    </w:p>
    <w:p w14:paraId="00000024" w14:textId="77777777" w:rsidR="009838D7" w:rsidRDefault="00663EB2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993" w:hanging="426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Přístup do prostor divadla </w:t>
      </w:r>
      <w:r>
        <w:rPr>
          <w:rFonts w:ascii="Calibri" w:eastAsia="Calibri" w:hAnsi="Calibri" w:cs="Calibri"/>
          <w:color w:val="000000"/>
          <w:u w:val="single"/>
        </w:rPr>
        <w:t>4 hodiny</w:t>
      </w:r>
      <w:r>
        <w:rPr>
          <w:rFonts w:ascii="Calibri" w:eastAsia="Calibri" w:hAnsi="Calibri" w:cs="Calibri"/>
          <w:color w:val="000000"/>
        </w:rPr>
        <w:t xml:space="preserve"> před začátkem představení (popř. dle domluvy s technikem)</w:t>
      </w:r>
    </w:p>
    <w:p w14:paraId="00000025" w14:textId="77777777" w:rsidR="009838D7" w:rsidRDefault="00663EB2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993" w:hanging="426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Přítomnost 2 místních techniků na vynesení kulis a po skončení představení naložení kulis</w:t>
      </w:r>
    </w:p>
    <w:p w14:paraId="00000026" w14:textId="77777777" w:rsidR="009838D7" w:rsidRDefault="00663EB2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993" w:hanging="426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Přítomnost jednoho technického pracovníka obeznámeného s osvětlovací a zvukovou technikou v místě konání divadelního představení 4 hodiny před představením</w:t>
      </w:r>
    </w:p>
    <w:p w14:paraId="00000027" w14:textId="77777777" w:rsidR="009838D7" w:rsidRDefault="00663EB2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993" w:hanging="426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Osvětlení mixážního pracoviště</w:t>
      </w:r>
    </w:p>
    <w:p w14:paraId="00000028" w14:textId="77777777" w:rsidR="009838D7" w:rsidRDefault="00663EB2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993" w:hanging="426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Připravit vhodné podmínky pro představení po stránce společenské, technické, bezpečnostní a hygienické</w:t>
      </w:r>
    </w:p>
    <w:p w14:paraId="00000029" w14:textId="77777777" w:rsidR="009838D7" w:rsidRDefault="00663EB2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993" w:hanging="426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lastRenderedPageBreak/>
        <w:t>Minimálně dvě standardně vybavené divadelní šatny (židle, stůl, zrcadlo s dobrým osvětlením) pro 4 muže a 3 ženy</w:t>
      </w:r>
    </w:p>
    <w:p w14:paraId="0000002A" w14:textId="77777777" w:rsidR="009838D7" w:rsidRDefault="00663EB2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993" w:hanging="426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Balenou pitnou vodu 1,5 l pro 11 lidí</w:t>
      </w:r>
    </w:p>
    <w:p w14:paraId="0000002B" w14:textId="77777777" w:rsidR="009838D7" w:rsidRDefault="00663EB2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993" w:hanging="426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V dostatečném předstihu kontaktovat osobu zplnomocněnou k jednání stran řešení technických podmínek světla/zvuk a stavby scény na jevišti:</w:t>
      </w:r>
    </w:p>
    <w:p w14:paraId="0000002C" w14:textId="6B68AC91" w:rsidR="009838D7" w:rsidRDefault="00663EB2">
      <w:pPr>
        <w:ind w:firstLine="567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00000"/>
        </w:rPr>
        <w:t xml:space="preserve">   Kontakt technika: Miroslav Ollé, tel.: </w:t>
      </w:r>
      <w:r w:rsidR="005F1622">
        <w:rPr>
          <w:rFonts w:ascii="Calibri" w:eastAsia="Calibri" w:hAnsi="Calibri" w:cs="Calibri"/>
          <w:color w:val="000000"/>
        </w:rPr>
        <w:t>xxxxx</w:t>
      </w:r>
    </w:p>
    <w:p w14:paraId="0000002D" w14:textId="77777777" w:rsidR="009838D7" w:rsidRDefault="009838D7">
      <w:pPr>
        <w:keepNext/>
        <w:rPr>
          <w:rFonts w:ascii="Calibri" w:eastAsia="Calibri" w:hAnsi="Calibri" w:cs="Calibri"/>
        </w:rPr>
      </w:pPr>
    </w:p>
    <w:p w14:paraId="0000002E" w14:textId="77777777" w:rsidR="009838D7" w:rsidRDefault="00663EB2">
      <w:pPr>
        <w:keepNext/>
        <w:keepLines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</w:rPr>
        <w:t xml:space="preserve">Pořadatel je pojištěn v objektu konání akce pro případ úrazu a majetkových škod účinkujících z jejich strany průkazně nezaviněných. V případě, že pořadatel není pojištěn, poskytuje </w:t>
      </w:r>
      <w:r>
        <w:rPr>
          <w:rFonts w:ascii="Calibri" w:eastAsia="Calibri" w:hAnsi="Calibri" w:cs="Calibri"/>
          <w:color w:val="000000"/>
          <w:sz w:val="24"/>
          <w:szCs w:val="24"/>
        </w:rPr>
        <w:t>případné náhrady škody sám.</w:t>
      </w:r>
    </w:p>
    <w:p w14:paraId="0000002F" w14:textId="77777777" w:rsidR="009838D7" w:rsidRDefault="00663EB2">
      <w:pPr>
        <w:keepNext/>
        <w:keepLines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</w:rPr>
        <w:t xml:space="preserve">Pořadatel se zavazuje zaplatit za scénář </w:t>
      </w:r>
      <w:r>
        <w:rPr>
          <w:rFonts w:ascii="Calibri" w:eastAsia="Calibri" w:hAnsi="Calibri" w:cs="Calibri"/>
          <w:b/>
          <w:color w:val="000000"/>
          <w:u w:val="single"/>
        </w:rPr>
        <w:t>autorský honorář 12%</w:t>
      </w:r>
      <w:r>
        <w:rPr>
          <w:rFonts w:ascii="Calibri" w:eastAsia="Calibri" w:hAnsi="Calibri" w:cs="Calibri"/>
          <w:color w:val="000000"/>
          <w:u w:val="single"/>
        </w:rPr>
        <w:t xml:space="preserve"> netto z celkových hrubých tržeb včetně předplatného</w:t>
      </w:r>
      <w:r>
        <w:rPr>
          <w:rFonts w:ascii="Calibri" w:eastAsia="Calibri" w:hAnsi="Calibri" w:cs="Calibri"/>
          <w:color w:val="000000"/>
        </w:rPr>
        <w:t xml:space="preserve"> + </w:t>
      </w:r>
      <w:r>
        <w:rPr>
          <w:rFonts w:ascii="Calibri" w:eastAsia="Calibri" w:hAnsi="Calibri" w:cs="Calibri"/>
          <w:b/>
          <w:color w:val="000000"/>
        </w:rPr>
        <w:t>1.000 Kč + DPH 21% (Provox Music) + 800 Kč + DPH 21% (Ztracený Marek).</w:t>
      </w:r>
      <w:r>
        <w:rPr>
          <w:rFonts w:ascii="Calibri" w:eastAsia="Calibri" w:hAnsi="Calibri" w:cs="Calibri"/>
          <w:color w:val="000000"/>
        </w:rPr>
        <w:t xml:space="preserve"> Vyúčtování probíhá s DRB, pořadatel do sedmi dnů po odehrání představení zašle hrubé tržby, ze kterých se vypočítá autorský honorář, který bude následně nafakturován pořadateli. </w:t>
      </w:r>
    </w:p>
    <w:p w14:paraId="00000030" w14:textId="731374E9" w:rsidR="009838D7" w:rsidRDefault="00663EB2">
      <w:pPr>
        <w:keepNext/>
        <w:keepLines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</w:rPr>
        <w:t xml:space="preserve">Pořadatel se zavazuje uhradit odměnu ve </w:t>
      </w:r>
      <w:r>
        <w:rPr>
          <w:rFonts w:ascii="Calibri" w:eastAsia="Calibri" w:hAnsi="Calibri" w:cs="Calibri"/>
          <w:b/>
          <w:color w:val="000000"/>
        </w:rPr>
        <w:t xml:space="preserve">výši  3 % + 2.400 Kč + DPH 21% </w:t>
      </w:r>
      <w:r>
        <w:rPr>
          <w:rFonts w:ascii="Calibri" w:eastAsia="Calibri" w:hAnsi="Calibri" w:cs="Calibri"/>
          <w:color w:val="000000"/>
        </w:rPr>
        <w:t>za poskytnutí licence OSA - Ochranný svaz autorský pro práva k dílům hudebním, o.s., se sídlem v Praze 6, Československé armády 20, 160 56. IČ: 63839997, DIČ63839997. Kontaktní osoba: Ondřej Kačer,</w:t>
      </w:r>
      <w:r w:rsidR="005F1622">
        <w:rPr>
          <w:rFonts w:ascii="Calibri" w:eastAsia="Calibri" w:hAnsi="Calibri" w:cs="Calibri"/>
          <w:color w:val="000000"/>
        </w:rPr>
        <w:t>xxxxx</w:t>
      </w:r>
      <w:r>
        <w:rPr>
          <w:rFonts w:ascii="Calibri" w:eastAsia="Calibri" w:hAnsi="Calibri" w:cs="Calibri"/>
          <w:color w:val="000000"/>
        </w:rPr>
        <w:t>.</w:t>
      </w:r>
    </w:p>
    <w:p w14:paraId="00000031" w14:textId="77777777" w:rsidR="009838D7" w:rsidRDefault="009838D7">
      <w:pPr>
        <w:rPr>
          <w:rFonts w:ascii="Calibri" w:eastAsia="Calibri" w:hAnsi="Calibri" w:cs="Calibri"/>
        </w:rPr>
      </w:pPr>
    </w:p>
    <w:p w14:paraId="00000032" w14:textId="77777777" w:rsidR="009838D7" w:rsidRDefault="00663EB2">
      <w:pPr>
        <w:keepNext/>
        <w:keepLines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Cena a platební ujednání</w:t>
      </w:r>
    </w:p>
    <w:p w14:paraId="00000033" w14:textId="378CAA4A" w:rsidR="009838D7" w:rsidRDefault="00663EB2">
      <w:pPr>
        <w:keepNext/>
        <w:keepLines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Za odehrané představení se pořadatel zavazuje zaplatit Divadlu RB částku </w:t>
      </w:r>
      <w:r>
        <w:rPr>
          <w:rFonts w:ascii="Calibri" w:eastAsia="Calibri" w:hAnsi="Calibri" w:cs="Calibri"/>
          <w:b/>
          <w:color w:val="000000"/>
        </w:rPr>
        <w:t xml:space="preserve">80 000 Kč + 21 % DPH. </w:t>
      </w:r>
      <w:r>
        <w:rPr>
          <w:rFonts w:ascii="Calibri" w:eastAsia="Calibri" w:hAnsi="Calibri" w:cs="Calibri"/>
          <w:color w:val="000000"/>
        </w:rPr>
        <w:t xml:space="preserve">Částka bude poukázána na číslo účtu: </w:t>
      </w:r>
      <w:r w:rsidR="005F1622">
        <w:rPr>
          <w:rFonts w:ascii="Calibri" w:eastAsia="Calibri" w:hAnsi="Calibri" w:cs="Calibri"/>
          <w:b/>
          <w:color w:val="000000"/>
        </w:rPr>
        <w:t>xxxxx</w:t>
      </w:r>
      <w:r>
        <w:rPr>
          <w:rFonts w:ascii="Calibri" w:eastAsia="Calibri" w:hAnsi="Calibri" w:cs="Calibri"/>
          <w:b/>
          <w:color w:val="000000"/>
        </w:rPr>
        <w:t xml:space="preserve"> v CZK </w:t>
      </w:r>
      <w:r>
        <w:rPr>
          <w:rFonts w:ascii="Calibri" w:eastAsia="Calibri" w:hAnsi="Calibri" w:cs="Calibri"/>
          <w:color w:val="000000"/>
          <w:u w:val="single"/>
        </w:rPr>
        <w:t xml:space="preserve">do sedmi dnů po odehrání představení </w:t>
      </w:r>
      <w:r>
        <w:rPr>
          <w:rFonts w:ascii="Calibri" w:eastAsia="Calibri" w:hAnsi="Calibri" w:cs="Calibri"/>
          <w:color w:val="000000"/>
        </w:rPr>
        <w:t>na základě faktury zaslané DRB.</w:t>
      </w:r>
    </w:p>
    <w:p w14:paraId="00000034" w14:textId="77777777" w:rsidR="009838D7" w:rsidRDefault="00663EB2">
      <w:pPr>
        <w:keepNext/>
        <w:keepLines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Cena za dopravu</w:t>
      </w:r>
      <w:r>
        <w:rPr>
          <w:rFonts w:ascii="Calibri" w:eastAsia="Calibri" w:hAnsi="Calibri" w:cs="Calibri"/>
          <w:color w:val="000000"/>
        </w:rPr>
        <w:t xml:space="preserve"> bude uhrazena pořadatelem bankovním převodem dopravní společnosti </w:t>
      </w:r>
      <w:r>
        <w:rPr>
          <w:rFonts w:ascii="Calibri" w:eastAsia="Calibri" w:hAnsi="Calibri" w:cs="Calibri"/>
          <w:b/>
          <w:color w:val="222222"/>
          <w:sz w:val="23"/>
          <w:szCs w:val="23"/>
        </w:rPr>
        <w:t>FORTRESS QUEEN s.r.o</w:t>
      </w:r>
      <w:r>
        <w:rPr>
          <w:rFonts w:ascii="Calibri" w:eastAsia="Calibri" w:hAnsi="Calibri" w:cs="Calibri"/>
          <w:color w:val="222222"/>
          <w:sz w:val="23"/>
          <w:szCs w:val="23"/>
        </w:rPr>
        <w:t xml:space="preserve">. </w:t>
      </w:r>
      <w:r>
        <w:rPr>
          <w:rFonts w:ascii="Calibri" w:eastAsia="Calibri" w:hAnsi="Calibri" w:cs="Calibri"/>
          <w:color w:val="000000"/>
          <w:sz w:val="23"/>
          <w:szCs w:val="23"/>
        </w:rPr>
        <w:t>Trojanova 2022/12, Nové Město (Praha 2), 120 00 Praha</w:t>
      </w:r>
      <w:r>
        <w:rPr>
          <w:rFonts w:ascii="Calibri" w:eastAsia="Calibri" w:hAnsi="Calibri" w:cs="Calibri"/>
          <w:color w:val="000000"/>
          <w:sz w:val="23"/>
          <w:szCs w:val="23"/>
        </w:rPr>
        <w:br/>
        <w:t xml:space="preserve">IČ: 08931798, DIČ: CZ08931798, zapsána : C 327734/MSPH Městský soud v Praze, </w:t>
      </w:r>
      <w:r>
        <w:rPr>
          <w:rFonts w:ascii="Calibri" w:eastAsia="Calibri" w:hAnsi="Calibri" w:cs="Calibri"/>
          <w:color w:val="000000"/>
        </w:rPr>
        <w:t xml:space="preserve">ve výši dle předané faktury: </w:t>
      </w:r>
      <w:r>
        <w:rPr>
          <w:rFonts w:ascii="Calibri" w:eastAsia="Calibri" w:hAnsi="Calibri" w:cs="Calibri"/>
          <w:b/>
        </w:rPr>
        <w:t>12.800</w:t>
      </w:r>
      <w:r>
        <w:rPr>
          <w:rFonts w:ascii="Calibri" w:eastAsia="Calibri" w:hAnsi="Calibri" w:cs="Calibri"/>
          <w:b/>
          <w:color w:val="000000"/>
        </w:rPr>
        <w:t xml:space="preserve"> Kč + 21% DPH</w:t>
      </w:r>
      <w:r>
        <w:rPr>
          <w:rFonts w:ascii="Calibri" w:eastAsia="Calibri" w:hAnsi="Calibri" w:cs="Calibri"/>
          <w:color w:val="000000"/>
        </w:rPr>
        <w:t xml:space="preserve">. </w:t>
      </w:r>
    </w:p>
    <w:p w14:paraId="00000035" w14:textId="3B552529" w:rsidR="009838D7" w:rsidRDefault="00663EB2">
      <w:pPr>
        <w:keepNext/>
        <w:keepLines/>
        <w:pBdr>
          <w:top w:val="nil"/>
          <w:left w:val="nil"/>
          <w:bottom w:val="nil"/>
          <w:right w:val="nil"/>
          <w:between w:val="nil"/>
        </w:pBdr>
        <w:ind w:left="578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Kontakt na dopravní společnost: Lukáš Malínek , tel.: </w:t>
      </w:r>
      <w:r w:rsidR="005F1622">
        <w:rPr>
          <w:rFonts w:ascii="Calibri" w:eastAsia="Calibri" w:hAnsi="Calibri" w:cs="Calibri"/>
          <w:color w:val="000000"/>
        </w:rPr>
        <w:t>xxxxx</w:t>
      </w:r>
      <w:r>
        <w:rPr>
          <w:rFonts w:ascii="Calibri" w:eastAsia="Calibri" w:hAnsi="Calibri" w:cs="Calibri"/>
          <w:color w:val="000000"/>
        </w:rPr>
        <w:t>.</w:t>
      </w:r>
    </w:p>
    <w:p w14:paraId="00000036" w14:textId="77777777" w:rsidR="009838D7" w:rsidRDefault="009838D7">
      <w:pPr>
        <w:keepNext/>
        <w:keepLines/>
        <w:pBdr>
          <w:top w:val="nil"/>
          <w:left w:val="nil"/>
          <w:bottom w:val="nil"/>
          <w:right w:val="nil"/>
          <w:between w:val="nil"/>
        </w:pBdr>
        <w:ind w:left="576" w:hanging="576"/>
        <w:rPr>
          <w:rFonts w:ascii="Calibri" w:eastAsia="Calibri" w:hAnsi="Calibri" w:cs="Calibri"/>
          <w:color w:val="000000"/>
        </w:rPr>
      </w:pPr>
    </w:p>
    <w:p w14:paraId="00000037" w14:textId="77777777" w:rsidR="009838D7" w:rsidRDefault="00663EB2">
      <w:pPr>
        <w:keepNext/>
        <w:keepLines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Společná ujednání</w:t>
      </w:r>
    </w:p>
    <w:p w14:paraId="00000038" w14:textId="77777777" w:rsidR="009838D7" w:rsidRDefault="00663EB2">
      <w:pPr>
        <w:keepNext/>
        <w:keepLines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Bude-li představení zrušeno v důsledku nepředvídané, nebo neodvratitelné události (přírodní katastrofa, havárie, epidemie, vážné onemocnění), mají obě strany právo od smlouvy odstoupit bez nároku na finanční náhradu škody, pokud se nedohodnou jinak. Malý zájem o vstupenky není důvodem k odstoupení od smlouvy. </w:t>
      </w:r>
    </w:p>
    <w:p w14:paraId="00000039" w14:textId="77777777" w:rsidR="009838D7" w:rsidRDefault="009838D7">
      <w:pPr>
        <w:rPr>
          <w:rFonts w:ascii="Calibri" w:eastAsia="Calibri" w:hAnsi="Calibri" w:cs="Calibri"/>
          <w:b/>
        </w:rPr>
      </w:pPr>
    </w:p>
    <w:p w14:paraId="0000003A" w14:textId="77777777" w:rsidR="009838D7" w:rsidRDefault="00663EB2">
      <w:pPr>
        <w:keepNext/>
        <w:keepLines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V případě, že se představení neuskuteční z výše uvedených důvodů (ad 4.1) souhlasí obě strany s náhradním termínem popř. náhradním titulem.     </w:t>
      </w:r>
    </w:p>
    <w:p w14:paraId="0000003B" w14:textId="77777777" w:rsidR="009838D7" w:rsidRDefault="009838D7">
      <w:pPr>
        <w:rPr>
          <w:rFonts w:ascii="Calibri" w:eastAsia="Calibri" w:hAnsi="Calibri" w:cs="Calibri"/>
          <w:b/>
        </w:rPr>
      </w:pPr>
    </w:p>
    <w:p w14:paraId="0000003C" w14:textId="77777777" w:rsidR="009838D7" w:rsidRDefault="00663EB2">
      <w:pPr>
        <w:keepNext/>
        <w:keepLines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Bude-li smlouva vypovězena </w:t>
      </w:r>
      <w:r>
        <w:rPr>
          <w:rFonts w:ascii="Calibri" w:eastAsia="Calibri" w:hAnsi="Calibri" w:cs="Calibri"/>
          <w:color w:val="000000"/>
          <w:u w:val="single"/>
        </w:rPr>
        <w:t>do sedmi dnů</w:t>
      </w:r>
      <w:r>
        <w:rPr>
          <w:rFonts w:ascii="Calibri" w:eastAsia="Calibri" w:hAnsi="Calibri" w:cs="Calibri"/>
          <w:color w:val="000000"/>
        </w:rPr>
        <w:t xml:space="preserve"> před sjednaným termínem ze strany:</w:t>
      </w:r>
    </w:p>
    <w:p w14:paraId="0000003D" w14:textId="77777777" w:rsidR="009838D7" w:rsidRDefault="00663EB2">
      <w:pPr>
        <w:ind w:left="567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a) pořadatele, uhradí pořadatel DRB polovinu ze smluvní částky</w:t>
      </w:r>
    </w:p>
    <w:p w14:paraId="0000003E" w14:textId="77777777" w:rsidR="009838D7" w:rsidRDefault="00663EB2">
      <w:pPr>
        <w:ind w:left="567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b) DRB, uhradí DRB pořadateli náklady, vzniklé se zrušením představení</w:t>
      </w:r>
    </w:p>
    <w:p w14:paraId="0000003F" w14:textId="77777777" w:rsidR="009838D7" w:rsidRDefault="009838D7">
      <w:pPr>
        <w:ind w:left="567"/>
        <w:rPr>
          <w:rFonts w:ascii="Calibri" w:eastAsia="Calibri" w:hAnsi="Calibri" w:cs="Calibri"/>
        </w:rPr>
      </w:pPr>
    </w:p>
    <w:p w14:paraId="00000040" w14:textId="77777777" w:rsidR="009838D7" w:rsidRDefault="00663EB2">
      <w:pPr>
        <w:ind w:left="567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 xml:space="preserve">Bude-li smlouva vypovězena ve lhůtě </w:t>
      </w:r>
      <w:r>
        <w:rPr>
          <w:rFonts w:ascii="Calibri" w:eastAsia="Calibri" w:hAnsi="Calibri" w:cs="Calibri"/>
          <w:u w:val="single"/>
        </w:rPr>
        <w:t>kratší než sedm dní</w:t>
      </w:r>
      <w:r>
        <w:rPr>
          <w:rFonts w:ascii="Calibri" w:eastAsia="Calibri" w:hAnsi="Calibri" w:cs="Calibri"/>
        </w:rPr>
        <w:t xml:space="preserve"> před sjednaným termínem</w:t>
      </w:r>
    </w:p>
    <w:p w14:paraId="00000041" w14:textId="77777777" w:rsidR="009838D7" w:rsidRDefault="00663EB2">
      <w:pPr>
        <w:ind w:left="567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>představení ze strany:</w:t>
      </w:r>
      <w:r>
        <w:rPr>
          <w:rFonts w:ascii="Calibri" w:eastAsia="Calibri" w:hAnsi="Calibri" w:cs="Calibri"/>
        </w:rPr>
        <w:br/>
      </w:r>
    </w:p>
    <w:p w14:paraId="00000042" w14:textId="77777777" w:rsidR="009838D7" w:rsidRDefault="00663EB2">
      <w:pPr>
        <w:ind w:left="567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>a) pořadatele, uhradí pořadatel DRB smluvní částku v plné výši</w:t>
      </w:r>
    </w:p>
    <w:p w14:paraId="00000043" w14:textId="77777777" w:rsidR="009838D7" w:rsidRDefault="00663EB2">
      <w:pPr>
        <w:ind w:left="567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lastRenderedPageBreak/>
        <w:t>b) DRB, uhradí DRB pořadateli náklady, vzniklé se zrušením představení</w:t>
      </w:r>
    </w:p>
    <w:p w14:paraId="00000044" w14:textId="77777777" w:rsidR="009838D7" w:rsidRDefault="009838D7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120"/>
        <w:ind w:left="567"/>
        <w:rPr>
          <w:rFonts w:ascii="Calibri" w:eastAsia="Calibri" w:hAnsi="Calibri" w:cs="Calibri"/>
          <w:color w:val="000000"/>
        </w:rPr>
      </w:pPr>
    </w:p>
    <w:p w14:paraId="00000045" w14:textId="77777777" w:rsidR="009838D7" w:rsidRDefault="00663EB2">
      <w:pPr>
        <w:keepNext/>
        <w:keepLines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578" w:hanging="578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Změna této smlouvy je možná pouze na základě písemné dohody obou smluvních stran.</w:t>
      </w:r>
    </w:p>
    <w:p w14:paraId="00000046" w14:textId="77777777" w:rsidR="009838D7" w:rsidRDefault="00663EB2">
      <w:pPr>
        <w:keepNext/>
        <w:keepLines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578" w:hanging="578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Tato smlouva je vyhotovena ve dvou stejnopisech, z nichž každá smluvní strana obdrží po jednom vyhotovení.</w:t>
      </w:r>
    </w:p>
    <w:p w14:paraId="00000047" w14:textId="77777777" w:rsidR="009838D7" w:rsidRDefault="00663EB2">
      <w:pPr>
        <w:keepNext/>
        <w:keepLines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578" w:hanging="578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Tato smlouva nabývá platnosti dnem podpisu obou smluvních stran.</w:t>
      </w:r>
    </w:p>
    <w:p w14:paraId="00000048" w14:textId="77777777" w:rsidR="009838D7" w:rsidRDefault="00663EB2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120"/>
        <w:ind w:left="576" w:hanging="576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br/>
      </w:r>
    </w:p>
    <w:p w14:paraId="00000049" w14:textId="77777777" w:rsidR="009838D7" w:rsidRDefault="009838D7">
      <w:pPr>
        <w:rPr>
          <w:rFonts w:ascii="Calibri" w:eastAsia="Calibri" w:hAnsi="Calibri" w:cs="Calibri"/>
        </w:rPr>
      </w:pPr>
    </w:p>
    <w:p w14:paraId="0000004A" w14:textId="77777777" w:rsidR="009838D7" w:rsidRDefault="00663EB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14:paraId="0000004B" w14:textId="77777777" w:rsidR="009838D7" w:rsidRDefault="00663EB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 Praze dne……………..………………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V Jičíně dne……………..…..…………………</w:t>
      </w:r>
    </w:p>
    <w:p w14:paraId="0000004C" w14:textId="77777777" w:rsidR="009838D7" w:rsidRDefault="009838D7">
      <w:pPr>
        <w:rPr>
          <w:rFonts w:ascii="Calibri" w:eastAsia="Calibri" w:hAnsi="Calibri" w:cs="Calibri"/>
        </w:rPr>
      </w:pPr>
    </w:p>
    <w:p w14:paraId="0000004D" w14:textId="77777777" w:rsidR="009838D7" w:rsidRDefault="009838D7">
      <w:pPr>
        <w:rPr>
          <w:rFonts w:ascii="Calibri" w:eastAsia="Calibri" w:hAnsi="Calibri" w:cs="Calibri"/>
        </w:rPr>
      </w:pPr>
    </w:p>
    <w:p w14:paraId="0000004E" w14:textId="77777777" w:rsidR="009838D7" w:rsidRDefault="009838D7">
      <w:pPr>
        <w:rPr>
          <w:rFonts w:ascii="Calibri" w:eastAsia="Calibri" w:hAnsi="Calibri" w:cs="Calibri"/>
        </w:rPr>
      </w:pPr>
    </w:p>
    <w:p w14:paraId="0000004F" w14:textId="77777777" w:rsidR="009838D7" w:rsidRDefault="00663EB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…………………………………….....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  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    ..……………………………………...</w:t>
      </w:r>
    </w:p>
    <w:p w14:paraId="00000050" w14:textId="77777777" w:rsidR="009838D7" w:rsidRDefault="00663EB2">
      <w:pPr>
        <w:keepNext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Mgr. Romana Janáková, jednatelka</w:t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  <w:t>Bc. Pavel Nožička, ředitel KZMJ</w:t>
      </w:r>
    </w:p>
    <w:p w14:paraId="00000051" w14:textId="77777777" w:rsidR="009838D7" w:rsidRDefault="00663EB2">
      <w:pPr>
        <w:keepNext/>
        <w:ind w:firstLine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Divadlo RB, s.r.o.</w:t>
      </w:r>
      <w:r>
        <w:rPr>
          <w:rFonts w:ascii="Calibri" w:eastAsia="Calibri" w:hAnsi="Calibri" w:cs="Calibri"/>
          <w:b/>
        </w:rPr>
        <w:tab/>
      </w:r>
    </w:p>
    <w:p w14:paraId="00000052" w14:textId="77777777" w:rsidR="009838D7" w:rsidRDefault="009838D7">
      <w:pPr>
        <w:keepNext/>
        <w:rPr>
          <w:rFonts w:ascii="Calibri" w:eastAsia="Calibri" w:hAnsi="Calibri" w:cs="Calibri"/>
        </w:rPr>
      </w:pPr>
    </w:p>
    <w:p w14:paraId="00000053" w14:textId="77777777" w:rsidR="009838D7" w:rsidRDefault="009838D7">
      <w:pPr>
        <w:keepNext/>
        <w:rPr>
          <w:rFonts w:ascii="Calibri" w:eastAsia="Calibri" w:hAnsi="Calibri" w:cs="Calibri"/>
        </w:rPr>
      </w:pPr>
    </w:p>
    <w:p w14:paraId="00000054" w14:textId="77777777" w:rsidR="009838D7" w:rsidRDefault="00663EB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</w:p>
    <w:p w14:paraId="00000055" w14:textId="77777777" w:rsidR="009838D7" w:rsidRDefault="009838D7">
      <w:pPr>
        <w:rPr>
          <w:rFonts w:ascii="Calibri" w:eastAsia="Calibri" w:hAnsi="Calibri" w:cs="Calibri"/>
        </w:rPr>
      </w:pPr>
    </w:p>
    <w:p w14:paraId="00000056" w14:textId="77777777" w:rsidR="009838D7" w:rsidRDefault="009838D7">
      <w:pPr>
        <w:rPr>
          <w:rFonts w:ascii="Calibri" w:eastAsia="Calibri" w:hAnsi="Calibri" w:cs="Calibri"/>
        </w:rPr>
      </w:pPr>
    </w:p>
    <w:p w14:paraId="00000057" w14:textId="77777777" w:rsidR="009838D7" w:rsidRDefault="009838D7">
      <w:pPr>
        <w:rPr>
          <w:rFonts w:ascii="Calibri" w:eastAsia="Calibri" w:hAnsi="Calibri" w:cs="Calibri"/>
        </w:rPr>
      </w:pPr>
    </w:p>
    <w:p w14:paraId="00000058" w14:textId="77777777" w:rsidR="009838D7" w:rsidRDefault="009838D7">
      <w:pPr>
        <w:rPr>
          <w:rFonts w:ascii="Calibri" w:eastAsia="Calibri" w:hAnsi="Calibri" w:cs="Calibri"/>
        </w:rPr>
      </w:pPr>
    </w:p>
    <w:p w14:paraId="00000059" w14:textId="77777777" w:rsidR="009838D7" w:rsidRDefault="009838D7">
      <w:pPr>
        <w:rPr>
          <w:rFonts w:ascii="Calibri" w:eastAsia="Calibri" w:hAnsi="Calibri" w:cs="Calibri"/>
          <w:color w:val="000000"/>
        </w:rPr>
      </w:pPr>
    </w:p>
    <w:sectPr w:rsidR="009838D7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906849"/>
    <w:multiLevelType w:val="multilevel"/>
    <w:tmpl w:val="11926A00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dpis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dpis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dpis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dpis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dpis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dpis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dpis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27402F5"/>
    <w:multiLevelType w:val="multilevel"/>
    <w:tmpl w:val="49C445FA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72433DCB"/>
    <w:multiLevelType w:val="multilevel"/>
    <w:tmpl w:val="A12A448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1799109600">
    <w:abstractNumId w:val="1"/>
  </w:num>
  <w:num w:numId="2" w16cid:durableId="1378161126">
    <w:abstractNumId w:val="2"/>
  </w:num>
  <w:num w:numId="3" w16cid:durableId="2044354712">
    <w:abstractNumId w:val="0"/>
  </w:num>
  <w:num w:numId="4" w16cid:durableId="19575230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49965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022306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8424775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3226776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8D7"/>
    <w:rsid w:val="005F1622"/>
    <w:rsid w:val="00663EB2"/>
    <w:rsid w:val="007F0DBC"/>
    <w:rsid w:val="009838D7"/>
    <w:rsid w:val="00FE1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86FC"/>
  <w15:docId w15:val="{FE3703D4-B567-42B1-8148-1D8B2E9D7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30DBF"/>
  </w:style>
  <w:style w:type="paragraph" w:styleId="Nadpis1">
    <w:name w:val="heading 1"/>
    <w:basedOn w:val="Normln"/>
    <w:next w:val="Normln"/>
    <w:link w:val="Nadpis1Char"/>
    <w:uiPriority w:val="9"/>
    <w:qFormat/>
    <w:rsid w:val="00C822A7"/>
    <w:pPr>
      <w:keepNext/>
      <w:keepLines/>
      <w:numPr>
        <w:numId w:val="3"/>
      </w:numPr>
      <w:spacing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75A1"/>
    <w:pPr>
      <w:keepNext/>
      <w:keepLines/>
      <w:numPr>
        <w:ilvl w:val="1"/>
        <w:numId w:val="3"/>
      </w:numPr>
      <w:spacing w:after="120"/>
      <w:outlineLvl w:val="1"/>
    </w:pPr>
    <w:rPr>
      <w:rFonts w:eastAsiaTheme="majorEastAsia" w:cstheme="majorBidi"/>
      <w:bCs/>
      <w:color w:val="000000" w:themeColor="text1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27D42"/>
    <w:pPr>
      <w:keepNext/>
      <w:keepLines/>
      <w:numPr>
        <w:ilvl w:val="2"/>
        <w:numId w:val="3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27D42"/>
    <w:pPr>
      <w:keepNext/>
      <w:keepLines/>
      <w:numPr>
        <w:ilvl w:val="3"/>
        <w:numId w:val="3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27D42"/>
    <w:pPr>
      <w:keepNext/>
      <w:keepLines/>
      <w:numPr>
        <w:ilvl w:val="4"/>
        <w:numId w:val="3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27D42"/>
    <w:pPr>
      <w:keepNext/>
      <w:keepLines/>
      <w:numPr>
        <w:ilvl w:val="5"/>
        <w:numId w:val="3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27D42"/>
    <w:pPr>
      <w:keepNext/>
      <w:keepLines/>
      <w:numPr>
        <w:ilvl w:val="6"/>
        <w:numId w:val="3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27D42"/>
    <w:pPr>
      <w:keepNext/>
      <w:keepLines/>
      <w:numPr>
        <w:ilvl w:val="7"/>
        <w:numId w:val="3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27D42"/>
    <w:pPr>
      <w:keepNext/>
      <w:keepLines/>
      <w:numPr>
        <w:ilvl w:val="8"/>
        <w:numId w:val="3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qFormat/>
    <w:rsid w:val="00FF75A1"/>
  </w:style>
  <w:style w:type="character" w:customStyle="1" w:styleId="Nadpis1Char">
    <w:name w:val="Nadpis 1 Char"/>
    <w:basedOn w:val="Standardnpsmoodstavce"/>
    <w:link w:val="Nadpis1"/>
    <w:uiPriority w:val="9"/>
    <w:rsid w:val="00C822A7"/>
    <w:rPr>
      <w:rFonts w:ascii="Times New Roman" w:eastAsiaTheme="majorEastAsia" w:hAnsi="Times New Roman" w:cstheme="majorBidi"/>
      <w:b/>
      <w:bCs/>
      <w:color w:val="000000" w:themeColor="text1"/>
      <w:sz w:val="24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F75A1"/>
    <w:rPr>
      <w:rFonts w:ascii="Times New Roman" w:eastAsiaTheme="majorEastAsia" w:hAnsi="Times New Roman" w:cstheme="majorBidi"/>
      <w:bCs/>
      <w:color w:val="000000" w:themeColor="text1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27D4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27D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27D4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27D4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27D4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27D4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27D4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numbering" w:customStyle="1" w:styleId="Importovanstyl1">
    <w:name w:val="Importovaný styl 1"/>
    <w:rsid w:val="00FC56D7"/>
  </w:style>
  <w:style w:type="numbering" w:customStyle="1" w:styleId="Importovanstyl2">
    <w:name w:val="Importovaný styl 2"/>
    <w:rsid w:val="00D30DBF"/>
  </w:style>
  <w:style w:type="numbering" w:customStyle="1" w:styleId="Importovanstyl10">
    <w:name w:val="Importovaný styl 1.0"/>
    <w:rsid w:val="00CD0F8F"/>
  </w:style>
  <w:style w:type="numbering" w:customStyle="1" w:styleId="Importovanstyl3">
    <w:name w:val="Importovaný styl 3"/>
    <w:rsid w:val="00CD0F8F"/>
  </w:style>
  <w:style w:type="numbering" w:customStyle="1" w:styleId="Importovanstyl20">
    <w:name w:val="Importovaný styl 2.0"/>
    <w:rsid w:val="00FF75A1"/>
  </w:style>
  <w:style w:type="character" w:styleId="Siln">
    <w:name w:val="Strong"/>
    <w:basedOn w:val="Standardnpsmoodstavce"/>
    <w:uiPriority w:val="22"/>
    <w:qFormat/>
    <w:rsid w:val="004A01A1"/>
    <w:rPr>
      <w:b/>
      <w:bCs/>
    </w:rPr>
  </w:style>
  <w:style w:type="character" w:customStyle="1" w:styleId="il">
    <w:name w:val="il"/>
    <w:basedOn w:val="Standardnpsmoodstavce"/>
    <w:rsid w:val="006C68AE"/>
  </w:style>
  <w:style w:type="paragraph" w:styleId="Podnadpis">
    <w:name w:val="Subtitle"/>
    <w:basedOn w:val="Normln"/>
    <w:next w:val="Normln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LnY5cCTwIBjjIt0aLx7gA3wnzaw==">CgMxLjA4AHIhMWZxV2t0eWRvRmlqVVJkU2FFbDd1RHVwcVAzeGxFSFZQ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681</Words>
  <Characters>4023</Characters>
  <Application>Microsoft Office Word</Application>
  <DocSecurity>0</DocSecurity>
  <Lines>33</Lines>
  <Paragraphs>9</Paragraphs>
  <ScaleCrop>false</ScaleCrop>
  <Company/>
  <LinksUpToDate>false</LinksUpToDate>
  <CharactersWithSpaces>4695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 Procházková</dc:creator>
  <cp:lastModifiedBy>vondrak</cp:lastModifiedBy>
  <cp:revision>3</cp:revision>
  <dcterms:created xsi:type="dcterms:W3CDTF">2024-02-26T10:18:00Z</dcterms:created>
  <dcterms:modified xsi:type="dcterms:W3CDTF">2024-03-12T16:36:00Z</dcterms:modified>
</cp:coreProperties>
</file>