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E7CC8" w14:textId="77777777" w:rsidR="00E468CE" w:rsidRPr="007D1BD5" w:rsidRDefault="00E468CE" w:rsidP="00E468CE">
      <w:pPr>
        <w:pStyle w:val="Nzev"/>
        <w:rPr>
          <w:sz w:val="36"/>
          <w:szCs w:val="36"/>
        </w:rPr>
      </w:pPr>
      <w:r w:rsidRPr="007D1BD5">
        <w:rPr>
          <w:sz w:val="36"/>
          <w:szCs w:val="36"/>
        </w:rPr>
        <w:t>Výše skutečně uhrazené ceny</w:t>
      </w:r>
    </w:p>
    <w:p w14:paraId="6165D44E" w14:textId="77777777" w:rsidR="00E468CE" w:rsidRPr="007D1BD5" w:rsidRDefault="00E468CE" w:rsidP="00E468CE">
      <w:pPr>
        <w:pStyle w:val="Nzev"/>
        <w:rPr>
          <w:sz w:val="22"/>
          <w:szCs w:val="22"/>
        </w:rPr>
      </w:pPr>
    </w:p>
    <w:p w14:paraId="1A8E9166" w14:textId="77777777" w:rsidR="00E468CE" w:rsidRPr="007D1BD5" w:rsidRDefault="00E468CE" w:rsidP="00E468CE">
      <w:pPr>
        <w:pStyle w:val="Nzev"/>
        <w:rPr>
          <w:b w:val="0"/>
          <w:bCs/>
          <w:spacing w:val="-2"/>
          <w:sz w:val="22"/>
          <w:szCs w:val="22"/>
        </w:rPr>
      </w:pPr>
      <w:r w:rsidRPr="007D1BD5">
        <w:rPr>
          <w:b w:val="0"/>
          <w:sz w:val="22"/>
          <w:szCs w:val="22"/>
        </w:rPr>
        <w:t xml:space="preserve"> (dle ust. § 219 </w:t>
      </w:r>
      <w:r w:rsidRPr="007D1BD5">
        <w:rPr>
          <w:b w:val="0"/>
          <w:bCs/>
          <w:sz w:val="22"/>
          <w:szCs w:val="22"/>
        </w:rPr>
        <w:t>zákona</w:t>
      </w:r>
      <w:r w:rsidRPr="007D1BD5">
        <w:rPr>
          <w:b w:val="0"/>
          <w:bCs/>
          <w:spacing w:val="-2"/>
          <w:sz w:val="22"/>
          <w:szCs w:val="22"/>
        </w:rPr>
        <w:t xml:space="preserve"> č. 134/2016 Sb., o zadávání veřejných zakázek)</w:t>
      </w:r>
    </w:p>
    <w:p w14:paraId="6A6CC075" w14:textId="77777777" w:rsidR="00E468CE" w:rsidRPr="007D1BD5" w:rsidRDefault="00E468CE" w:rsidP="00E468CE">
      <w:pPr>
        <w:pStyle w:val="Nzev"/>
        <w:rPr>
          <w:b w:val="0"/>
          <w:sz w:val="22"/>
          <w:szCs w:val="22"/>
        </w:rPr>
      </w:pPr>
    </w:p>
    <w:p w14:paraId="69203081" w14:textId="77777777" w:rsidR="00E468CE" w:rsidRPr="007D1BD5" w:rsidRDefault="00E468CE" w:rsidP="00E468CE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 xml:space="preserve">Veřejná zeleň města Brna, příspěvková  organizace, se sídlem Kounicova  1013/16a,  602 00 Brno, IČ 62161521 (dále jen „zadavatel“) sděluje dle ust.§ 219 odst. 3 zákona </w:t>
      </w:r>
      <w:r w:rsidRPr="007D1BD5">
        <w:rPr>
          <w:rFonts w:ascii="Times New Roman" w:hAnsi="Times New Roman"/>
          <w:bCs/>
          <w:spacing w:val="-2"/>
          <w:sz w:val="22"/>
          <w:szCs w:val="22"/>
        </w:rPr>
        <w:t xml:space="preserve">č. 134/2016 Sb., o zadávání veřejných zakázek (dále jen “zákon”)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>výši skutečně uhrazené ceny za plnění veřejné zakázky.</w:t>
      </w:r>
    </w:p>
    <w:p w14:paraId="12F1A333" w14:textId="77777777" w:rsidR="00E468CE" w:rsidRPr="007D1BD5" w:rsidRDefault="00E468CE" w:rsidP="00E468CE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5B0EA94D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 xml:space="preserve">Základní informace o zakázce: </w:t>
      </w:r>
    </w:p>
    <w:p w14:paraId="5C81DDA4" w14:textId="381302C3" w:rsidR="00E468CE" w:rsidRPr="00297CE8" w:rsidRDefault="00E468CE" w:rsidP="00E468CE">
      <w:pPr>
        <w:ind w:firstLine="1"/>
        <w:jc w:val="both"/>
        <w:rPr>
          <w:rFonts w:ascii="Times New Roman" w:hAnsi="Times New Roman"/>
          <w:sz w:val="22"/>
          <w:szCs w:val="22"/>
        </w:rPr>
      </w:pPr>
      <w:r w:rsidRPr="00297CE8">
        <w:rPr>
          <w:rFonts w:ascii="Times New Roman" w:hAnsi="Times New Roman"/>
          <w:bCs/>
          <w:spacing w:val="-2"/>
          <w:sz w:val="22"/>
          <w:szCs w:val="22"/>
        </w:rPr>
        <w:t>veřejná zakázka</w:t>
      </w:r>
      <w:r w:rsidR="00154381" w:rsidRPr="00297CE8">
        <w:rPr>
          <w:rFonts w:ascii="Times New Roman" w:hAnsi="Times New Roman"/>
          <w:bCs/>
          <w:spacing w:val="-2"/>
          <w:sz w:val="22"/>
          <w:szCs w:val="22"/>
        </w:rPr>
        <w:t xml:space="preserve"> malého rozsahu </w:t>
      </w:r>
      <w:r w:rsidR="00A56BA3" w:rsidRPr="00297CE8">
        <w:rPr>
          <w:rFonts w:ascii="Times New Roman" w:hAnsi="Times New Roman"/>
          <w:b/>
          <w:sz w:val="22"/>
          <w:szCs w:val="22"/>
        </w:rPr>
        <w:t>„</w:t>
      </w:r>
      <w:r w:rsidR="00EB65EE" w:rsidRPr="00297CE8">
        <w:rPr>
          <w:rFonts w:ascii="Times New Roman" w:hAnsi="Times New Roman"/>
          <w:b/>
          <w:sz w:val="22"/>
          <w:szCs w:val="22"/>
        </w:rPr>
        <w:t>Dodávka biouhlu na akci Mendelovo náměstí – rekonstrukce, sadové úpravy</w:t>
      </w:r>
      <w:r w:rsidRPr="00297CE8">
        <w:rPr>
          <w:rFonts w:ascii="Times New Roman" w:hAnsi="Times New Roman"/>
          <w:b/>
          <w:sz w:val="22"/>
          <w:szCs w:val="22"/>
        </w:rPr>
        <w:t>”</w:t>
      </w:r>
      <w:r w:rsidRPr="00297CE8">
        <w:rPr>
          <w:rFonts w:ascii="Times New Roman" w:hAnsi="Times New Roman"/>
          <w:sz w:val="22"/>
          <w:szCs w:val="22"/>
        </w:rPr>
        <w:t xml:space="preserve"> </w:t>
      </w:r>
      <w:r w:rsidR="00297CE8" w:rsidRPr="00297CE8">
        <w:rPr>
          <w:rFonts w:ascii="Times New Roman" w:hAnsi="Times New Roman"/>
          <w:sz w:val="22"/>
          <w:szCs w:val="22"/>
        </w:rPr>
        <w:t xml:space="preserve">(dále jen „veřejná zakázka”) zadaná </w:t>
      </w:r>
      <w:r w:rsidR="00297CE8" w:rsidRPr="00297CE8">
        <w:rPr>
          <w:rFonts w:ascii="Times New Roman" w:hAnsi="Times New Roman"/>
          <w:bCs/>
          <w:sz w:val="22"/>
          <w:szCs w:val="22"/>
        </w:rPr>
        <w:t xml:space="preserve">dle ust. § 6, § 27 a § 31 </w:t>
      </w:r>
      <w:r w:rsidR="00297CE8" w:rsidRPr="00297CE8">
        <w:rPr>
          <w:rFonts w:ascii="Times New Roman" w:hAnsi="Times New Roman"/>
          <w:sz w:val="22"/>
          <w:szCs w:val="22"/>
        </w:rPr>
        <w:t xml:space="preserve">zákona č. </w:t>
      </w:r>
      <w:r w:rsidR="00297CE8" w:rsidRPr="00297CE8">
        <w:rPr>
          <w:rFonts w:ascii="Times New Roman" w:hAnsi="Times New Roman"/>
          <w:bCs/>
          <w:sz w:val="22"/>
          <w:szCs w:val="22"/>
        </w:rPr>
        <w:t xml:space="preserve">134/2016 </w:t>
      </w:r>
      <w:r w:rsidR="00297CE8" w:rsidRPr="00297CE8">
        <w:rPr>
          <w:rFonts w:ascii="Times New Roman" w:hAnsi="Times New Roman"/>
          <w:sz w:val="22"/>
          <w:szCs w:val="22"/>
        </w:rPr>
        <w:t>Sb., o veřejných zakázkách, ve znění pozdějších předpisů.</w:t>
      </w:r>
      <w:bookmarkStart w:id="0" w:name="_GoBack"/>
      <w:bookmarkEnd w:id="0"/>
    </w:p>
    <w:p w14:paraId="7D20C147" w14:textId="77777777" w:rsidR="00E468CE" w:rsidRPr="007D1BD5" w:rsidRDefault="00E468CE" w:rsidP="00E468CE">
      <w:pPr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6CA3C5CA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>Jako nejvhodnější nabídka byla vybrána nabídka dodavatele:</w:t>
      </w:r>
    </w:p>
    <w:p w14:paraId="61E7C01B" w14:textId="77777777" w:rsidR="00E468CE" w:rsidRPr="007D1BD5" w:rsidRDefault="00E468CE" w:rsidP="00E468CE">
      <w:pPr>
        <w:tabs>
          <w:tab w:val="left" w:pos="3828"/>
          <w:tab w:val="left" w:pos="7938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2C1B10A" w14:textId="3DA3DA0A" w:rsidR="00E468CE" w:rsidRPr="007D1BD5" w:rsidRDefault="00E468CE" w:rsidP="00E468CE">
      <w:pPr>
        <w:tabs>
          <w:tab w:val="left" w:pos="3828"/>
          <w:tab w:val="left" w:pos="7938"/>
          <w:tab w:val="left" w:pos="11340"/>
        </w:tabs>
        <w:rPr>
          <w:rFonts w:ascii="Times New Roman" w:hAnsi="Times New Roman"/>
          <w:b/>
          <w:sz w:val="22"/>
          <w:szCs w:val="22"/>
          <w:lang w:val="cs-CZ"/>
        </w:rPr>
      </w:pPr>
      <w:r w:rsidRPr="007D1BD5">
        <w:rPr>
          <w:rFonts w:ascii="Times New Roman" w:hAnsi="Times New Roman"/>
          <w:b/>
          <w:sz w:val="22"/>
          <w:szCs w:val="22"/>
          <w:lang w:val="cs-CZ"/>
        </w:rPr>
        <w:t>Dodavatel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ab/>
        <w:t xml:space="preserve">Sídlo/místo podnikání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ab/>
        <w:t xml:space="preserve">IČ       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ab/>
        <w:t xml:space="preserve"> 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ab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111"/>
        <w:gridCol w:w="1417"/>
      </w:tblGrid>
      <w:tr w:rsidR="00E468CE" w:rsidRPr="007D1BD5" w14:paraId="29D3F177" w14:textId="77777777" w:rsidTr="001A4372">
        <w:tc>
          <w:tcPr>
            <w:tcW w:w="3828" w:type="dxa"/>
          </w:tcPr>
          <w:p w14:paraId="2BB18F52" w14:textId="1544DE66" w:rsidR="00E468CE" w:rsidRPr="007D1BD5" w:rsidRDefault="00650EF2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BIOUHEL.CZ s.r.o.</w:t>
            </w:r>
          </w:p>
          <w:p w14:paraId="55D40997" w14:textId="77777777" w:rsidR="00E468CE" w:rsidRPr="007D1BD5" w:rsidRDefault="00E468CE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1B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 </w:t>
            </w:r>
            <w:r w:rsidRPr="007D1BD5">
              <w:rPr>
                <w:rFonts w:ascii="Times New Roman" w:hAnsi="Times New Roman"/>
                <w:sz w:val="22"/>
                <w:szCs w:val="22"/>
                <w:vertAlign w:val="superscript"/>
                <w:lang w:val="cs-CZ"/>
              </w:rPr>
              <w:t xml:space="preserve">         </w:t>
            </w:r>
            <w:r w:rsidRPr="007D1B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</w:t>
            </w:r>
          </w:p>
        </w:tc>
        <w:tc>
          <w:tcPr>
            <w:tcW w:w="4111" w:type="dxa"/>
          </w:tcPr>
          <w:p w14:paraId="4280C6AA" w14:textId="74314D2A" w:rsidR="00E468CE" w:rsidRPr="007D1BD5" w:rsidRDefault="00650EF2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Zarámí 4077, 760 01 Zlín</w:t>
            </w:r>
            <w:r w:rsidR="00E468CE" w:rsidRPr="007D1B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417" w:type="dxa"/>
          </w:tcPr>
          <w:p w14:paraId="6152354F" w14:textId="480EEE45" w:rsidR="00E468CE" w:rsidRPr="007D1BD5" w:rsidRDefault="00650EF2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02175134</w:t>
            </w:r>
          </w:p>
        </w:tc>
      </w:tr>
    </w:tbl>
    <w:p w14:paraId="42E32CEF" w14:textId="77777777" w:rsidR="00E468CE" w:rsidRPr="007D1BD5" w:rsidRDefault="00E468CE" w:rsidP="00E468CE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203FAA56" w14:textId="77777777" w:rsidR="00E468CE" w:rsidRPr="007D1BD5" w:rsidRDefault="00E468CE" w:rsidP="00E468CE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45767318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 xml:space="preserve">Hodnocení nabídek bylo provedeno podle základního hodnotícího kritéria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>nejnižší nabídková cena</w:t>
      </w:r>
      <w:r w:rsidRPr="007D1BD5">
        <w:rPr>
          <w:rFonts w:ascii="Times New Roman" w:hAnsi="Times New Roman"/>
          <w:sz w:val="22"/>
          <w:szCs w:val="22"/>
          <w:lang w:val="cs-CZ"/>
        </w:rPr>
        <w:t xml:space="preserve">, přičemž v souladu se zadávací dokumentací byla hodnocena nabídková cena v Kč bez DPH. </w:t>
      </w:r>
    </w:p>
    <w:p w14:paraId="6C2A2EFE" w14:textId="77777777" w:rsidR="00E468CE" w:rsidRPr="007D1BD5" w:rsidRDefault="00E468CE" w:rsidP="00E468CE">
      <w:pPr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6F62FEA4" w14:textId="1830DEF3" w:rsidR="00E468CE" w:rsidRPr="007D1BD5" w:rsidRDefault="00E468CE" w:rsidP="00E55787">
      <w:pPr>
        <w:tabs>
          <w:tab w:val="left" w:pos="0"/>
          <w:tab w:val="left" w:pos="1560"/>
          <w:tab w:val="left" w:pos="5387"/>
          <w:tab w:val="left" w:pos="8080"/>
          <w:tab w:val="left" w:pos="11340"/>
        </w:tabs>
        <w:rPr>
          <w:rFonts w:ascii="Times New Roman" w:hAnsi="Times New Roman"/>
          <w:b/>
          <w:sz w:val="22"/>
          <w:szCs w:val="22"/>
          <w:lang w:val="cs-CZ"/>
        </w:rPr>
      </w:pPr>
      <w:r w:rsidRPr="007D1BD5">
        <w:rPr>
          <w:rFonts w:ascii="Times New Roman" w:hAnsi="Times New Roman"/>
          <w:b/>
          <w:sz w:val="22"/>
          <w:szCs w:val="22"/>
          <w:lang w:val="cs-CZ"/>
        </w:rPr>
        <w:t xml:space="preserve">Poř. č.   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ab/>
      </w:r>
      <w:r w:rsidR="00E55787">
        <w:rPr>
          <w:rFonts w:ascii="Times New Roman" w:hAnsi="Times New Roman"/>
          <w:b/>
          <w:sz w:val="22"/>
          <w:szCs w:val="22"/>
          <w:lang w:val="cs-CZ"/>
        </w:rPr>
        <w:t xml:space="preserve">Dodavatel                        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>Výš</w:t>
      </w:r>
      <w:r w:rsidR="00E55787">
        <w:rPr>
          <w:rFonts w:ascii="Times New Roman" w:hAnsi="Times New Roman"/>
          <w:b/>
          <w:sz w:val="22"/>
          <w:szCs w:val="22"/>
          <w:lang w:val="cs-CZ"/>
        </w:rPr>
        <w:t>e nabídkové ceny</w:t>
      </w:r>
      <w:r w:rsidR="00E55787">
        <w:rPr>
          <w:rFonts w:ascii="Times New Roman" w:hAnsi="Times New Roman"/>
          <w:b/>
          <w:sz w:val="22"/>
          <w:szCs w:val="22"/>
          <w:lang w:val="cs-CZ"/>
        </w:rPr>
        <w:tab/>
        <w:t>Pořadí nabídky</w:t>
      </w:r>
      <w:r w:rsidR="00E55787">
        <w:rPr>
          <w:rFonts w:ascii="Times New Roman" w:hAnsi="Times New Roman"/>
          <w:b/>
          <w:sz w:val="22"/>
          <w:szCs w:val="22"/>
          <w:lang w:val="cs-CZ"/>
        </w:rPr>
        <w:tab/>
        <w:t xml:space="preserve">                                          </w:t>
      </w:r>
      <w:r w:rsidRPr="007D1BD5">
        <w:rPr>
          <w:rFonts w:ascii="Times New Roman" w:hAnsi="Times New Roman"/>
          <w:b/>
          <w:sz w:val="22"/>
          <w:szCs w:val="22"/>
          <w:lang w:val="cs-CZ"/>
        </w:rPr>
        <w:t>bez DPH</w:t>
      </w:r>
      <w:r w:rsidR="00E55787">
        <w:rPr>
          <w:rFonts w:ascii="Times New Roman" w:hAnsi="Times New Roman"/>
          <w:b/>
          <w:sz w:val="22"/>
          <w:szCs w:val="22"/>
          <w:lang w:val="cs-CZ"/>
        </w:rPr>
        <w:tab/>
      </w:r>
      <w:r w:rsidR="00E55787">
        <w:rPr>
          <w:rFonts w:ascii="Times New Roman" w:hAnsi="Times New Roman"/>
          <w:b/>
          <w:sz w:val="22"/>
          <w:szCs w:val="22"/>
          <w:lang w:val="cs-CZ"/>
        </w:rPr>
        <w:tab/>
        <w:t>nabídky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93"/>
        <w:gridCol w:w="4327"/>
        <w:gridCol w:w="1201"/>
      </w:tblGrid>
      <w:tr w:rsidR="00E468CE" w:rsidRPr="007D1BD5" w14:paraId="35948392" w14:textId="77777777" w:rsidTr="00E5578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6AC" w14:textId="77777777" w:rsidR="00E468CE" w:rsidRPr="007D1BD5" w:rsidRDefault="00E468CE" w:rsidP="001A4372">
            <w:pPr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D1BD5">
              <w:rPr>
                <w:rFonts w:ascii="Times New Roman" w:hAnsi="Times New Roman"/>
                <w:sz w:val="22"/>
                <w:szCs w:val="22"/>
                <w:lang w:val="cs-CZ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8CE" w14:textId="6C4EA07F" w:rsidR="00E468CE" w:rsidRPr="007D1BD5" w:rsidRDefault="00650EF2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BIOUHEL.CZ s.r.o.</w:t>
            </w:r>
          </w:p>
          <w:p w14:paraId="606E0BE2" w14:textId="77777777" w:rsidR="00E468CE" w:rsidRPr="007D1BD5" w:rsidRDefault="00E468CE" w:rsidP="001A4372">
            <w:pPr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E04" w14:textId="5DB8A2C1" w:rsidR="00E468CE" w:rsidRPr="007D1BD5" w:rsidRDefault="00650EF2" w:rsidP="00F0315A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499 980,00</w:t>
            </w:r>
            <w:r w:rsidR="00E5578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565" w14:textId="574E7A2F" w:rsidR="00E468CE" w:rsidRPr="007D1BD5" w:rsidRDefault="00650EF2" w:rsidP="001A4372">
            <w:pPr>
              <w:tabs>
                <w:tab w:val="left" w:pos="1631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1</w:t>
            </w:r>
            <w:r w:rsidR="00E468CE" w:rsidRPr="00DB20A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.</w:t>
            </w:r>
          </w:p>
        </w:tc>
      </w:tr>
    </w:tbl>
    <w:p w14:paraId="1D885481" w14:textId="77777777" w:rsidR="00E468CE" w:rsidRPr="007D1BD5" w:rsidRDefault="00E468CE" w:rsidP="00E468CE">
      <w:pPr>
        <w:rPr>
          <w:rFonts w:ascii="Times New Roman" w:hAnsi="Times New Roman"/>
          <w:sz w:val="22"/>
          <w:szCs w:val="22"/>
          <w:lang w:val="cs-CZ"/>
        </w:rPr>
      </w:pPr>
    </w:p>
    <w:p w14:paraId="121E91E3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>Dodavatel je plátce DPH.</w:t>
      </w:r>
    </w:p>
    <w:p w14:paraId="39CF6DB5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5B09417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422E204E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E9A2407" w14:textId="77777777" w:rsidR="00E468CE" w:rsidRPr="007D1BD5" w:rsidRDefault="00E468CE" w:rsidP="00E468CE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7D1BD5">
        <w:rPr>
          <w:rFonts w:ascii="Times New Roman" w:hAnsi="Times New Roman"/>
          <w:b/>
          <w:sz w:val="22"/>
          <w:szCs w:val="22"/>
          <w:lang w:val="cs-CZ"/>
        </w:rPr>
        <w:t>Výše skutečně uhrazené ceny za plnění smlouvy činí:</w:t>
      </w:r>
    </w:p>
    <w:p w14:paraId="7A651C9F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407F82D" w14:textId="1DCAB8EE" w:rsidR="00E468CE" w:rsidRPr="000A4ECB" w:rsidRDefault="00650EF2" w:rsidP="00E468CE">
      <w:pPr>
        <w:tabs>
          <w:tab w:val="left" w:pos="2694"/>
        </w:tabs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>499 980,17</w:t>
      </w:r>
      <w:r w:rsidR="000A4ECB" w:rsidRPr="000A4ECB">
        <w:rPr>
          <w:rFonts w:ascii="Times New Roman" w:hAnsi="Times New Roman"/>
          <w:sz w:val="22"/>
          <w:szCs w:val="22"/>
        </w:rPr>
        <w:t xml:space="preserve"> </w:t>
      </w:r>
      <w:r w:rsidR="00E468CE" w:rsidRPr="000A4ECB">
        <w:rPr>
          <w:rFonts w:ascii="Times New Roman" w:hAnsi="Times New Roman"/>
          <w:sz w:val="22"/>
          <w:szCs w:val="22"/>
          <w:lang w:val="cs-CZ"/>
        </w:rPr>
        <w:t xml:space="preserve">Kč …………. </w:t>
      </w:r>
      <w:r w:rsidR="00E468CE" w:rsidRPr="000A4ECB">
        <w:rPr>
          <w:rFonts w:ascii="Times New Roman" w:hAnsi="Times New Roman"/>
          <w:sz w:val="22"/>
          <w:szCs w:val="22"/>
          <w:lang w:val="cs-CZ"/>
        </w:rPr>
        <w:tab/>
        <w:t>skutečná hodnota veřejné zakázky bez DPH</w:t>
      </w:r>
    </w:p>
    <w:p w14:paraId="10C885EE" w14:textId="6D1B747C" w:rsidR="00E468CE" w:rsidRPr="000A4ECB" w:rsidRDefault="00650EF2" w:rsidP="00E468CE">
      <w:pPr>
        <w:tabs>
          <w:tab w:val="left" w:pos="2694"/>
        </w:tabs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>604 976,00</w:t>
      </w:r>
      <w:r w:rsidR="000A4ECB" w:rsidRPr="000A4ECB">
        <w:rPr>
          <w:rFonts w:ascii="Times New Roman" w:hAnsi="Times New Roman"/>
          <w:sz w:val="22"/>
          <w:szCs w:val="22"/>
        </w:rPr>
        <w:t xml:space="preserve"> </w:t>
      </w:r>
      <w:r w:rsidR="00E468CE" w:rsidRPr="000A4ECB">
        <w:rPr>
          <w:rFonts w:ascii="Times New Roman" w:hAnsi="Times New Roman"/>
          <w:sz w:val="22"/>
          <w:szCs w:val="22"/>
          <w:lang w:val="cs-CZ"/>
        </w:rPr>
        <w:t xml:space="preserve">Kč …………. </w:t>
      </w:r>
      <w:r w:rsidR="00E468CE" w:rsidRPr="000A4ECB">
        <w:rPr>
          <w:rFonts w:ascii="Times New Roman" w:hAnsi="Times New Roman"/>
          <w:sz w:val="22"/>
          <w:szCs w:val="22"/>
          <w:lang w:val="cs-CZ"/>
        </w:rPr>
        <w:tab/>
        <w:t>skutečná hodnota veřejné zakázky s DPH</w:t>
      </w:r>
    </w:p>
    <w:p w14:paraId="77C6BC0C" w14:textId="77777777" w:rsidR="00E468CE" w:rsidRPr="000A4ECB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E29083B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72D7A41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6B7D9A5" w14:textId="4A1B1464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 xml:space="preserve">V Brně dne </w:t>
      </w:r>
      <w:r w:rsidR="00650EF2">
        <w:rPr>
          <w:rFonts w:ascii="Times New Roman" w:hAnsi="Times New Roman"/>
          <w:sz w:val="22"/>
          <w:szCs w:val="22"/>
          <w:lang w:val="cs-CZ"/>
        </w:rPr>
        <w:t>12</w:t>
      </w:r>
      <w:r w:rsidRPr="007D1BD5">
        <w:rPr>
          <w:rFonts w:ascii="Times New Roman" w:hAnsi="Times New Roman"/>
          <w:sz w:val="22"/>
          <w:szCs w:val="22"/>
          <w:lang w:val="cs-CZ"/>
        </w:rPr>
        <w:t>.</w:t>
      </w:r>
      <w:r w:rsidR="00DA76DC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95701D">
        <w:rPr>
          <w:rFonts w:ascii="Times New Roman" w:hAnsi="Times New Roman"/>
          <w:sz w:val="22"/>
          <w:szCs w:val="22"/>
          <w:lang w:val="cs-CZ"/>
        </w:rPr>
        <w:t>3</w:t>
      </w:r>
      <w:r w:rsidRPr="007D1BD5">
        <w:rPr>
          <w:rFonts w:ascii="Times New Roman" w:hAnsi="Times New Roman"/>
          <w:sz w:val="22"/>
          <w:szCs w:val="22"/>
          <w:lang w:val="cs-CZ"/>
        </w:rPr>
        <w:t>.</w:t>
      </w:r>
      <w:r w:rsidR="00DA76D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7D1BD5">
        <w:rPr>
          <w:rFonts w:ascii="Times New Roman" w:hAnsi="Times New Roman"/>
          <w:sz w:val="22"/>
          <w:szCs w:val="22"/>
          <w:lang w:val="cs-CZ"/>
        </w:rPr>
        <w:t>202</w:t>
      </w:r>
      <w:r w:rsidR="0095701D">
        <w:rPr>
          <w:rFonts w:ascii="Times New Roman" w:hAnsi="Times New Roman"/>
          <w:sz w:val="22"/>
          <w:szCs w:val="22"/>
          <w:lang w:val="cs-CZ"/>
        </w:rPr>
        <w:t>4</w:t>
      </w:r>
    </w:p>
    <w:p w14:paraId="2625541A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1183607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8DD5016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D560F8A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99F2BA3" w14:textId="77777777" w:rsidR="00E468CE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A59F03F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762672C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651CC4FF" w14:textId="77777777" w:rsidR="00E468CE" w:rsidRPr="007D1BD5" w:rsidRDefault="00E468CE" w:rsidP="00E468CE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1BBE4574" w14:textId="77777777" w:rsidR="00E468CE" w:rsidRPr="007D1BD5" w:rsidRDefault="00E468CE" w:rsidP="00E468CE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ab/>
        <w:t>Veřejná zeleň města Brna, příspěvková organizace</w:t>
      </w:r>
    </w:p>
    <w:p w14:paraId="6D7B2C4F" w14:textId="77777777" w:rsidR="00E468CE" w:rsidRPr="007D1BD5" w:rsidRDefault="00E468CE" w:rsidP="00E468CE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7D1BD5">
        <w:rPr>
          <w:rFonts w:ascii="Times New Roman" w:hAnsi="Times New Roman"/>
          <w:sz w:val="22"/>
          <w:szCs w:val="22"/>
          <w:lang w:val="cs-CZ"/>
        </w:rPr>
        <w:tab/>
        <w:t>Ing. Jozef Kasala, ředitel</w:t>
      </w:r>
    </w:p>
    <w:p w14:paraId="295FC33E" w14:textId="77777777" w:rsidR="00782B94" w:rsidRDefault="00782B94"/>
    <w:sectPr w:rsidR="0078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071D5"/>
    <w:multiLevelType w:val="hybridMultilevel"/>
    <w:tmpl w:val="9392E0C8"/>
    <w:lvl w:ilvl="0" w:tplc="6108E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CE"/>
    <w:rsid w:val="000A4ECB"/>
    <w:rsid w:val="001429AA"/>
    <w:rsid w:val="00154381"/>
    <w:rsid w:val="0026760B"/>
    <w:rsid w:val="00297CE8"/>
    <w:rsid w:val="002D13A4"/>
    <w:rsid w:val="002F049D"/>
    <w:rsid w:val="005D5A65"/>
    <w:rsid w:val="00650EF2"/>
    <w:rsid w:val="00710F0B"/>
    <w:rsid w:val="00782B94"/>
    <w:rsid w:val="0095701D"/>
    <w:rsid w:val="00A56BA3"/>
    <w:rsid w:val="00BC3DAD"/>
    <w:rsid w:val="00BD3E2F"/>
    <w:rsid w:val="00BD7BA2"/>
    <w:rsid w:val="00C42E90"/>
    <w:rsid w:val="00DA76DC"/>
    <w:rsid w:val="00DB20AC"/>
    <w:rsid w:val="00E468CE"/>
    <w:rsid w:val="00E55787"/>
    <w:rsid w:val="00EB65EE"/>
    <w:rsid w:val="00F0315A"/>
    <w:rsid w:val="00F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1BAC"/>
  <w15:chartTrackingRefBased/>
  <w15:docId w15:val="{E4155439-5C56-4643-A3FA-8518E499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8C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68CE"/>
    <w:pPr>
      <w:jc w:val="center"/>
    </w:pPr>
    <w:rPr>
      <w:rFonts w:ascii="Times New Roman" w:hAnsi="Times New Roman"/>
      <w:b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E468C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E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6B474-F3D4-4289-BC63-B40B9F353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3D161-0AC4-46E9-9447-DA4BD63D894B}">
  <ds:schemaRefs>
    <ds:schemaRef ds:uri="http://purl.org/dc/dcmitype/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0DC556-8B37-4F0C-81E7-9DA3B546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Heimlichová</dc:creator>
  <cp:keywords/>
  <dc:description/>
  <cp:lastModifiedBy>Lenka Heimlichová</cp:lastModifiedBy>
  <cp:revision>23</cp:revision>
  <dcterms:created xsi:type="dcterms:W3CDTF">2024-03-05T10:50:00Z</dcterms:created>
  <dcterms:modified xsi:type="dcterms:W3CDTF">2024-03-12T13:06:00Z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