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738F" w14:textId="77777777" w:rsidR="00E90AB0" w:rsidRDefault="00E90AB0" w:rsidP="00AD7965"/>
    <w:p w14:paraId="66388C73" w14:textId="29BBFAC0" w:rsidR="00CF65EE" w:rsidRDefault="00CF65EE" w:rsidP="00202AB0">
      <w:pPr>
        <w:jc w:val="center"/>
        <w:rPr>
          <w:rFonts w:ascii="Arial" w:hAnsi="Arial" w:cs="Arial"/>
          <w:b/>
          <w:sz w:val="36"/>
          <w:szCs w:val="36"/>
        </w:rPr>
      </w:pPr>
      <w:bookmarkStart w:id="0" w:name="_Hlk120703826"/>
      <w:r>
        <w:rPr>
          <w:rFonts w:ascii="Arial" w:hAnsi="Arial" w:cs="Arial"/>
          <w:b/>
          <w:sz w:val="36"/>
          <w:szCs w:val="36"/>
        </w:rPr>
        <w:t>Dodatek č. 1</w:t>
      </w:r>
    </w:p>
    <w:p w14:paraId="4D0AFA2F" w14:textId="7C7A8A52" w:rsidR="00202AB0" w:rsidRPr="00202AB0" w:rsidRDefault="00AD2CBA" w:rsidP="00202AB0">
      <w:pPr>
        <w:jc w:val="center"/>
        <w:rPr>
          <w:rFonts w:ascii="Arial" w:hAnsi="Arial" w:cs="Arial"/>
          <w:b/>
          <w:sz w:val="36"/>
          <w:szCs w:val="36"/>
        </w:rPr>
      </w:pPr>
      <w:r>
        <w:rPr>
          <w:rFonts w:ascii="Arial" w:hAnsi="Arial" w:cs="Arial"/>
          <w:b/>
          <w:sz w:val="36"/>
          <w:szCs w:val="36"/>
        </w:rPr>
        <w:t>RÁMCOV</w:t>
      </w:r>
      <w:r w:rsidR="00CF65EE">
        <w:rPr>
          <w:rFonts w:ascii="Arial" w:hAnsi="Arial" w:cs="Arial"/>
          <w:b/>
          <w:sz w:val="36"/>
          <w:szCs w:val="36"/>
        </w:rPr>
        <w:t>É</w:t>
      </w:r>
      <w:r>
        <w:rPr>
          <w:rFonts w:ascii="Arial" w:hAnsi="Arial" w:cs="Arial"/>
          <w:b/>
          <w:sz w:val="36"/>
          <w:szCs w:val="36"/>
        </w:rPr>
        <w:t xml:space="preserve"> DOHOD</w:t>
      </w:r>
      <w:r w:rsidR="00CF65EE">
        <w:rPr>
          <w:rFonts w:ascii="Arial" w:hAnsi="Arial" w:cs="Arial"/>
          <w:b/>
          <w:sz w:val="36"/>
          <w:szCs w:val="36"/>
        </w:rPr>
        <w:t>Ě</w:t>
      </w:r>
    </w:p>
    <w:bookmarkEnd w:id="0"/>
    <w:p w14:paraId="392CB09F" w14:textId="44D65D0C" w:rsidR="00202AB0" w:rsidRPr="00202AB0" w:rsidRDefault="00202AB0" w:rsidP="00202AB0">
      <w:pPr>
        <w:jc w:val="center"/>
        <w:rPr>
          <w:rFonts w:ascii="Arial" w:hAnsi="Arial" w:cs="Arial"/>
          <w:szCs w:val="22"/>
        </w:rPr>
      </w:pPr>
      <w:r w:rsidRPr="00202AB0">
        <w:rPr>
          <w:rFonts w:ascii="Arial" w:hAnsi="Arial" w:cs="Arial"/>
          <w:szCs w:val="22"/>
        </w:rPr>
        <w:t>uzavřená v souladu s § 2586 a násl. zákona č. 89/2012 Sb., občanského zákoníku, ve znění pozdějších předpisů (dále jen „občanský zákoník“), (dále jen „</w:t>
      </w:r>
      <w:r w:rsidR="0034125C">
        <w:rPr>
          <w:rFonts w:ascii="Arial" w:hAnsi="Arial" w:cs="Arial"/>
          <w:szCs w:val="22"/>
        </w:rPr>
        <w:t>D</w:t>
      </w:r>
      <w:r w:rsidR="0057032D">
        <w:rPr>
          <w:rFonts w:ascii="Arial" w:hAnsi="Arial" w:cs="Arial"/>
          <w:szCs w:val="22"/>
        </w:rPr>
        <w:t>ohoda</w:t>
      </w:r>
      <w:r w:rsidRPr="00202AB0">
        <w:rPr>
          <w:rFonts w:ascii="Arial" w:hAnsi="Arial" w:cs="Arial"/>
          <w:szCs w:val="22"/>
        </w:rPr>
        <w:t>“)</w:t>
      </w:r>
    </w:p>
    <w:p w14:paraId="02808B8C" w14:textId="77777777" w:rsidR="00202AB0" w:rsidRPr="00202AB0" w:rsidRDefault="00202AB0" w:rsidP="00202AB0">
      <w:pPr>
        <w:rPr>
          <w:rFonts w:ascii="Arial" w:hAnsi="Arial" w:cs="Arial"/>
          <w:b/>
          <w:sz w:val="36"/>
          <w:szCs w:val="36"/>
        </w:rPr>
      </w:pPr>
    </w:p>
    <w:p w14:paraId="18762DCA" w14:textId="66CBDC5F" w:rsidR="00202AB0" w:rsidRPr="00202AB0" w:rsidRDefault="00202AB0" w:rsidP="00202AB0">
      <w:pPr>
        <w:ind w:left="1986" w:firstLine="708"/>
        <w:rPr>
          <w:rFonts w:ascii="Arial" w:hAnsi="Arial" w:cs="Arial"/>
          <w:szCs w:val="22"/>
        </w:rPr>
      </w:pPr>
      <w:r w:rsidRPr="00202AB0">
        <w:rPr>
          <w:rFonts w:ascii="Arial" w:hAnsi="Arial" w:cs="Arial"/>
          <w:szCs w:val="22"/>
        </w:rPr>
        <w:t>č</w:t>
      </w:r>
      <w:r w:rsidR="00DD20ED">
        <w:rPr>
          <w:rFonts w:ascii="Arial" w:hAnsi="Arial" w:cs="Arial"/>
          <w:szCs w:val="22"/>
        </w:rPr>
        <w:t>íslo</w:t>
      </w:r>
      <w:r w:rsidRPr="00202AB0">
        <w:rPr>
          <w:rFonts w:ascii="Arial" w:hAnsi="Arial" w:cs="Arial"/>
          <w:szCs w:val="22"/>
        </w:rPr>
        <w:t xml:space="preserve"> smlouvy zhotovitele:</w:t>
      </w:r>
      <w:r w:rsidRPr="00202AB0">
        <w:rPr>
          <w:rFonts w:ascii="Arial" w:hAnsi="Arial" w:cs="Arial"/>
          <w:szCs w:val="22"/>
        </w:rPr>
        <w:tab/>
      </w:r>
      <w:r w:rsidR="004F57B8">
        <w:rPr>
          <w:rFonts w:ascii="Arial" w:hAnsi="Arial" w:cs="Arial"/>
          <w:szCs w:val="22"/>
        </w:rPr>
        <w:t>z39</w:t>
      </w:r>
      <w:r w:rsidRPr="00202AB0">
        <w:rPr>
          <w:rFonts w:ascii="Arial" w:hAnsi="Arial" w:cs="Arial"/>
          <w:szCs w:val="22"/>
        </w:rPr>
        <w:t>/2</w:t>
      </w:r>
      <w:r w:rsidR="004F57B8">
        <w:rPr>
          <w:rFonts w:ascii="Arial" w:hAnsi="Arial" w:cs="Arial"/>
          <w:szCs w:val="22"/>
        </w:rPr>
        <w:t>3</w:t>
      </w:r>
      <w:r w:rsidRPr="00202AB0">
        <w:rPr>
          <w:rFonts w:ascii="Arial" w:hAnsi="Arial" w:cs="Arial"/>
          <w:szCs w:val="22"/>
        </w:rPr>
        <w:tab/>
      </w:r>
    </w:p>
    <w:p w14:paraId="08C74D25" w14:textId="46010131" w:rsidR="00202AB0" w:rsidRPr="00202AB0" w:rsidRDefault="00202AB0" w:rsidP="00202AB0">
      <w:pPr>
        <w:ind w:left="2694" w:hanging="2694"/>
        <w:rPr>
          <w:rFonts w:ascii="Arial" w:hAnsi="Arial" w:cs="Arial"/>
          <w:szCs w:val="22"/>
        </w:rPr>
      </w:pPr>
      <w:r w:rsidRPr="00202AB0">
        <w:rPr>
          <w:rFonts w:ascii="Arial" w:hAnsi="Arial" w:cs="Arial"/>
          <w:szCs w:val="22"/>
        </w:rPr>
        <w:t xml:space="preserve">                                        </w:t>
      </w:r>
      <w:r w:rsidRPr="00202AB0">
        <w:rPr>
          <w:rFonts w:ascii="Arial" w:hAnsi="Arial" w:cs="Arial"/>
          <w:szCs w:val="22"/>
        </w:rPr>
        <w:tab/>
        <w:t>č</w:t>
      </w:r>
      <w:r w:rsidR="00DD20ED">
        <w:rPr>
          <w:rFonts w:ascii="Arial" w:hAnsi="Arial" w:cs="Arial"/>
          <w:szCs w:val="22"/>
        </w:rPr>
        <w:t>ísl</w:t>
      </w:r>
      <w:r w:rsidR="00156D60">
        <w:rPr>
          <w:rFonts w:ascii="Arial" w:hAnsi="Arial" w:cs="Arial"/>
          <w:szCs w:val="22"/>
        </w:rPr>
        <w:t>o</w:t>
      </w:r>
      <w:r w:rsidRPr="00202AB0">
        <w:rPr>
          <w:rFonts w:ascii="Arial" w:hAnsi="Arial" w:cs="Arial"/>
          <w:szCs w:val="22"/>
        </w:rPr>
        <w:t xml:space="preserve"> smlouvy objednatele: </w:t>
      </w:r>
      <w:r w:rsidRPr="00202AB0">
        <w:rPr>
          <w:rFonts w:ascii="Arial" w:hAnsi="Arial" w:cs="Arial"/>
          <w:szCs w:val="22"/>
        </w:rPr>
        <w:tab/>
      </w:r>
      <w:r w:rsidR="0057531A">
        <w:rPr>
          <w:rFonts w:ascii="Arial" w:hAnsi="Arial" w:cs="Arial"/>
          <w:szCs w:val="22"/>
        </w:rPr>
        <w:t>755</w:t>
      </w:r>
      <w:r w:rsidRPr="00202AB0">
        <w:rPr>
          <w:rFonts w:ascii="Arial" w:hAnsi="Arial" w:cs="Arial"/>
          <w:szCs w:val="22"/>
        </w:rPr>
        <w:t>/20</w:t>
      </w:r>
      <w:r w:rsidR="0057531A">
        <w:rPr>
          <w:rFonts w:ascii="Arial" w:hAnsi="Arial" w:cs="Arial"/>
          <w:szCs w:val="22"/>
        </w:rPr>
        <w:t>23</w:t>
      </w:r>
      <w:r w:rsidRPr="00202AB0">
        <w:rPr>
          <w:rFonts w:ascii="Arial" w:hAnsi="Arial" w:cs="Arial"/>
          <w:szCs w:val="22"/>
        </w:rPr>
        <w:tab/>
      </w:r>
    </w:p>
    <w:p w14:paraId="2105A7CC" w14:textId="77777777" w:rsidR="00202AB0" w:rsidRPr="00202AB0" w:rsidRDefault="00202AB0" w:rsidP="00F80A86">
      <w:pPr>
        <w:pStyle w:val="Export0"/>
        <w:rPr>
          <w:rFonts w:ascii="Arial" w:hAnsi="Arial" w:cs="Arial"/>
          <w:b/>
          <w:sz w:val="22"/>
          <w:szCs w:val="22"/>
          <w:lang w:val="cs-CZ"/>
        </w:rPr>
      </w:pPr>
    </w:p>
    <w:p w14:paraId="7102F48E" w14:textId="77777777" w:rsidR="00202AB0" w:rsidRPr="00202AB0" w:rsidRDefault="00202AB0" w:rsidP="00202AB0">
      <w:pPr>
        <w:pStyle w:val="Export0"/>
        <w:jc w:val="center"/>
        <w:outlineLvl w:val="0"/>
        <w:rPr>
          <w:rFonts w:ascii="Arial" w:hAnsi="Arial" w:cs="Arial"/>
          <w:b/>
          <w:sz w:val="22"/>
          <w:szCs w:val="22"/>
        </w:rPr>
      </w:pPr>
      <w:r w:rsidRPr="00202AB0">
        <w:rPr>
          <w:rFonts w:ascii="Arial" w:hAnsi="Arial" w:cs="Arial"/>
          <w:b/>
          <w:sz w:val="22"/>
          <w:szCs w:val="22"/>
        </w:rPr>
        <w:t>„</w:t>
      </w:r>
      <w:bookmarkStart w:id="1" w:name="_Hlk120703843"/>
      <w:r w:rsidR="00AD2CBA" w:rsidRPr="00AD2CBA">
        <w:rPr>
          <w:rFonts w:ascii="Arial" w:hAnsi="Arial" w:cs="Arial"/>
          <w:b/>
          <w:szCs w:val="24"/>
          <w:lang w:val="cs-CZ"/>
        </w:rPr>
        <w:t>Rámcová dohoda na potápěčské práce pro roky 2023 a 2024</w:t>
      </w:r>
      <w:bookmarkEnd w:id="1"/>
      <w:r w:rsidRPr="00202AB0">
        <w:rPr>
          <w:rFonts w:ascii="Arial" w:hAnsi="Arial" w:cs="Arial"/>
          <w:b/>
          <w:sz w:val="22"/>
          <w:szCs w:val="22"/>
        </w:rPr>
        <w:t>“</w:t>
      </w:r>
    </w:p>
    <w:p w14:paraId="7F401CEC" w14:textId="77777777" w:rsidR="00202AB0" w:rsidRPr="00202AB0" w:rsidRDefault="00202AB0" w:rsidP="00202AB0">
      <w:pPr>
        <w:tabs>
          <w:tab w:val="left" w:pos="4080"/>
        </w:tabs>
        <w:rPr>
          <w:rFonts w:ascii="Arial" w:hAnsi="Arial" w:cs="Arial"/>
          <w:b/>
          <w:sz w:val="22"/>
          <w:szCs w:val="22"/>
        </w:rPr>
      </w:pPr>
    </w:p>
    <w:p w14:paraId="59A29925" w14:textId="77777777" w:rsidR="00202AB0" w:rsidRPr="0057531A" w:rsidRDefault="00202AB0" w:rsidP="00202AB0">
      <w:pPr>
        <w:rPr>
          <w:rFonts w:ascii="Arial" w:hAnsi="Arial" w:cs="Arial"/>
          <w:sz w:val="22"/>
          <w:szCs w:val="22"/>
        </w:rPr>
      </w:pPr>
      <w:r w:rsidRPr="0057531A">
        <w:rPr>
          <w:rFonts w:ascii="Arial" w:hAnsi="Arial" w:cs="Arial"/>
          <w:sz w:val="22"/>
          <w:szCs w:val="22"/>
        </w:rPr>
        <w:t xml:space="preserve">Tato </w:t>
      </w:r>
      <w:r w:rsidR="0063267D" w:rsidRPr="0057531A">
        <w:rPr>
          <w:rFonts w:ascii="Arial" w:hAnsi="Arial" w:cs="Arial"/>
          <w:sz w:val="22"/>
          <w:szCs w:val="22"/>
        </w:rPr>
        <w:t>dohoda</w:t>
      </w:r>
      <w:r w:rsidRPr="0057531A">
        <w:rPr>
          <w:rFonts w:ascii="Arial" w:hAnsi="Arial" w:cs="Arial"/>
          <w:sz w:val="22"/>
          <w:szCs w:val="22"/>
        </w:rPr>
        <w:t xml:space="preserve"> byla uzavřena mezi:</w:t>
      </w:r>
    </w:p>
    <w:p w14:paraId="4DDA13C1" w14:textId="77777777" w:rsidR="00202AB0" w:rsidRPr="0057531A" w:rsidRDefault="00202AB0" w:rsidP="00202AB0">
      <w:pPr>
        <w:rPr>
          <w:rFonts w:ascii="Arial" w:hAnsi="Arial" w:cs="Arial"/>
          <w:sz w:val="22"/>
          <w:szCs w:val="22"/>
        </w:rPr>
      </w:pPr>
    </w:p>
    <w:p w14:paraId="4234C1DC" w14:textId="77777777" w:rsidR="00202AB0" w:rsidRPr="0057531A" w:rsidRDefault="00202AB0" w:rsidP="00202AB0">
      <w:pPr>
        <w:tabs>
          <w:tab w:val="left" w:pos="3261"/>
        </w:tabs>
        <w:ind w:left="3960" w:hanging="3960"/>
        <w:rPr>
          <w:rFonts w:ascii="Arial" w:hAnsi="Arial" w:cs="Arial"/>
          <w:b/>
          <w:sz w:val="22"/>
          <w:szCs w:val="22"/>
        </w:rPr>
      </w:pPr>
      <w:r w:rsidRPr="0057531A">
        <w:rPr>
          <w:rFonts w:ascii="Arial" w:hAnsi="Arial" w:cs="Arial"/>
          <w:b/>
          <w:sz w:val="22"/>
          <w:szCs w:val="22"/>
        </w:rPr>
        <w:t>objednatel:</w:t>
      </w:r>
      <w:r w:rsidRPr="0057531A">
        <w:rPr>
          <w:rFonts w:ascii="Arial" w:hAnsi="Arial" w:cs="Arial"/>
          <w:b/>
          <w:sz w:val="22"/>
          <w:szCs w:val="22"/>
        </w:rPr>
        <w:tab/>
        <w:t>Povodí Ohře, státní podnik</w:t>
      </w:r>
    </w:p>
    <w:p w14:paraId="7CFDDA3A" w14:textId="77777777" w:rsidR="00202AB0" w:rsidRPr="0057531A" w:rsidRDefault="00202AB0" w:rsidP="00202AB0">
      <w:pPr>
        <w:tabs>
          <w:tab w:val="left" w:pos="3261"/>
        </w:tabs>
        <w:rPr>
          <w:rFonts w:ascii="Arial" w:hAnsi="Arial" w:cs="Arial"/>
          <w:sz w:val="22"/>
          <w:szCs w:val="22"/>
        </w:rPr>
      </w:pPr>
      <w:r w:rsidRPr="0057531A">
        <w:rPr>
          <w:rFonts w:ascii="Arial" w:hAnsi="Arial" w:cs="Arial"/>
          <w:sz w:val="22"/>
          <w:szCs w:val="22"/>
        </w:rPr>
        <w:t>sídlo:</w:t>
      </w:r>
      <w:r w:rsidRPr="0057531A">
        <w:rPr>
          <w:rFonts w:ascii="Arial" w:hAnsi="Arial" w:cs="Arial"/>
          <w:sz w:val="22"/>
          <w:szCs w:val="22"/>
        </w:rPr>
        <w:tab/>
        <w:t>Bezručova 4219, 430 03 Chomutov</w:t>
      </w:r>
    </w:p>
    <w:p w14:paraId="31A9E3F3" w14:textId="759D7523" w:rsidR="00202AB0" w:rsidRPr="0057531A" w:rsidRDefault="00202AB0" w:rsidP="00202AB0">
      <w:pPr>
        <w:tabs>
          <w:tab w:val="left" w:pos="3261"/>
        </w:tabs>
        <w:ind w:left="3969" w:hanging="3969"/>
        <w:rPr>
          <w:rFonts w:ascii="Arial" w:hAnsi="Arial" w:cs="Arial"/>
          <w:color w:val="000000"/>
          <w:sz w:val="22"/>
          <w:szCs w:val="22"/>
        </w:rPr>
      </w:pPr>
      <w:r w:rsidRPr="0057531A">
        <w:rPr>
          <w:rFonts w:ascii="Arial" w:hAnsi="Arial" w:cs="Arial"/>
          <w:color w:val="000000"/>
          <w:sz w:val="22"/>
          <w:szCs w:val="22"/>
        </w:rPr>
        <w:t xml:space="preserve">statutární orgán: </w:t>
      </w:r>
      <w:r w:rsidRPr="0057531A">
        <w:rPr>
          <w:rFonts w:ascii="Arial" w:hAnsi="Arial" w:cs="Arial"/>
          <w:color w:val="000000"/>
          <w:sz w:val="22"/>
          <w:szCs w:val="22"/>
        </w:rPr>
        <w:tab/>
        <w:t xml:space="preserve"> </w:t>
      </w:r>
    </w:p>
    <w:p w14:paraId="5D9AA4F0" w14:textId="77777777" w:rsidR="00202AB0" w:rsidRPr="0057531A" w:rsidRDefault="00202AB0" w:rsidP="00202AB0">
      <w:pPr>
        <w:tabs>
          <w:tab w:val="left" w:pos="3960"/>
        </w:tabs>
        <w:ind w:left="3969" w:hanging="3969"/>
        <w:rPr>
          <w:rFonts w:ascii="Arial" w:hAnsi="Arial" w:cs="Arial"/>
          <w:sz w:val="22"/>
          <w:szCs w:val="22"/>
        </w:rPr>
      </w:pPr>
      <w:r w:rsidRPr="0057531A">
        <w:rPr>
          <w:rFonts w:ascii="Arial" w:hAnsi="Arial" w:cs="Arial"/>
          <w:sz w:val="22"/>
          <w:szCs w:val="22"/>
        </w:rPr>
        <w:t xml:space="preserve">oprávněn k podpisu </w:t>
      </w:r>
      <w:r w:rsidR="0057032D" w:rsidRPr="0057531A">
        <w:rPr>
          <w:rFonts w:ascii="Arial" w:hAnsi="Arial" w:cs="Arial"/>
          <w:sz w:val="22"/>
          <w:szCs w:val="22"/>
        </w:rPr>
        <w:t>dohody</w:t>
      </w:r>
    </w:p>
    <w:p w14:paraId="10B665DB" w14:textId="34A3A458" w:rsidR="00202AB0" w:rsidRPr="0057531A" w:rsidRDefault="00202AB0" w:rsidP="00202AB0">
      <w:pPr>
        <w:tabs>
          <w:tab w:val="left" w:pos="3261"/>
        </w:tabs>
        <w:rPr>
          <w:rFonts w:ascii="Arial" w:hAnsi="Arial" w:cs="Arial"/>
          <w:sz w:val="22"/>
          <w:szCs w:val="22"/>
        </w:rPr>
      </w:pPr>
      <w:r w:rsidRPr="0057531A">
        <w:rPr>
          <w:rFonts w:ascii="Arial" w:hAnsi="Arial" w:cs="Arial"/>
          <w:sz w:val="22"/>
          <w:szCs w:val="22"/>
        </w:rPr>
        <w:t>a k jednání o věcech smluvních:</w:t>
      </w:r>
      <w:r w:rsidRPr="0057531A">
        <w:rPr>
          <w:rFonts w:ascii="Arial" w:hAnsi="Arial" w:cs="Arial"/>
          <w:sz w:val="22"/>
          <w:szCs w:val="22"/>
        </w:rPr>
        <w:tab/>
      </w:r>
    </w:p>
    <w:p w14:paraId="2E93B277" w14:textId="77777777" w:rsidR="009F4186" w:rsidRDefault="00202AB0" w:rsidP="00202AB0">
      <w:pPr>
        <w:tabs>
          <w:tab w:val="left" w:pos="3261"/>
        </w:tabs>
        <w:ind w:left="3261" w:hanging="3261"/>
        <w:rPr>
          <w:rFonts w:ascii="Arial" w:hAnsi="Arial" w:cs="Arial"/>
          <w:sz w:val="22"/>
          <w:szCs w:val="22"/>
        </w:rPr>
      </w:pPr>
      <w:r w:rsidRPr="0057531A">
        <w:rPr>
          <w:rFonts w:ascii="Arial" w:hAnsi="Arial" w:cs="Arial"/>
          <w:sz w:val="22"/>
          <w:szCs w:val="22"/>
        </w:rPr>
        <w:t>zástupce ve věcech technických:</w:t>
      </w:r>
      <w:r w:rsidRPr="0057531A">
        <w:rPr>
          <w:rFonts w:ascii="Arial" w:hAnsi="Arial" w:cs="Arial"/>
          <w:sz w:val="22"/>
          <w:szCs w:val="22"/>
        </w:rPr>
        <w:tab/>
      </w:r>
    </w:p>
    <w:p w14:paraId="406E2DCB" w14:textId="5136637E" w:rsidR="00202AB0" w:rsidRPr="0057531A" w:rsidRDefault="00202AB0" w:rsidP="00202AB0">
      <w:pPr>
        <w:tabs>
          <w:tab w:val="left" w:pos="3261"/>
        </w:tabs>
        <w:ind w:left="3261" w:hanging="3261"/>
        <w:rPr>
          <w:rFonts w:ascii="Arial" w:hAnsi="Arial" w:cs="Arial"/>
          <w:sz w:val="22"/>
          <w:szCs w:val="22"/>
        </w:rPr>
      </w:pPr>
      <w:r w:rsidRPr="0057531A">
        <w:rPr>
          <w:rFonts w:ascii="Arial" w:hAnsi="Arial" w:cs="Arial"/>
          <w:sz w:val="22"/>
          <w:szCs w:val="22"/>
        </w:rPr>
        <w:t xml:space="preserve"> </w:t>
      </w:r>
    </w:p>
    <w:p w14:paraId="568F8074" w14:textId="0D910680" w:rsidR="00202AB0" w:rsidRPr="0057531A" w:rsidRDefault="00202AB0" w:rsidP="00307095">
      <w:pPr>
        <w:tabs>
          <w:tab w:val="left" w:pos="3261"/>
          <w:tab w:val="left" w:pos="3960"/>
        </w:tabs>
        <w:ind w:left="3119" w:hanging="3119"/>
        <w:rPr>
          <w:rFonts w:ascii="Arial" w:hAnsi="Arial" w:cs="Arial"/>
          <w:sz w:val="22"/>
          <w:szCs w:val="22"/>
        </w:rPr>
      </w:pPr>
      <w:r w:rsidRPr="0057531A">
        <w:rPr>
          <w:rFonts w:ascii="Arial" w:hAnsi="Arial" w:cs="Arial"/>
          <w:sz w:val="22"/>
          <w:szCs w:val="22"/>
        </w:rPr>
        <w:t>IČO:</w:t>
      </w:r>
      <w:r w:rsidRPr="0057531A">
        <w:rPr>
          <w:rFonts w:ascii="Arial" w:hAnsi="Arial" w:cs="Arial"/>
          <w:sz w:val="22"/>
          <w:szCs w:val="22"/>
        </w:rPr>
        <w:tab/>
      </w:r>
      <w:r w:rsidR="00307095" w:rsidRPr="0057531A">
        <w:rPr>
          <w:rFonts w:ascii="Arial" w:hAnsi="Arial" w:cs="Arial"/>
          <w:sz w:val="22"/>
          <w:szCs w:val="22"/>
        </w:rPr>
        <w:tab/>
      </w:r>
      <w:r w:rsidRPr="0057531A">
        <w:rPr>
          <w:rFonts w:ascii="Arial" w:hAnsi="Arial" w:cs="Arial"/>
          <w:sz w:val="22"/>
          <w:szCs w:val="22"/>
        </w:rPr>
        <w:t>70889988</w:t>
      </w:r>
    </w:p>
    <w:p w14:paraId="5A3FD7A0" w14:textId="0FB301E4" w:rsidR="00202AB0" w:rsidRPr="0057531A" w:rsidRDefault="00202AB0" w:rsidP="00307095">
      <w:pPr>
        <w:tabs>
          <w:tab w:val="left" w:pos="3261"/>
          <w:tab w:val="left" w:pos="3960"/>
        </w:tabs>
        <w:ind w:left="3119" w:hanging="3119"/>
        <w:rPr>
          <w:rFonts w:ascii="Arial" w:hAnsi="Arial" w:cs="Arial"/>
          <w:sz w:val="22"/>
          <w:szCs w:val="22"/>
        </w:rPr>
      </w:pPr>
      <w:r w:rsidRPr="0057531A">
        <w:rPr>
          <w:rFonts w:ascii="Arial" w:hAnsi="Arial" w:cs="Arial"/>
          <w:sz w:val="22"/>
          <w:szCs w:val="22"/>
        </w:rPr>
        <w:t>DIČ:</w:t>
      </w:r>
      <w:r w:rsidRPr="0057531A">
        <w:rPr>
          <w:rFonts w:ascii="Arial" w:hAnsi="Arial" w:cs="Arial"/>
          <w:sz w:val="22"/>
          <w:szCs w:val="22"/>
        </w:rPr>
        <w:tab/>
      </w:r>
      <w:r w:rsidR="00307095" w:rsidRPr="0057531A">
        <w:rPr>
          <w:rFonts w:ascii="Arial" w:hAnsi="Arial" w:cs="Arial"/>
          <w:sz w:val="22"/>
          <w:szCs w:val="22"/>
        </w:rPr>
        <w:tab/>
      </w:r>
      <w:r w:rsidRPr="0057531A">
        <w:rPr>
          <w:rFonts w:ascii="Arial" w:hAnsi="Arial" w:cs="Arial"/>
          <w:sz w:val="22"/>
          <w:szCs w:val="22"/>
        </w:rPr>
        <w:t>CZ70889988</w:t>
      </w:r>
    </w:p>
    <w:p w14:paraId="5E400E22" w14:textId="733242F6" w:rsidR="00202AB0" w:rsidRPr="0057531A" w:rsidRDefault="00202AB0" w:rsidP="00307095">
      <w:pPr>
        <w:tabs>
          <w:tab w:val="left" w:pos="3261"/>
          <w:tab w:val="left" w:pos="3960"/>
        </w:tabs>
        <w:ind w:left="3119" w:hanging="3119"/>
        <w:rPr>
          <w:rFonts w:ascii="Arial" w:hAnsi="Arial" w:cs="Arial"/>
          <w:sz w:val="22"/>
          <w:szCs w:val="22"/>
        </w:rPr>
      </w:pPr>
      <w:r w:rsidRPr="0057531A">
        <w:rPr>
          <w:rFonts w:ascii="Arial" w:hAnsi="Arial" w:cs="Arial"/>
          <w:sz w:val="22"/>
          <w:szCs w:val="22"/>
        </w:rPr>
        <w:t xml:space="preserve">bankovní spojení: </w:t>
      </w:r>
      <w:r w:rsidRPr="0057531A">
        <w:rPr>
          <w:rFonts w:ascii="Arial" w:hAnsi="Arial" w:cs="Arial"/>
          <w:sz w:val="22"/>
          <w:szCs w:val="22"/>
        </w:rPr>
        <w:tab/>
      </w:r>
      <w:r w:rsidR="00307095" w:rsidRPr="0057531A">
        <w:rPr>
          <w:rFonts w:ascii="Arial" w:hAnsi="Arial" w:cs="Arial"/>
          <w:sz w:val="22"/>
          <w:szCs w:val="22"/>
        </w:rPr>
        <w:tab/>
      </w:r>
    </w:p>
    <w:p w14:paraId="5A6B159A" w14:textId="6A3FDF5C" w:rsidR="00202AB0" w:rsidRPr="0057531A" w:rsidRDefault="00202AB0" w:rsidP="00307095">
      <w:pPr>
        <w:tabs>
          <w:tab w:val="left" w:pos="3261"/>
          <w:tab w:val="left" w:pos="3960"/>
        </w:tabs>
        <w:ind w:left="3119" w:hanging="3119"/>
        <w:rPr>
          <w:rFonts w:ascii="Arial" w:hAnsi="Arial" w:cs="Arial"/>
          <w:b/>
          <w:sz w:val="22"/>
          <w:szCs w:val="22"/>
        </w:rPr>
      </w:pPr>
      <w:r w:rsidRPr="0057531A">
        <w:rPr>
          <w:rFonts w:ascii="Arial" w:hAnsi="Arial" w:cs="Arial"/>
          <w:sz w:val="22"/>
          <w:szCs w:val="22"/>
        </w:rPr>
        <w:t xml:space="preserve">číslo účtu: </w:t>
      </w:r>
      <w:r w:rsidRPr="0057531A">
        <w:rPr>
          <w:rFonts w:ascii="Arial" w:hAnsi="Arial" w:cs="Arial"/>
          <w:sz w:val="22"/>
          <w:szCs w:val="22"/>
        </w:rPr>
        <w:tab/>
      </w:r>
      <w:r w:rsidR="00307095" w:rsidRPr="0057531A">
        <w:rPr>
          <w:rFonts w:ascii="Arial" w:hAnsi="Arial" w:cs="Arial"/>
          <w:sz w:val="22"/>
          <w:szCs w:val="22"/>
        </w:rPr>
        <w:tab/>
      </w:r>
      <w:r w:rsidRPr="0057531A">
        <w:rPr>
          <w:rFonts w:ascii="Arial" w:hAnsi="Arial" w:cs="Arial"/>
          <w:b/>
          <w:sz w:val="22"/>
          <w:szCs w:val="22"/>
        </w:rPr>
        <w:t xml:space="preserve"> </w:t>
      </w:r>
    </w:p>
    <w:p w14:paraId="59289A52" w14:textId="77777777" w:rsidR="00202AB0" w:rsidRPr="0057531A" w:rsidRDefault="00202AB0" w:rsidP="00202AB0">
      <w:pPr>
        <w:tabs>
          <w:tab w:val="left" w:pos="3960"/>
        </w:tabs>
        <w:rPr>
          <w:rFonts w:ascii="Arial" w:hAnsi="Arial" w:cs="Arial"/>
          <w:sz w:val="22"/>
          <w:szCs w:val="22"/>
        </w:rPr>
      </w:pPr>
      <w:r w:rsidRPr="0057531A">
        <w:rPr>
          <w:rFonts w:ascii="Arial" w:hAnsi="Arial" w:cs="Arial"/>
          <w:sz w:val="22"/>
          <w:szCs w:val="22"/>
        </w:rPr>
        <w:t xml:space="preserve">zápis v obchodním rejstříku: u Krajského soudu v Ústí nad Labem v oddílu A, vložce č. 13052 </w:t>
      </w:r>
    </w:p>
    <w:p w14:paraId="05B532C7" w14:textId="77777777" w:rsidR="00202AB0" w:rsidRPr="0057531A" w:rsidRDefault="00202AB0" w:rsidP="00202AB0">
      <w:pPr>
        <w:tabs>
          <w:tab w:val="left" w:pos="3960"/>
        </w:tabs>
        <w:rPr>
          <w:rFonts w:ascii="Arial" w:hAnsi="Arial" w:cs="Arial"/>
          <w:sz w:val="22"/>
          <w:szCs w:val="22"/>
        </w:rPr>
      </w:pPr>
    </w:p>
    <w:p w14:paraId="1369C0DB" w14:textId="77777777" w:rsidR="00202AB0" w:rsidRPr="0057531A" w:rsidRDefault="00202AB0" w:rsidP="00202AB0">
      <w:pPr>
        <w:tabs>
          <w:tab w:val="left" w:pos="3960"/>
        </w:tabs>
        <w:rPr>
          <w:rFonts w:ascii="Arial" w:hAnsi="Arial" w:cs="Arial"/>
          <w:sz w:val="22"/>
          <w:szCs w:val="22"/>
        </w:rPr>
      </w:pPr>
      <w:bookmarkStart w:id="2" w:name="_Hlk104377895"/>
      <w:r w:rsidRPr="0057531A">
        <w:rPr>
          <w:rFonts w:ascii="Arial" w:hAnsi="Arial" w:cs="Arial"/>
          <w:sz w:val="22"/>
          <w:szCs w:val="22"/>
        </w:rPr>
        <w:t xml:space="preserve">(dále jen „objednatel“) </w:t>
      </w:r>
    </w:p>
    <w:bookmarkEnd w:id="2"/>
    <w:p w14:paraId="5B184CC0" w14:textId="77777777" w:rsidR="00202AB0" w:rsidRPr="0057531A" w:rsidRDefault="00202AB0" w:rsidP="00202AB0">
      <w:pPr>
        <w:tabs>
          <w:tab w:val="left" w:pos="3960"/>
        </w:tabs>
        <w:rPr>
          <w:rFonts w:ascii="Arial" w:hAnsi="Arial" w:cs="Arial"/>
          <w:b/>
          <w:sz w:val="22"/>
          <w:szCs w:val="22"/>
        </w:rPr>
      </w:pPr>
    </w:p>
    <w:p w14:paraId="4E454E9F" w14:textId="4B61BBAB" w:rsidR="00202AB0" w:rsidRPr="0057531A" w:rsidRDefault="00202AB0" w:rsidP="00202AB0">
      <w:pPr>
        <w:tabs>
          <w:tab w:val="left" w:pos="3261"/>
        </w:tabs>
        <w:autoSpaceDE w:val="0"/>
        <w:autoSpaceDN w:val="0"/>
        <w:adjustRightInd w:val="0"/>
        <w:spacing w:line="300" w:lineRule="atLeast"/>
        <w:rPr>
          <w:rFonts w:ascii="Arial" w:hAnsi="Arial" w:cs="Arial"/>
          <w:b/>
          <w:bCs/>
          <w:color w:val="000000"/>
          <w:sz w:val="22"/>
          <w:szCs w:val="22"/>
        </w:rPr>
      </w:pPr>
      <w:r w:rsidRPr="0057531A">
        <w:rPr>
          <w:rFonts w:ascii="Arial" w:hAnsi="Arial" w:cs="Arial"/>
          <w:b/>
          <w:sz w:val="22"/>
          <w:szCs w:val="22"/>
        </w:rPr>
        <w:t>zhotovitel:</w:t>
      </w:r>
      <w:r w:rsidR="004F57B8" w:rsidRPr="0057531A">
        <w:rPr>
          <w:rFonts w:ascii="Arial" w:hAnsi="Arial" w:cs="Arial"/>
          <w:b/>
          <w:sz w:val="22"/>
          <w:szCs w:val="22"/>
        </w:rPr>
        <w:tab/>
        <w:t>Potápěčská stanice, a.s.</w:t>
      </w:r>
    </w:p>
    <w:p w14:paraId="53E600AD" w14:textId="0333F98A" w:rsidR="00202AB0" w:rsidRPr="0057531A" w:rsidRDefault="00202AB0" w:rsidP="00202AB0">
      <w:pPr>
        <w:tabs>
          <w:tab w:val="left" w:pos="3261"/>
        </w:tabs>
        <w:autoSpaceDE w:val="0"/>
        <w:autoSpaceDN w:val="0"/>
        <w:adjustRightInd w:val="0"/>
        <w:spacing w:line="300" w:lineRule="atLeast"/>
        <w:rPr>
          <w:rFonts w:ascii="Arial" w:hAnsi="Arial" w:cs="Arial"/>
          <w:color w:val="000000"/>
          <w:sz w:val="22"/>
          <w:szCs w:val="22"/>
        </w:rPr>
      </w:pPr>
      <w:r w:rsidRPr="0057531A">
        <w:rPr>
          <w:rFonts w:ascii="Arial" w:hAnsi="Arial" w:cs="Arial"/>
          <w:sz w:val="22"/>
          <w:szCs w:val="22"/>
        </w:rPr>
        <w:t>sídlo:</w:t>
      </w:r>
      <w:r w:rsidR="004F57B8" w:rsidRPr="0057531A">
        <w:rPr>
          <w:rFonts w:ascii="Arial" w:hAnsi="Arial" w:cs="Arial"/>
          <w:b/>
          <w:bCs/>
          <w:color w:val="000000"/>
          <w:sz w:val="22"/>
          <w:szCs w:val="22"/>
        </w:rPr>
        <w:tab/>
      </w:r>
      <w:r w:rsidR="004F57B8" w:rsidRPr="0057531A">
        <w:rPr>
          <w:rFonts w:ascii="Arial" w:hAnsi="Arial" w:cs="Arial"/>
          <w:color w:val="000000"/>
          <w:sz w:val="22"/>
          <w:szCs w:val="22"/>
        </w:rPr>
        <w:t>Rybná 682/14, Staré Město, 110 00 Praha 1</w:t>
      </w:r>
    </w:p>
    <w:p w14:paraId="39B4E1A9" w14:textId="2F68C056" w:rsidR="00202AB0" w:rsidRPr="0057531A" w:rsidRDefault="00202AB0" w:rsidP="00307095">
      <w:pPr>
        <w:tabs>
          <w:tab w:val="left" w:pos="3261"/>
          <w:tab w:val="left" w:pos="4253"/>
        </w:tabs>
        <w:rPr>
          <w:rFonts w:ascii="Arial" w:hAnsi="Arial" w:cs="Arial"/>
          <w:color w:val="000000"/>
          <w:sz w:val="22"/>
          <w:szCs w:val="22"/>
        </w:rPr>
      </w:pPr>
      <w:r w:rsidRPr="0057531A">
        <w:rPr>
          <w:rFonts w:ascii="Arial" w:hAnsi="Arial" w:cs="Arial"/>
          <w:color w:val="000000"/>
          <w:sz w:val="22"/>
          <w:szCs w:val="22"/>
        </w:rPr>
        <w:t xml:space="preserve">oprávněn k podpisu </w:t>
      </w:r>
      <w:r w:rsidR="0057032D" w:rsidRPr="0057531A">
        <w:rPr>
          <w:rFonts w:ascii="Arial" w:hAnsi="Arial" w:cs="Arial"/>
          <w:color w:val="000000"/>
          <w:sz w:val="22"/>
          <w:szCs w:val="22"/>
        </w:rPr>
        <w:t>dohody</w:t>
      </w:r>
      <w:r w:rsidRPr="0057531A">
        <w:rPr>
          <w:rFonts w:ascii="Arial" w:hAnsi="Arial" w:cs="Arial"/>
          <w:color w:val="000000"/>
          <w:sz w:val="22"/>
          <w:szCs w:val="22"/>
        </w:rPr>
        <w:t>:</w:t>
      </w:r>
      <w:r w:rsidR="00307095" w:rsidRPr="0057531A">
        <w:rPr>
          <w:rFonts w:ascii="Arial" w:hAnsi="Arial" w:cs="Arial"/>
          <w:color w:val="000000"/>
          <w:sz w:val="22"/>
          <w:szCs w:val="22"/>
        </w:rPr>
        <w:tab/>
      </w:r>
    </w:p>
    <w:p w14:paraId="6B41F10D" w14:textId="60A77D01" w:rsidR="00202AB0" w:rsidRPr="0057531A" w:rsidRDefault="00202AB0" w:rsidP="00307095">
      <w:pPr>
        <w:tabs>
          <w:tab w:val="left" w:pos="3686"/>
          <w:tab w:val="left" w:pos="3969"/>
        </w:tabs>
        <w:rPr>
          <w:rFonts w:ascii="Arial" w:hAnsi="Arial" w:cs="Arial"/>
          <w:color w:val="000000"/>
          <w:sz w:val="22"/>
          <w:szCs w:val="22"/>
        </w:rPr>
      </w:pPr>
      <w:r w:rsidRPr="0057531A">
        <w:rPr>
          <w:rFonts w:ascii="Arial" w:hAnsi="Arial" w:cs="Arial"/>
          <w:color w:val="000000"/>
          <w:sz w:val="22"/>
          <w:szCs w:val="22"/>
        </w:rPr>
        <w:t>oprávněn jednat o věcech smluvních</w:t>
      </w:r>
      <w:r w:rsidR="004F57B8" w:rsidRPr="0057531A">
        <w:rPr>
          <w:rFonts w:ascii="Arial" w:hAnsi="Arial" w:cs="Arial"/>
          <w:color w:val="000000"/>
          <w:sz w:val="22"/>
          <w:szCs w:val="22"/>
        </w:rPr>
        <w:t>:</w:t>
      </w:r>
      <w:r w:rsidR="00307095" w:rsidRPr="0057531A">
        <w:rPr>
          <w:rFonts w:ascii="Arial" w:hAnsi="Arial" w:cs="Arial"/>
          <w:color w:val="000000"/>
          <w:sz w:val="22"/>
          <w:szCs w:val="22"/>
        </w:rPr>
        <w:tab/>
      </w:r>
      <w:r w:rsidR="00307095" w:rsidRPr="0057531A">
        <w:rPr>
          <w:rFonts w:ascii="Arial" w:hAnsi="Arial" w:cs="Arial"/>
          <w:color w:val="000000"/>
          <w:sz w:val="22"/>
          <w:szCs w:val="22"/>
        </w:rPr>
        <w:tab/>
      </w:r>
    </w:p>
    <w:p w14:paraId="5BC965B3" w14:textId="1473806F" w:rsidR="00202AB0" w:rsidRPr="0057531A" w:rsidRDefault="00202AB0" w:rsidP="00202AB0">
      <w:pPr>
        <w:tabs>
          <w:tab w:val="left" w:pos="3960"/>
        </w:tabs>
        <w:rPr>
          <w:rFonts w:ascii="Arial" w:hAnsi="Arial" w:cs="Arial"/>
          <w:color w:val="000000"/>
          <w:sz w:val="22"/>
          <w:szCs w:val="22"/>
        </w:rPr>
      </w:pPr>
      <w:r w:rsidRPr="0057531A">
        <w:rPr>
          <w:rFonts w:ascii="Arial" w:hAnsi="Arial" w:cs="Arial"/>
          <w:color w:val="000000"/>
          <w:sz w:val="22"/>
          <w:szCs w:val="22"/>
        </w:rPr>
        <w:t>oprávněn jednat o věcech technických:</w:t>
      </w:r>
      <w:r w:rsidR="004F57B8" w:rsidRPr="0057531A">
        <w:rPr>
          <w:rFonts w:ascii="Arial" w:hAnsi="Arial" w:cs="Arial"/>
          <w:color w:val="000000"/>
          <w:sz w:val="22"/>
          <w:szCs w:val="22"/>
        </w:rPr>
        <w:tab/>
      </w:r>
    </w:p>
    <w:p w14:paraId="584F661B" w14:textId="2E12D979" w:rsidR="00CE2927" w:rsidRPr="0057531A" w:rsidRDefault="00D7553E" w:rsidP="00CE2927">
      <w:pPr>
        <w:tabs>
          <w:tab w:val="left" w:pos="3960"/>
        </w:tabs>
        <w:rPr>
          <w:rFonts w:ascii="Arial" w:hAnsi="Arial" w:cs="Arial"/>
          <w:sz w:val="22"/>
          <w:szCs w:val="22"/>
          <w:shd w:val="clear" w:color="auto" w:fill="FFFF00"/>
        </w:rPr>
      </w:pPr>
      <w:r w:rsidRPr="0057531A">
        <w:rPr>
          <w:rFonts w:ascii="Arial" w:hAnsi="Arial" w:cs="Arial"/>
          <w:color w:val="000000"/>
          <w:sz w:val="22"/>
          <w:szCs w:val="22"/>
        </w:rPr>
        <w:t>stavbyvedoucí</w:t>
      </w:r>
      <w:r w:rsidR="00CE2927" w:rsidRPr="0057531A">
        <w:rPr>
          <w:rFonts w:ascii="Arial" w:hAnsi="Arial" w:cs="Arial"/>
          <w:sz w:val="22"/>
          <w:szCs w:val="22"/>
        </w:rPr>
        <w:t>:</w:t>
      </w:r>
      <w:r w:rsidR="004F57B8" w:rsidRPr="0057531A">
        <w:rPr>
          <w:rFonts w:ascii="Arial" w:hAnsi="Arial" w:cs="Arial"/>
          <w:b/>
          <w:bCs/>
          <w:color w:val="000000"/>
          <w:sz w:val="22"/>
          <w:szCs w:val="22"/>
        </w:rPr>
        <w:tab/>
      </w:r>
    </w:p>
    <w:p w14:paraId="790D1117" w14:textId="242DC4CF" w:rsidR="00D7553E" w:rsidRPr="0057531A" w:rsidRDefault="00D7553E" w:rsidP="00CE2927">
      <w:pPr>
        <w:tabs>
          <w:tab w:val="left" w:pos="3960"/>
        </w:tabs>
        <w:rPr>
          <w:rFonts w:ascii="Arial" w:hAnsi="Arial" w:cs="Arial"/>
          <w:color w:val="000000"/>
          <w:sz w:val="22"/>
          <w:szCs w:val="22"/>
        </w:rPr>
      </w:pPr>
      <w:r w:rsidRPr="0057531A">
        <w:rPr>
          <w:rFonts w:ascii="Arial" w:hAnsi="Arial" w:cs="Arial"/>
          <w:color w:val="000000"/>
          <w:sz w:val="22"/>
          <w:szCs w:val="22"/>
        </w:rPr>
        <w:t>manažer stavby:</w:t>
      </w:r>
      <w:r w:rsidR="004F57B8" w:rsidRPr="0057531A">
        <w:rPr>
          <w:rFonts w:ascii="Arial" w:hAnsi="Arial" w:cs="Arial"/>
          <w:color w:val="000000"/>
          <w:sz w:val="22"/>
          <w:szCs w:val="22"/>
        </w:rPr>
        <w:tab/>
      </w:r>
    </w:p>
    <w:p w14:paraId="0555A628" w14:textId="0AE4087A" w:rsidR="00CE2927" w:rsidRPr="0057531A" w:rsidRDefault="00307095" w:rsidP="00CE2927">
      <w:pPr>
        <w:tabs>
          <w:tab w:val="left" w:pos="3960"/>
        </w:tabs>
        <w:rPr>
          <w:rFonts w:ascii="Arial" w:hAnsi="Arial" w:cs="Arial"/>
          <w:sz w:val="22"/>
          <w:szCs w:val="22"/>
        </w:rPr>
      </w:pPr>
      <w:r w:rsidRPr="0057531A">
        <w:rPr>
          <w:rFonts w:ascii="Arial" w:hAnsi="Arial" w:cs="Arial"/>
          <w:sz w:val="22"/>
          <w:szCs w:val="22"/>
        </w:rPr>
        <w:tab/>
      </w:r>
    </w:p>
    <w:p w14:paraId="41D3F751" w14:textId="6925EA8A" w:rsidR="00CE2927" w:rsidRDefault="00307095" w:rsidP="00307095">
      <w:pPr>
        <w:tabs>
          <w:tab w:val="left" w:pos="3261"/>
          <w:tab w:val="left" w:pos="3969"/>
        </w:tabs>
        <w:rPr>
          <w:rFonts w:ascii="Arial" w:hAnsi="Arial" w:cs="Arial"/>
          <w:sz w:val="22"/>
          <w:szCs w:val="22"/>
        </w:rPr>
      </w:pPr>
      <w:r w:rsidRPr="0057531A">
        <w:rPr>
          <w:rFonts w:ascii="Arial" w:hAnsi="Arial" w:cs="Arial"/>
          <w:sz w:val="22"/>
          <w:szCs w:val="22"/>
        </w:rPr>
        <w:tab/>
      </w:r>
      <w:r w:rsidRPr="0057531A">
        <w:rPr>
          <w:rFonts w:ascii="Arial" w:hAnsi="Arial" w:cs="Arial"/>
          <w:sz w:val="22"/>
          <w:szCs w:val="22"/>
        </w:rPr>
        <w:tab/>
      </w:r>
    </w:p>
    <w:p w14:paraId="7BC3AD66" w14:textId="5917D5E5" w:rsidR="00202AB0" w:rsidRPr="0057531A" w:rsidRDefault="00202AB0" w:rsidP="00CE2927">
      <w:pPr>
        <w:tabs>
          <w:tab w:val="left" w:pos="3261"/>
        </w:tabs>
        <w:rPr>
          <w:rFonts w:ascii="Arial" w:hAnsi="Arial" w:cs="Arial"/>
          <w:color w:val="000000"/>
          <w:sz w:val="22"/>
          <w:szCs w:val="22"/>
        </w:rPr>
      </w:pPr>
      <w:r w:rsidRPr="0057531A">
        <w:rPr>
          <w:rFonts w:ascii="Arial" w:hAnsi="Arial" w:cs="Arial"/>
          <w:color w:val="000000"/>
          <w:sz w:val="22"/>
          <w:szCs w:val="22"/>
        </w:rPr>
        <w:t>IČO:</w:t>
      </w:r>
      <w:r w:rsidR="004F57B8" w:rsidRPr="0057531A">
        <w:rPr>
          <w:rFonts w:ascii="Arial" w:hAnsi="Arial" w:cs="Arial"/>
          <w:color w:val="000000"/>
          <w:sz w:val="22"/>
          <w:szCs w:val="22"/>
        </w:rPr>
        <w:tab/>
        <w:t>47285532</w:t>
      </w:r>
    </w:p>
    <w:p w14:paraId="1CE00D21" w14:textId="5089B894" w:rsidR="00202AB0" w:rsidRPr="0057531A" w:rsidRDefault="00202AB0" w:rsidP="00202AB0">
      <w:pPr>
        <w:tabs>
          <w:tab w:val="left" w:pos="3261"/>
        </w:tabs>
        <w:rPr>
          <w:rFonts w:ascii="Arial" w:hAnsi="Arial" w:cs="Arial"/>
          <w:color w:val="000000"/>
          <w:sz w:val="22"/>
          <w:szCs w:val="22"/>
        </w:rPr>
      </w:pPr>
      <w:r w:rsidRPr="0057531A">
        <w:rPr>
          <w:rFonts w:ascii="Arial" w:hAnsi="Arial" w:cs="Arial"/>
          <w:color w:val="000000"/>
          <w:sz w:val="22"/>
          <w:szCs w:val="22"/>
        </w:rPr>
        <w:t xml:space="preserve">DIČ: </w:t>
      </w:r>
      <w:r w:rsidR="004F57B8" w:rsidRPr="0057531A">
        <w:rPr>
          <w:rFonts w:ascii="Arial" w:hAnsi="Arial" w:cs="Arial"/>
          <w:color w:val="000000"/>
          <w:sz w:val="22"/>
          <w:szCs w:val="22"/>
        </w:rPr>
        <w:tab/>
        <w:t>CZ47285532</w:t>
      </w:r>
    </w:p>
    <w:p w14:paraId="5A647431" w14:textId="6EA38F24" w:rsidR="00202AB0" w:rsidRPr="0057531A" w:rsidRDefault="00202AB0" w:rsidP="00202AB0">
      <w:pPr>
        <w:tabs>
          <w:tab w:val="left" w:pos="3261"/>
        </w:tabs>
        <w:rPr>
          <w:rFonts w:ascii="Arial" w:hAnsi="Arial" w:cs="Arial"/>
          <w:color w:val="000000"/>
          <w:sz w:val="22"/>
          <w:szCs w:val="22"/>
        </w:rPr>
      </w:pPr>
      <w:r w:rsidRPr="0057531A">
        <w:rPr>
          <w:rFonts w:ascii="Arial" w:hAnsi="Arial" w:cs="Arial"/>
          <w:color w:val="000000"/>
          <w:sz w:val="22"/>
          <w:szCs w:val="22"/>
        </w:rPr>
        <w:t>bankovní spojení</w:t>
      </w:r>
      <w:r w:rsidR="004F57B8" w:rsidRPr="0057531A">
        <w:rPr>
          <w:rFonts w:ascii="Arial" w:hAnsi="Arial" w:cs="Arial"/>
          <w:color w:val="000000"/>
          <w:sz w:val="22"/>
          <w:szCs w:val="22"/>
        </w:rPr>
        <w:t>:</w:t>
      </w:r>
      <w:r w:rsidR="004F57B8" w:rsidRPr="0057531A">
        <w:rPr>
          <w:rFonts w:ascii="Arial" w:hAnsi="Arial" w:cs="Arial"/>
          <w:color w:val="000000"/>
          <w:sz w:val="22"/>
          <w:szCs w:val="22"/>
        </w:rPr>
        <w:tab/>
      </w:r>
    </w:p>
    <w:p w14:paraId="5ACA6766" w14:textId="13B73E35" w:rsidR="00202AB0" w:rsidRPr="0057531A" w:rsidRDefault="00202AB0" w:rsidP="00202AB0">
      <w:pPr>
        <w:tabs>
          <w:tab w:val="left" w:pos="3261"/>
        </w:tabs>
        <w:rPr>
          <w:rFonts w:ascii="Arial" w:hAnsi="Arial" w:cs="Arial"/>
          <w:color w:val="000000"/>
          <w:sz w:val="22"/>
          <w:szCs w:val="22"/>
        </w:rPr>
      </w:pPr>
      <w:r w:rsidRPr="0057531A">
        <w:rPr>
          <w:rFonts w:ascii="Arial" w:hAnsi="Arial" w:cs="Arial"/>
          <w:color w:val="000000"/>
          <w:sz w:val="22"/>
          <w:szCs w:val="22"/>
        </w:rPr>
        <w:t>číslo účtu:</w:t>
      </w:r>
      <w:r w:rsidR="004F57B8" w:rsidRPr="0057531A">
        <w:rPr>
          <w:rFonts w:ascii="Arial" w:hAnsi="Arial" w:cs="Arial"/>
          <w:color w:val="000000"/>
          <w:sz w:val="22"/>
          <w:szCs w:val="22"/>
        </w:rPr>
        <w:tab/>
      </w:r>
    </w:p>
    <w:p w14:paraId="21ED879A" w14:textId="62D6000E" w:rsidR="00202AB0" w:rsidRPr="0057531A" w:rsidRDefault="00202AB0" w:rsidP="00202AB0">
      <w:pPr>
        <w:tabs>
          <w:tab w:val="left" w:pos="3261"/>
        </w:tabs>
        <w:rPr>
          <w:rFonts w:ascii="Arial" w:hAnsi="Arial" w:cs="Arial"/>
          <w:color w:val="000000"/>
          <w:sz w:val="22"/>
          <w:szCs w:val="22"/>
        </w:rPr>
      </w:pPr>
      <w:r w:rsidRPr="0057531A">
        <w:rPr>
          <w:rFonts w:ascii="Arial" w:hAnsi="Arial" w:cs="Arial"/>
          <w:color w:val="000000"/>
          <w:sz w:val="22"/>
          <w:szCs w:val="22"/>
        </w:rPr>
        <w:t>zápis v obchodním rejstříku:</w:t>
      </w:r>
      <w:r w:rsidRPr="0057531A">
        <w:rPr>
          <w:rFonts w:ascii="Arial" w:hAnsi="Arial" w:cs="Arial"/>
          <w:color w:val="000000"/>
          <w:sz w:val="22"/>
          <w:szCs w:val="22"/>
        </w:rPr>
        <w:tab/>
      </w:r>
      <w:r w:rsidR="004F57B8" w:rsidRPr="0057531A">
        <w:rPr>
          <w:rFonts w:ascii="Arial" w:hAnsi="Arial" w:cs="Arial"/>
          <w:color w:val="000000"/>
          <w:sz w:val="22"/>
          <w:szCs w:val="22"/>
        </w:rPr>
        <w:t>u Městského soudu v Praze v oddílu B, vložce 20037</w:t>
      </w:r>
    </w:p>
    <w:p w14:paraId="3077E6BA" w14:textId="77777777" w:rsidR="00CE2927" w:rsidRPr="0057531A" w:rsidRDefault="00CE2927" w:rsidP="00202AB0">
      <w:pPr>
        <w:tabs>
          <w:tab w:val="left" w:pos="3960"/>
        </w:tabs>
        <w:rPr>
          <w:rFonts w:ascii="Arial" w:hAnsi="Arial" w:cs="Arial"/>
          <w:color w:val="000000"/>
          <w:sz w:val="22"/>
          <w:szCs w:val="22"/>
        </w:rPr>
      </w:pPr>
    </w:p>
    <w:p w14:paraId="02DB47DD" w14:textId="77777777" w:rsidR="00202AB0" w:rsidRPr="0057531A" w:rsidRDefault="00202AB0" w:rsidP="00202AB0">
      <w:pPr>
        <w:tabs>
          <w:tab w:val="left" w:pos="3960"/>
        </w:tabs>
        <w:rPr>
          <w:rFonts w:ascii="Arial" w:hAnsi="Arial" w:cs="Arial"/>
          <w:sz w:val="22"/>
          <w:szCs w:val="22"/>
        </w:rPr>
      </w:pPr>
      <w:r w:rsidRPr="0057531A">
        <w:rPr>
          <w:rFonts w:ascii="Arial" w:hAnsi="Arial" w:cs="Arial"/>
          <w:color w:val="000000"/>
          <w:sz w:val="22"/>
          <w:szCs w:val="22"/>
        </w:rPr>
        <w:t>(dále jen „zhotovitel“)</w:t>
      </w:r>
    </w:p>
    <w:p w14:paraId="3160980B" w14:textId="77777777" w:rsidR="00202AB0" w:rsidRPr="0057531A" w:rsidRDefault="00202AB0" w:rsidP="00202AB0">
      <w:pPr>
        <w:tabs>
          <w:tab w:val="left" w:pos="3960"/>
        </w:tabs>
        <w:autoSpaceDE w:val="0"/>
        <w:autoSpaceDN w:val="0"/>
        <w:adjustRightInd w:val="0"/>
        <w:spacing w:line="300" w:lineRule="atLeast"/>
        <w:rPr>
          <w:rFonts w:ascii="Arial" w:hAnsi="Arial" w:cs="Arial"/>
          <w:color w:val="000000"/>
          <w:sz w:val="22"/>
          <w:szCs w:val="22"/>
        </w:rPr>
      </w:pPr>
    </w:p>
    <w:p w14:paraId="61B59EA9" w14:textId="77777777" w:rsidR="00202AB0" w:rsidRPr="0057531A" w:rsidRDefault="00202AB0" w:rsidP="00202AB0">
      <w:pPr>
        <w:jc w:val="both"/>
        <w:rPr>
          <w:rFonts w:ascii="Arial" w:hAnsi="Arial" w:cs="Arial"/>
          <w:color w:val="000000"/>
          <w:sz w:val="22"/>
          <w:szCs w:val="22"/>
        </w:rPr>
      </w:pPr>
      <w:r w:rsidRPr="0057531A">
        <w:rPr>
          <w:rFonts w:ascii="Arial" w:hAnsi="Arial" w:cs="Arial"/>
          <w:color w:val="000000"/>
          <w:sz w:val="22"/>
          <w:szCs w:val="22"/>
        </w:rPr>
        <w:t>Strany</w:t>
      </w:r>
      <w:r w:rsidR="0057032D" w:rsidRPr="0057531A">
        <w:rPr>
          <w:rFonts w:ascii="Arial" w:hAnsi="Arial" w:cs="Arial"/>
          <w:color w:val="000000"/>
          <w:sz w:val="22"/>
          <w:szCs w:val="22"/>
        </w:rPr>
        <w:t xml:space="preserve"> Dohody</w:t>
      </w:r>
      <w:r w:rsidRPr="0057531A">
        <w:rPr>
          <w:rFonts w:ascii="Arial" w:hAnsi="Arial" w:cs="Arial"/>
          <w:color w:val="000000"/>
          <w:sz w:val="22"/>
          <w:szCs w:val="22"/>
        </w:rPr>
        <w:t xml:space="preserve"> berou na vědomí, že Povodí Ohře, státní podnik, je povinen zveřejnit obraz </w:t>
      </w:r>
      <w:r w:rsidR="0057032D" w:rsidRPr="0057531A">
        <w:rPr>
          <w:rFonts w:ascii="Arial" w:hAnsi="Arial" w:cs="Arial"/>
          <w:color w:val="000000"/>
          <w:sz w:val="22"/>
          <w:szCs w:val="22"/>
        </w:rPr>
        <w:t>Dohody</w:t>
      </w:r>
      <w:r w:rsidRPr="0057531A">
        <w:rPr>
          <w:rFonts w:ascii="Arial" w:hAnsi="Arial" w:cs="Arial"/>
          <w:color w:val="000000"/>
          <w:sz w:val="22"/>
          <w:szCs w:val="22"/>
        </w:rPr>
        <w:t xml:space="preserve"> a jejích případných změn (dodatků) a dalších dokumentů od této</w:t>
      </w:r>
      <w:r w:rsidR="0057032D" w:rsidRPr="0057531A">
        <w:rPr>
          <w:rFonts w:ascii="Arial" w:hAnsi="Arial" w:cs="Arial"/>
          <w:color w:val="000000"/>
          <w:sz w:val="22"/>
          <w:szCs w:val="22"/>
        </w:rPr>
        <w:t xml:space="preserve"> Dohody</w:t>
      </w:r>
      <w:r w:rsidRPr="0057531A">
        <w:rPr>
          <w:rFonts w:ascii="Arial" w:hAnsi="Arial" w:cs="Arial"/>
          <w:color w:val="000000"/>
          <w:sz w:val="22"/>
          <w:szCs w:val="22"/>
        </w:rPr>
        <w:t xml:space="preserve"> odvozených včetně metadat požadovaných k uveřejnění dle zákona č. 340/2015 Sb. o registru smluv. Zveřejnění </w:t>
      </w:r>
      <w:r w:rsidR="0057032D" w:rsidRPr="0057531A">
        <w:rPr>
          <w:rFonts w:ascii="Arial" w:hAnsi="Arial" w:cs="Arial"/>
          <w:color w:val="000000"/>
          <w:sz w:val="22"/>
          <w:szCs w:val="22"/>
        </w:rPr>
        <w:t>Dohody</w:t>
      </w:r>
      <w:r w:rsidRPr="0057531A">
        <w:rPr>
          <w:rFonts w:ascii="Arial" w:hAnsi="Arial" w:cs="Arial"/>
          <w:color w:val="000000"/>
          <w:sz w:val="22"/>
          <w:szCs w:val="22"/>
        </w:rPr>
        <w:t xml:space="preserve"> a metadat v registru smluv zajistí Povodí Ohře, státní podnik, který má právo tut</w:t>
      </w:r>
      <w:r w:rsidR="0057032D" w:rsidRPr="0057531A">
        <w:rPr>
          <w:rFonts w:ascii="Arial" w:hAnsi="Arial" w:cs="Arial"/>
          <w:color w:val="000000"/>
          <w:sz w:val="22"/>
          <w:szCs w:val="22"/>
        </w:rPr>
        <w:t>o Dohodu</w:t>
      </w:r>
      <w:r w:rsidRPr="0057531A">
        <w:rPr>
          <w:rFonts w:ascii="Arial" w:hAnsi="Arial" w:cs="Arial"/>
          <w:color w:val="000000"/>
          <w:sz w:val="22"/>
          <w:szCs w:val="22"/>
        </w:rPr>
        <w:t xml:space="preserve"> zveřejnit rovněž v pochybnostech o tom, zda tato </w:t>
      </w:r>
      <w:r w:rsidR="0057032D" w:rsidRPr="0057531A">
        <w:rPr>
          <w:rFonts w:ascii="Arial" w:hAnsi="Arial" w:cs="Arial"/>
          <w:color w:val="000000"/>
          <w:sz w:val="22"/>
          <w:szCs w:val="22"/>
        </w:rPr>
        <w:t>Dohoda</w:t>
      </w:r>
      <w:r w:rsidRPr="0057531A">
        <w:rPr>
          <w:rFonts w:ascii="Arial" w:hAnsi="Arial" w:cs="Arial"/>
          <w:color w:val="000000"/>
          <w:sz w:val="22"/>
          <w:szCs w:val="22"/>
        </w:rPr>
        <w:t xml:space="preserve"> zveřejnění podléhá či nikoliv.</w:t>
      </w:r>
    </w:p>
    <w:p w14:paraId="0F94A0E0" w14:textId="67E437E7" w:rsidR="00202AB0" w:rsidRDefault="00202AB0" w:rsidP="002B2A58">
      <w:pPr>
        <w:jc w:val="both"/>
        <w:rPr>
          <w:rFonts w:ascii="Arial" w:hAnsi="Arial" w:cs="Arial"/>
          <w:color w:val="000000"/>
          <w:sz w:val="22"/>
          <w:szCs w:val="22"/>
        </w:rPr>
      </w:pPr>
    </w:p>
    <w:p w14:paraId="39419586" w14:textId="5777218A" w:rsidR="00CF65EE" w:rsidRDefault="00CF65EE" w:rsidP="002B2A58">
      <w:pPr>
        <w:jc w:val="both"/>
        <w:rPr>
          <w:rFonts w:ascii="Arial" w:hAnsi="Arial" w:cs="Arial"/>
          <w:color w:val="000000"/>
          <w:sz w:val="22"/>
          <w:szCs w:val="22"/>
        </w:rPr>
      </w:pPr>
      <w:r>
        <w:rPr>
          <w:rFonts w:ascii="Arial" w:hAnsi="Arial" w:cs="Arial"/>
          <w:color w:val="000000"/>
          <w:sz w:val="22"/>
          <w:szCs w:val="22"/>
        </w:rPr>
        <w:t>Na základě skutečností, které se vyskytly při plnění této dohody, přičemž jejich zajištění je podmínkou pro řádné dokončení díla, se smluvní strany dohodly ve smyslu příslušných smluvních ustanovení na uzavření tohoto dodatku</w:t>
      </w:r>
      <w:r w:rsidR="00C024B6">
        <w:rPr>
          <w:rFonts w:ascii="Arial" w:hAnsi="Arial" w:cs="Arial"/>
          <w:color w:val="000000"/>
          <w:sz w:val="22"/>
          <w:szCs w:val="22"/>
        </w:rPr>
        <w:t>.</w:t>
      </w:r>
    </w:p>
    <w:p w14:paraId="104E887F" w14:textId="2FD7300D" w:rsidR="00C024B6" w:rsidRDefault="00C024B6" w:rsidP="002B2A58">
      <w:pPr>
        <w:jc w:val="both"/>
        <w:rPr>
          <w:rFonts w:ascii="Arial" w:hAnsi="Arial" w:cs="Arial"/>
          <w:color w:val="000000"/>
          <w:sz w:val="22"/>
          <w:szCs w:val="22"/>
        </w:rPr>
      </w:pPr>
    </w:p>
    <w:p w14:paraId="6D5B3A3D" w14:textId="0C706D7C" w:rsidR="00C024B6" w:rsidRDefault="00C024B6" w:rsidP="002B2A58">
      <w:pPr>
        <w:jc w:val="both"/>
        <w:rPr>
          <w:rFonts w:ascii="Arial" w:hAnsi="Arial" w:cs="Arial"/>
          <w:b/>
          <w:color w:val="000000"/>
          <w:sz w:val="22"/>
          <w:szCs w:val="22"/>
        </w:rPr>
      </w:pPr>
      <w:r w:rsidRPr="00AC0B12">
        <w:rPr>
          <w:rFonts w:ascii="Arial" w:hAnsi="Arial" w:cs="Arial"/>
          <w:b/>
          <w:color w:val="000000"/>
          <w:sz w:val="22"/>
          <w:szCs w:val="22"/>
        </w:rPr>
        <w:t>Jedná se o změn</w:t>
      </w:r>
      <w:r w:rsidR="00CA34F7">
        <w:rPr>
          <w:rFonts w:ascii="Arial" w:hAnsi="Arial" w:cs="Arial"/>
          <w:b/>
          <w:color w:val="000000"/>
          <w:sz w:val="22"/>
          <w:szCs w:val="22"/>
        </w:rPr>
        <w:t>y</w:t>
      </w:r>
      <w:r w:rsidRPr="00AC0B12">
        <w:rPr>
          <w:rFonts w:ascii="Arial" w:hAnsi="Arial" w:cs="Arial"/>
          <w:b/>
          <w:color w:val="000000"/>
          <w:sz w:val="22"/>
          <w:szCs w:val="22"/>
        </w:rPr>
        <w:t xml:space="preserve"> </w:t>
      </w:r>
      <w:r w:rsidR="003A4398">
        <w:rPr>
          <w:rFonts w:ascii="Arial" w:hAnsi="Arial" w:cs="Arial"/>
          <w:b/>
          <w:color w:val="000000"/>
          <w:sz w:val="22"/>
          <w:szCs w:val="22"/>
        </w:rPr>
        <w:t xml:space="preserve">v zastoupení </w:t>
      </w:r>
      <w:r w:rsidR="00CA34F7">
        <w:rPr>
          <w:rFonts w:ascii="Arial" w:hAnsi="Arial" w:cs="Arial"/>
          <w:b/>
          <w:color w:val="000000"/>
          <w:sz w:val="22"/>
          <w:szCs w:val="22"/>
        </w:rPr>
        <w:t>na straně</w:t>
      </w:r>
      <w:r w:rsidRPr="00AC0B12">
        <w:rPr>
          <w:rFonts w:ascii="Arial" w:hAnsi="Arial" w:cs="Arial"/>
          <w:b/>
          <w:color w:val="000000"/>
          <w:sz w:val="22"/>
          <w:szCs w:val="22"/>
        </w:rPr>
        <w:t xml:space="preserve"> zhotovitele:</w:t>
      </w:r>
    </w:p>
    <w:p w14:paraId="399CDF23" w14:textId="52291DBA" w:rsidR="00CA34F7" w:rsidRDefault="00CA34F7" w:rsidP="002B2A58">
      <w:pPr>
        <w:jc w:val="both"/>
        <w:rPr>
          <w:rFonts w:ascii="Arial" w:hAnsi="Arial" w:cs="Arial"/>
          <w:b/>
          <w:color w:val="000000"/>
          <w:sz w:val="22"/>
          <w:szCs w:val="22"/>
        </w:rPr>
      </w:pPr>
    </w:p>
    <w:p w14:paraId="0E664483" w14:textId="6AAD1B95" w:rsidR="00CA34F7" w:rsidRDefault="00CA34F7" w:rsidP="002B2A58">
      <w:pPr>
        <w:jc w:val="both"/>
        <w:rPr>
          <w:rFonts w:ascii="Arial" w:hAnsi="Arial" w:cs="Arial"/>
          <w:b/>
          <w:color w:val="000000"/>
          <w:sz w:val="22"/>
          <w:szCs w:val="22"/>
        </w:rPr>
      </w:pPr>
    </w:p>
    <w:p w14:paraId="36A47E38" w14:textId="77777777" w:rsidR="003A4398" w:rsidRDefault="003A4398" w:rsidP="002B2A58">
      <w:pPr>
        <w:jc w:val="both"/>
        <w:rPr>
          <w:rFonts w:ascii="Arial" w:hAnsi="Arial" w:cs="Arial"/>
          <w:b/>
          <w:color w:val="000000"/>
          <w:sz w:val="22"/>
          <w:szCs w:val="22"/>
        </w:rPr>
      </w:pPr>
      <w:r>
        <w:rPr>
          <w:rFonts w:ascii="Arial" w:hAnsi="Arial" w:cs="Arial"/>
          <w:b/>
          <w:color w:val="000000"/>
          <w:sz w:val="22"/>
          <w:szCs w:val="22"/>
        </w:rPr>
        <w:t>Oprávněn jednat o věcech technických:</w:t>
      </w:r>
    </w:p>
    <w:p w14:paraId="72157D4A" w14:textId="77777777" w:rsidR="003A4398" w:rsidRDefault="003A4398" w:rsidP="002B2A58">
      <w:pPr>
        <w:jc w:val="both"/>
        <w:rPr>
          <w:rFonts w:ascii="Arial" w:hAnsi="Arial" w:cs="Arial"/>
          <w:b/>
          <w:color w:val="000000"/>
          <w:sz w:val="22"/>
          <w:szCs w:val="22"/>
        </w:rPr>
      </w:pPr>
    </w:p>
    <w:p w14:paraId="0E080BE2" w14:textId="3742E0D6" w:rsidR="003A4398" w:rsidRDefault="003A4398" w:rsidP="002B2A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původně:</w:t>
      </w:r>
      <w:r>
        <w:rPr>
          <w:rFonts w:ascii="Arial" w:hAnsi="Arial" w:cs="Arial"/>
          <w:color w:val="000000"/>
          <w:sz w:val="22"/>
          <w:szCs w:val="22"/>
        </w:rPr>
        <w:tab/>
      </w:r>
      <w:r w:rsidR="009F4186">
        <w:rPr>
          <w:rFonts w:ascii="Arial" w:hAnsi="Arial" w:cs="Arial"/>
          <w:color w:val="000000"/>
          <w:sz w:val="22"/>
          <w:szCs w:val="22"/>
        </w:rPr>
        <w:t>pr</w:t>
      </w:r>
      <w:r>
        <w:rPr>
          <w:rFonts w:ascii="Arial" w:hAnsi="Arial" w:cs="Arial"/>
          <w:color w:val="000000"/>
          <w:sz w:val="22"/>
          <w:szCs w:val="22"/>
        </w:rPr>
        <w:t>ojektový specialista</w:t>
      </w:r>
    </w:p>
    <w:p w14:paraId="3E4935A3" w14:textId="199B8AC1" w:rsidR="003A4398" w:rsidRDefault="003A4398" w:rsidP="002B2A58">
      <w:pPr>
        <w:jc w:val="both"/>
        <w:rPr>
          <w:rFonts w:ascii="Arial" w:hAnsi="Arial" w:cs="Arial"/>
          <w:color w:val="000000"/>
          <w:sz w:val="22"/>
          <w:szCs w:val="22"/>
        </w:rPr>
      </w:pPr>
    </w:p>
    <w:p w14:paraId="7F26CE19" w14:textId="1BB844B1" w:rsidR="003A4398" w:rsidRPr="003A4398" w:rsidRDefault="003A4398" w:rsidP="002B2A58">
      <w:pPr>
        <w:jc w:val="both"/>
        <w:rPr>
          <w:rFonts w:ascii="Arial" w:hAnsi="Arial" w:cs="Arial"/>
          <w:b/>
          <w:color w:val="000000"/>
          <w:sz w:val="22"/>
          <w:szCs w:val="22"/>
        </w:rPr>
      </w:pP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t>nově:</w:t>
      </w:r>
      <w:r w:rsidRPr="003A4398">
        <w:rPr>
          <w:rFonts w:ascii="Arial" w:hAnsi="Arial" w:cs="Arial"/>
          <w:b/>
          <w:color w:val="000000"/>
          <w:sz w:val="22"/>
          <w:szCs w:val="22"/>
        </w:rPr>
        <w:tab/>
      </w:r>
      <w:r w:rsidRPr="003A4398">
        <w:rPr>
          <w:rFonts w:ascii="Arial" w:hAnsi="Arial" w:cs="Arial"/>
          <w:b/>
          <w:color w:val="000000"/>
          <w:sz w:val="22"/>
          <w:szCs w:val="22"/>
        </w:rPr>
        <w:tab/>
        <w:t>technický ředitel</w:t>
      </w:r>
    </w:p>
    <w:p w14:paraId="1A1B627B" w14:textId="072FF0B4" w:rsidR="003A4398" w:rsidRPr="003A4398" w:rsidRDefault="003A4398" w:rsidP="002B2A58">
      <w:pPr>
        <w:jc w:val="both"/>
        <w:rPr>
          <w:rFonts w:ascii="Arial" w:hAnsi="Arial" w:cs="Arial"/>
          <w:b/>
          <w:color w:val="000000"/>
          <w:sz w:val="22"/>
          <w:szCs w:val="22"/>
        </w:rPr>
      </w:pP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t>tel.:</w:t>
      </w:r>
      <w:r w:rsidRPr="003A4398">
        <w:rPr>
          <w:rFonts w:ascii="Arial" w:hAnsi="Arial" w:cs="Arial"/>
          <w:b/>
          <w:color w:val="000000"/>
          <w:sz w:val="22"/>
          <w:szCs w:val="22"/>
        </w:rPr>
        <w:tab/>
      </w:r>
      <w:r w:rsidRPr="003A4398">
        <w:rPr>
          <w:rFonts w:ascii="Arial" w:hAnsi="Arial" w:cs="Arial"/>
          <w:b/>
          <w:color w:val="000000"/>
          <w:sz w:val="22"/>
          <w:szCs w:val="22"/>
        </w:rPr>
        <w:tab/>
      </w:r>
    </w:p>
    <w:p w14:paraId="3E6D3BC2" w14:textId="0E014EA2" w:rsidR="003A4398" w:rsidRPr="003A4398" w:rsidRDefault="003A4398" w:rsidP="002B2A58">
      <w:pPr>
        <w:jc w:val="both"/>
        <w:rPr>
          <w:rFonts w:ascii="Arial" w:hAnsi="Arial" w:cs="Arial"/>
          <w:b/>
          <w:color w:val="000000"/>
          <w:sz w:val="22"/>
          <w:szCs w:val="22"/>
        </w:rPr>
      </w:pP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r>
      <w:r w:rsidRPr="003A4398">
        <w:rPr>
          <w:rFonts w:ascii="Arial" w:hAnsi="Arial" w:cs="Arial"/>
          <w:b/>
          <w:color w:val="000000"/>
          <w:sz w:val="22"/>
          <w:szCs w:val="22"/>
        </w:rPr>
        <w:tab/>
        <w:t>e-mail:</w:t>
      </w:r>
      <w:r w:rsidRPr="003A4398">
        <w:rPr>
          <w:rFonts w:ascii="Arial" w:hAnsi="Arial" w:cs="Arial"/>
          <w:b/>
          <w:color w:val="000000"/>
          <w:sz w:val="22"/>
          <w:szCs w:val="22"/>
        </w:rPr>
        <w:tab/>
      </w:r>
    </w:p>
    <w:p w14:paraId="24628572" w14:textId="77777777" w:rsidR="003A4398" w:rsidRPr="003A4398" w:rsidRDefault="003A4398" w:rsidP="002B2A58">
      <w:pPr>
        <w:jc w:val="both"/>
        <w:rPr>
          <w:rFonts w:ascii="Arial" w:hAnsi="Arial" w:cs="Arial"/>
          <w:color w:val="000000"/>
          <w:sz w:val="22"/>
          <w:szCs w:val="22"/>
        </w:rPr>
      </w:pPr>
    </w:p>
    <w:p w14:paraId="4B33EAC7" w14:textId="63324B75" w:rsidR="00C024B6" w:rsidRDefault="00AC0B12" w:rsidP="002B2A58">
      <w:pPr>
        <w:jc w:val="both"/>
        <w:rPr>
          <w:rFonts w:ascii="Arial" w:hAnsi="Arial" w:cs="Arial"/>
          <w:color w:val="000000"/>
          <w:sz w:val="22"/>
          <w:szCs w:val="22"/>
        </w:rPr>
      </w:pPr>
      <w:r w:rsidRPr="00003DCB">
        <w:rPr>
          <w:rFonts w:ascii="Arial" w:hAnsi="Arial" w:cs="Arial"/>
          <w:b/>
          <w:color w:val="000000"/>
          <w:sz w:val="22"/>
          <w:szCs w:val="22"/>
        </w:rPr>
        <w:t>Manažer stavby</w:t>
      </w:r>
      <w:r w:rsidR="00C024B6" w:rsidRPr="00003DCB">
        <w:rPr>
          <w:rFonts w:ascii="Arial" w:hAnsi="Arial" w:cs="Arial"/>
          <w:b/>
          <w:color w:val="000000"/>
          <w:sz w:val="22"/>
          <w:szCs w:val="22"/>
        </w:rPr>
        <w:t>:</w:t>
      </w:r>
      <w:r w:rsidR="00C024B6">
        <w:rPr>
          <w:rFonts w:ascii="Arial" w:hAnsi="Arial" w:cs="Arial"/>
          <w:color w:val="000000"/>
          <w:sz w:val="22"/>
          <w:szCs w:val="22"/>
        </w:rPr>
        <w:tab/>
        <w:t>původně:</w:t>
      </w:r>
      <w:r w:rsidR="00C024B6">
        <w:rPr>
          <w:rFonts w:ascii="Arial" w:hAnsi="Arial" w:cs="Arial"/>
          <w:color w:val="000000"/>
          <w:sz w:val="22"/>
          <w:szCs w:val="22"/>
        </w:rPr>
        <w:tab/>
        <w:t>vedoucí střediska</w:t>
      </w:r>
    </w:p>
    <w:p w14:paraId="62D48813" w14:textId="1B85A099" w:rsidR="00C024B6" w:rsidRDefault="00C024B6" w:rsidP="002B2A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tel.:</w:t>
      </w:r>
      <w:r>
        <w:rPr>
          <w:rFonts w:ascii="Arial" w:hAnsi="Arial" w:cs="Arial"/>
          <w:color w:val="000000"/>
          <w:sz w:val="22"/>
          <w:szCs w:val="22"/>
        </w:rPr>
        <w:tab/>
      </w:r>
      <w:r w:rsidR="00A85833">
        <w:rPr>
          <w:rFonts w:ascii="Arial" w:hAnsi="Arial" w:cs="Arial"/>
          <w:color w:val="000000"/>
          <w:sz w:val="22"/>
          <w:szCs w:val="22"/>
        </w:rPr>
        <w:tab/>
      </w:r>
    </w:p>
    <w:p w14:paraId="3DEB60F2" w14:textId="706EBFEE" w:rsidR="00C024B6" w:rsidRDefault="00C024B6" w:rsidP="002B2A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e-mail:</w:t>
      </w:r>
      <w:r>
        <w:rPr>
          <w:rFonts w:ascii="Arial" w:hAnsi="Arial" w:cs="Arial"/>
          <w:color w:val="000000"/>
          <w:sz w:val="22"/>
          <w:szCs w:val="22"/>
        </w:rPr>
        <w:tab/>
      </w:r>
      <w:r w:rsidR="00A85833">
        <w:rPr>
          <w:rFonts w:ascii="Arial" w:hAnsi="Arial" w:cs="Arial"/>
          <w:color w:val="000000"/>
          <w:sz w:val="22"/>
          <w:szCs w:val="22"/>
        </w:rPr>
        <w:tab/>
      </w:r>
    </w:p>
    <w:p w14:paraId="27278353" w14:textId="4EA4402E" w:rsidR="00C024B6" w:rsidRDefault="00C024B6" w:rsidP="002B2A58">
      <w:pPr>
        <w:jc w:val="both"/>
        <w:rPr>
          <w:rFonts w:ascii="Arial" w:hAnsi="Arial" w:cs="Arial"/>
          <w:color w:val="000000"/>
          <w:sz w:val="22"/>
          <w:szCs w:val="22"/>
        </w:rPr>
      </w:pPr>
    </w:p>
    <w:p w14:paraId="0E3F03B9" w14:textId="63C6100F" w:rsidR="00C024B6" w:rsidRPr="00003DCB" w:rsidRDefault="00C024B6" w:rsidP="002B2A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03DCB">
        <w:rPr>
          <w:rFonts w:ascii="Arial" w:hAnsi="Arial" w:cs="Arial"/>
          <w:b/>
          <w:color w:val="000000"/>
          <w:sz w:val="22"/>
          <w:szCs w:val="22"/>
        </w:rPr>
        <w:t>nově:</w:t>
      </w:r>
      <w:r w:rsidRPr="00003DCB">
        <w:rPr>
          <w:rFonts w:ascii="Arial" w:hAnsi="Arial" w:cs="Arial"/>
          <w:b/>
          <w:color w:val="000000"/>
          <w:sz w:val="22"/>
          <w:szCs w:val="22"/>
        </w:rPr>
        <w:tab/>
      </w:r>
      <w:r w:rsidRPr="00003DCB">
        <w:rPr>
          <w:rFonts w:ascii="Arial" w:hAnsi="Arial" w:cs="Arial"/>
          <w:b/>
          <w:color w:val="000000"/>
          <w:sz w:val="22"/>
          <w:szCs w:val="22"/>
        </w:rPr>
        <w:tab/>
      </w:r>
      <w:r w:rsidR="00AC0B12" w:rsidRPr="00003DCB">
        <w:rPr>
          <w:rFonts w:ascii="Arial" w:hAnsi="Arial" w:cs="Arial"/>
          <w:b/>
          <w:color w:val="000000"/>
          <w:sz w:val="22"/>
          <w:szCs w:val="22"/>
        </w:rPr>
        <w:t>vedoucí střediska</w:t>
      </w:r>
    </w:p>
    <w:p w14:paraId="0D1BDAEF" w14:textId="6688DB71" w:rsidR="00C024B6" w:rsidRPr="00003DCB" w:rsidRDefault="00C024B6" w:rsidP="002B2A58">
      <w:pPr>
        <w:jc w:val="both"/>
        <w:rPr>
          <w:rFonts w:ascii="Arial" w:hAnsi="Arial" w:cs="Arial"/>
          <w:b/>
          <w:color w:val="000000"/>
          <w:sz w:val="22"/>
          <w:szCs w:val="22"/>
        </w:rPr>
      </w:pP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t>tel.:</w:t>
      </w:r>
      <w:r w:rsidRPr="00003DCB">
        <w:rPr>
          <w:rFonts w:ascii="Arial" w:hAnsi="Arial" w:cs="Arial"/>
          <w:b/>
          <w:color w:val="000000"/>
          <w:sz w:val="22"/>
          <w:szCs w:val="22"/>
        </w:rPr>
        <w:tab/>
      </w:r>
      <w:r w:rsidR="00A85833">
        <w:rPr>
          <w:rFonts w:ascii="Arial" w:hAnsi="Arial" w:cs="Arial"/>
          <w:b/>
          <w:color w:val="000000"/>
          <w:sz w:val="22"/>
          <w:szCs w:val="22"/>
        </w:rPr>
        <w:tab/>
      </w:r>
    </w:p>
    <w:p w14:paraId="0EDCF58F" w14:textId="2B577736" w:rsidR="00C024B6" w:rsidRPr="00003DCB" w:rsidRDefault="00C024B6" w:rsidP="002B2A58">
      <w:pPr>
        <w:jc w:val="both"/>
        <w:rPr>
          <w:rFonts w:ascii="Arial" w:hAnsi="Arial" w:cs="Arial"/>
          <w:b/>
          <w:color w:val="000000"/>
          <w:sz w:val="22"/>
          <w:szCs w:val="22"/>
        </w:rPr>
      </w:pP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r>
      <w:r w:rsidRPr="00003DCB">
        <w:rPr>
          <w:rFonts w:ascii="Arial" w:hAnsi="Arial" w:cs="Arial"/>
          <w:b/>
          <w:color w:val="000000"/>
          <w:sz w:val="22"/>
          <w:szCs w:val="22"/>
        </w:rPr>
        <w:tab/>
        <w:t>e-mail:</w:t>
      </w:r>
      <w:r w:rsidR="00A85833">
        <w:rPr>
          <w:rFonts w:ascii="Arial" w:hAnsi="Arial" w:cs="Arial"/>
          <w:b/>
          <w:color w:val="000000"/>
          <w:sz w:val="22"/>
          <w:szCs w:val="22"/>
        </w:rPr>
        <w:tab/>
      </w:r>
    </w:p>
    <w:p w14:paraId="4F5394B3" w14:textId="77777777" w:rsidR="00C024B6" w:rsidRPr="00003DCB" w:rsidRDefault="00C024B6" w:rsidP="00C024B6">
      <w:pPr>
        <w:jc w:val="both"/>
        <w:rPr>
          <w:rFonts w:ascii="Arial" w:hAnsi="Arial" w:cs="Arial"/>
          <w:b/>
        </w:rPr>
      </w:pPr>
    </w:p>
    <w:p w14:paraId="4855A00A" w14:textId="77777777" w:rsidR="00C024B6" w:rsidRDefault="00C024B6" w:rsidP="00C024B6">
      <w:pPr>
        <w:jc w:val="both"/>
        <w:rPr>
          <w:rFonts w:ascii="Arial" w:hAnsi="Arial" w:cs="Arial"/>
        </w:rPr>
      </w:pPr>
    </w:p>
    <w:p w14:paraId="5B127650" w14:textId="1EA76CB4" w:rsidR="00C024B6" w:rsidRPr="00AC0B12" w:rsidRDefault="00C024B6" w:rsidP="00C024B6">
      <w:pPr>
        <w:jc w:val="both"/>
        <w:rPr>
          <w:rFonts w:ascii="Arial" w:hAnsi="Arial" w:cs="Arial"/>
          <w:sz w:val="22"/>
          <w:szCs w:val="22"/>
        </w:rPr>
      </w:pPr>
      <w:r w:rsidRPr="00AC0B12">
        <w:rPr>
          <w:rFonts w:ascii="Arial" w:hAnsi="Arial" w:cs="Arial"/>
          <w:sz w:val="22"/>
          <w:szCs w:val="22"/>
        </w:rPr>
        <w:t>Ostatní ujednání rámcové dohody se nemění. Smluvní strany nepovažují žádné ustanovení dodatku za obchodní tajemství.</w:t>
      </w:r>
    </w:p>
    <w:p w14:paraId="6E51B81F" w14:textId="77777777" w:rsidR="00C024B6" w:rsidRPr="00AC0B12" w:rsidRDefault="00C024B6" w:rsidP="00C024B6">
      <w:pPr>
        <w:pStyle w:val="Smluvnstrananzev"/>
        <w:tabs>
          <w:tab w:val="clear" w:pos="2835"/>
          <w:tab w:val="left" w:pos="1418"/>
        </w:tabs>
        <w:rPr>
          <w:b w:val="0"/>
          <w:color w:val="000000" w:themeColor="text1"/>
          <w:sz w:val="22"/>
          <w:szCs w:val="22"/>
          <w:lang w:val="cs-CZ"/>
        </w:rPr>
      </w:pPr>
    </w:p>
    <w:p w14:paraId="50116E07" w14:textId="00010D4E" w:rsidR="00C024B6" w:rsidRDefault="00C024B6" w:rsidP="00C024B6">
      <w:pPr>
        <w:pStyle w:val="Meziodstavce"/>
        <w:rPr>
          <w:rFonts w:cs="Times New Roman"/>
          <w:sz w:val="22"/>
          <w:szCs w:val="22"/>
          <w:lang w:val="cs-CZ"/>
        </w:rPr>
      </w:pPr>
      <w:r w:rsidRPr="00AC0B12">
        <w:rPr>
          <w:rFonts w:cs="Times New Roman"/>
          <w:sz w:val="22"/>
          <w:szCs w:val="22"/>
          <w:lang w:val="cs-CZ"/>
        </w:rPr>
        <w:t>Tento dodatek k rámcové dohodě nabývá platnosti dnem je</w:t>
      </w:r>
      <w:r w:rsidR="00844111">
        <w:rPr>
          <w:rFonts w:cs="Times New Roman"/>
          <w:sz w:val="22"/>
          <w:szCs w:val="22"/>
          <w:lang w:val="cs-CZ"/>
        </w:rPr>
        <w:t>jího</w:t>
      </w:r>
      <w:r w:rsidRPr="00AC0B12">
        <w:rPr>
          <w:rFonts w:cs="Times New Roman"/>
          <w:sz w:val="22"/>
          <w:szCs w:val="22"/>
          <w:lang w:val="cs-CZ"/>
        </w:rPr>
        <w:t xml:space="preserve"> podpisu poslední ze smluvních stran</w:t>
      </w:r>
      <w:r w:rsidR="00844111">
        <w:rPr>
          <w:rFonts w:cs="Times New Roman"/>
          <w:sz w:val="22"/>
          <w:szCs w:val="22"/>
          <w:lang w:val="cs-CZ"/>
        </w:rPr>
        <w:t xml:space="preserve"> a</w:t>
      </w:r>
      <w:r w:rsidRPr="00AC0B12">
        <w:rPr>
          <w:rFonts w:cs="Times New Roman"/>
          <w:sz w:val="22"/>
          <w:szCs w:val="22"/>
          <w:lang w:val="cs-CZ"/>
        </w:rPr>
        <w:t xml:space="preserve"> účinnosti zveřejněním v Registru smluv, pokud této účinnosti</w:t>
      </w:r>
      <w:r w:rsidR="00844111">
        <w:rPr>
          <w:rFonts w:cs="Times New Roman"/>
          <w:sz w:val="22"/>
          <w:szCs w:val="22"/>
          <w:lang w:val="cs-CZ"/>
        </w:rPr>
        <w:t>,</w:t>
      </w:r>
      <w:r w:rsidRPr="00AC0B12">
        <w:rPr>
          <w:rFonts w:cs="Times New Roman"/>
          <w:sz w:val="22"/>
          <w:szCs w:val="22"/>
          <w:lang w:val="cs-CZ"/>
        </w:rPr>
        <w:t xml:space="preserve"> dle příslušných ustanovení dodatku </w:t>
      </w:r>
      <w:r w:rsidR="00844111">
        <w:rPr>
          <w:rFonts w:cs="Times New Roman"/>
          <w:sz w:val="22"/>
          <w:szCs w:val="22"/>
          <w:lang w:val="cs-CZ"/>
        </w:rPr>
        <w:t>k dohodě,</w:t>
      </w:r>
      <w:r w:rsidRPr="00AC0B12">
        <w:rPr>
          <w:rFonts w:cs="Times New Roman"/>
          <w:sz w:val="22"/>
          <w:szCs w:val="22"/>
          <w:lang w:val="cs-CZ"/>
        </w:rPr>
        <w:t xml:space="preserve"> nenabude později. Plnění předmětu tohoto dodatku </w:t>
      </w:r>
      <w:r w:rsidR="00844111">
        <w:rPr>
          <w:rFonts w:cs="Times New Roman"/>
          <w:sz w:val="22"/>
          <w:szCs w:val="22"/>
          <w:lang w:val="cs-CZ"/>
        </w:rPr>
        <w:t>rámcové dohody</w:t>
      </w:r>
      <w:r w:rsidRPr="00AC0B12">
        <w:rPr>
          <w:rFonts w:cs="Times New Roman"/>
          <w:sz w:val="22"/>
          <w:szCs w:val="22"/>
          <w:lang w:val="cs-CZ"/>
        </w:rPr>
        <w:t xml:space="preserve"> před účinností tohoto dodatku </w:t>
      </w:r>
      <w:r w:rsidR="00F4769D">
        <w:rPr>
          <w:rFonts w:cs="Times New Roman"/>
          <w:sz w:val="22"/>
          <w:szCs w:val="22"/>
          <w:lang w:val="cs-CZ"/>
        </w:rPr>
        <w:t>dohody</w:t>
      </w:r>
      <w:r w:rsidRPr="00AC0B12">
        <w:rPr>
          <w:rFonts w:cs="Times New Roman"/>
          <w:sz w:val="22"/>
          <w:szCs w:val="22"/>
          <w:lang w:val="cs-CZ"/>
        </w:rPr>
        <w:t xml:space="preserve"> se považuje za plnění podle tohoto dodatku </w:t>
      </w:r>
      <w:r w:rsidR="00F4769D">
        <w:rPr>
          <w:rFonts w:cs="Times New Roman"/>
          <w:sz w:val="22"/>
          <w:szCs w:val="22"/>
          <w:lang w:val="cs-CZ"/>
        </w:rPr>
        <w:t>dohody</w:t>
      </w:r>
      <w:r w:rsidRPr="00AC0B12">
        <w:rPr>
          <w:rFonts w:cs="Times New Roman"/>
          <w:sz w:val="22"/>
          <w:szCs w:val="22"/>
          <w:lang w:val="cs-CZ"/>
        </w:rPr>
        <w:t xml:space="preserve"> a práva a povinnosti z něj vzniklé se řídí tímto dodatkem smlouvy. Na svědectví tohoto smluvní strany tímto podepisují tento dodatek </w:t>
      </w:r>
      <w:r w:rsidR="00844111">
        <w:rPr>
          <w:rFonts w:cs="Times New Roman"/>
          <w:sz w:val="22"/>
          <w:szCs w:val="22"/>
          <w:lang w:val="cs-CZ"/>
        </w:rPr>
        <w:t>k rámcové dohodě.</w:t>
      </w:r>
      <w:r w:rsidRPr="00AC0B12">
        <w:rPr>
          <w:rFonts w:cs="Times New Roman"/>
          <w:sz w:val="22"/>
          <w:szCs w:val="22"/>
          <w:lang w:val="cs-CZ"/>
        </w:rPr>
        <w:t xml:space="preserve"> </w:t>
      </w:r>
    </w:p>
    <w:p w14:paraId="51ADF987" w14:textId="1A4A98A5" w:rsidR="00AC0B12" w:rsidRDefault="00AC0B12" w:rsidP="00C024B6">
      <w:pPr>
        <w:pStyle w:val="Meziodstavce"/>
        <w:rPr>
          <w:rFonts w:cs="Times New Roman"/>
          <w:b/>
          <w:sz w:val="22"/>
          <w:szCs w:val="22"/>
          <w:lang w:val="cs-CZ"/>
        </w:rPr>
      </w:pPr>
    </w:p>
    <w:p w14:paraId="33DC8C07" w14:textId="77777777" w:rsidR="00AC0B12" w:rsidRDefault="00AC0B12" w:rsidP="00AC0B12">
      <w:pPr>
        <w:keepNext/>
        <w:jc w:val="both"/>
        <w:rPr>
          <w:rFonts w:ascii="Arial" w:hAnsi="Arial" w:cs="Arial"/>
          <w:sz w:val="22"/>
          <w:szCs w:val="22"/>
        </w:rPr>
      </w:pPr>
    </w:p>
    <w:p w14:paraId="7F3C567C" w14:textId="77777777" w:rsidR="00AC0B12" w:rsidRDefault="00AC0B12" w:rsidP="00AC0B12">
      <w:pPr>
        <w:keepNext/>
        <w:jc w:val="both"/>
        <w:rPr>
          <w:rFonts w:ascii="Arial" w:hAnsi="Arial" w:cs="Arial"/>
          <w:sz w:val="22"/>
          <w:szCs w:val="22"/>
        </w:rPr>
      </w:pPr>
    </w:p>
    <w:p w14:paraId="0FDF261E" w14:textId="2EF4C528" w:rsidR="00AC0B12" w:rsidRPr="00AC0B12" w:rsidRDefault="00AC0B12" w:rsidP="00AC0B12">
      <w:pPr>
        <w:keepNext/>
        <w:jc w:val="both"/>
        <w:rPr>
          <w:rFonts w:ascii="Arial" w:hAnsi="Arial" w:cs="Arial"/>
          <w:sz w:val="22"/>
          <w:szCs w:val="22"/>
        </w:rPr>
      </w:pPr>
      <w:r w:rsidRPr="00AC0B12">
        <w:rPr>
          <w:rFonts w:ascii="Arial" w:hAnsi="Arial" w:cs="Arial"/>
          <w:sz w:val="22"/>
          <w:szCs w:val="22"/>
        </w:rPr>
        <w:t>V Chomutově</w:t>
      </w:r>
      <w:r w:rsidRPr="00AC0B12">
        <w:rPr>
          <w:rFonts w:ascii="Arial" w:hAnsi="Arial" w:cs="Arial"/>
          <w:sz w:val="22"/>
          <w:szCs w:val="22"/>
        </w:rPr>
        <w:tab/>
      </w:r>
      <w:r w:rsidRPr="00AC0B12">
        <w:rPr>
          <w:rFonts w:ascii="Arial" w:hAnsi="Arial" w:cs="Arial"/>
          <w:sz w:val="22"/>
          <w:szCs w:val="22"/>
        </w:rPr>
        <w:tab/>
      </w:r>
      <w:r w:rsidRPr="00AC0B12">
        <w:rPr>
          <w:rFonts w:ascii="Arial" w:hAnsi="Arial" w:cs="Arial"/>
          <w:sz w:val="22"/>
          <w:szCs w:val="22"/>
        </w:rPr>
        <w:tab/>
      </w:r>
      <w:r w:rsidRPr="00AC0B12">
        <w:rPr>
          <w:rFonts w:ascii="Arial" w:hAnsi="Arial" w:cs="Arial"/>
          <w:sz w:val="22"/>
          <w:szCs w:val="22"/>
        </w:rPr>
        <w:tab/>
      </w:r>
      <w:r w:rsidRPr="00AC0B12">
        <w:rPr>
          <w:rFonts w:ascii="Arial" w:hAnsi="Arial" w:cs="Arial"/>
          <w:sz w:val="22"/>
          <w:szCs w:val="22"/>
        </w:rPr>
        <w:tab/>
      </w:r>
      <w:r w:rsidRPr="00AC0B12">
        <w:rPr>
          <w:rFonts w:ascii="Arial" w:hAnsi="Arial" w:cs="Arial"/>
          <w:sz w:val="22"/>
          <w:szCs w:val="22"/>
        </w:rPr>
        <w:tab/>
        <w:t xml:space="preserve">V Chomutově </w:t>
      </w:r>
    </w:p>
    <w:p w14:paraId="7EC5F50E" w14:textId="77777777" w:rsidR="00AC0B12" w:rsidRPr="00AC0B12" w:rsidRDefault="00AC0B12" w:rsidP="00AC0B12">
      <w:pPr>
        <w:keepNext/>
        <w:jc w:val="both"/>
        <w:rPr>
          <w:rFonts w:ascii="Arial" w:hAnsi="Arial" w:cs="Arial"/>
          <w:sz w:val="22"/>
          <w:szCs w:val="22"/>
        </w:rPr>
      </w:pPr>
      <w:r w:rsidRPr="00AC0B12">
        <w:rPr>
          <w:rFonts w:ascii="Arial" w:hAnsi="Arial" w:cs="Arial"/>
          <w:sz w:val="22"/>
          <w:szCs w:val="22"/>
        </w:rPr>
        <w:t>oprávněný zástupce objednatele</w:t>
      </w:r>
      <w:r w:rsidRPr="00AC0B12">
        <w:rPr>
          <w:rFonts w:ascii="Arial" w:hAnsi="Arial" w:cs="Arial"/>
          <w:sz w:val="22"/>
          <w:szCs w:val="22"/>
        </w:rPr>
        <w:tab/>
      </w:r>
      <w:r w:rsidRPr="00AC0B12">
        <w:rPr>
          <w:rFonts w:ascii="Arial" w:hAnsi="Arial" w:cs="Arial"/>
          <w:sz w:val="22"/>
          <w:szCs w:val="22"/>
        </w:rPr>
        <w:tab/>
      </w:r>
      <w:r w:rsidRPr="00AC0B12">
        <w:rPr>
          <w:rFonts w:ascii="Arial" w:hAnsi="Arial" w:cs="Arial"/>
          <w:sz w:val="22"/>
          <w:szCs w:val="22"/>
        </w:rPr>
        <w:tab/>
        <w:t>oprávněný zástupce zhotovitele</w:t>
      </w:r>
    </w:p>
    <w:p w14:paraId="0B572814" w14:textId="77777777" w:rsidR="00AC0B12" w:rsidRPr="00AC0B12" w:rsidRDefault="00AC0B12" w:rsidP="00AC0B12">
      <w:pPr>
        <w:keepNext/>
        <w:jc w:val="both"/>
        <w:rPr>
          <w:rFonts w:ascii="Arial" w:hAnsi="Arial" w:cs="Arial"/>
          <w:sz w:val="22"/>
          <w:szCs w:val="22"/>
        </w:rPr>
      </w:pPr>
    </w:p>
    <w:p w14:paraId="29A942D6" w14:textId="77777777" w:rsidR="00AC0B12" w:rsidRPr="00AC0B12" w:rsidRDefault="00AC0B12" w:rsidP="00AC0B12">
      <w:pPr>
        <w:keepNext/>
        <w:jc w:val="both"/>
        <w:rPr>
          <w:rFonts w:ascii="Arial" w:hAnsi="Arial" w:cs="Arial"/>
          <w:sz w:val="22"/>
          <w:szCs w:val="22"/>
        </w:rPr>
      </w:pPr>
    </w:p>
    <w:p w14:paraId="5D75CEBA" w14:textId="77777777" w:rsidR="00AC0B12" w:rsidRPr="00AC0B12" w:rsidRDefault="00AC0B12" w:rsidP="00AC0B12">
      <w:pPr>
        <w:keepNext/>
        <w:jc w:val="both"/>
        <w:rPr>
          <w:rFonts w:ascii="Arial" w:hAnsi="Arial" w:cs="Arial"/>
          <w:sz w:val="22"/>
          <w:szCs w:val="22"/>
        </w:rPr>
      </w:pPr>
    </w:p>
    <w:p w14:paraId="0B889E40" w14:textId="77777777" w:rsidR="00AC0B12" w:rsidRPr="00AC0B12" w:rsidRDefault="00AC0B12" w:rsidP="00AC0B12">
      <w:pPr>
        <w:keepNext/>
        <w:jc w:val="both"/>
        <w:rPr>
          <w:rFonts w:ascii="Arial" w:hAnsi="Arial" w:cs="Arial"/>
          <w:sz w:val="22"/>
          <w:szCs w:val="22"/>
        </w:rPr>
      </w:pPr>
    </w:p>
    <w:p w14:paraId="71F6D5AA" w14:textId="77777777" w:rsidR="00AC0B12" w:rsidRDefault="00AC0B12" w:rsidP="00AC0B12">
      <w:pPr>
        <w:pStyle w:val="Odstavecseseznamem"/>
        <w:rPr>
          <w:rFonts w:ascii="Arial" w:hAnsi="Arial" w:cs="Arial"/>
          <w:sz w:val="22"/>
          <w:szCs w:val="22"/>
        </w:rPr>
      </w:pPr>
    </w:p>
    <w:p w14:paraId="256FBF9D" w14:textId="77777777" w:rsidR="00AC0B12" w:rsidRPr="0057531A" w:rsidRDefault="00AC0B12" w:rsidP="00AC0B12">
      <w:pPr>
        <w:pStyle w:val="Odstavecseseznamem"/>
        <w:rPr>
          <w:rFonts w:ascii="Arial" w:hAnsi="Arial" w:cs="Arial"/>
          <w:sz w:val="22"/>
          <w:szCs w:val="22"/>
        </w:rPr>
      </w:pPr>
    </w:p>
    <w:p w14:paraId="4B16B064" w14:textId="77777777" w:rsidR="00AC0B12" w:rsidRPr="0057531A" w:rsidRDefault="00AC0B12" w:rsidP="00AC0B12">
      <w:pPr>
        <w:pStyle w:val="Odstavecseseznamem"/>
        <w:rPr>
          <w:rFonts w:ascii="Arial" w:hAnsi="Arial" w:cs="Arial"/>
          <w:sz w:val="22"/>
          <w:szCs w:val="22"/>
        </w:rPr>
      </w:pPr>
    </w:p>
    <w:p w14:paraId="4079DBAC" w14:textId="77777777" w:rsidR="00AC0B12" w:rsidRPr="0057531A" w:rsidRDefault="00AC0B12" w:rsidP="00AC0B12">
      <w:pPr>
        <w:tabs>
          <w:tab w:val="center" w:pos="1701"/>
          <w:tab w:val="center" w:pos="6804"/>
        </w:tabs>
        <w:rPr>
          <w:rFonts w:ascii="Arial" w:hAnsi="Arial" w:cs="Arial"/>
          <w:sz w:val="22"/>
          <w:szCs w:val="22"/>
        </w:rPr>
      </w:pPr>
    </w:p>
    <w:p w14:paraId="475E9CA2" w14:textId="77777777" w:rsidR="00AC0B12" w:rsidRDefault="00AC0B12" w:rsidP="00AC0B12">
      <w:pPr>
        <w:jc w:val="both"/>
        <w:rPr>
          <w:rFonts w:ascii="Arial" w:hAnsi="Arial" w:cs="Arial"/>
          <w:sz w:val="22"/>
          <w:szCs w:val="22"/>
        </w:rPr>
      </w:pPr>
      <w:bookmarkStart w:id="3" w:name="_GoBack"/>
      <w:bookmarkEnd w:id="3"/>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Potápěčská stanice, a.s.</w:t>
      </w:r>
    </w:p>
    <w:p w14:paraId="13ABD7B5" w14:textId="77777777" w:rsidR="00AC0B12" w:rsidRDefault="00AC0B12" w:rsidP="00AC0B12">
      <w:pPr>
        <w:jc w:val="both"/>
        <w:rPr>
          <w:rFonts w:ascii="Arial" w:hAnsi="Arial" w:cs="Arial"/>
          <w:sz w:val="22"/>
          <w:szCs w:val="22"/>
        </w:rPr>
      </w:pPr>
    </w:p>
    <w:p w14:paraId="427F00F6" w14:textId="77777777" w:rsidR="00AC0B12" w:rsidRPr="0057531A" w:rsidRDefault="00AC0B12" w:rsidP="00AC0B12">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p w14:paraId="4E9C98CA" w14:textId="77777777" w:rsidR="00C024B6" w:rsidRPr="00AC0B12" w:rsidRDefault="00C024B6" w:rsidP="00AC0B12">
      <w:pPr>
        <w:keepNext/>
        <w:jc w:val="both"/>
        <w:rPr>
          <w:rFonts w:ascii="Arial" w:hAnsi="Arial" w:cs="Arial"/>
          <w:color w:val="000000"/>
          <w:sz w:val="22"/>
          <w:szCs w:val="22"/>
        </w:rPr>
      </w:pPr>
    </w:p>
    <w:sectPr w:rsidR="00C024B6" w:rsidRPr="00AC0B12" w:rsidSect="00210884">
      <w:headerReference w:type="default" r:id="rId8"/>
      <w:footerReference w:type="default" r:id="rId9"/>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42A8" w14:textId="77777777" w:rsidR="00B90CA9" w:rsidRDefault="00B90CA9">
      <w:r>
        <w:separator/>
      </w:r>
    </w:p>
  </w:endnote>
  <w:endnote w:type="continuationSeparator" w:id="0">
    <w:p w14:paraId="77A6F244" w14:textId="77777777" w:rsidR="00B90CA9" w:rsidRDefault="00B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3C50" w14:textId="77777777" w:rsidR="00907A79" w:rsidRPr="00202AB0" w:rsidRDefault="00907A79">
    <w:pPr>
      <w:pStyle w:val="Zpat"/>
      <w:jc w:val="right"/>
      <w:rPr>
        <w:rFonts w:ascii="Arial" w:hAnsi="Arial" w:cs="Arial"/>
        <w:sz w:val="22"/>
        <w:szCs w:val="22"/>
      </w:rPr>
    </w:pPr>
    <w:r>
      <w:rPr>
        <w:rFonts w:ascii="Arial" w:hAnsi="Arial" w:cs="Arial"/>
        <w:sz w:val="18"/>
        <w:szCs w:val="18"/>
      </w:rPr>
      <w:t xml:space="preserve">                                                                                                                                      </w:t>
    </w:r>
    <w:r w:rsidRPr="00202AB0">
      <w:rPr>
        <w:rFonts w:ascii="Arial" w:hAnsi="Arial" w:cs="Arial"/>
        <w:sz w:val="22"/>
        <w:szCs w:val="22"/>
      </w:rPr>
      <w:t xml:space="preserve">Stránka </w:t>
    </w:r>
    <w:r w:rsidRPr="00202AB0">
      <w:rPr>
        <w:rFonts w:ascii="Arial" w:hAnsi="Arial" w:cs="Arial"/>
        <w:b/>
        <w:sz w:val="22"/>
        <w:szCs w:val="22"/>
      </w:rPr>
      <w:fldChar w:fldCharType="begin"/>
    </w:r>
    <w:r w:rsidRPr="00202AB0">
      <w:rPr>
        <w:rFonts w:ascii="Arial" w:hAnsi="Arial" w:cs="Arial"/>
        <w:b/>
        <w:sz w:val="22"/>
        <w:szCs w:val="22"/>
      </w:rPr>
      <w:instrText>PAGE</w:instrText>
    </w:r>
    <w:r w:rsidRPr="00202AB0">
      <w:rPr>
        <w:rFonts w:ascii="Arial" w:hAnsi="Arial" w:cs="Arial"/>
        <w:b/>
        <w:sz w:val="22"/>
        <w:szCs w:val="22"/>
      </w:rPr>
      <w:fldChar w:fldCharType="separate"/>
    </w:r>
    <w:r w:rsidRPr="00202AB0">
      <w:rPr>
        <w:rFonts w:ascii="Arial" w:hAnsi="Arial" w:cs="Arial"/>
        <w:b/>
        <w:noProof/>
        <w:sz w:val="22"/>
        <w:szCs w:val="22"/>
      </w:rPr>
      <w:t>4</w:t>
    </w:r>
    <w:r w:rsidRPr="00202AB0">
      <w:rPr>
        <w:rFonts w:ascii="Arial" w:hAnsi="Arial" w:cs="Arial"/>
        <w:b/>
        <w:sz w:val="22"/>
        <w:szCs w:val="22"/>
      </w:rPr>
      <w:fldChar w:fldCharType="end"/>
    </w:r>
    <w:r w:rsidRPr="00202AB0">
      <w:rPr>
        <w:rFonts w:ascii="Arial" w:hAnsi="Arial" w:cs="Arial"/>
        <w:sz w:val="22"/>
        <w:szCs w:val="22"/>
      </w:rPr>
      <w:t xml:space="preserve"> z </w:t>
    </w:r>
    <w:r w:rsidRPr="00202AB0">
      <w:rPr>
        <w:rFonts w:ascii="Arial" w:hAnsi="Arial" w:cs="Arial"/>
        <w:b/>
        <w:sz w:val="22"/>
        <w:szCs w:val="22"/>
      </w:rPr>
      <w:fldChar w:fldCharType="begin"/>
    </w:r>
    <w:r w:rsidRPr="00202AB0">
      <w:rPr>
        <w:rFonts w:ascii="Arial" w:hAnsi="Arial" w:cs="Arial"/>
        <w:b/>
        <w:sz w:val="22"/>
        <w:szCs w:val="22"/>
      </w:rPr>
      <w:instrText>NUMPAGES</w:instrText>
    </w:r>
    <w:r w:rsidRPr="00202AB0">
      <w:rPr>
        <w:rFonts w:ascii="Arial" w:hAnsi="Arial" w:cs="Arial"/>
        <w:b/>
        <w:sz w:val="22"/>
        <w:szCs w:val="22"/>
      </w:rPr>
      <w:fldChar w:fldCharType="separate"/>
    </w:r>
    <w:r w:rsidRPr="00202AB0">
      <w:rPr>
        <w:rFonts w:ascii="Arial" w:hAnsi="Arial" w:cs="Arial"/>
        <w:b/>
        <w:noProof/>
        <w:sz w:val="22"/>
        <w:szCs w:val="22"/>
      </w:rPr>
      <w:t>5</w:t>
    </w:r>
    <w:r w:rsidRPr="00202AB0">
      <w:rPr>
        <w:rFonts w:ascii="Arial" w:hAnsi="Arial" w:cs="Arial"/>
        <w:b/>
        <w:sz w:val="22"/>
        <w:szCs w:val="22"/>
      </w:rPr>
      <w:fldChar w:fldCharType="end"/>
    </w:r>
  </w:p>
  <w:p w14:paraId="0BE2BE54" w14:textId="77777777" w:rsidR="00907A79" w:rsidRPr="008D51A5" w:rsidRDefault="00907A79" w:rsidP="00E90AB0">
    <w:pPr>
      <w:pStyle w:val="Zpat"/>
      <w:jc w:val="center"/>
      <w:rPr>
        <w:rFonts w:ascii="Arial" w:hAnsi="Arial" w:cs="Arial"/>
        <w:sz w:val="18"/>
        <w:szCs w:val="18"/>
      </w:rPr>
    </w:pPr>
  </w:p>
  <w:p w14:paraId="14AC5A56" w14:textId="77777777" w:rsidR="00907A79" w:rsidRDefault="00907A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2369" w14:textId="77777777" w:rsidR="00B90CA9" w:rsidRDefault="00B90CA9">
      <w:r>
        <w:separator/>
      </w:r>
    </w:p>
  </w:footnote>
  <w:footnote w:type="continuationSeparator" w:id="0">
    <w:p w14:paraId="2A9DAEB1" w14:textId="77777777" w:rsidR="00B90CA9" w:rsidRDefault="00B9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14E6" w14:textId="7389DE99" w:rsidR="002B7CAF" w:rsidRPr="00202AB0" w:rsidRDefault="002B7CAF" w:rsidP="002B7CAF">
    <w:pPr>
      <w:pStyle w:val="Zhlav"/>
      <w:jc w:val="right"/>
      <w:rPr>
        <w:rFonts w:ascii="Arial" w:hAnsi="Arial" w:cs="Arial"/>
        <w:sz w:val="22"/>
        <w:szCs w:val="22"/>
      </w:rPr>
    </w:pPr>
    <w:r>
      <w:rPr>
        <w:rFonts w:ascii="Arial" w:hAnsi="Arial" w:cs="Arial"/>
        <w:sz w:val="22"/>
        <w:szCs w:val="22"/>
      </w:rPr>
      <w:t>dodatek č. 1/755/2023 a z39/23</w:t>
    </w:r>
  </w:p>
  <w:p w14:paraId="06B81192" w14:textId="77777777" w:rsidR="00907A79" w:rsidRDefault="00907A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D26"/>
    <w:multiLevelType w:val="hybridMultilevel"/>
    <w:tmpl w:val="60E6A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88742F8"/>
    <w:multiLevelType w:val="hybridMultilevel"/>
    <w:tmpl w:val="926CC81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8A176A"/>
    <w:multiLevelType w:val="hybridMultilevel"/>
    <w:tmpl w:val="CBA4E73A"/>
    <w:lvl w:ilvl="0" w:tplc="98E4CFE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597E03DC"/>
    <w:multiLevelType w:val="hybridMultilevel"/>
    <w:tmpl w:val="30CEC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CA596E"/>
    <w:multiLevelType w:val="multilevel"/>
    <w:tmpl w:val="D37E12C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0669"/>
    <w:rsid w:val="0000199B"/>
    <w:rsid w:val="00001CE6"/>
    <w:rsid w:val="00003DCB"/>
    <w:rsid w:val="00006F8E"/>
    <w:rsid w:val="000079D5"/>
    <w:rsid w:val="00012345"/>
    <w:rsid w:val="000324B0"/>
    <w:rsid w:val="00032786"/>
    <w:rsid w:val="00032856"/>
    <w:rsid w:val="00033F75"/>
    <w:rsid w:val="00034827"/>
    <w:rsid w:val="000358B0"/>
    <w:rsid w:val="00037FF0"/>
    <w:rsid w:val="000421E5"/>
    <w:rsid w:val="0004546C"/>
    <w:rsid w:val="00045664"/>
    <w:rsid w:val="0004589D"/>
    <w:rsid w:val="00051B9E"/>
    <w:rsid w:val="00053FA2"/>
    <w:rsid w:val="00056330"/>
    <w:rsid w:val="000565F8"/>
    <w:rsid w:val="00056FE6"/>
    <w:rsid w:val="0006466E"/>
    <w:rsid w:val="0006787D"/>
    <w:rsid w:val="00071171"/>
    <w:rsid w:val="000768C5"/>
    <w:rsid w:val="000828FB"/>
    <w:rsid w:val="00083E5A"/>
    <w:rsid w:val="0009418F"/>
    <w:rsid w:val="000B4B35"/>
    <w:rsid w:val="000C512F"/>
    <w:rsid w:val="000D1260"/>
    <w:rsid w:val="000D2A9F"/>
    <w:rsid w:val="000D49D8"/>
    <w:rsid w:val="000E073F"/>
    <w:rsid w:val="000E1BC0"/>
    <w:rsid w:val="000E74B1"/>
    <w:rsid w:val="00100B1F"/>
    <w:rsid w:val="001013B3"/>
    <w:rsid w:val="00103840"/>
    <w:rsid w:val="001059B3"/>
    <w:rsid w:val="00106065"/>
    <w:rsid w:val="00106A6D"/>
    <w:rsid w:val="0010743C"/>
    <w:rsid w:val="00110627"/>
    <w:rsid w:val="00124111"/>
    <w:rsid w:val="00131488"/>
    <w:rsid w:val="0014618D"/>
    <w:rsid w:val="0015222E"/>
    <w:rsid w:val="00153F02"/>
    <w:rsid w:val="00156D60"/>
    <w:rsid w:val="0015732F"/>
    <w:rsid w:val="00157669"/>
    <w:rsid w:val="00160643"/>
    <w:rsid w:val="001613AB"/>
    <w:rsid w:val="00161E22"/>
    <w:rsid w:val="00163376"/>
    <w:rsid w:val="001647B6"/>
    <w:rsid w:val="00166045"/>
    <w:rsid w:val="001749C3"/>
    <w:rsid w:val="00176C49"/>
    <w:rsid w:val="00185265"/>
    <w:rsid w:val="00193BB3"/>
    <w:rsid w:val="001A1BF6"/>
    <w:rsid w:val="001A47CD"/>
    <w:rsid w:val="001B20E9"/>
    <w:rsid w:val="001B402B"/>
    <w:rsid w:val="001B76AD"/>
    <w:rsid w:val="001C00F0"/>
    <w:rsid w:val="001C3EB3"/>
    <w:rsid w:val="001D077E"/>
    <w:rsid w:val="001D2365"/>
    <w:rsid w:val="001D2F4E"/>
    <w:rsid w:val="001D3009"/>
    <w:rsid w:val="001D35DA"/>
    <w:rsid w:val="001D510A"/>
    <w:rsid w:val="001D5888"/>
    <w:rsid w:val="001D6C9F"/>
    <w:rsid w:val="001E012D"/>
    <w:rsid w:val="001E0BA1"/>
    <w:rsid w:val="001E1672"/>
    <w:rsid w:val="001E2B97"/>
    <w:rsid w:val="001E4519"/>
    <w:rsid w:val="001F0F72"/>
    <w:rsid w:val="001F1D26"/>
    <w:rsid w:val="001F24C9"/>
    <w:rsid w:val="001F2706"/>
    <w:rsid w:val="001F3A00"/>
    <w:rsid w:val="001F52B0"/>
    <w:rsid w:val="001F53D6"/>
    <w:rsid w:val="001F736D"/>
    <w:rsid w:val="00202AB0"/>
    <w:rsid w:val="0020596F"/>
    <w:rsid w:val="00210884"/>
    <w:rsid w:val="002154AB"/>
    <w:rsid w:val="00217B50"/>
    <w:rsid w:val="00223528"/>
    <w:rsid w:val="00224C74"/>
    <w:rsid w:val="002270FD"/>
    <w:rsid w:val="002328D7"/>
    <w:rsid w:val="00235203"/>
    <w:rsid w:val="00237E3C"/>
    <w:rsid w:val="00240920"/>
    <w:rsid w:val="00240D9F"/>
    <w:rsid w:val="00240DC4"/>
    <w:rsid w:val="00247501"/>
    <w:rsid w:val="0025308F"/>
    <w:rsid w:val="00254EF8"/>
    <w:rsid w:val="0025777F"/>
    <w:rsid w:val="00257ED8"/>
    <w:rsid w:val="002636BC"/>
    <w:rsid w:val="00267C15"/>
    <w:rsid w:val="0027304E"/>
    <w:rsid w:val="00274506"/>
    <w:rsid w:val="002778D4"/>
    <w:rsid w:val="00283F7E"/>
    <w:rsid w:val="002859B9"/>
    <w:rsid w:val="0029217B"/>
    <w:rsid w:val="002A0E31"/>
    <w:rsid w:val="002A798A"/>
    <w:rsid w:val="002B2A58"/>
    <w:rsid w:val="002B3146"/>
    <w:rsid w:val="002B7CAF"/>
    <w:rsid w:val="002C1D4B"/>
    <w:rsid w:val="002C21D2"/>
    <w:rsid w:val="002C22E1"/>
    <w:rsid w:val="002C4574"/>
    <w:rsid w:val="002C56BE"/>
    <w:rsid w:val="002D0328"/>
    <w:rsid w:val="002D192B"/>
    <w:rsid w:val="002E66D4"/>
    <w:rsid w:val="002E7B0A"/>
    <w:rsid w:val="002F1369"/>
    <w:rsid w:val="002F6AB0"/>
    <w:rsid w:val="002F77ED"/>
    <w:rsid w:val="00300D6D"/>
    <w:rsid w:val="0030624A"/>
    <w:rsid w:val="0030654F"/>
    <w:rsid w:val="00307095"/>
    <w:rsid w:val="00314B40"/>
    <w:rsid w:val="00316C20"/>
    <w:rsid w:val="00320F2F"/>
    <w:rsid w:val="00324757"/>
    <w:rsid w:val="00327514"/>
    <w:rsid w:val="00327D64"/>
    <w:rsid w:val="00330A01"/>
    <w:rsid w:val="00330C49"/>
    <w:rsid w:val="0033493E"/>
    <w:rsid w:val="0034125C"/>
    <w:rsid w:val="003446A4"/>
    <w:rsid w:val="00345329"/>
    <w:rsid w:val="00345B14"/>
    <w:rsid w:val="00345C83"/>
    <w:rsid w:val="003460B5"/>
    <w:rsid w:val="003461F1"/>
    <w:rsid w:val="00353572"/>
    <w:rsid w:val="00361484"/>
    <w:rsid w:val="00365A53"/>
    <w:rsid w:val="003713BC"/>
    <w:rsid w:val="00371DBD"/>
    <w:rsid w:val="00371DEC"/>
    <w:rsid w:val="00377BDD"/>
    <w:rsid w:val="0038043F"/>
    <w:rsid w:val="0038646C"/>
    <w:rsid w:val="003864F8"/>
    <w:rsid w:val="00386F87"/>
    <w:rsid w:val="00387502"/>
    <w:rsid w:val="00391ACF"/>
    <w:rsid w:val="00393D34"/>
    <w:rsid w:val="00394144"/>
    <w:rsid w:val="0039506D"/>
    <w:rsid w:val="00397E76"/>
    <w:rsid w:val="003A0395"/>
    <w:rsid w:val="003A3232"/>
    <w:rsid w:val="003A4398"/>
    <w:rsid w:val="003B1341"/>
    <w:rsid w:val="003B4C1E"/>
    <w:rsid w:val="003B5B69"/>
    <w:rsid w:val="003B5F73"/>
    <w:rsid w:val="003C56D1"/>
    <w:rsid w:val="003D0009"/>
    <w:rsid w:val="003D6285"/>
    <w:rsid w:val="003D75A6"/>
    <w:rsid w:val="003E09E2"/>
    <w:rsid w:val="003E21BB"/>
    <w:rsid w:val="003E4B6E"/>
    <w:rsid w:val="003F7568"/>
    <w:rsid w:val="004100F6"/>
    <w:rsid w:val="00411E9C"/>
    <w:rsid w:val="0042126F"/>
    <w:rsid w:val="00422328"/>
    <w:rsid w:val="004252EB"/>
    <w:rsid w:val="00425797"/>
    <w:rsid w:val="004313FB"/>
    <w:rsid w:val="0043207D"/>
    <w:rsid w:val="004479F4"/>
    <w:rsid w:val="00450DBB"/>
    <w:rsid w:val="00454738"/>
    <w:rsid w:val="00454954"/>
    <w:rsid w:val="00463CB8"/>
    <w:rsid w:val="00463E10"/>
    <w:rsid w:val="00476A4A"/>
    <w:rsid w:val="00476CD1"/>
    <w:rsid w:val="004779E6"/>
    <w:rsid w:val="00480F73"/>
    <w:rsid w:val="00481A45"/>
    <w:rsid w:val="00482598"/>
    <w:rsid w:val="00483782"/>
    <w:rsid w:val="0048527D"/>
    <w:rsid w:val="00487108"/>
    <w:rsid w:val="00487F0A"/>
    <w:rsid w:val="004919DA"/>
    <w:rsid w:val="00492030"/>
    <w:rsid w:val="00494595"/>
    <w:rsid w:val="00495C0F"/>
    <w:rsid w:val="004A2FD4"/>
    <w:rsid w:val="004A4786"/>
    <w:rsid w:val="004A4912"/>
    <w:rsid w:val="004A4A8A"/>
    <w:rsid w:val="004B5993"/>
    <w:rsid w:val="004B6B87"/>
    <w:rsid w:val="004C0B09"/>
    <w:rsid w:val="004C304B"/>
    <w:rsid w:val="004C396C"/>
    <w:rsid w:val="004C50D3"/>
    <w:rsid w:val="004C6EC7"/>
    <w:rsid w:val="004D1CF5"/>
    <w:rsid w:val="004D29F2"/>
    <w:rsid w:val="004D3F48"/>
    <w:rsid w:val="004D45C9"/>
    <w:rsid w:val="004E0DF1"/>
    <w:rsid w:val="004E4E40"/>
    <w:rsid w:val="004E57A5"/>
    <w:rsid w:val="004E69FF"/>
    <w:rsid w:val="004F076C"/>
    <w:rsid w:val="004F32E9"/>
    <w:rsid w:val="004F3887"/>
    <w:rsid w:val="004F576E"/>
    <w:rsid w:val="004F57B8"/>
    <w:rsid w:val="00501673"/>
    <w:rsid w:val="0050599F"/>
    <w:rsid w:val="0050601E"/>
    <w:rsid w:val="005066D7"/>
    <w:rsid w:val="0052371F"/>
    <w:rsid w:val="005257D4"/>
    <w:rsid w:val="00532AB5"/>
    <w:rsid w:val="0053589F"/>
    <w:rsid w:val="005368F8"/>
    <w:rsid w:val="005371EF"/>
    <w:rsid w:val="00547D64"/>
    <w:rsid w:val="005530C9"/>
    <w:rsid w:val="00554199"/>
    <w:rsid w:val="0056253D"/>
    <w:rsid w:val="0057032D"/>
    <w:rsid w:val="0057531A"/>
    <w:rsid w:val="0058265B"/>
    <w:rsid w:val="0058552C"/>
    <w:rsid w:val="00590B52"/>
    <w:rsid w:val="00590FCA"/>
    <w:rsid w:val="005947A4"/>
    <w:rsid w:val="00594B1E"/>
    <w:rsid w:val="00594C96"/>
    <w:rsid w:val="00595457"/>
    <w:rsid w:val="005A2031"/>
    <w:rsid w:val="005A63F1"/>
    <w:rsid w:val="005A6E12"/>
    <w:rsid w:val="005B0EC7"/>
    <w:rsid w:val="005B43A9"/>
    <w:rsid w:val="005B7E40"/>
    <w:rsid w:val="005C3E55"/>
    <w:rsid w:val="005C4146"/>
    <w:rsid w:val="005D5110"/>
    <w:rsid w:val="005E2FD1"/>
    <w:rsid w:val="005F18F6"/>
    <w:rsid w:val="00610BB5"/>
    <w:rsid w:val="00611414"/>
    <w:rsid w:val="0061213B"/>
    <w:rsid w:val="00617CEC"/>
    <w:rsid w:val="0062288F"/>
    <w:rsid w:val="00622EA6"/>
    <w:rsid w:val="006234A8"/>
    <w:rsid w:val="00625B22"/>
    <w:rsid w:val="00625D84"/>
    <w:rsid w:val="0062654F"/>
    <w:rsid w:val="006324A3"/>
    <w:rsid w:val="0063267D"/>
    <w:rsid w:val="0063291C"/>
    <w:rsid w:val="00635211"/>
    <w:rsid w:val="00651D7E"/>
    <w:rsid w:val="006551ED"/>
    <w:rsid w:val="00655BBC"/>
    <w:rsid w:val="00665EC1"/>
    <w:rsid w:val="006710D1"/>
    <w:rsid w:val="00671A7E"/>
    <w:rsid w:val="00671B88"/>
    <w:rsid w:val="00672340"/>
    <w:rsid w:val="00672D59"/>
    <w:rsid w:val="00675100"/>
    <w:rsid w:val="006835A9"/>
    <w:rsid w:val="00685AD2"/>
    <w:rsid w:val="00693133"/>
    <w:rsid w:val="00694B5A"/>
    <w:rsid w:val="00696CFE"/>
    <w:rsid w:val="00696F34"/>
    <w:rsid w:val="006977B4"/>
    <w:rsid w:val="00697A3F"/>
    <w:rsid w:val="006A0BD5"/>
    <w:rsid w:val="006B22B0"/>
    <w:rsid w:val="006B44BB"/>
    <w:rsid w:val="006C08B5"/>
    <w:rsid w:val="006C1640"/>
    <w:rsid w:val="006C239C"/>
    <w:rsid w:val="006C2E78"/>
    <w:rsid w:val="006C5026"/>
    <w:rsid w:val="006C5A7A"/>
    <w:rsid w:val="006C5F61"/>
    <w:rsid w:val="006D07CC"/>
    <w:rsid w:val="006D0F7D"/>
    <w:rsid w:val="006D3B3C"/>
    <w:rsid w:val="006D3CBF"/>
    <w:rsid w:val="006D3D75"/>
    <w:rsid w:val="006E0D2A"/>
    <w:rsid w:val="006E5A36"/>
    <w:rsid w:val="006F42C3"/>
    <w:rsid w:val="006F73E2"/>
    <w:rsid w:val="006F77BF"/>
    <w:rsid w:val="00704C92"/>
    <w:rsid w:val="007068EF"/>
    <w:rsid w:val="00710D01"/>
    <w:rsid w:val="00712314"/>
    <w:rsid w:val="00712866"/>
    <w:rsid w:val="00717462"/>
    <w:rsid w:val="00717524"/>
    <w:rsid w:val="00721E97"/>
    <w:rsid w:val="00724D18"/>
    <w:rsid w:val="0072521F"/>
    <w:rsid w:val="00725DD1"/>
    <w:rsid w:val="007349B2"/>
    <w:rsid w:val="00737D32"/>
    <w:rsid w:val="00741B01"/>
    <w:rsid w:val="00752F85"/>
    <w:rsid w:val="00776B6D"/>
    <w:rsid w:val="00780F56"/>
    <w:rsid w:val="0078134D"/>
    <w:rsid w:val="00783045"/>
    <w:rsid w:val="00784C5B"/>
    <w:rsid w:val="00787C8A"/>
    <w:rsid w:val="00787FDA"/>
    <w:rsid w:val="00792EE0"/>
    <w:rsid w:val="0079347B"/>
    <w:rsid w:val="0079378C"/>
    <w:rsid w:val="007956AF"/>
    <w:rsid w:val="0079644E"/>
    <w:rsid w:val="007A10CD"/>
    <w:rsid w:val="007A30A3"/>
    <w:rsid w:val="007A386F"/>
    <w:rsid w:val="007A628F"/>
    <w:rsid w:val="007A782D"/>
    <w:rsid w:val="007B0895"/>
    <w:rsid w:val="007B24CA"/>
    <w:rsid w:val="007B2D32"/>
    <w:rsid w:val="007B4B87"/>
    <w:rsid w:val="007B7803"/>
    <w:rsid w:val="007C2406"/>
    <w:rsid w:val="007C39BD"/>
    <w:rsid w:val="007C6638"/>
    <w:rsid w:val="007C75CA"/>
    <w:rsid w:val="007C7DDE"/>
    <w:rsid w:val="007D25ED"/>
    <w:rsid w:val="007D6484"/>
    <w:rsid w:val="007E1E43"/>
    <w:rsid w:val="007E28E6"/>
    <w:rsid w:val="007E2B0A"/>
    <w:rsid w:val="007E2EA8"/>
    <w:rsid w:val="00800E6D"/>
    <w:rsid w:val="00804D67"/>
    <w:rsid w:val="00813DE4"/>
    <w:rsid w:val="00815B2B"/>
    <w:rsid w:val="0081639D"/>
    <w:rsid w:val="00822F3C"/>
    <w:rsid w:val="008246FC"/>
    <w:rsid w:val="00824A92"/>
    <w:rsid w:val="0082518C"/>
    <w:rsid w:val="00825496"/>
    <w:rsid w:val="00827609"/>
    <w:rsid w:val="008338EB"/>
    <w:rsid w:val="00840DA5"/>
    <w:rsid w:val="00841258"/>
    <w:rsid w:val="008432CA"/>
    <w:rsid w:val="008432E7"/>
    <w:rsid w:val="00844111"/>
    <w:rsid w:val="00857AD4"/>
    <w:rsid w:val="0086206B"/>
    <w:rsid w:val="00863422"/>
    <w:rsid w:val="0086619E"/>
    <w:rsid w:val="00867A07"/>
    <w:rsid w:val="008758F3"/>
    <w:rsid w:val="008771EF"/>
    <w:rsid w:val="00880193"/>
    <w:rsid w:val="008807B3"/>
    <w:rsid w:val="0088328B"/>
    <w:rsid w:val="0088422D"/>
    <w:rsid w:val="008845BB"/>
    <w:rsid w:val="00886472"/>
    <w:rsid w:val="00886E65"/>
    <w:rsid w:val="00886F9A"/>
    <w:rsid w:val="00887DDF"/>
    <w:rsid w:val="00892E9B"/>
    <w:rsid w:val="008A0E5D"/>
    <w:rsid w:val="008A1B04"/>
    <w:rsid w:val="008A3C21"/>
    <w:rsid w:val="008A3F51"/>
    <w:rsid w:val="008A4465"/>
    <w:rsid w:val="008B0740"/>
    <w:rsid w:val="008B1BF9"/>
    <w:rsid w:val="008B4073"/>
    <w:rsid w:val="008B53AF"/>
    <w:rsid w:val="008C07E1"/>
    <w:rsid w:val="008C4F45"/>
    <w:rsid w:val="008D1F18"/>
    <w:rsid w:val="008D1FEF"/>
    <w:rsid w:val="008D203B"/>
    <w:rsid w:val="008D51A5"/>
    <w:rsid w:val="008D78CB"/>
    <w:rsid w:val="008D79EB"/>
    <w:rsid w:val="008E004D"/>
    <w:rsid w:val="008E3236"/>
    <w:rsid w:val="008E4D6E"/>
    <w:rsid w:val="008F1600"/>
    <w:rsid w:val="008F596E"/>
    <w:rsid w:val="009045A5"/>
    <w:rsid w:val="009068C5"/>
    <w:rsid w:val="00907A79"/>
    <w:rsid w:val="00907AEB"/>
    <w:rsid w:val="00913F8D"/>
    <w:rsid w:val="00914903"/>
    <w:rsid w:val="00915416"/>
    <w:rsid w:val="009225B2"/>
    <w:rsid w:val="009324C6"/>
    <w:rsid w:val="0094381A"/>
    <w:rsid w:val="00943EE5"/>
    <w:rsid w:val="00944BB3"/>
    <w:rsid w:val="00947EA8"/>
    <w:rsid w:val="0095043E"/>
    <w:rsid w:val="009577CF"/>
    <w:rsid w:val="00960672"/>
    <w:rsid w:val="00961C32"/>
    <w:rsid w:val="00967069"/>
    <w:rsid w:val="009673EF"/>
    <w:rsid w:val="00967830"/>
    <w:rsid w:val="00970C47"/>
    <w:rsid w:val="00976896"/>
    <w:rsid w:val="009819FA"/>
    <w:rsid w:val="00982625"/>
    <w:rsid w:val="009832DA"/>
    <w:rsid w:val="009843D6"/>
    <w:rsid w:val="00985B53"/>
    <w:rsid w:val="0098649E"/>
    <w:rsid w:val="00991331"/>
    <w:rsid w:val="00991DAD"/>
    <w:rsid w:val="00992026"/>
    <w:rsid w:val="00994768"/>
    <w:rsid w:val="00996803"/>
    <w:rsid w:val="009972A4"/>
    <w:rsid w:val="009A110F"/>
    <w:rsid w:val="009A11EF"/>
    <w:rsid w:val="009A4EEC"/>
    <w:rsid w:val="009B01FE"/>
    <w:rsid w:val="009B1914"/>
    <w:rsid w:val="009B5E91"/>
    <w:rsid w:val="009B5EB6"/>
    <w:rsid w:val="009C1A26"/>
    <w:rsid w:val="009C1AAA"/>
    <w:rsid w:val="009C22A0"/>
    <w:rsid w:val="009C4477"/>
    <w:rsid w:val="009C75FC"/>
    <w:rsid w:val="009D0921"/>
    <w:rsid w:val="009D2085"/>
    <w:rsid w:val="009D33F2"/>
    <w:rsid w:val="009D3592"/>
    <w:rsid w:val="009D6D19"/>
    <w:rsid w:val="009F4186"/>
    <w:rsid w:val="009F42F0"/>
    <w:rsid w:val="009F4727"/>
    <w:rsid w:val="009F6C26"/>
    <w:rsid w:val="009F6E2C"/>
    <w:rsid w:val="009F7A9D"/>
    <w:rsid w:val="00A0137D"/>
    <w:rsid w:val="00A01926"/>
    <w:rsid w:val="00A0281B"/>
    <w:rsid w:val="00A037D6"/>
    <w:rsid w:val="00A057BF"/>
    <w:rsid w:val="00A058DF"/>
    <w:rsid w:val="00A075C1"/>
    <w:rsid w:val="00A10AD5"/>
    <w:rsid w:val="00A15CF4"/>
    <w:rsid w:val="00A16062"/>
    <w:rsid w:val="00A1615F"/>
    <w:rsid w:val="00A176A0"/>
    <w:rsid w:val="00A17BE4"/>
    <w:rsid w:val="00A208DC"/>
    <w:rsid w:val="00A304FA"/>
    <w:rsid w:val="00A31015"/>
    <w:rsid w:val="00A3656D"/>
    <w:rsid w:val="00A411F0"/>
    <w:rsid w:val="00A42841"/>
    <w:rsid w:val="00A44980"/>
    <w:rsid w:val="00A4509B"/>
    <w:rsid w:val="00A55FD5"/>
    <w:rsid w:val="00A626B7"/>
    <w:rsid w:val="00A65E3A"/>
    <w:rsid w:val="00A662F3"/>
    <w:rsid w:val="00A66516"/>
    <w:rsid w:val="00A7057B"/>
    <w:rsid w:val="00A710CC"/>
    <w:rsid w:val="00A71BE1"/>
    <w:rsid w:val="00A7387D"/>
    <w:rsid w:val="00A74BEE"/>
    <w:rsid w:val="00A77330"/>
    <w:rsid w:val="00A776FD"/>
    <w:rsid w:val="00A85833"/>
    <w:rsid w:val="00AB3F09"/>
    <w:rsid w:val="00AC0B12"/>
    <w:rsid w:val="00AC2456"/>
    <w:rsid w:val="00AC51A4"/>
    <w:rsid w:val="00AC7C31"/>
    <w:rsid w:val="00AD2CBA"/>
    <w:rsid w:val="00AD70F8"/>
    <w:rsid w:val="00AD7965"/>
    <w:rsid w:val="00AE1284"/>
    <w:rsid w:val="00AE192E"/>
    <w:rsid w:val="00AE490A"/>
    <w:rsid w:val="00AE491E"/>
    <w:rsid w:val="00AF0206"/>
    <w:rsid w:val="00AF3C6E"/>
    <w:rsid w:val="00AF42C6"/>
    <w:rsid w:val="00AF46C9"/>
    <w:rsid w:val="00AF6F90"/>
    <w:rsid w:val="00AF7E28"/>
    <w:rsid w:val="00B0046E"/>
    <w:rsid w:val="00B007A5"/>
    <w:rsid w:val="00B03D13"/>
    <w:rsid w:val="00B049E2"/>
    <w:rsid w:val="00B068A4"/>
    <w:rsid w:val="00B06961"/>
    <w:rsid w:val="00B101DA"/>
    <w:rsid w:val="00B114C4"/>
    <w:rsid w:val="00B116D9"/>
    <w:rsid w:val="00B123C4"/>
    <w:rsid w:val="00B16667"/>
    <w:rsid w:val="00B23798"/>
    <w:rsid w:val="00B34E3F"/>
    <w:rsid w:val="00B4120D"/>
    <w:rsid w:val="00B43746"/>
    <w:rsid w:val="00B459F0"/>
    <w:rsid w:val="00B51285"/>
    <w:rsid w:val="00B52E33"/>
    <w:rsid w:val="00B535AE"/>
    <w:rsid w:val="00B5360D"/>
    <w:rsid w:val="00B54ACE"/>
    <w:rsid w:val="00B56AAB"/>
    <w:rsid w:val="00B658CE"/>
    <w:rsid w:val="00B66D1F"/>
    <w:rsid w:val="00B70B74"/>
    <w:rsid w:val="00B71295"/>
    <w:rsid w:val="00B739FD"/>
    <w:rsid w:val="00B840BD"/>
    <w:rsid w:val="00B86729"/>
    <w:rsid w:val="00B90CA9"/>
    <w:rsid w:val="00B92C56"/>
    <w:rsid w:val="00B94105"/>
    <w:rsid w:val="00B950FD"/>
    <w:rsid w:val="00BA23E0"/>
    <w:rsid w:val="00BA5122"/>
    <w:rsid w:val="00BB1065"/>
    <w:rsid w:val="00BB2DAF"/>
    <w:rsid w:val="00BB4447"/>
    <w:rsid w:val="00BB4CC3"/>
    <w:rsid w:val="00BC0F72"/>
    <w:rsid w:val="00BC142C"/>
    <w:rsid w:val="00BC3C71"/>
    <w:rsid w:val="00BD1DF9"/>
    <w:rsid w:val="00BD2496"/>
    <w:rsid w:val="00BD45FE"/>
    <w:rsid w:val="00BE42F1"/>
    <w:rsid w:val="00BE6ACC"/>
    <w:rsid w:val="00BF4A4D"/>
    <w:rsid w:val="00BF5B97"/>
    <w:rsid w:val="00BF7072"/>
    <w:rsid w:val="00C024B6"/>
    <w:rsid w:val="00C029C8"/>
    <w:rsid w:val="00C05C03"/>
    <w:rsid w:val="00C062C7"/>
    <w:rsid w:val="00C071B2"/>
    <w:rsid w:val="00C07F00"/>
    <w:rsid w:val="00C14216"/>
    <w:rsid w:val="00C1533F"/>
    <w:rsid w:val="00C16F26"/>
    <w:rsid w:val="00C20688"/>
    <w:rsid w:val="00C22427"/>
    <w:rsid w:val="00C35AC0"/>
    <w:rsid w:val="00C36351"/>
    <w:rsid w:val="00C422B1"/>
    <w:rsid w:val="00C5362D"/>
    <w:rsid w:val="00C575A4"/>
    <w:rsid w:val="00C63F88"/>
    <w:rsid w:val="00C67CCA"/>
    <w:rsid w:val="00C70D33"/>
    <w:rsid w:val="00C728AB"/>
    <w:rsid w:val="00C75B84"/>
    <w:rsid w:val="00C771AD"/>
    <w:rsid w:val="00C776D3"/>
    <w:rsid w:val="00C829D1"/>
    <w:rsid w:val="00C848B3"/>
    <w:rsid w:val="00C85932"/>
    <w:rsid w:val="00C902E9"/>
    <w:rsid w:val="00C90695"/>
    <w:rsid w:val="00C92369"/>
    <w:rsid w:val="00C942E3"/>
    <w:rsid w:val="00C94387"/>
    <w:rsid w:val="00C9450E"/>
    <w:rsid w:val="00C9544A"/>
    <w:rsid w:val="00C95FD0"/>
    <w:rsid w:val="00C96652"/>
    <w:rsid w:val="00C9750B"/>
    <w:rsid w:val="00C97F02"/>
    <w:rsid w:val="00CA1B78"/>
    <w:rsid w:val="00CA34F7"/>
    <w:rsid w:val="00CA4BDC"/>
    <w:rsid w:val="00CA565C"/>
    <w:rsid w:val="00CA694A"/>
    <w:rsid w:val="00CA6CA3"/>
    <w:rsid w:val="00CA7459"/>
    <w:rsid w:val="00CA7D17"/>
    <w:rsid w:val="00CA7E14"/>
    <w:rsid w:val="00CB17D3"/>
    <w:rsid w:val="00CB1DE8"/>
    <w:rsid w:val="00CB21F2"/>
    <w:rsid w:val="00CB77AD"/>
    <w:rsid w:val="00CC286E"/>
    <w:rsid w:val="00CC2B90"/>
    <w:rsid w:val="00CC4E0A"/>
    <w:rsid w:val="00CC6BDB"/>
    <w:rsid w:val="00CC7791"/>
    <w:rsid w:val="00CD2817"/>
    <w:rsid w:val="00CD4004"/>
    <w:rsid w:val="00CD6D6D"/>
    <w:rsid w:val="00CD75D6"/>
    <w:rsid w:val="00CE0026"/>
    <w:rsid w:val="00CE2927"/>
    <w:rsid w:val="00CE3E99"/>
    <w:rsid w:val="00CE4506"/>
    <w:rsid w:val="00CF25FD"/>
    <w:rsid w:val="00CF31E9"/>
    <w:rsid w:val="00CF3F1E"/>
    <w:rsid w:val="00CF41BB"/>
    <w:rsid w:val="00CF5673"/>
    <w:rsid w:val="00CF65EE"/>
    <w:rsid w:val="00CF7512"/>
    <w:rsid w:val="00D04E82"/>
    <w:rsid w:val="00D15860"/>
    <w:rsid w:val="00D159EF"/>
    <w:rsid w:val="00D201C6"/>
    <w:rsid w:val="00D2260A"/>
    <w:rsid w:val="00D23CAD"/>
    <w:rsid w:val="00D33DED"/>
    <w:rsid w:val="00D36857"/>
    <w:rsid w:val="00D37434"/>
    <w:rsid w:val="00D45312"/>
    <w:rsid w:val="00D53EB8"/>
    <w:rsid w:val="00D5749B"/>
    <w:rsid w:val="00D60E8C"/>
    <w:rsid w:val="00D636FE"/>
    <w:rsid w:val="00D671C0"/>
    <w:rsid w:val="00D67E51"/>
    <w:rsid w:val="00D7407D"/>
    <w:rsid w:val="00D74A50"/>
    <w:rsid w:val="00D7553E"/>
    <w:rsid w:val="00D76881"/>
    <w:rsid w:val="00D87AC5"/>
    <w:rsid w:val="00D9510E"/>
    <w:rsid w:val="00DA2C04"/>
    <w:rsid w:val="00DA2CAA"/>
    <w:rsid w:val="00DA3527"/>
    <w:rsid w:val="00DA46ED"/>
    <w:rsid w:val="00DA4F77"/>
    <w:rsid w:val="00DA517C"/>
    <w:rsid w:val="00DA7C73"/>
    <w:rsid w:val="00DA7DA1"/>
    <w:rsid w:val="00DB10FB"/>
    <w:rsid w:val="00DB38F5"/>
    <w:rsid w:val="00DB3F13"/>
    <w:rsid w:val="00DC0D56"/>
    <w:rsid w:val="00DC238C"/>
    <w:rsid w:val="00DC2FCF"/>
    <w:rsid w:val="00DC676D"/>
    <w:rsid w:val="00DD20ED"/>
    <w:rsid w:val="00DD30A1"/>
    <w:rsid w:val="00DD58BD"/>
    <w:rsid w:val="00DD59C6"/>
    <w:rsid w:val="00DE140B"/>
    <w:rsid w:val="00DE17D8"/>
    <w:rsid w:val="00DE1C0C"/>
    <w:rsid w:val="00DE2D09"/>
    <w:rsid w:val="00DE33BD"/>
    <w:rsid w:val="00DE4BCE"/>
    <w:rsid w:val="00DE6C36"/>
    <w:rsid w:val="00DF0E92"/>
    <w:rsid w:val="00DF3C01"/>
    <w:rsid w:val="00DF415B"/>
    <w:rsid w:val="00E00B4F"/>
    <w:rsid w:val="00E0190E"/>
    <w:rsid w:val="00E01F02"/>
    <w:rsid w:val="00E0313A"/>
    <w:rsid w:val="00E03226"/>
    <w:rsid w:val="00E0529B"/>
    <w:rsid w:val="00E062C8"/>
    <w:rsid w:val="00E0681E"/>
    <w:rsid w:val="00E06C6E"/>
    <w:rsid w:val="00E10400"/>
    <w:rsid w:val="00E13110"/>
    <w:rsid w:val="00E1398F"/>
    <w:rsid w:val="00E16E40"/>
    <w:rsid w:val="00E256C6"/>
    <w:rsid w:val="00E26428"/>
    <w:rsid w:val="00E27560"/>
    <w:rsid w:val="00E2757F"/>
    <w:rsid w:val="00E27A5D"/>
    <w:rsid w:val="00E30816"/>
    <w:rsid w:val="00E343DF"/>
    <w:rsid w:val="00E4130E"/>
    <w:rsid w:val="00E45EC4"/>
    <w:rsid w:val="00E465EB"/>
    <w:rsid w:val="00E54C97"/>
    <w:rsid w:val="00E55D9E"/>
    <w:rsid w:val="00E56AE1"/>
    <w:rsid w:val="00E57C8B"/>
    <w:rsid w:val="00E57D22"/>
    <w:rsid w:val="00E6189E"/>
    <w:rsid w:val="00E623BD"/>
    <w:rsid w:val="00E648D5"/>
    <w:rsid w:val="00E72992"/>
    <w:rsid w:val="00E754C9"/>
    <w:rsid w:val="00E7626D"/>
    <w:rsid w:val="00E767CB"/>
    <w:rsid w:val="00E8101D"/>
    <w:rsid w:val="00E81751"/>
    <w:rsid w:val="00E83007"/>
    <w:rsid w:val="00E85F15"/>
    <w:rsid w:val="00E90AB0"/>
    <w:rsid w:val="00E95229"/>
    <w:rsid w:val="00E96EC0"/>
    <w:rsid w:val="00EA18B7"/>
    <w:rsid w:val="00EA1FBE"/>
    <w:rsid w:val="00EA2209"/>
    <w:rsid w:val="00EA36D5"/>
    <w:rsid w:val="00EA48DF"/>
    <w:rsid w:val="00EA5C7C"/>
    <w:rsid w:val="00EB220F"/>
    <w:rsid w:val="00EB40B6"/>
    <w:rsid w:val="00EB40F3"/>
    <w:rsid w:val="00EC5B72"/>
    <w:rsid w:val="00EC62BB"/>
    <w:rsid w:val="00ED1B27"/>
    <w:rsid w:val="00ED637F"/>
    <w:rsid w:val="00EE6040"/>
    <w:rsid w:val="00EE679B"/>
    <w:rsid w:val="00EF19A2"/>
    <w:rsid w:val="00EF1F31"/>
    <w:rsid w:val="00EF387B"/>
    <w:rsid w:val="00F0200F"/>
    <w:rsid w:val="00F030AF"/>
    <w:rsid w:val="00F114E7"/>
    <w:rsid w:val="00F15BFE"/>
    <w:rsid w:val="00F24A3C"/>
    <w:rsid w:val="00F26B1A"/>
    <w:rsid w:val="00F279AD"/>
    <w:rsid w:val="00F27C41"/>
    <w:rsid w:val="00F31A80"/>
    <w:rsid w:val="00F414B5"/>
    <w:rsid w:val="00F445B7"/>
    <w:rsid w:val="00F4504C"/>
    <w:rsid w:val="00F4556D"/>
    <w:rsid w:val="00F45B40"/>
    <w:rsid w:val="00F4769D"/>
    <w:rsid w:val="00F53267"/>
    <w:rsid w:val="00F65C3E"/>
    <w:rsid w:val="00F746C6"/>
    <w:rsid w:val="00F755FC"/>
    <w:rsid w:val="00F757DA"/>
    <w:rsid w:val="00F80A86"/>
    <w:rsid w:val="00F82AB1"/>
    <w:rsid w:val="00F860CB"/>
    <w:rsid w:val="00F92EAC"/>
    <w:rsid w:val="00F93FDB"/>
    <w:rsid w:val="00F96310"/>
    <w:rsid w:val="00FA145F"/>
    <w:rsid w:val="00FA1810"/>
    <w:rsid w:val="00FA2FB8"/>
    <w:rsid w:val="00FA4E6F"/>
    <w:rsid w:val="00FA5661"/>
    <w:rsid w:val="00FB3144"/>
    <w:rsid w:val="00FB6921"/>
    <w:rsid w:val="00FC53AE"/>
    <w:rsid w:val="00FD5E7D"/>
    <w:rsid w:val="00FE0EDA"/>
    <w:rsid w:val="00FE1C85"/>
    <w:rsid w:val="00FE38F1"/>
    <w:rsid w:val="00FE4AE9"/>
    <w:rsid w:val="00FE5445"/>
    <w:rsid w:val="00FF05B5"/>
    <w:rsid w:val="00FF1D61"/>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AD3D"/>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4C6"/>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1"/>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styleId="Nevyeenzmnka">
    <w:name w:val="Unresolved Mention"/>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 w:type="paragraph" w:customStyle="1" w:styleId="lneksmlouvynadpisPVL">
    <w:name w:val="Článek smlouvy nadpis (PVL)"/>
    <w:basedOn w:val="Normln"/>
    <w:qFormat/>
    <w:rsid w:val="0006787D"/>
    <w:pPr>
      <w:numPr>
        <w:numId w:val="4"/>
      </w:numPr>
      <w:tabs>
        <w:tab w:val="num" w:pos="360"/>
        <w:tab w:val="left" w:pos="426"/>
      </w:tabs>
      <w:spacing w:before="120" w:after="120"/>
      <w:ind w:left="0" w:firstLine="0"/>
      <w:jc w:val="center"/>
      <w:outlineLvl w:val="0"/>
    </w:pPr>
    <w:rPr>
      <w:rFonts w:ascii="Arial" w:eastAsiaTheme="minorHAnsi" w:hAnsi="Arial" w:cs="Arial"/>
      <w:b/>
      <w:sz w:val="22"/>
      <w:szCs w:val="22"/>
      <w:u w:val="single"/>
      <w:lang w:val="x-none" w:eastAsia="en-US"/>
    </w:rPr>
  </w:style>
  <w:style w:type="character" w:customStyle="1" w:styleId="SamostatntextpodlnekPVLChar">
    <w:name w:val="Samostatný text pod článek (PVL) Char"/>
    <w:link w:val="SamostatntextpodlnekPVL"/>
    <w:locked/>
    <w:rsid w:val="0006787D"/>
    <w:rPr>
      <w:rFonts w:ascii="Arial" w:hAnsi="Arial" w:cs="Arial"/>
      <w:lang w:val="x-none"/>
    </w:rPr>
  </w:style>
  <w:style w:type="paragraph" w:customStyle="1" w:styleId="SamostatntextpodlnekPVL">
    <w:name w:val="Samostatný text pod článek (PVL)"/>
    <w:basedOn w:val="Normln"/>
    <w:link w:val="SamostatntextpodlnekPVLChar"/>
    <w:qFormat/>
    <w:rsid w:val="0006787D"/>
    <w:pPr>
      <w:ind w:left="425"/>
      <w:jc w:val="both"/>
    </w:pPr>
    <w:rPr>
      <w:rFonts w:ascii="Arial" w:hAnsi="Arial" w:cs="Arial"/>
      <w:sz w:val="20"/>
      <w:szCs w:val="20"/>
      <w:lang w:val="x-none"/>
    </w:rPr>
  </w:style>
  <w:style w:type="paragraph" w:customStyle="1" w:styleId="lneksmlouvytextPVL">
    <w:name w:val="Článek smlouvy text (PVL)"/>
    <w:basedOn w:val="Normln"/>
    <w:link w:val="lneksmlouvytextPVLChar"/>
    <w:qFormat/>
    <w:rsid w:val="0006787D"/>
    <w:pPr>
      <w:numPr>
        <w:ilvl w:val="1"/>
        <w:numId w:val="4"/>
      </w:numPr>
      <w:tabs>
        <w:tab w:val="left" w:pos="426"/>
      </w:tabs>
      <w:jc w:val="both"/>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06787D"/>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06787D"/>
    <w:pPr>
      <w:numPr>
        <w:ilvl w:val="2"/>
      </w:numPr>
      <w:tabs>
        <w:tab w:val="clear" w:pos="426"/>
        <w:tab w:val="left" w:pos="993"/>
      </w:tabs>
    </w:pPr>
  </w:style>
  <w:style w:type="character" w:customStyle="1" w:styleId="MeziodstavceChar">
    <w:name w:val="Meziodstavce Char"/>
    <w:basedOn w:val="Standardnpsmoodstavce"/>
    <w:link w:val="Meziodstavce"/>
    <w:locked/>
    <w:rsid w:val="0006787D"/>
    <w:rPr>
      <w:rFonts w:ascii="Arial" w:hAnsi="Arial" w:cs="Arial"/>
      <w:lang w:val="x-none"/>
    </w:rPr>
  </w:style>
  <w:style w:type="paragraph" w:customStyle="1" w:styleId="Meziodstavce">
    <w:name w:val="Meziodstavce"/>
    <w:basedOn w:val="Normln"/>
    <w:link w:val="MeziodstavceChar"/>
    <w:qFormat/>
    <w:rsid w:val="0006787D"/>
    <w:pPr>
      <w:jc w:val="both"/>
      <w:outlineLvl w:val="1"/>
    </w:pPr>
    <w:rPr>
      <w:rFonts w:ascii="Arial" w:hAnsi="Arial" w:cs="Arial"/>
      <w:sz w:val="20"/>
      <w:szCs w:val="20"/>
      <w:lang w:val="x-none"/>
    </w:rPr>
  </w:style>
  <w:style w:type="character" w:customStyle="1" w:styleId="SeznamsmlouvaPVLChar">
    <w:name w:val="Seznam smlouva (PVL) Char"/>
    <w:link w:val="SeznamsmlouvaPVL"/>
    <w:locked/>
    <w:rsid w:val="0053589F"/>
    <w:rPr>
      <w:rFonts w:ascii="Arial" w:eastAsiaTheme="minorHAnsi" w:hAnsi="Arial" w:cs="Arial"/>
      <w:sz w:val="22"/>
      <w:szCs w:val="22"/>
      <w:lang w:val="x-none" w:eastAsia="en-US"/>
    </w:rPr>
  </w:style>
  <w:style w:type="paragraph" w:customStyle="1" w:styleId="Zkladntext21">
    <w:name w:val="Základní text 21"/>
    <w:basedOn w:val="Normln"/>
    <w:rsid w:val="0088328B"/>
    <w:pPr>
      <w:suppressAutoHyphens/>
      <w:jc w:val="center"/>
    </w:pPr>
    <w:rPr>
      <w:rFonts w:ascii="Arial" w:hAnsi="Arial"/>
      <w:sz w:val="20"/>
      <w:szCs w:val="20"/>
      <w:lang w:eastAsia="ar-SA"/>
    </w:rPr>
  </w:style>
  <w:style w:type="paragraph" w:customStyle="1" w:styleId="lneksmlouvynadpis">
    <w:name w:val="Článek smlouvy nadpis"/>
    <w:basedOn w:val="Normln"/>
    <w:qFormat/>
    <w:rsid w:val="00153F02"/>
    <w:pPr>
      <w:keepNext/>
      <w:tabs>
        <w:tab w:val="left" w:pos="426"/>
      </w:tabs>
      <w:spacing w:before="360" w:after="180"/>
      <w:ind w:left="425" w:hanging="136"/>
      <w:jc w:val="center"/>
      <w:outlineLvl w:val="0"/>
    </w:pPr>
    <w:rPr>
      <w:rFonts w:ascii="Arial" w:eastAsiaTheme="minorHAnsi" w:hAnsi="Arial" w:cs="Arial"/>
      <w:b/>
      <w:sz w:val="22"/>
      <w:szCs w:val="22"/>
      <w:lang w:val="x-none" w:eastAsia="en-US"/>
    </w:rPr>
  </w:style>
  <w:style w:type="paragraph" w:customStyle="1" w:styleId="lneksmlouvytext">
    <w:name w:val="Článek smlouvy text"/>
    <w:basedOn w:val="Normln"/>
    <w:link w:val="lneksmlouvytextChar"/>
    <w:qFormat/>
    <w:rsid w:val="00153F02"/>
    <w:pPr>
      <w:tabs>
        <w:tab w:val="left" w:pos="426"/>
      </w:tabs>
      <w:spacing w:after="180"/>
      <w:ind w:left="357" w:hanging="357"/>
      <w:jc w:val="both"/>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153F02"/>
    <w:rPr>
      <w:rFonts w:ascii="Arial" w:eastAsiaTheme="minorHAnsi" w:hAnsi="Arial" w:cs="Arial"/>
      <w:sz w:val="22"/>
      <w:szCs w:val="22"/>
      <w:lang w:val="x-none" w:eastAsia="en-US"/>
    </w:rPr>
  </w:style>
  <w:style w:type="character" w:styleId="Siln">
    <w:name w:val="Strong"/>
    <w:basedOn w:val="Standardnpsmoodstavce"/>
    <w:qFormat/>
    <w:rsid w:val="009B1914"/>
    <w:rPr>
      <w:b/>
      <w:bCs/>
    </w:rPr>
  </w:style>
  <w:style w:type="character" w:styleId="Odkaznakoment">
    <w:name w:val="annotation reference"/>
    <w:basedOn w:val="Standardnpsmoodstavce"/>
    <w:uiPriority w:val="99"/>
    <w:semiHidden/>
    <w:unhideWhenUsed/>
    <w:rsid w:val="00752F85"/>
    <w:rPr>
      <w:sz w:val="16"/>
      <w:szCs w:val="16"/>
    </w:rPr>
  </w:style>
  <w:style w:type="paragraph" w:styleId="Textkomente">
    <w:name w:val="annotation text"/>
    <w:basedOn w:val="Normln"/>
    <w:link w:val="TextkomenteChar"/>
    <w:uiPriority w:val="99"/>
    <w:unhideWhenUsed/>
    <w:rsid w:val="00752F85"/>
    <w:rPr>
      <w:sz w:val="20"/>
      <w:szCs w:val="20"/>
    </w:rPr>
  </w:style>
  <w:style w:type="character" w:customStyle="1" w:styleId="TextkomenteChar">
    <w:name w:val="Text komentáře Char"/>
    <w:basedOn w:val="Standardnpsmoodstavce"/>
    <w:link w:val="Textkomente"/>
    <w:uiPriority w:val="99"/>
    <w:rsid w:val="00752F85"/>
  </w:style>
  <w:style w:type="paragraph" w:styleId="Pedmtkomente">
    <w:name w:val="annotation subject"/>
    <w:basedOn w:val="Textkomente"/>
    <w:next w:val="Textkomente"/>
    <w:link w:val="PedmtkomenteChar"/>
    <w:uiPriority w:val="99"/>
    <w:semiHidden/>
    <w:unhideWhenUsed/>
    <w:rsid w:val="00752F85"/>
    <w:rPr>
      <w:b/>
      <w:bCs/>
    </w:rPr>
  </w:style>
  <w:style w:type="character" w:customStyle="1" w:styleId="PedmtkomenteChar">
    <w:name w:val="Předmět komentáře Char"/>
    <w:basedOn w:val="TextkomenteChar"/>
    <w:link w:val="Pedmtkomente"/>
    <w:uiPriority w:val="99"/>
    <w:semiHidden/>
    <w:rsid w:val="00752F85"/>
    <w:rPr>
      <w:b/>
      <w:bCs/>
    </w:rPr>
  </w:style>
  <w:style w:type="character" w:customStyle="1" w:styleId="SmluvnstrananzevChar">
    <w:name w:val="Smluvní strana název Char"/>
    <w:link w:val="Smluvnstrananzev"/>
    <w:locked/>
    <w:rsid w:val="00C024B6"/>
    <w:rPr>
      <w:rFonts w:ascii="Arial" w:hAnsi="Arial" w:cs="Arial"/>
      <w:b/>
      <w:sz w:val="24"/>
      <w:lang w:val="x-none"/>
    </w:rPr>
  </w:style>
  <w:style w:type="paragraph" w:customStyle="1" w:styleId="Smluvnstrananzev">
    <w:name w:val="Smluvní strana název"/>
    <w:basedOn w:val="Normln"/>
    <w:link w:val="SmluvnstrananzevChar"/>
    <w:qFormat/>
    <w:rsid w:val="00C024B6"/>
    <w:pPr>
      <w:tabs>
        <w:tab w:val="left" w:pos="2835"/>
      </w:tabs>
      <w:jc w:val="both"/>
      <w:outlineLvl w:val="1"/>
    </w:pPr>
    <w:rPr>
      <w:rFonts w:ascii="Arial" w:hAnsi="Arial" w:cs="Arial"/>
      <w:b/>
      <w:szCs w:val="20"/>
      <w:lang w:val="x-none"/>
    </w:rPr>
  </w:style>
  <w:style w:type="character" w:customStyle="1" w:styleId="ZvrsmlapodpisyChar">
    <w:name w:val="Závěr sml a podpisy Char"/>
    <w:basedOn w:val="Standardnpsmoodstavce"/>
    <w:link w:val="Zvrsmlapodpisy"/>
    <w:locked/>
    <w:rsid w:val="00AC0B12"/>
    <w:rPr>
      <w:rFonts w:ascii="Arial" w:hAnsi="Arial" w:cs="Arial"/>
      <w:lang w:val="x-none"/>
    </w:rPr>
  </w:style>
  <w:style w:type="paragraph" w:customStyle="1" w:styleId="Zvrsmlapodpisy">
    <w:name w:val="Závěr sml a podpisy"/>
    <w:basedOn w:val="Normln"/>
    <w:link w:val="ZvrsmlapodpisyChar"/>
    <w:qFormat/>
    <w:rsid w:val="00AC0B12"/>
    <w:pPr>
      <w:tabs>
        <w:tab w:val="left" w:pos="4395"/>
      </w:tabs>
      <w:jc w:val="both"/>
      <w:outlineLvl w:val="1"/>
    </w:pPr>
    <w:rPr>
      <w:rFonts w:ascii="Arial" w:hAnsi="Arial"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6807310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271476750">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F7E2-2070-4FE2-87F9-C3278141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2576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Novotná Michaela</cp:lastModifiedBy>
  <cp:revision>2</cp:revision>
  <cp:lastPrinted>2023-06-06T12:24:00Z</cp:lastPrinted>
  <dcterms:created xsi:type="dcterms:W3CDTF">2024-03-12T08:44:00Z</dcterms:created>
  <dcterms:modified xsi:type="dcterms:W3CDTF">2024-03-12T08:44:00Z</dcterms:modified>
</cp:coreProperties>
</file>