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6D" w:rsidRDefault="00DA466D" w:rsidP="00DA466D">
      <w:pPr>
        <w:pStyle w:val="Import1"/>
        <w:keepLines/>
        <w:spacing w:line="240" w:lineRule="auto"/>
        <w:ind w:hanging="3600"/>
        <w:jc w:val="center"/>
        <w:rPr>
          <w:rFonts w:ascii="Times New Roman" w:hAnsi="Times New Roman"/>
          <w:b/>
          <w:caps/>
          <w:sz w:val="44"/>
          <w:szCs w:val="44"/>
        </w:rPr>
      </w:pPr>
      <w:proofErr w:type="gramStart"/>
      <w:r w:rsidRPr="00D54256">
        <w:rPr>
          <w:rFonts w:ascii="Times New Roman" w:hAnsi="Times New Roman"/>
          <w:b/>
          <w:caps/>
          <w:sz w:val="44"/>
          <w:szCs w:val="44"/>
        </w:rPr>
        <w:t>Smlouva  o  dílo</w:t>
      </w:r>
      <w:proofErr w:type="gramEnd"/>
    </w:p>
    <w:p w:rsidR="00B448A7" w:rsidRDefault="00B448A7" w:rsidP="00B448A7">
      <w:pPr>
        <w:jc w:val="center"/>
        <w:rPr>
          <w:sz w:val="22"/>
          <w:szCs w:val="22"/>
          <w:u w:val="single"/>
        </w:rPr>
      </w:pPr>
      <w:r w:rsidRPr="0041243D">
        <w:rPr>
          <w:sz w:val="22"/>
          <w:szCs w:val="22"/>
          <w:u w:val="single"/>
        </w:rPr>
        <w:t xml:space="preserve">uzavřená podle ustanovení § </w:t>
      </w:r>
      <w:smartTag w:uri="urn:schemas-microsoft-com:office:smarttags" w:element="metricconverter">
        <w:smartTagPr>
          <w:attr w:name="ProductID" w:val="2586 a"/>
        </w:smartTagPr>
        <w:r>
          <w:rPr>
            <w:sz w:val="22"/>
            <w:szCs w:val="22"/>
            <w:u w:val="single"/>
          </w:rPr>
          <w:t xml:space="preserve">2586 </w:t>
        </w:r>
        <w:r w:rsidRPr="0041243D">
          <w:rPr>
            <w:sz w:val="22"/>
            <w:szCs w:val="22"/>
            <w:u w:val="single"/>
          </w:rPr>
          <w:t>a</w:t>
        </w:r>
      </w:smartTag>
      <w:r w:rsidRPr="0041243D">
        <w:rPr>
          <w:sz w:val="22"/>
          <w:szCs w:val="22"/>
          <w:u w:val="single"/>
        </w:rPr>
        <w:t xml:space="preserve"> </w:t>
      </w:r>
      <w:proofErr w:type="spellStart"/>
      <w:r w:rsidRPr="0041243D">
        <w:rPr>
          <w:sz w:val="22"/>
          <w:szCs w:val="22"/>
          <w:u w:val="single"/>
        </w:rPr>
        <w:t>násl</w:t>
      </w:r>
      <w:proofErr w:type="spellEnd"/>
      <w:r w:rsidRPr="0041243D">
        <w:rPr>
          <w:sz w:val="22"/>
          <w:szCs w:val="22"/>
          <w:u w:val="single"/>
        </w:rPr>
        <w:t xml:space="preserve">. zákona č. </w:t>
      </w:r>
      <w:r>
        <w:rPr>
          <w:sz w:val="22"/>
          <w:szCs w:val="22"/>
          <w:u w:val="single"/>
        </w:rPr>
        <w:t>89</w:t>
      </w:r>
      <w:r w:rsidRPr="0041243D">
        <w:rPr>
          <w:sz w:val="22"/>
          <w:szCs w:val="22"/>
          <w:u w:val="single"/>
        </w:rPr>
        <w:t>/</w:t>
      </w:r>
      <w:r>
        <w:rPr>
          <w:sz w:val="22"/>
          <w:szCs w:val="22"/>
          <w:u w:val="single"/>
        </w:rPr>
        <w:t>2012</w:t>
      </w:r>
      <w:r w:rsidRPr="0041243D">
        <w:rPr>
          <w:sz w:val="22"/>
          <w:szCs w:val="22"/>
          <w:u w:val="single"/>
        </w:rPr>
        <w:t xml:space="preserve"> Sb., o</w:t>
      </w:r>
      <w:r>
        <w:rPr>
          <w:sz w:val="22"/>
          <w:szCs w:val="22"/>
          <w:u w:val="single"/>
        </w:rPr>
        <w:t>bčanský zákoník</w:t>
      </w:r>
      <w:r w:rsidRPr="0041243D">
        <w:rPr>
          <w:sz w:val="22"/>
          <w:szCs w:val="22"/>
          <w:u w:val="single"/>
        </w:rPr>
        <w:t xml:space="preserve">, </w:t>
      </w:r>
      <w:r w:rsidRPr="00F45447">
        <w:rPr>
          <w:sz w:val="22"/>
          <w:szCs w:val="22"/>
          <w:u w:val="single"/>
        </w:rPr>
        <w:t>ve znění pozdějších předpisů</w:t>
      </w:r>
    </w:p>
    <w:p w:rsidR="00B448A7" w:rsidRDefault="00B448A7" w:rsidP="00B448A7">
      <w:pPr>
        <w:jc w:val="center"/>
        <w:rPr>
          <w:sz w:val="22"/>
          <w:szCs w:val="22"/>
          <w:u w:val="single"/>
        </w:rPr>
      </w:pPr>
    </w:p>
    <w:p w:rsidR="00B448A7" w:rsidRDefault="00B448A7" w:rsidP="00B448A7">
      <w:pPr>
        <w:ind w:right="-851"/>
        <w:jc w:val="center"/>
        <w:rPr>
          <w:sz w:val="22"/>
          <w:szCs w:val="22"/>
          <w:u w:val="single"/>
        </w:rPr>
      </w:pPr>
    </w:p>
    <w:p w:rsidR="00B448A7" w:rsidRPr="0008138F" w:rsidRDefault="00B448A7" w:rsidP="00B448A7">
      <w:pPr>
        <w:jc w:val="both"/>
        <w:rPr>
          <w:b/>
          <w:sz w:val="24"/>
          <w:szCs w:val="24"/>
        </w:rPr>
      </w:pPr>
      <w:r w:rsidRPr="00B804DF">
        <w:rPr>
          <w:sz w:val="24"/>
          <w:szCs w:val="24"/>
        </w:rPr>
        <w:t>Název stavby:</w:t>
      </w:r>
      <w:r>
        <w:rPr>
          <w:sz w:val="24"/>
          <w:szCs w:val="24"/>
        </w:rPr>
        <w:tab/>
      </w:r>
      <w:r>
        <w:rPr>
          <w:sz w:val="24"/>
          <w:szCs w:val="24"/>
        </w:rPr>
        <w:tab/>
      </w:r>
      <w:r w:rsidR="00D27A4C">
        <w:rPr>
          <w:sz w:val="24"/>
          <w:szCs w:val="24"/>
        </w:rPr>
        <w:t xml:space="preserve">  </w:t>
      </w:r>
      <w:r w:rsidR="00CC51F7">
        <w:rPr>
          <w:sz w:val="24"/>
          <w:szCs w:val="24"/>
        </w:rPr>
        <w:t xml:space="preserve">        Projekt</w:t>
      </w:r>
      <w:r w:rsidR="006C4FC3">
        <w:rPr>
          <w:sz w:val="24"/>
          <w:szCs w:val="24"/>
        </w:rPr>
        <w:t>ová d</w:t>
      </w:r>
      <w:r w:rsidR="00CC51F7">
        <w:rPr>
          <w:sz w:val="24"/>
          <w:szCs w:val="24"/>
        </w:rPr>
        <w:t xml:space="preserve">okumentace Rekonstrukce vytápění a </w:t>
      </w:r>
      <w:proofErr w:type="spellStart"/>
      <w:r w:rsidR="00CC51F7">
        <w:rPr>
          <w:sz w:val="24"/>
          <w:szCs w:val="24"/>
        </w:rPr>
        <w:t>MaR</w:t>
      </w:r>
      <w:proofErr w:type="spellEnd"/>
    </w:p>
    <w:p w:rsidR="00B448A7" w:rsidRPr="00F66D46" w:rsidRDefault="00B448A7" w:rsidP="00B448A7">
      <w:pPr>
        <w:jc w:val="both"/>
        <w:rPr>
          <w:sz w:val="24"/>
          <w:szCs w:val="24"/>
        </w:rPr>
      </w:pPr>
    </w:p>
    <w:p w:rsidR="00B448A7" w:rsidRPr="00CC51F7" w:rsidRDefault="00B448A7" w:rsidP="00CC51F7">
      <w:pPr>
        <w:spacing w:before="60"/>
        <w:ind w:left="2127" w:hanging="2127"/>
        <w:rPr>
          <w:sz w:val="22"/>
          <w:szCs w:val="22"/>
          <w:u w:val="single"/>
        </w:rPr>
      </w:pPr>
      <w:r>
        <w:rPr>
          <w:b/>
          <w:sz w:val="24"/>
          <w:szCs w:val="24"/>
        </w:rPr>
        <w:tab/>
      </w:r>
      <w:r w:rsidR="00D27A4C">
        <w:rPr>
          <w:b/>
          <w:sz w:val="24"/>
          <w:szCs w:val="24"/>
        </w:rPr>
        <w:t xml:space="preserve">  </w:t>
      </w:r>
    </w:p>
    <w:p w:rsidR="00FC6F3F" w:rsidRPr="0071037E" w:rsidRDefault="00FC6F3F" w:rsidP="00FC6F3F">
      <w:pPr>
        <w:keepNext/>
        <w:numPr>
          <w:ilvl w:val="0"/>
          <w:numId w:val="14"/>
        </w:numPr>
        <w:spacing w:before="360" w:after="240"/>
        <w:jc w:val="center"/>
        <w:rPr>
          <w:b/>
          <w:bCs/>
          <w:sz w:val="24"/>
          <w:szCs w:val="24"/>
        </w:rPr>
      </w:pPr>
      <w:r w:rsidRPr="00F45447">
        <w:rPr>
          <w:b/>
          <w:bCs/>
          <w:sz w:val="24"/>
          <w:szCs w:val="24"/>
        </w:rPr>
        <w:t>Smluvní strany</w:t>
      </w:r>
    </w:p>
    <w:p w:rsidR="00DA466D" w:rsidRPr="00557BD3" w:rsidRDefault="00FC6F3F" w:rsidP="00DA466D">
      <w:pPr>
        <w:spacing w:line="280" w:lineRule="exact"/>
      </w:pPr>
      <w:r w:rsidRPr="00557BD3">
        <w:rPr>
          <w:bCs/>
          <w:sz w:val="24"/>
          <w:szCs w:val="24"/>
        </w:rPr>
        <w:t>Objednatel:</w:t>
      </w:r>
      <w:r w:rsidRPr="00557BD3">
        <w:rPr>
          <w:sz w:val="24"/>
          <w:szCs w:val="24"/>
        </w:rPr>
        <w:t xml:space="preserve">     </w:t>
      </w:r>
      <w:r w:rsidRPr="00557BD3">
        <w:rPr>
          <w:sz w:val="24"/>
          <w:szCs w:val="24"/>
        </w:rPr>
        <w:tab/>
      </w:r>
      <w:r w:rsidR="00DA466D" w:rsidRPr="00557BD3">
        <w:rPr>
          <w:sz w:val="24"/>
          <w:szCs w:val="24"/>
        </w:rPr>
        <w:t xml:space="preserve">           </w:t>
      </w:r>
      <w:r w:rsidR="00DA466D" w:rsidRPr="001E6CE0">
        <w:rPr>
          <w:sz w:val="24"/>
          <w:szCs w:val="24"/>
        </w:rPr>
        <w:t>Mateř</w:t>
      </w:r>
      <w:r w:rsidR="00557BD3" w:rsidRPr="001E6CE0">
        <w:rPr>
          <w:sz w:val="24"/>
          <w:szCs w:val="24"/>
        </w:rPr>
        <w:t xml:space="preserve">ská škola </w:t>
      </w:r>
      <w:proofErr w:type="gramStart"/>
      <w:r w:rsidR="00557BD3" w:rsidRPr="001E6CE0">
        <w:rPr>
          <w:sz w:val="24"/>
          <w:szCs w:val="24"/>
        </w:rPr>
        <w:t xml:space="preserve">Havlíčkova, </w:t>
      </w:r>
      <w:r w:rsidR="00DA466D" w:rsidRPr="001E6CE0">
        <w:rPr>
          <w:sz w:val="24"/>
          <w:szCs w:val="24"/>
        </w:rPr>
        <w:t xml:space="preserve"> Vyškov</w:t>
      </w:r>
      <w:proofErr w:type="gramEnd"/>
      <w:r w:rsidR="00557BD3" w:rsidRPr="001E6CE0">
        <w:rPr>
          <w:sz w:val="24"/>
          <w:szCs w:val="24"/>
        </w:rPr>
        <w:t>, příspěvková organizace</w:t>
      </w:r>
    </w:p>
    <w:p w:rsidR="00FC6F3F" w:rsidRPr="00557BD3" w:rsidRDefault="00FC6F3F" w:rsidP="00FC6F3F">
      <w:pPr>
        <w:tabs>
          <w:tab w:val="left" w:pos="709"/>
          <w:tab w:val="left" w:pos="2694"/>
        </w:tabs>
        <w:rPr>
          <w:sz w:val="24"/>
          <w:szCs w:val="24"/>
        </w:rPr>
      </w:pPr>
    </w:p>
    <w:p w:rsidR="00FC6F3F" w:rsidRPr="00F45447" w:rsidRDefault="00FC6F3F" w:rsidP="00FC6F3F">
      <w:pPr>
        <w:tabs>
          <w:tab w:val="left" w:pos="709"/>
          <w:tab w:val="left" w:pos="2835"/>
        </w:tabs>
        <w:rPr>
          <w:sz w:val="24"/>
          <w:szCs w:val="24"/>
        </w:rPr>
      </w:pPr>
      <w:r>
        <w:rPr>
          <w:sz w:val="24"/>
          <w:szCs w:val="24"/>
        </w:rPr>
        <w:t>s</w:t>
      </w:r>
      <w:r w:rsidRPr="00F45447">
        <w:rPr>
          <w:sz w:val="24"/>
          <w:szCs w:val="24"/>
        </w:rPr>
        <w:t xml:space="preserve">e sídlem:                              </w:t>
      </w:r>
      <w:r w:rsidR="00DA466D">
        <w:rPr>
          <w:sz w:val="24"/>
          <w:szCs w:val="24"/>
        </w:rPr>
        <w:t>Havlíčkova 213/5, 682 01 Vyškov</w:t>
      </w:r>
    </w:p>
    <w:p w:rsidR="00FC6F3F" w:rsidRPr="00F45447" w:rsidRDefault="00FC6F3F" w:rsidP="00FC6F3F">
      <w:pPr>
        <w:tabs>
          <w:tab w:val="left" w:pos="2835"/>
        </w:tabs>
        <w:rPr>
          <w:sz w:val="24"/>
          <w:szCs w:val="24"/>
        </w:rPr>
      </w:pPr>
      <w:r>
        <w:rPr>
          <w:sz w:val="24"/>
          <w:szCs w:val="24"/>
        </w:rPr>
        <w:t>z</w:t>
      </w:r>
      <w:r w:rsidRPr="00F45447">
        <w:rPr>
          <w:sz w:val="24"/>
          <w:szCs w:val="24"/>
        </w:rPr>
        <w:t>astoupen</w:t>
      </w:r>
    </w:p>
    <w:p w:rsidR="00FC6F3F" w:rsidRPr="00F45447" w:rsidRDefault="00FC6F3F" w:rsidP="00FC6F3F">
      <w:pPr>
        <w:tabs>
          <w:tab w:val="left" w:pos="2835"/>
        </w:tabs>
        <w:rPr>
          <w:sz w:val="24"/>
          <w:szCs w:val="24"/>
        </w:rPr>
      </w:pPr>
      <w:r w:rsidRPr="00F45447">
        <w:rPr>
          <w:sz w:val="24"/>
          <w:szCs w:val="24"/>
        </w:rPr>
        <w:t xml:space="preserve">ve věcech smluvních:      </w:t>
      </w:r>
      <w:r w:rsidRPr="00F45447">
        <w:rPr>
          <w:sz w:val="24"/>
          <w:szCs w:val="24"/>
        </w:rPr>
        <w:tab/>
      </w:r>
      <w:r w:rsidR="00DA466D">
        <w:rPr>
          <w:sz w:val="24"/>
          <w:szCs w:val="24"/>
        </w:rPr>
        <w:t xml:space="preserve">Mgr. Markétou </w:t>
      </w:r>
      <w:proofErr w:type="spellStart"/>
      <w:r w:rsidR="00DA466D">
        <w:rPr>
          <w:sz w:val="24"/>
          <w:szCs w:val="24"/>
        </w:rPr>
        <w:t>Medgyesyovou</w:t>
      </w:r>
      <w:proofErr w:type="spellEnd"/>
      <w:r w:rsidRPr="00F45447">
        <w:rPr>
          <w:sz w:val="24"/>
          <w:szCs w:val="24"/>
        </w:rPr>
        <w:t xml:space="preserve"> </w:t>
      </w:r>
    </w:p>
    <w:p w:rsidR="00FC6F3F" w:rsidRPr="00F45447" w:rsidRDefault="00FC6F3F" w:rsidP="00FC6F3F">
      <w:pPr>
        <w:tabs>
          <w:tab w:val="left" w:pos="2835"/>
        </w:tabs>
        <w:rPr>
          <w:sz w:val="24"/>
          <w:szCs w:val="24"/>
        </w:rPr>
      </w:pPr>
      <w:r w:rsidRPr="00F45447">
        <w:rPr>
          <w:sz w:val="24"/>
          <w:szCs w:val="24"/>
        </w:rPr>
        <w:t xml:space="preserve">IČ:                                 </w:t>
      </w:r>
      <w:r w:rsidRPr="00F45447">
        <w:rPr>
          <w:sz w:val="24"/>
          <w:szCs w:val="24"/>
        </w:rPr>
        <w:tab/>
      </w:r>
      <w:r w:rsidR="00DA466D">
        <w:rPr>
          <w:sz w:val="24"/>
          <w:szCs w:val="24"/>
        </w:rPr>
        <w:t>70986886</w:t>
      </w:r>
    </w:p>
    <w:p w:rsidR="00FC6F3F" w:rsidRPr="00F45447" w:rsidRDefault="00FC6F3F" w:rsidP="00FC6F3F">
      <w:pPr>
        <w:tabs>
          <w:tab w:val="left" w:pos="2835"/>
        </w:tabs>
        <w:rPr>
          <w:sz w:val="24"/>
          <w:szCs w:val="24"/>
        </w:rPr>
      </w:pPr>
      <w:r>
        <w:rPr>
          <w:sz w:val="24"/>
          <w:szCs w:val="24"/>
        </w:rPr>
        <w:t>b</w:t>
      </w:r>
      <w:r w:rsidRPr="00F45447">
        <w:rPr>
          <w:sz w:val="24"/>
          <w:szCs w:val="24"/>
        </w:rPr>
        <w:t xml:space="preserve">ankovní </w:t>
      </w:r>
      <w:proofErr w:type="gramStart"/>
      <w:r w:rsidRPr="00F45447">
        <w:rPr>
          <w:sz w:val="24"/>
          <w:szCs w:val="24"/>
        </w:rPr>
        <w:t xml:space="preserve">spojení :        </w:t>
      </w:r>
      <w:r w:rsidRPr="00F45447">
        <w:rPr>
          <w:sz w:val="24"/>
          <w:szCs w:val="24"/>
        </w:rPr>
        <w:tab/>
      </w:r>
      <w:proofErr w:type="spellStart"/>
      <w:r w:rsidR="001E6CE0">
        <w:rPr>
          <w:sz w:val="24"/>
          <w:szCs w:val="24"/>
        </w:rPr>
        <w:t>xxxxxxxxxxxxxxxxxx</w:t>
      </w:r>
      <w:proofErr w:type="spellEnd"/>
      <w:proofErr w:type="gramEnd"/>
    </w:p>
    <w:p w:rsidR="00FC6F3F" w:rsidRPr="005A1CC1" w:rsidRDefault="00FC6F3F" w:rsidP="00FC6F3F">
      <w:pPr>
        <w:rPr>
          <w:i/>
          <w:sz w:val="24"/>
          <w:szCs w:val="24"/>
        </w:rPr>
      </w:pPr>
      <w:r w:rsidRPr="005A1CC1">
        <w:rPr>
          <w:i/>
          <w:sz w:val="24"/>
          <w:szCs w:val="24"/>
        </w:rPr>
        <w:t xml:space="preserve">(dále jen </w:t>
      </w:r>
      <w:r>
        <w:rPr>
          <w:i/>
          <w:sz w:val="24"/>
          <w:szCs w:val="24"/>
        </w:rPr>
        <w:t>„</w:t>
      </w:r>
      <w:r w:rsidRPr="005A1CC1">
        <w:rPr>
          <w:i/>
          <w:sz w:val="24"/>
          <w:szCs w:val="24"/>
        </w:rPr>
        <w:t>objednatel</w:t>
      </w:r>
      <w:r>
        <w:rPr>
          <w:i/>
          <w:sz w:val="24"/>
          <w:szCs w:val="24"/>
        </w:rPr>
        <w:t>“</w:t>
      </w:r>
      <w:r w:rsidRPr="005A1CC1">
        <w:rPr>
          <w:i/>
          <w:sz w:val="24"/>
          <w:szCs w:val="24"/>
        </w:rPr>
        <w:t>)</w:t>
      </w:r>
    </w:p>
    <w:p w:rsidR="00FC6F3F" w:rsidRDefault="00FC6F3F" w:rsidP="00FC6F3F">
      <w:pPr>
        <w:pStyle w:val="Zkladntext"/>
        <w:tabs>
          <w:tab w:val="left" w:pos="2410"/>
        </w:tabs>
        <w:ind w:left="2410" w:hanging="2410"/>
        <w:jc w:val="left"/>
        <w:rPr>
          <w:b/>
          <w:szCs w:val="24"/>
        </w:rPr>
      </w:pPr>
    </w:p>
    <w:p w:rsidR="00FC6F3F" w:rsidRPr="005A1CC1" w:rsidRDefault="00FC6F3F" w:rsidP="00FC6F3F">
      <w:pPr>
        <w:pStyle w:val="Zkladntext"/>
        <w:tabs>
          <w:tab w:val="left" w:pos="2410"/>
        </w:tabs>
        <w:ind w:left="2410" w:hanging="2410"/>
        <w:jc w:val="left"/>
        <w:rPr>
          <w:b/>
          <w:szCs w:val="24"/>
        </w:rPr>
      </w:pPr>
      <w:r>
        <w:rPr>
          <w:b/>
          <w:szCs w:val="24"/>
        </w:rPr>
        <w:t>a</w:t>
      </w:r>
    </w:p>
    <w:p w:rsidR="00FC6F3F" w:rsidRDefault="00FC6F3F" w:rsidP="00FC6F3F">
      <w:pPr>
        <w:ind w:left="2835" w:hanging="2835"/>
        <w:jc w:val="both"/>
        <w:rPr>
          <w:b/>
          <w:sz w:val="24"/>
          <w:szCs w:val="24"/>
        </w:rPr>
      </w:pPr>
    </w:p>
    <w:p w:rsidR="00FC6F3F" w:rsidRPr="00DA466D" w:rsidRDefault="00FC6F3F" w:rsidP="00FC6F3F">
      <w:pPr>
        <w:ind w:left="2835" w:hanging="2835"/>
        <w:jc w:val="both"/>
        <w:rPr>
          <w:sz w:val="24"/>
          <w:szCs w:val="24"/>
        </w:rPr>
      </w:pPr>
      <w:r w:rsidRPr="00DA466D">
        <w:rPr>
          <w:b/>
          <w:sz w:val="24"/>
          <w:szCs w:val="24"/>
        </w:rPr>
        <w:t>Zhotovitel:</w:t>
      </w:r>
      <w:r w:rsidRPr="00DA466D">
        <w:rPr>
          <w:sz w:val="24"/>
          <w:szCs w:val="24"/>
        </w:rPr>
        <w:tab/>
      </w:r>
      <w:proofErr w:type="spellStart"/>
      <w:r w:rsidR="00DA466D">
        <w:rPr>
          <w:sz w:val="24"/>
          <w:szCs w:val="24"/>
        </w:rPr>
        <w:t>HiARCH</w:t>
      </w:r>
      <w:proofErr w:type="spellEnd"/>
      <w:r w:rsidR="00DA466D">
        <w:rPr>
          <w:sz w:val="24"/>
          <w:szCs w:val="24"/>
        </w:rPr>
        <w:t xml:space="preserve"> </w:t>
      </w:r>
      <w:proofErr w:type="spellStart"/>
      <w:r w:rsidR="00DA466D">
        <w:rPr>
          <w:sz w:val="24"/>
          <w:szCs w:val="24"/>
        </w:rPr>
        <w:t>spol</w:t>
      </w:r>
      <w:proofErr w:type="spellEnd"/>
      <w:r w:rsidR="00DA466D">
        <w:rPr>
          <w:sz w:val="24"/>
          <w:szCs w:val="24"/>
        </w:rPr>
        <w:t xml:space="preserve"> s r.o.</w:t>
      </w:r>
    </w:p>
    <w:p w:rsidR="00FC6F3F" w:rsidRPr="00DA466D" w:rsidRDefault="00FC6F3F" w:rsidP="00FC6F3F">
      <w:pPr>
        <w:ind w:left="2835" w:hanging="2835"/>
        <w:jc w:val="both"/>
        <w:rPr>
          <w:sz w:val="24"/>
          <w:szCs w:val="24"/>
        </w:rPr>
      </w:pPr>
      <w:r w:rsidRPr="00DA466D">
        <w:rPr>
          <w:sz w:val="24"/>
          <w:szCs w:val="24"/>
        </w:rPr>
        <w:t>se sídlem:</w:t>
      </w:r>
      <w:r w:rsidRPr="00DA466D">
        <w:rPr>
          <w:sz w:val="24"/>
          <w:szCs w:val="24"/>
        </w:rPr>
        <w:tab/>
      </w:r>
      <w:r w:rsidR="00DA466D">
        <w:rPr>
          <w:sz w:val="24"/>
          <w:szCs w:val="24"/>
        </w:rPr>
        <w:t xml:space="preserve">Dobrovského1238/7, 61200 </w:t>
      </w:r>
      <w:proofErr w:type="gramStart"/>
      <w:r w:rsidR="00DA466D">
        <w:rPr>
          <w:sz w:val="24"/>
          <w:szCs w:val="24"/>
        </w:rPr>
        <w:t>Brno –Královo</w:t>
      </w:r>
      <w:proofErr w:type="gramEnd"/>
      <w:r w:rsidR="00DA466D">
        <w:rPr>
          <w:sz w:val="24"/>
          <w:szCs w:val="24"/>
        </w:rPr>
        <w:t xml:space="preserve"> Pole</w:t>
      </w:r>
    </w:p>
    <w:p w:rsidR="00FC6F3F" w:rsidRPr="00DA466D" w:rsidRDefault="00FC6F3F" w:rsidP="00FC6F3F">
      <w:pPr>
        <w:jc w:val="both"/>
        <w:rPr>
          <w:sz w:val="24"/>
          <w:szCs w:val="24"/>
        </w:rPr>
      </w:pPr>
      <w:r w:rsidRPr="00DA466D">
        <w:rPr>
          <w:sz w:val="24"/>
          <w:szCs w:val="24"/>
        </w:rPr>
        <w:t xml:space="preserve">IČ: </w:t>
      </w:r>
      <w:r w:rsidRPr="00DA466D">
        <w:rPr>
          <w:sz w:val="24"/>
          <w:szCs w:val="24"/>
        </w:rPr>
        <w:tab/>
      </w:r>
      <w:r w:rsidRPr="00DA466D">
        <w:rPr>
          <w:sz w:val="24"/>
          <w:szCs w:val="24"/>
        </w:rPr>
        <w:tab/>
      </w:r>
      <w:r w:rsidRPr="00DA466D">
        <w:rPr>
          <w:sz w:val="24"/>
          <w:szCs w:val="24"/>
        </w:rPr>
        <w:tab/>
      </w:r>
      <w:r w:rsidRPr="00DA466D">
        <w:rPr>
          <w:sz w:val="24"/>
          <w:szCs w:val="24"/>
        </w:rPr>
        <w:tab/>
      </w:r>
      <w:r w:rsidR="00DA466D">
        <w:rPr>
          <w:sz w:val="24"/>
          <w:szCs w:val="24"/>
        </w:rPr>
        <w:t>60709693</w:t>
      </w:r>
    </w:p>
    <w:p w:rsidR="00FC6F3F" w:rsidRPr="00DA466D" w:rsidRDefault="00FC6F3F" w:rsidP="00FC6F3F">
      <w:pPr>
        <w:jc w:val="both"/>
        <w:rPr>
          <w:sz w:val="24"/>
          <w:szCs w:val="24"/>
        </w:rPr>
      </w:pPr>
      <w:r w:rsidRPr="00DA466D">
        <w:rPr>
          <w:sz w:val="24"/>
          <w:szCs w:val="24"/>
        </w:rPr>
        <w:t>DIČ:</w:t>
      </w:r>
      <w:r w:rsidRPr="00DA466D">
        <w:rPr>
          <w:sz w:val="24"/>
          <w:szCs w:val="24"/>
        </w:rPr>
        <w:tab/>
      </w:r>
      <w:r w:rsidRPr="00DA466D">
        <w:rPr>
          <w:sz w:val="24"/>
          <w:szCs w:val="24"/>
        </w:rPr>
        <w:tab/>
      </w:r>
      <w:r w:rsidRPr="00DA466D">
        <w:rPr>
          <w:sz w:val="24"/>
          <w:szCs w:val="24"/>
        </w:rPr>
        <w:tab/>
      </w:r>
      <w:r w:rsidRPr="00DA466D">
        <w:rPr>
          <w:sz w:val="24"/>
          <w:szCs w:val="24"/>
        </w:rPr>
        <w:tab/>
      </w:r>
      <w:r w:rsidR="00DA466D">
        <w:rPr>
          <w:sz w:val="24"/>
          <w:szCs w:val="24"/>
        </w:rPr>
        <w:t>CZ60709693</w:t>
      </w:r>
    </w:p>
    <w:p w:rsidR="00FC6F3F" w:rsidRPr="00DA466D" w:rsidRDefault="00FC6F3F" w:rsidP="00FC6F3F">
      <w:pPr>
        <w:jc w:val="both"/>
        <w:rPr>
          <w:rFonts w:cs="Arial"/>
          <w:sz w:val="24"/>
          <w:szCs w:val="24"/>
        </w:rPr>
      </w:pPr>
      <w:r w:rsidRPr="00DA466D">
        <w:rPr>
          <w:rFonts w:cs="Arial"/>
          <w:sz w:val="24"/>
          <w:szCs w:val="24"/>
        </w:rPr>
        <w:t>zapsan</w:t>
      </w:r>
      <w:r w:rsidR="00B956B4">
        <w:rPr>
          <w:rFonts w:cs="Arial"/>
          <w:sz w:val="24"/>
          <w:szCs w:val="24"/>
        </w:rPr>
        <w:t xml:space="preserve">ý </w:t>
      </w:r>
      <w:r w:rsidR="001E6CE0">
        <w:rPr>
          <w:rFonts w:cs="Arial"/>
          <w:sz w:val="24"/>
          <w:szCs w:val="24"/>
        </w:rPr>
        <w:t xml:space="preserve">v obchodním rejstříku vedeném </w:t>
      </w:r>
      <w:proofErr w:type="spellStart"/>
      <w:r w:rsidR="001E6CE0">
        <w:rPr>
          <w:rFonts w:cs="Arial"/>
          <w:sz w:val="24"/>
          <w:szCs w:val="24"/>
        </w:rPr>
        <w:t>xx</w:t>
      </w:r>
      <w:proofErr w:type="spellEnd"/>
      <w:r w:rsidR="00B956B4">
        <w:rPr>
          <w:rFonts w:cs="Arial"/>
          <w:sz w:val="24"/>
          <w:szCs w:val="24"/>
        </w:rPr>
        <w:t xml:space="preserve"> </w:t>
      </w:r>
      <w:r w:rsidRPr="00DA466D">
        <w:rPr>
          <w:rFonts w:cs="Arial"/>
          <w:sz w:val="24"/>
          <w:szCs w:val="24"/>
        </w:rPr>
        <w:t xml:space="preserve">v </w:t>
      </w:r>
      <w:proofErr w:type="spellStart"/>
      <w:r w:rsidR="001E6CE0">
        <w:rPr>
          <w:rFonts w:cs="Arial"/>
          <w:sz w:val="24"/>
          <w:szCs w:val="24"/>
        </w:rPr>
        <w:t>xx</w:t>
      </w:r>
      <w:proofErr w:type="spellEnd"/>
      <w:r w:rsidRPr="00DA466D">
        <w:rPr>
          <w:rFonts w:cs="Arial"/>
          <w:sz w:val="24"/>
          <w:szCs w:val="24"/>
        </w:rPr>
        <w:t xml:space="preserve"> oddíl </w:t>
      </w:r>
      <w:proofErr w:type="spellStart"/>
      <w:r w:rsidR="001E6CE0">
        <w:rPr>
          <w:rFonts w:cs="Arial"/>
          <w:sz w:val="24"/>
          <w:szCs w:val="24"/>
        </w:rPr>
        <w:t>Cxxvložka</w:t>
      </w:r>
      <w:proofErr w:type="spellEnd"/>
      <w:r w:rsidR="001E6CE0">
        <w:rPr>
          <w:rFonts w:cs="Arial"/>
          <w:sz w:val="24"/>
          <w:szCs w:val="24"/>
        </w:rPr>
        <w:t xml:space="preserve"> </w:t>
      </w:r>
      <w:proofErr w:type="spellStart"/>
      <w:r w:rsidR="001E6CE0">
        <w:rPr>
          <w:rFonts w:cs="Arial"/>
          <w:sz w:val="24"/>
          <w:szCs w:val="24"/>
        </w:rPr>
        <w:t>xx</w:t>
      </w:r>
      <w:proofErr w:type="spellEnd"/>
    </w:p>
    <w:p w:rsidR="00FC6F3F" w:rsidRPr="00DA466D" w:rsidRDefault="00FC6F3F" w:rsidP="00FC6F3F">
      <w:pPr>
        <w:jc w:val="both"/>
        <w:rPr>
          <w:sz w:val="24"/>
          <w:szCs w:val="24"/>
        </w:rPr>
      </w:pPr>
      <w:r w:rsidRPr="00DA466D">
        <w:rPr>
          <w:rFonts w:cs="Arial"/>
          <w:sz w:val="24"/>
          <w:szCs w:val="24"/>
        </w:rPr>
        <w:t xml:space="preserve">zastoupený: </w:t>
      </w:r>
      <w:r w:rsidRPr="00DA466D">
        <w:rPr>
          <w:rFonts w:cs="Arial"/>
          <w:sz w:val="24"/>
          <w:szCs w:val="24"/>
        </w:rPr>
        <w:tab/>
      </w:r>
      <w:r w:rsidRPr="00DA466D">
        <w:rPr>
          <w:rFonts w:cs="Arial"/>
          <w:sz w:val="24"/>
          <w:szCs w:val="24"/>
        </w:rPr>
        <w:tab/>
      </w:r>
      <w:r w:rsidRPr="00DA466D">
        <w:rPr>
          <w:rFonts w:cs="Arial"/>
          <w:sz w:val="24"/>
          <w:szCs w:val="24"/>
        </w:rPr>
        <w:tab/>
      </w:r>
      <w:proofErr w:type="spellStart"/>
      <w:r w:rsidR="003E4EB3">
        <w:rPr>
          <w:rFonts w:cs="Arial"/>
          <w:sz w:val="24"/>
          <w:szCs w:val="24"/>
        </w:rPr>
        <w:t>xxxxxxxxxxxxxx</w:t>
      </w:r>
      <w:proofErr w:type="spellEnd"/>
    </w:p>
    <w:p w:rsidR="00FC6F3F" w:rsidRPr="00DA466D" w:rsidRDefault="00FC6F3F" w:rsidP="00FC6F3F">
      <w:pPr>
        <w:pStyle w:val="Zkladntext"/>
        <w:tabs>
          <w:tab w:val="left" w:pos="2410"/>
        </w:tabs>
        <w:ind w:left="2410" w:hanging="2410"/>
        <w:jc w:val="left"/>
        <w:rPr>
          <w:color w:val="000000"/>
          <w:szCs w:val="24"/>
        </w:rPr>
      </w:pPr>
      <w:r w:rsidRPr="00DA466D">
        <w:rPr>
          <w:szCs w:val="24"/>
        </w:rPr>
        <w:t xml:space="preserve">bankovní spojení: </w:t>
      </w:r>
      <w:r w:rsidRPr="00DA466D">
        <w:rPr>
          <w:szCs w:val="24"/>
        </w:rPr>
        <w:tab/>
      </w:r>
      <w:r w:rsidRPr="00DA466D">
        <w:rPr>
          <w:szCs w:val="24"/>
        </w:rPr>
        <w:tab/>
      </w:r>
      <w:proofErr w:type="spellStart"/>
      <w:r w:rsidR="001E6CE0">
        <w:rPr>
          <w:szCs w:val="24"/>
        </w:rPr>
        <w:t>xxxxxxxxxxxxxx</w:t>
      </w:r>
      <w:proofErr w:type="spellEnd"/>
    </w:p>
    <w:p w:rsidR="00FC6F3F" w:rsidRPr="005A1CC1" w:rsidRDefault="00FC6F3F" w:rsidP="00FC6F3F">
      <w:pPr>
        <w:pStyle w:val="Zkladntext"/>
        <w:tabs>
          <w:tab w:val="left" w:pos="2410"/>
        </w:tabs>
        <w:ind w:left="2410" w:hanging="2410"/>
        <w:jc w:val="left"/>
        <w:rPr>
          <w:i/>
          <w:szCs w:val="24"/>
        </w:rPr>
      </w:pPr>
      <w:r w:rsidRPr="00DA466D">
        <w:rPr>
          <w:i/>
          <w:szCs w:val="24"/>
        </w:rPr>
        <w:t>(dále jen „zhotovitel“)</w:t>
      </w:r>
    </w:p>
    <w:p w:rsidR="00FC6F3F" w:rsidRPr="00F45447" w:rsidRDefault="00FC6F3F" w:rsidP="00FC6F3F">
      <w:pPr>
        <w:pStyle w:val="Zkladntext"/>
        <w:tabs>
          <w:tab w:val="left" w:pos="2410"/>
        </w:tabs>
        <w:ind w:left="2410" w:hanging="2410"/>
        <w:jc w:val="left"/>
        <w:rPr>
          <w:szCs w:val="24"/>
        </w:rPr>
      </w:pPr>
    </w:p>
    <w:p w:rsidR="00FC6F3F" w:rsidRPr="00F45447" w:rsidRDefault="00FC6F3F" w:rsidP="00FC6F3F">
      <w:pPr>
        <w:pStyle w:val="Nadpis4"/>
        <w:rPr>
          <w:rFonts w:ascii="Arial" w:hAnsi="Arial" w:cs="Arial"/>
          <w:sz w:val="22"/>
          <w:szCs w:val="22"/>
        </w:rPr>
      </w:pPr>
    </w:p>
    <w:p w:rsidR="00FC6F3F" w:rsidRPr="00F45447" w:rsidRDefault="00FC6F3F" w:rsidP="00FC6F3F">
      <w:pPr>
        <w:pStyle w:val="Nadpis4"/>
        <w:spacing w:after="240"/>
        <w:rPr>
          <w:sz w:val="24"/>
          <w:szCs w:val="24"/>
        </w:rPr>
      </w:pPr>
      <w:r w:rsidRPr="00F45447">
        <w:rPr>
          <w:sz w:val="24"/>
          <w:szCs w:val="24"/>
        </w:rPr>
        <w:t>II. Základní ustanovení</w:t>
      </w:r>
    </w:p>
    <w:p w:rsidR="00FC6F3F" w:rsidRPr="00F45447" w:rsidRDefault="00FC6F3F" w:rsidP="00FC6F3F">
      <w:pPr>
        <w:pStyle w:val="Zkladntext"/>
        <w:numPr>
          <w:ilvl w:val="0"/>
          <w:numId w:val="3"/>
        </w:numPr>
        <w:tabs>
          <w:tab w:val="clear" w:pos="720"/>
          <w:tab w:val="num" w:pos="284"/>
        </w:tabs>
        <w:ind w:left="284" w:hanging="284"/>
        <w:rPr>
          <w:szCs w:val="24"/>
        </w:rPr>
      </w:pPr>
      <w:r w:rsidRPr="00F45447">
        <w:rPr>
          <w:szCs w:val="24"/>
        </w:rPr>
        <w:t>Zhotovitel se zavazuje, že po celou dobu platnosti této smlouvy bude mít sjednánu pojistnou smlouvu pro případ způsobení škody.</w:t>
      </w:r>
    </w:p>
    <w:p w:rsidR="00FC6F3F" w:rsidRPr="00F45447" w:rsidRDefault="00FC6F3F" w:rsidP="00FC6F3F">
      <w:pPr>
        <w:pStyle w:val="Zkladntext"/>
        <w:numPr>
          <w:ilvl w:val="0"/>
          <w:numId w:val="3"/>
        </w:numPr>
        <w:tabs>
          <w:tab w:val="clear" w:pos="720"/>
          <w:tab w:val="num" w:pos="284"/>
        </w:tabs>
        <w:ind w:left="284" w:hanging="284"/>
        <w:rPr>
          <w:szCs w:val="24"/>
        </w:rPr>
      </w:pPr>
      <w:r w:rsidRPr="00F45447">
        <w:rPr>
          <w:szCs w:val="24"/>
        </w:rPr>
        <w:t>Zhotovitel potvrzuje, že se seznámil s rozsahem a povahou díla, že jsou mu známy veškeré technické, kvalitativní, kvantitativní a jiné podmínky nezbytné k realizaci díla, a že disponuje takovými kapacitami a odbornými znalostmi, které jsou nezbytné pro realizaci díla za dohodnutou smluvní cenu.</w:t>
      </w:r>
    </w:p>
    <w:p w:rsidR="00FC6F3F" w:rsidRPr="00F45447" w:rsidRDefault="00FC6F3F" w:rsidP="00FC6F3F">
      <w:pPr>
        <w:pStyle w:val="Nadpis4"/>
        <w:spacing w:before="360" w:after="240"/>
        <w:rPr>
          <w:sz w:val="24"/>
          <w:szCs w:val="24"/>
        </w:rPr>
      </w:pPr>
      <w:r w:rsidRPr="00F45447">
        <w:rPr>
          <w:sz w:val="24"/>
          <w:szCs w:val="24"/>
        </w:rPr>
        <w:t>III. Předmět smlouvy</w:t>
      </w:r>
    </w:p>
    <w:p w:rsidR="00FC6F3F" w:rsidRPr="005A1CC1" w:rsidRDefault="00FC6F3F" w:rsidP="00FC6F3F">
      <w:pPr>
        <w:numPr>
          <w:ilvl w:val="0"/>
          <w:numId w:val="9"/>
        </w:numPr>
        <w:jc w:val="both"/>
        <w:rPr>
          <w:b/>
          <w:sz w:val="24"/>
          <w:szCs w:val="24"/>
        </w:rPr>
      </w:pPr>
      <w:r w:rsidRPr="00F45447">
        <w:rPr>
          <w:sz w:val="24"/>
          <w:szCs w:val="24"/>
        </w:rPr>
        <w:t>Předmětem</w:t>
      </w:r>
      <w:r>
        <w:rPr>
          <w:sz w:val="24"/>
          <w:szCs w:val="24"/>
        </w:rPr>
        <w:t xml:space="preserve"> této</w:t>
      </w:r>
      <w:r w:rsidRPr="00F45447">
        <w:rPr>
          <w:sz w:val="24"/>
          <w:szCs w:val="24"/>
        </w:rPr>
        <w:t xml:space="preserve"> smlouvy je</w:t>
      </w:r>
      <w:r>
        <w:rPr>
          <w:sz w:val="24"/>
          <w:szCs w:val="24"/>
        </w:rPr>
        <w:t xml:space="preserve"> </w:t>
      </w:r>
      <w:r w:rsidRPr="0008290F">
        <w:rPr>
          <w:sz w:val="24"/>
          <w:szCs w:val="24"/>
        </w:rPr>
        <w:t>závazek zhotovitele spočívající v(e</w:t>
      </w:r>
      <w:r w:rsidRPr="005A1CC1">
        <w:rPr>
          <w:sz w:val="24"/>
          <w:szCs w:val="24"/>
        </w:rPr>
        <w:t>):</w:t>
      </w:r>
    </w:p>
    <w:p w:rsidR="00D27A4C" w:rsidRPr="00CC51F7" w:rsidRDefault="00FC6F3F" w:rsidP="00D27A4C">
      <w:pPr>
        <w:numPr>
          <w:ilvl w:val="3"/>
          <w:numId w:val="12"/>
        </w:numPr>
        <w:ind w:left="714" w:hanging="357"/>
        <w:jc w:val="both"/>
        <w:rPr>
          <w:sz w:val="24"/>
          <w:szCs w:val="24"/>
        </w:rPr>
      </w:pPr>
      <w:r w:rsidRPr="00E433E4">
        <w:rPr>
          <w:color w:val="000000"/>
          <w:sz w:val="24"/>
          <w:szCs w:val="24"/>
        </w:rPr>
        <w:t>vypracování a dodání projektové dokumenta</w:t>
      </w:r>
      <w:r w:rsidR="006C4FC3">
        <w:rPr>
          <w:color w:val="000000"/>
          <w:sz w:val="24"/>
          <w:szCs w:val="24"/>
        </w:rPr>
        <w:t xml:space="preserve">ce </w:t>
      </w:r>
      <w:r w:rsidR="00557BD3">
        <w:rPr>
          <w:color w:val="000000"/>
          <w:sz w:val="24"/>
          <w:szCs w:val="24"/>
        </w:rPr>
        <w:t xml:space="preserve">s </w:t>
      </w:r>
      <w:r w:rsidRPr="00E433E4">
        <w:rPr>
          <w:color w:val="000000"/>
          <w:sz w:val="24"/>
          <w:szCs w:val="24"/>
        </w:rPr>
        <w:t xml:space="preserve"> názvem: </w:t>
      </w:r>
      <w:r w:rsidRPr="00E433E4">
        <w:rPr>
          <w:b/>
          <w:sz w:val="24"/>
          <w:szCs w:val="24"/>
        </w:rPr>
        <w:t>„</w:t>
      </w:r>
      <w:r w:rsidR="00E639E4">
        <w:rPr>
          <w:b/>
          <w:sz w:val="24"/>
          <w:szCs w:val="24"/>
        </w:rPr>
        <w:t xml:space="preserve">Rekonstrukce vytápění a </w:t>
      </w:r>
      <w:proofErr w:type="spellStart"/>
      <w:r w:rsidR="00E639E4">
        <w:rPr>
          <w:b/>
          <w:sz w:val="24"/>
          <w:szCs w:val="24"/>
        </w:rPr>
        <w:t>MaR</w:t>
      </w:r>
      <w:proofErr w:type="spellEnd"/>
      <w:r w:rsidR="00E639E4">
        <w:rPr>
          <w:b/>
          <w:sz w:val="24"/>
          <w:szCs w:val="24"/>
        </w:rPr>
        <w:t>“,</w:t>
      </w:r>
      <w:r w:rsidRPr="00E433E4">
        <w:rPr>
          <w:b/>
          <w:sz w:val="24"/>
          <w:szCs w:val="24"/>
        </w:rPr>
        <w:t xml:space="preserve"> </w:t>
      </w:r>
      <w:r w:rsidRPr="00E433E4">
        <w:rPr>
          <w:sz w:val="24"/>
          <w:szCs w:val="24"/>
        </w:rPr>
        <w:t xml:space="preserve">a to </w:t>
      </w:r>
      <w:r w:rsidRPr="00E433E4">
        <w:rPr>
          <w:color w:val="000000"/>
          <w:sz w:val="24"/>
          <w:szCs w:val="24"/>
        </w:rPr>
        <w:t xml:space="preserve">v rozsahu </w:t>
      </w:r>
      <w:r w:rsidR="00E639E4">
        <w:rPr>
          <w:color w:val="000000"/>
          <w:sz w:val="24"/>
          <w:szCs w:val="24"/>
        </w:rPr>
        <w:t>dle žádosti o poskytnutí příspěvku z rozpočtu zřizovatele na reprodukci</w:t>
      </w:r>
      <w:r w:rsidR="00672D1E">
        <w:rPr>
          <w:color w:val="000000"/>
          <w:sz w:val="24"/>
          <w:szCs w:val="24"/>
        </w:rPr>
        <w:t xml:space="preserve"> </w:t>
      </w:r>
      <w:r w:rsidR="00E639E4">
        <w:rPr>
          <w:color w:val="000000"/>
          <w:sz w:val="24"/>
          <w:szCs w:val="24"/>
        </w:rPr>
        <w:t>dlouhod</w:t>
      </w:r>
      <w:r w:rsidR="00672D1E">
        <w:rPr>
          <w:color w:val="000000"/>
          <w:sz w:val="24"/>
          <w:szCs w:val="24"/>
        </w:rPr>
        <w:t>ob</w:t>
      </w:r>
      <w:r w:rsidR="00E639E4">
        <w:rPr>
          <w:color w:val="000000"/>
          <w:sz w:val="24"/>
          <w:szCs w:val="24"/>
        </w:rPr>
        <w:t xml:space="preserve">ého </w:t>
      </w:r>
      <w:r w:rsidR="00672D1E">
        <w:rPr>
          <w:color w:val="000000"/>
          <w:sz w:val="24"/>
          <w:szCs w:val="24"/>
        </w:rPr>
        <w:t xml:space="preserve">majetku v roce 2024, dle </w:t>
      </w:r>
      <w:proofErr w:type="spellStart"/>
      <w:proofErr w:type="gramStart"/>
      <w:r w:rsidR="00672D1E">
        <w:rPr>
          <w:color w:val="000000"/>
          <w:sz w:val="24"/>
          <w:szCs w:val="24"/>
        </w:rPr>
        <w:t>Č.j</w:t>
      </w:r>
      <w:proofErr w:type="spellEnd"/>
      <w:r w:rsidR="00672D1E">
        <w:rPr>
          <w:color w:val="000000"/>
          <w:sz w:val="24"/>
          <w:szCs w:val="24"/>
        </w:rPr>
        <w:t>.</w:t>
      </w:r>
      <w:proofErr w:type="gramEnd"/>
      <w:r w:rsidR="00672D1E">
        <w:rPr>
          <w:color w:val="000000"/>
          <w:sz w:val="24"/>
          <w:szCs w:val="24"/>
        </w:rPr>
        <w:t xml:space="preserve"> MV 79345/2023 ze dne 06.09.2023.</w:t>
      </w:r>
      <w:r w:rsidRPr="00E433E4">
        <w:rPr>
          <w:sz w:val="24"/>
          <w:szCs w:val="24"/>
        </w:rPr>
        <w:t xml:space="preserve"> </w:t>
      </w:r>
    </w:p>
    <w:p w:rsidR="00FC6F3F" w:rsidRPr="0051579C" w:rsidRDefault="00FC6F3F" w:rsidP="00FC6F3F">
      <w:pPr>
        <w:pStyle w:val="Zkladntext3"/>
        <w:numPr>
          <w:ilvl w:val="0"/>
          <w:numId w:val="9"/>
        </w:numPr>
        <w:jc w:val="both"/>
        <w:rPr>
          <w:rFonts w:ascii="Times New Roman" w:hAnsi="Times New Roman"/>
          <w:b w:val="0"/>
          <w:color w:val="000000"/>
          <w:sz w:val="24"/>
          <w:szCs w:val="24"/>
        </w:rPr>
      </w:pPr>
      <w:r w:rsidRPr="0051579C">
        <w:rPr>
          <w:rFonts w:ascii="Times New Roman" w:hAnsi="Times New Roman"/>
          <w:b w:val="0"/>
          <w:color w:val="000000"/>
          <w:sz w:val="24"/>
          <w:szCs w:val="24"/>
        </w:rPr>
        <w:t>P</w:t>
      </w:r>
      <w:r>
        <w:rPr>
          <w:rFonts w:ascii="Times New Roman" w:hAnsi="Times New Roman"/>
          <w:b w:val="0"/>
          <w:color w:val="000000"/>
          <w:sz w:val="24"/>
          <w:szCs w:val="24"/>
        </w:rPr>
        <w:t xml:space="preserve">D </w:t>
      </w:r>
      <w:r w:rsidRPr="0051579C">
        <w:rPr>
          <w:rFonts w:ascii="Times New Roman" w:hAnsi="Times New Roman"/>
          <w:b w:val="0"/>
          <w:color w:val="000000"/>
          <w:sz w:val="24"/>
          <w:szCs w:val="24"/>
        </w:rPr>
        <w:t>bude vyhotovena v</w:t>
      </w:r>
      <w:r>
        <w:rPr>
          <w:rFonts w:ascii="Times New Roman" w:hAnsi="Times New Roman"/>
          <w:b w:val="0"/>
          <w:color w:val="000000"/>
          <w:sz w:val="24"/>
          <w:szCs w:val="24"/>
        </w:rPr>
        <w:t>e</w:t>
      </w:r>
      <w:r w:rsidRPr="0051579C">
        <w:rPr>
          <w:rFonts w:ascii="Times New Roman" w:hAnsi="Times New Roman"/>
          <w:b w:val="0"/>
          <w:color w:val="000000"/>
          <w:sz w:val="24"/>
          <w:szCs w:val="24"/>
        </w:rPr>
        <w:t> </w:t>
      </w:r>
      <w:r>
        <w:rPr>
          <w:rFonts w:ascii="Times New Roman" w:hAnsi="Times New Roman"/>
          <w:b w:val="0"/>
          <w:color w:val="000000"/>
          <w:sz w:val="24"/>
          <w:szCs w:val="24"/>
        </w:rPr>
        <w:t>4</w:t>
      </w:r>
      <w:r w:rsidRPr="0051579C">
        <w:rPr>
          <w:rFonts w:ascii="Times New Roman" w:hAnsi="Times New Roman"/>
          <w:b w:val="0"/>
          <w:color w:val="000000"/>
          <w:sz w:val="24"/>
          <w:szCs w:val="24"/>
        </w:rPr>
        <w:t xml:space="preserve"> výtiscích s výstupem na papírovém podkladu + 1x na CD nosiči (grafická část ve formátu *.</w:t>
      </w:r>
      <w:proofErr w:type="spellStart"/>
      <w:r w:rsidRPr="0051579C">
        <w:rPr>
          <w:rFonts w:ascii="Times New Roman" w:hAnsi="Times New Roman"/>
          <w:b w:val="0"/>
          <w:color w:val="000000"/>
          <w:sz w:val="24"/>
          <w:szCs w:val="24"/>
        </w:rPr>
        <w:t>pdf</w:t>
      </w:r>
      <w:proofErr w:type="spellEnd"/>
      <w:r w:rsidRPr="0051579C">
        <w:rPr>
          <w:rFonts w:ascii="Times New Roman" w:hAnsi="Times New Roman"/>
          <w:b w:val="0"/>
          <w:color w:val="000000"/>
          <w:sz w:val="24"/>
          <w:szCs w:val="24"/>
        </w:rPr>
        <w:t xml:space="preserve"> a *.</w:t>
      </w:r>
      <w:proofErr w:type="spellStart"/>
      <w:r w:rsidRPr="0051579C">
        <w:rPr>
          <w:rFonts w:ascii="Times New Roman" w:hAnsi="Times New Roman"/>
          <w:b w:val="0"/>
          <w:color w:val="000000"/>
          <w:sz w:val="24"/>
          <w:szCs w:val="24"/>
        </w:rPr>
        <w:t>d</w:t>
      </w:r>
      <w:r>
        <w:rPr>
          <w:rFonts w:ascii="Times New Roman" w:hAnsi="Times New Roman"/>
          <w:b w:val="0"/>
          <w:color w:val="000000"/>
          <w:sz w:val="24"/>
          <w:szCs w:val="24"/>
        </w:rPr>
        <w:t>wg</w:t>
      </w:r>
      <w:proofErr w:type="spellEnd"/>
      <w:r w:rsidRPr="0051579C">
        <w:rPr>
          <w:rFonts w:ascii="Times New Roman" w:hAnsi="Times New Roman"/>
          <w:b w:val="0"/>
          <w:color w:val="000000"/>
          <w:sz w:val="24"/>
          <w:szCs w:val="24"/>
        </w:rPr>
        <w:t>, textová část ve formátu *.</w:t>
      </w:r>
      <w:proofErr w:type="spellStart"/>
      <w:r w:rsidRPr="0051579C">
        <w:rPr>
          <w:rFonts w:ascii="Times New Roman" w:hAnsi="Times New Roman"/>
          <w:b w:val="0"/>
          <w:color w:val="000000"/>
          <w:sz w:val="24"/>
          <w:szCs w:val="24"/>
        </w:rPr>
        <w:t>doc</w:t>
      </w:r>
      <w:proofErr w:type="spellEnd"/>
      <w:r w:rsidRPr="0051579C">
        <w:rPr>
          <w:rFonts w:ascii="Times New Roman" w:hAnsi="Times New Roman"/>
          <w:b w:val="0"/>
          <w:color w:val="000000"/>
          <w:sz w:val="24"/>
          <w:szCs w:val="24"/>
        </w:rPr>
        <w:t>)</w:t>
      </w:r>
      <w:r>
        <w:rPr>
          <w:rFonts w:ascii="Times New Roman" w:hAnsi="Times New Roman"/>
          <w:b w:val="0"/>
          <w:color w:val="000000"/>
          <w:sz w:val="24"/>
          <w:szCs w:val="24"/>
        </w:rPr>
        <w:t>. 2 výtisky budou opatřeny autorizačními razítky oprávněných osob.</w:t>
      </w:r>
    </w:p>
    <w:p w:rsidR="00FC6F3F" w:rsidRDefault="00FC6F3F" w:rsidP="00FC6F3F">
      <w:pPr>
        <w:pStyle w:val="Zkladntext3"/>
        <w:numPr>
          <w:ilvl w:val="0"/>
          <w:numId w:val="9"/>
        </w:numPr>
        <w:jc w:val="both"/>
        <w:rPr>
          <w:rFonts w:ascii="Times New Roman" w:hAnsi="Times New Roman"/>
          <w:b w:val="0"/>
          <w:color w:val="000000"/>
          <w:sz w:val="24"/>
          <w:szCs w:val="24"/>
        </w:rPr>
      </w:pPr>
      <w:r w:rsidRPr="0051579C">
        <w:rPr>
          <w:rFonts w:ascii="Times New Roman" w:hAnsi="Times New Roman"/>
          <w:b w:val="0"/>
          <w:color w:val="000000"/>
          <w:sz w:val="24"/>
          <w:szCs w:val="24"/>
        </w:rPr>
        <w:t>Spolu s podrobným výkazem výměr bude vyhotoven oceněný podrobný - položkový rozpočet s výstupem na papírovém podkladu + 1x na CD nosiči (formát *.</w:t>
      </w:r>
      <w:proofErr w:type="spellStart"/>
      <w:r w:rsidRPr="0051579C">
        <w:rPr>
          <w:rFonts w:ascii="Times New Roman" w:hAnsi="Times New Roman"/>
          <w:b w:val="0"/>
          <w:color w:val="000000"/>
          <w:sz w:val="24"/>
          <w:szCs w:val="24"/>
        </w:rPr>
        <w:t>xls</w:t>
      </w:r>
      <w:proofErr w:type="spellEnd"/>
      <w:r w:rsidRPr="0051579C">
        <w:rPr>
          <w:rFonts w:ascii="Times New Roman" w:hAnsi="Times New Roman"/>
          <w:b w:val="0"/>
          <w:color w:val="000000"/>
          <w:sz w:val="24"/>
          <w:szCs w:val="24"/>
        </w:rPr>
        <w:t xml:space="preserve"> – MS Excel).</w:t>
      </w:r>
    </w:p>
    <w:p w:rsidR="00FC6F3F" w:rsidRPr="0051579C" w:rsidRDefault="00FC6F3F" w:rsidP="00FC6F3F">
      <w:pPr>
        <w:pStyle w:val="Zkladntext3"/>
        <w:numPr>
          <w:ilvl w:val="0"/>
          <w:numId w:val="9"/>
        </w:numPr>
        <w:jc w:val="both"/>
        <w:rPr>
          <w:rFonts w:ascii="Times New Roman" w:hAnsi="Times New Roman"/>
          <w:b w:val="0"/>
          <w:color w:val="000000"/>
          <w:sz w:val="24"/>
          <w:szCs w:val="24"/>
        </w:rPr>
      </w:pPr>
      <w:r w:rsidRPr="0051579C">
        <w:rPr>
          <w:rFonts w:ascii="Times New Roman" w:hAnsi="Times New Roman"/>
          <w:b w:val="0"/>
          <w:color w:val="000000"/>
          <w:sz w:val="24"/>
          <w:szCs w:val="24"/>
        </w:rPr>
        <w:t>Objednatel se zavazuje k převzetí dokončené</w:t>
      </w:r>
      <w:r>
        <w:rPr>
          <w:rFonts w:ascii="Times New Roman" w:hAnsi="Times New Roman"/>
          <w:b w:val="0"/>
          <w:color w:val="000000"/>
          <w:sz w:val="24"/>
          <w:szCs w:val="24"/>
        </w:rPr>
        <w:t xml:space="preserve">ho díla </w:t>
      </w:r>
      <w:r w:rsidRPr="0051579C">
        <w:rPr>
          <w:rFonts w:ascii="Times New Roman" w:hAnsi="Times New Roman"/>
          <w:b w:val="0"/>
          <w:color w:val="000000"/>
          <w:sz w:val="24"/>
          <w:szCs w:val="24"/>
        </w:rPr>
        <w:t xml:space="preserve">a zaplacení dohodnuté ceny za provedení díla dle podmínek </w:t>
      </w:r>
      <w:r>
        <w:rPr>
          <w:rFonts w:ascii="Times New Roman" w:hAnsi="Times New Roman"/>
          <w:b w:val="0"/>
          <w:color w:val="000000"/>
          <w:sz w:val="24"/>
          <w:szCs w:val="24"/>
        </w:rPr>
        <w:t xml:space="preserve">v této smlouvě </w:t>
      </w:r>
      <w:r w:rsidRPr="0051579C">
        <w:rPr>
          <w:rFonts w:ascii="Times New Roman" w:hAnsi="Times New Roman"/>
          <w:b w:val="0"/>
          <w:color w:val="000000"/>
          <w:sz w:val="24"/>
          <w:szCs w:val="24"/>
        </w:rPr>
        <w:t>dále uvedených.</w:t>
      </w:r>
    </w:p>
    <w:p w:rsidR="00FC6F3F" w:rsidRPr="0051579C" w:rsidRDefault="00FC6F3F" w:rsidP="00FC6F3F">
      <w:pPr>
        <w:pStyle w:val="Nadpis4"/>
        <w:spacing w:before="360" w:after="240"/>
        <w:rPr>
          <w:color w:val="000000"/>
          <w:sz w:val="24"/>
          <w:szCs w:val="24"/>
        </w:rPr>
      </w:pPr>
      <w:r w:rsidRPr="0051579C">
        <w:rPr>
          <w:color w:val="000000"/>
          <w:sz w:val="24"/>
          <w:szCs w:val="24"/>
        </w:rPr>
        <w:lastRenderedPageBreak/>
        <w:t>IV. Čas</w:t>
      </w:r>
      <w:r>
        <w:rPr>
          <w:color w:val="000000"/>
          <w:sz w:val="24"/>
          <w:szCs w:val="24"/>
        </w:rPr>
        <w:t xml:space="preserve"> a místo</w:t>
      </w:r>
      <w:r w:rsidRPr="0051579C">
        <w:rPr>
          <w:color w:val="000000"/>
          <w:sz w:val="24"/>
          <w:szCs w:val="24"/>
        </w:rPr>
        <w:t xml:space="preserve"> plnění</w:t>
      </w:r>
    </w:p>
    <w:p w:rsidR="00FC6F3F" w:rsidRPr="0051579C" w:rsidRDefault="00FC6F3F" w:rsidP="00FC6F3F">
      <w:pPr>
        <w:pStyle w:val="Zhlav"/>
        <w:numPr>
          <w:ilvl w:val="0"/>
          <w:numId w:val="10"/>
        </w:numPr>
        <w:tabs>
          <w:tab w:val="clear" w:pos="4536"/>
          <w:tab w:val="clear" w:pos="9072"/>
        </w:tabs>
        <w:jc w:val="both"/>
        <w:rPr>
          <w:b/>
          <w:color w:val="000000"/>
          <w:sz w:val="24"/>
          <w:szCs w:val="24"/>
        </w:rPr>
      </w:pPr>
      <w:r w:rsidRPr="0051579C">
        <w:rPr>
          <w:color w:val="000000"/>
          <w:sz w:val="24"/>
          <w:szCs w:val="24"/>
        </w:rPr>
        <w:t xml:space="preserve">Zhotovitel se zavazuje zahájit provádění díla ihned po </w:t>
      </w:r>
      <w:r>
        <w:rPr>
          <w:color w:val="000000"/>
          <w:sz w:val="24"/>
          <w:szCs w:val="24"/>
        </w:rPr>
        <w:t xml:space="preserve">nabytí účinnosti </w:t>
      </w:r>
      <w:r w:rsidRPr="0051579C">
        <w:rPr>
          <w:color w:val="000000"/>
          <w:sz w:val="24"/>
          <w:szCs w:val="24"/>
        </w:rPr>
        <w:t xml:space="preserve">této smlouvy a </w:t>
      </w:r>
      <w:r>
        <w:rPr>
          <w:color w:val="000000"/>
          <w:sz w:val="24"/>
          <w:szCs w:val="24"/>
        </w:rPr>
        <w:t xml:space="preserve">celé dílo </w:t>
      </w:r>
      <w:r w:rsidRPr="0051579C">
        <w:rPr>
          <w:color w:val="000000"/>
          <w:sz w:val="24"/>
          <w:szCs w:val="24"/>
        </w:rPr>
        <w:t xml:space="preserve">dokončit nejpozději do </w:t>
      </w:r>
      <w:proofErr w:type="gramStart"/>
      <w:r w:rsidR="006C4FC3">
        <w:rPr>
          <w:color w:val="000000"/>
          <w:sz w:val="24"/>
          <w:szCs w:val="24"/>
        </w:rPr>
        <w:t>22</w:t>
      </w:r>
      <w:r w:rsidR="00672D1E">
        <w:rPr>
          <w:color w:val="000000"/>
          <w:sz w:val="24"/>
          <w:szCs w:val="24"/>
        </w:rPr>
        <w:t>.04.2024</w:t>
      </w:r>
      <w:proofErr w:type="gramEnd"/>
      <w:r w:rsidR="00672D1E">
        <w:rPr>
          <w:color w:val="000000"/>
          <w:sz w:val="24"/>
          <w:szCs w:val="24"/>
        </w:rPr>
        <w:t xml:space="preserve"> </w:t>
      </w:r>
      <w:r w:rsidRPr="0051579C">
        <w:rPr>
          <w:color w:val="000000"/>
          <w:sz w:val="24"/>
          <w:szCs w:val="24"/>
        </w:rPr>
        <w:t>s možností dřívějšího plnění.</w:t>
      </w:r>
      <w:r w:rsidRPr="0051579C">
        <w:rPr>
          <w:b/>
          <w:color w:val="000000"/>
          <w:sz w:val="24"/>
          <w:szCs w:val="24"/>
        </w:rPr>
        <w:tab/>
      </w:r>
    </w:p>
    <w:p w:rsidR="00FC6F3F" w:rsidRDefault="00FC6F3F" w:rsidP="00FC6F3F">
      <w:pPr>
        <w:pStyle w:val="Zhlav"/>
        <w:numPr>
          <w:ilvl w:val="0"/>
          <w:numId w:val="10"/>
        </w:numPr>
        <w:tabs>
          <w:tab w:val="clear" w:pos="4536"/>
          <w:tab w:val="clear" w:pos="9072"/>
        </w:tabs>
        <w:jc w:val="both"/>
        <w:rPr>
          <w:color w:val="000000"/>
          <w:sz w:val="24"/>
          <w:szCs w:val="24"/>
        </w:rPr>
      </w:pPr>
      <w:r w:rsidRPr="0051579C">
        <w:rPr>
          <w:color w:val="000000"/>
          <w:sz w:val="24"/>
          <w:szCs w:val="24"/>
        </w:rPr>
        <w:t>O předání a převzetí díla nebo jeho částí jsou smluvní strany povinny mezi sebou sepsat předávací protokol a tento podepsat ve dvojím vyhotovení, kdy objednatel i zhotovitel si ponechají jedno vyhotovení. Předávací protokoly je za objednatele oprávněna podepisovat oprávn</w:t>
      </w:r>
      <w:r w:rsidR="006C4FC3">
        <w:rPr>
          <w:color w:val="000000"/>
          <w:sz w:val="24"/>
          <w:szCs w:val="24"/>
        </w:rPr>
        <w:t>ěná osoba.</w:t>
      </w:r>
    </w:p>
    <w:p w:rsidR="00FC6F3F" w:rsidRPr="0051579C" w:rsidRDefault="00FC6F3F" w:rsidP="00FC6F3F">
      <w:pPr>
        <w:pStyle w:val="Zhlav"/>
        <w:numPr>
          <w:ilvl w:val="0"/>
          <w:numId w:val="10"/>
        </w:numPr>
        <w:tabs>
          <w:tab w:val="clear" w:pos="4536"/>
          <w:tab w:val="clear" w:pos="9072"/>
        </w:tabs>
        <w:jc w:val="both"/>
        <w:rPr>
          <w:color w:val="000000"/>
          <w:sz w:val="24"/>
          <w:szCs w:val="24"/>
        </w:rPr>
      </w:pPr>
      <w:r>
        <w:rPr>
          <w:color w:val="000000"/>
          <w:sz w:val="24"/>
          <w:szCs w:val="24"/>
        </w:rPr>
        <w:t>Místem plnění je sídlo objednatele.</w:t>
      </w:r>
    </w:p>
    <w:p w:rsidR="00FC6F3F" w:rsidRPr="0051579C" w:rsidRDefault="00FC6F3F" w:rsidP="00FC6F3F">
      <w:pPr>
        <w:pStyle w:val="Nadpis4"/>
        <w:spacing w:before="360" w:after="240"/>
        <w:rPr>
          <w:color w:val="000000"/>
          <w:sz w:val="24"/>
          <w:szCs w:val="24"/>
        </w:rPr>
      </w:pPr>
      <w:r w:rsidRPr="0051579C">
        <w:rPr>
          <w:color w:val="000000"/>
          <w:sz w:val="24"/>
          <w:szCs w:val="24"/>
        </w:rPr>
        <w:t>V. Cena díla a platební podmínky</w:t>
      </w:r>
    </w:p>
    <w:p w:rsidR="00FC6F3F" w:rsidRPr="0051579C" w:rsidRDefault="00FC6F3F" w:rsidP="00FC6F3F">
      <w:pPr>
        <w:numPr>
          <w:ilvl w:val="0"/>
          <w:numId w:val="11"/>
        </w:numPr>
        <w:jc w:val="both"/>
        <w:rPr>
          <w:color w:val="000000"/>
          <w:sz w:val="24"/>
          <w:szCs w:val="24"/>
        </w:rPr>
      </w:pPr>
      <w:r w:rsidRPr="0051579C">
        <w:rPr>
          <w:color w:val="000000"/>
          <w:sz w:val="24"/>
          <w:szCs w:val="24"/>
        </w:rPr>
        <w:t>Cena díla za provedení celého díla (všech jeho částí) je sjednána dohodou smluvních stran v souladu se zákonem č. 526/1990 Sb., o cenách</w:t>
      </w:r>
      <w:r>
        <w:rPr>
          <w:color w:val="000000"/>
          <w:sz w:val="24"/>
          <w:szCs w:val="24"/>
        </w:rPr>
        <w:t>,</w:t>
      </w:r>
      <w:r w:rsidRPr="0051579C">
        <w:rPr>
          <w:color w:val="000000"/>
          <w:sz w:val="24"/>
          <w:szCs w:val="24"/>
        </w:rPr>
        <w:t xml:space="preserve"> ve znění pozdějších předpisů</w:t>
      </w:r>
      <w:r>
        <w:rPr>
          <w:color w:val="000000"/>
          <w:sz w:val="24"/>
          <w:szCs w:val="24"/>
        </w:rPr>
        <w:t>,</w:t>
      </w:r>
      <w:r w:rsidRPr="0051579C">
        <w:rPr>
          <w:color w:val="000000"/>
          <w:sz w:val="24"/>
          <w:szCs w:val="24"/>
        </w:rPr>
        <w:t xml:space="preserve"> a činí: </w:t>
      </w:r>
    </w:p>
    <w:p w:rsidR="00FC6F3F" w:rsidRDefault="00FC6F3F" w:rsidP="00FC6F3F">
      <w:pPr>
        <w:jc w:val="center"/>
        <w:rPr>
          <w:rFonts w:cs="Arial"/>
          <w:b/>
          <w:color w:val="000000"/>
          <w:sz w:val="24"/>
          <w:szCs w:val="24"/>
        </w:rPr>
      </w:pPr>
    </w:p>
    <w:p w:rsidR="00FC6F3F" w:rsidRPr="00CC51F7" w:rsidRDefault="00FC6F3F" w:rsidP="00FC6F3F">
      <w:pPr>
        <w:pStyle w:val="Zhlav"/>
        <w:tabs>
          <w:tab w:val="clear" w:pos="4536"/>
          <w:tab w:val="clear" w:pos="9072"/>
          <w:tab w:val="left" w:pos="1134"/>
        </w:tabs>
        <w:ind w:firstLine="709"/>
        <w:rPr>
          <w:sz w:val="24"/>
          <w:szCs w:val="24"/>
        </w:rPr>
      </w:pPr>
      <w:r w:rsidRPr="00CC51F7">
        <w:rPr>
          <w:sz w:val="24"/>
          <w:szCs w:val="24"/>
        </w:rPr>
        <w:t xml:space="preserve">Cena díla celkem bez DPH </w:t>
      </w:r>
      <w:r w:rsidRPr="00CC51F7">
        <w:rPr>
          <w:sz w:val="24"/>
          <w:szCs w:val="24"/>
        </w:rPr>
        <w:tab/>
      </w:r>
      <w:r w:rsidR="00672D1E" w:rsidRPr="00CC51F7">
        <w:rPr>
          <w:sz w:val="24"/>
          <w:szCs w:val="24"/>
        </w:rPr>
        <w:t>181.286,- Kč</w:t>
      </w:r>
      <w:r w:rsidRPr="00CC51F7">
        <w:rPr>
          <w:sz w:val="24"/>
          <w:szCs w:val="24"/>
        </w:rPr>
        <w:tab/>
      </w:r>
      <w:r w:rsidRPr="00CC51F7">
        <w:rPr>
          <w:sz w:val="24"/>
          <w:szCs w:val="24"/>
        </w:rPr>
        <w:tab/>
      </w:r>
    </w:p>
    <w:p w:rsidR="00FC6F3F" w:rsidRPr="00CC51F7" w:rsidRDefault="00FC6F3F" w:rsidP="00FC6F3F">
      <w:pPr>
        <w:pStyle w:val="Zhlav"/>
        <w:tabs>
          <w:tab w:val="clear" w:pos="4536"/>
          <w:tab w:val="clear" w:pos="9072"/>
          <w:tab w:val="left" w:pos="1134"/>
        </w:tabs>
        <w:ind w:firstLine="709"/>
        <w:rPr>
          <w:sz w:val="24"/>
          <w:szCs w:val="24"/>
        </w:rPr>
      </w:pPr>
      <w:r w:rsidRPr="00CC51F7">
        <w:rPr>
          <w:sz w:val="24"/>
          <w:szCs w:val="24"/>
        </w:rPr>
        <w:t xml:space="preserve">                          21% DPH</w:t>
      </w:r>
      <w:r w:rsidRPr="00CC51F7">
        <w:rPr>
          <w:sz w:val="24"/>
          <w:szCs w:val="24"/>
        </w:rPr>
        <w:tab/>
      </w:r>
      <w:r w:rsidR="00672D1E" w:rsidRPr="00CC51F7">
        <w:rPr>
          <w:sz w:val="24"/>
          <w:szCs w:val="24"/>
        </w:rPr>
        <w:t xml:space="preserve">  38.070,- Kč</w:t>
      </w:r>
      <w:r w:rsidRPr="00CC51F7">
        <w:rPr>
          <w:sz w:val="24"/>
          <w:szCs w:val="24"/>
        </w:rPr>
        <w:tab/>
      </w:r>
      <w:r w:rsidRPr="00CC51F7">
        <w:rPr>
          <w:sz w:val="24"/>
          <w:szCs w:val="24"/>
        </w:rPr>
        <w:tab/>
      </w:r>
    </w:p>
    <w:p w:rsidR="00FC6F3F" w:rsidRPr="00CC51F7" w:rsidRDefault="00FC6F3F" w:rsidP="00FC6F3F">
      <w:pPr>
        <w:pStyle w:val="Zhlav"/>
        <w:tabs>
          <w:tab w:val="clear" w:pos="4536"/>
          <w:tab w:val="clear" w:pos="9072"/>
          <w:tab w:val="left" w:pos="1134"/>
        </w:tabs>
        <w:ind w:firstLine="709"/>
        <w:rPr>
          <w:b/>
          <w:sz w:val="24"/>
          <w:szCs w:val="24"/>
        </w:rPr>
      </w:pPr>
      <w:r w:rsidRPr="00CC51F7">
        <w:rPr>
          <w:b/>
          <w:sz w:val="24"/>
          <w:szCs w:val="24"/>
        </w:rPr>
        <w:t xml:space="preserve">Cena díla </w:t>
      </w:r>
      <w:proofErr w:type="gramStart"/>
      <w:r w:rsidRPr="00CC51F7">
        <w:rPr>
          <w:b/>
          <w:sz w:val="24"/>
          <w:szCs w:val="24"/>
        </w:rPr>
        <w:t>celkem  s  DPH</w:t>
      </w:r>
      <w:proofErr w:type="gramEnd"/>
      <w:r w:rsidRPr="00CC51F7">
        <w:rPr>
          <w:b/>
          <w:sz w:val="24"/>
          <w:szCs w:val="24"/>
        </w:rPr>
        <w:t xml:space="preserve"> </w:t>
      </w:r>
      <w:r w:rsidRPr="00CC51F7">
        <w:rPr>
          <w:b/>
          <w:sz w:val="24"/>
          <w:szCs w:val="24"/>
        </w:rPr>
        <w:tab/>
      </w:r>
      <w:r w:rsidR="00672D1E" w:rsidRPr="00CC51F7">
        <w:rPr>
          <w:b/>
          <w:sz w:val="24"/>
          <w:szCs w:val="24"/>
        </w:rPr>
        <w:t>219.356,- Kč</w:t>
      </w:r>
      <w:r w:rsidRPr="00CC51F7">
        <w:rPr>
          <w:b/>
          <w:sz w:val="24"/>
          <w:szCs w:val="24"/>
        </w:rPr>
        <w:tab/>
      </w:r>
      <w:r w:rsidRPr="00CC51F7">
        <w:rPr>
          <w:b/>
          <w:sz w:val="24"/>
          <w:szCs w:val="24"/>
        </w:rPr>
        <w:tab/>
      </w:r>
    </w:p>
    <w:p w:rsidR="00FC6F3F" w:rsidRPr="00CC51F7" w:rsidRDefault="00FC6F3F" w:rsidP="00FC6F3F">
      <w:pPr>
        <w:pStyle w:val="Zkladntext"/>
        <w:rPr>
          <w:color w:val="000000"/>
          <w:szCs w:val="24"/>
        </w:rPr>
      </w:pPr>
    </w:p>
    <w:p w:rsidR="00FC6F3F" w:rsidRPr="0070303E" w:rsidRDefault="00FC6F3F" w:rsidP="00FC6F3F">
      <w:pPr>
        <w:pStyle w:val="Zkladntext"/>
        <w:ind w:left="709"/>
        <w:rPr>
          <w:color w:val="000000"/>
          <w:szCs w:val="24"/>
        </w:rPr>
      </w:pPr>
      <w:r w:rsidRPr="00CC51F7">
        <w:rPr>
          <w:color w:val="000000"/>
          <w:szCs w:val="24"/>
        </w:rPr>
        <w:t>(slovy:</w:t>
      </w:r>
      <w:r w:rsidR="00672D1E" w:rsidRPr="00CC51F7">
        <w:rPr>
          <w:color w:val="000000"/>
          <w:szCs w:val="24"/>
        </w:rPr>
        <w:t xml:space="preserve"> </w:t>
      </w:r>
      <w:proofErr w:type="spellStart"/>
      <w:r w:rsidR="00672D1E" w:rsidRPr="00CC51F7">
        <w:rPr>
          <w:color w:val="000000"/>
          <w:szCs w:val="24"/>
        </w:rPr>
        <w:t>dvěstědevatenácttisíctřistapadesátšestkorunčeských</w:t>
      </w:r>
      <w:proofErr w:type="spellEnd"/>
      <w:r w:rsidRPr="00CC51F7">
        <w:rPr>
          <w:color w:val="000000"/>
          <w:szCs w:val="24"/>
        </w:rPr>
        <w:t xml:space="preserve"> )</w:t>
      </w:r>
    </w:p>
    <w:p w:rsidR="00FC6F3F" w:rsidRPr="0051579C" w:rsidRDefault="00FC6F3F" w:rsidP="00FC6F3F">
      <w:pPr>
        <w:jc w:val="center"/>
        <w:rPr>
          <w:rFonts w:cs="Arial"/>
          <w:b/>
          <w:color w:val="000000"/>
          <w:sz w:val="24"/>
          <w:szCs w:val="24"/>
        </w:rPr>
      </w:pPr>
    </w:p>
    <w:p w:rsidR="00FC6F3F" w:rsidRPr="00DA59CF" w:rsidRDefault="00FC6F3F" w:rsidP="00FC6F3F">
      <w:pPr>
        <w:pStyle w:val="Zkladntext"/>
        <w:numPr>
          <w:ilvl w:val="0"/>
          <w:numId w:val="11"/>
        </w:numPr>
        <w:rPr>
          <w:szCs w:val="24"/>
        </w:rPr>
      </w:pPr>
      <w:r w:rsidRPr="00DA59CF">
        <w:t>Cena díla obsahuje veškeré hlavní i vedlejší náklady zhotovitele spojené s provedením díla.</w:t>
      </w:r>
    </w:p>
    <w:p w:rsidR="00FC6F3F" w:rsidRPr="0051579C" w:rsidRDefault="00FC6F3F" w:rsidP="00FC6F3F">
      <w:pPr>
        <w:pStyle w:val="Zkladntext"/>
        <w:numPr>
          <w:ilvl w:val="0"/>
          <w:numId w:val="11"/>
        </w:numPr>
        <w:rPr>
          <w:color w:val="000000"/>
          <w:szCs w:val="24"/>
        </w:rPr>
      </w:pPr>
      <w:r w:rsidRPr="0051579C">
        <w:rPr>
          <w:color w:val="000000"/>
          <w:szCs w:val="24"/>
        </w:rPr>
        <w:t>Cena díla je dohodnuta jako cena nejvýše přípustná a podrobněji je specifikována v příloze této smlouvy, která je její nedílnou součástí.</w:t>
      </w:r>
    </w:p>
    <w:p w:rsidR="00FC6F3F" w:rsidRPr="00DA59CF" w:rsidRDefault="00FC6F3F" w:rsidP="00FC6F3F">
      <w:pPr>
        <w:pStyle w:val="Zkladntext"/>
        <w:numPr>
          <w:ilvl w:val="0"/>
          <w:numId w:val="11"/>
        </w:numPr>
        <w:rPr>
          <w:szCs w:val="24"/>
        </w:rPr>
      </w:pPr>
      <w:r w:rsidRPr="00DA59CF">
        <w:rPr>
          <w:szCs w:val="24"/>
        </w:rPr>
        <w:t>Změna ceny díla je možná jen za předpokladu, že v průběhu provádění díla dojde ke změnám sazeb daně z přidané hodnoty. V takovém případě bude vyhotoven dodatek k této smlouvě o dílo a cena díla bude upravena podle sazeb daně z přidané hodnoty v době vzniku zdanitelného plnění.</w:t>
      </w:r>
    </w:p>
    <w:p w:rsidR="00FC6F3F" w:rsidRPr="00B956B4" w:rsidRDefault="00FC6F3F" w:rsidP="00B956B4">
      <w:pPr>
        <w:pStyle w:val="Zkladntext"/>
        <w:numPr>
          <w:ilvl w:val="0"/>
          <w:numId w:val="11"/>
        </w:numPr>
        <w:rPr>
          <w:color w:val="000000"/>
          <w:szCs w:val="24"/>
        </w:rPr>
      </w:pPr>
      <w:r w:rsidRPr="0051579C">
        <w:rPr>
          <w:color w:val="000000"/>
          <w:szCs w:val="24"/>
        </w:rPr>
        <w:t xml:space="preserve">Smluvní strany se dohodly na tom, že finanční zálohy nebudou poskytovány. </w:t>
      </w:r>
    </w:p>
    <w:p w:rsidR="00FC6F3F" w:rsidRPr="00E32BE3" w:rsidRDefault="00FC6F3F" w:rsidP="00FC6F3F">
      <w:pPr>
        <w:pStyle w:val="Zkladntext"/>
        <w:numPr>
          <w:ilvl w:val="0"/>
          <w:numId w:val="11"/>
        </w:numPr>
        <w:ind w:left="284" w:hanging="284"/>
        <w:rPr>
          <w:szCs w:val="24"/>
        </w:rPr>
      </w:pPr>
      <w:r w:rsidRPr="0051579C">
        <w:rPr>
          <w:color w:val="000000"/>
        </w:rPr>
        <w:t>Faktur</w:t>
      </w:r>
      <w:r>
        <w:rPr>
          <w:color w:val="000000"/>
        </w:rPr>
        <w:t>y</w:t>
      </w:r>
      <w:r w:rsidRPr="0051579C">
        <w:rPr>
          <w:color w:val="000000"/>
        </w:rPr>
        <w:t xml:space="preserve"> j</w:t>
      </w:r>
      <w:r>
        <w:rPr>
          <w:color w:val="000000"/>
        </w:rPr>
        <w:t>sou</w:t>
      </w:r>
      <w:r w:rsidRPr="0051579C">
        <w:rPr>
          <w:color w:val="000000"/>
        </w:rPr>
        <w:t xml:space="preserve"> splatn</w:t>
      </w:r>
      <w:r>
        <w:rPr>
          <w:color w:val="000000"/>
        </w:rPr>
        <w:t>é</w:t>
      </w:r>
      <w:r w:rsidRPr="0051579C">
        <w:rPr>
          <w:color w:val="000000"/>
        </w:rPr>
        <w:t xml:space="preserve"> do </w:t>
      </w:r>
      <w:r w:rsidR="00672D1E">
        <w:rPr>
          <w:color w:val="000000"/>
        </w:rPr>
        <w:t>15</w:t>
      </w:r>
      <w:r w:rsidRPr="0051579C">
        <w:rPr>
          <w:b/>
          <w:color w:val="000000"/>
        </w:rPr>
        <w:t xml:space="preserve"> </w:t>
      </w:r>
      <w:r w:rsidRPr="0051579C">
        <w:rPr>
          <w:color w:val="000000"/>
        </w:rPr>
        <w:t xml:space="preserve">dnů ode dne doručení faktury objednateli na adresu: </w:t>
      </w:r>
      <w:r w:rsidR="00B956B4">
        <w:rPr>
          <w:color w:val="000000"/>
        </w:rPr>
        <w:t>Mateřská škola Havlíčkova</w:t>
      </w:r>
      <w:r w:rsidRPr="0051579C">
        <w:rPr>
          <w:color w:val="000000"/>
        </w:rPr>
        <w:t>,</w:t>
      </w:r>
      <w:r w:rsidR="00B956B4">
        <w:rPr>
          <w:color w:val="000000"/>
        </w:rPr>
        <w:t xml:space="preserve"> příspěvková </w:t>
      </w:r>
      <w:proofErr w:type="gramStart"/>
      <w:r w:rsidR="00B956B4">
        <w:rPr>
          <w:color w:val="000000"/>
        </w:rPr>
        <w:t>organizace , Vyškov</w:t>
      </w:r>
      <w:proofErr w:type="gramEnd"/>
      <w:r w:rsidR="00B956B4">
        <w:rPr>
          <w:color w:val="000000"/>
        </w:rPr>
        <w:t>, Havlíčkova 213/5</w:t>
      </w:r>
      <w:r w:rsidRPr="0051579C">
        <w:rPr>
          <w:color w:val="000000"/>
        </w:rPr>
        <w:t xml:space="preserve">, 682 01 Vyškov. Doručení faktury se provede osobně oproti podpisu zmocněné osoby, nebo doručenkou prostřednictvím provozovatele poštovních služeb dle zvláštního </w:t>
      </w:r>
      <w:r w:rsidRPr="00E32BE3">
        <w:t>zákona.</w:t>
      </w:r>
    </w:p>
    <w:p w:rsidR="00FC6F3F" w:rsidRPr="00E32BE3" w:rsidRDefault="00FC6F3F" w:rsidP="00FC6F3F">
      <w:pPr>
        <w:pStyle w:val="Zkladntext"/>
        <w:numPr>
          <w:ilvl w:val="0"/>
          <w:numId w:val="11"/>
        </w:numPr>
        <w:rPr>
          <w:szCs w:val="24"/>
        </w:rPr>
      </w:pPr>
      <w:r w:rsidRPr="00E32BE3">
        <w:rPr>
          <w:szCs w:val="24"/>
        </w:rPr>
        <w:t>Faktury budou mít náležitosti dle platných právních předpisů. Faktury budou doplněny kopií předávacího protokolu díla (části díla) podepsaného oběma smluvními stranami, bez kterého jsou faktury neplatné.</w:t>
      </w:r>
    </w:p>
    <w:p w:rsidR="00FC6F3F" w:rsidRPr="0051579C" w:rsidRDefault="00FC6F3F" w:rsidP="00FC6F3F">
      <w:pPr>
        <w:pStyle w:val="Zkladntext"/>
        <w:numPr>
          <w:ilvl w:val="0"/>
          <w:numId w:val="11"/>
        </w:numPr>
        <w:ind w:left="284" w:hanging="284"/>
        <w:rPr>
          <w:color w:val="000000"/>
          <w:szCs w:val="24"/>
        </w:rPr>
      </w:pPr>
      <w:r w:rsidRPr="00E32BE3">
        <w:rPr>
          <w:szCs w:val="24"/>
        </w:rPr>
        <w:t>V případě,</w:t>
      </w:r>
      <w:r w:rsidRPr="0051579C">
        <w:rPr>
          <w:color w:val="000000"/>
          <w:szCs w:val="24"/>
        </w:rPr>
        <w:t xml:space="preserve"> že faktura bude obsahovat nesprávné nebo neúplné údaje nebo náležitosti (adresa zhotovitele, datum odeslání a splatnosti, fakturovaná částka, předmět platby, podpis oprávněné osoby apod.), je objednatel oprávněn fakturu vrátit zhotoviteli. Ten ji opraví nebo vystaví fakturu novou s novou lhůtou splatnosti. </w:t>
      </w:r>
    </w:p>
    <w:p w:rsidR="00FC6F3F" w:rsidRPr="0051579C" w:rsidRDefault="00FC6F3F" w:rsidP="00FC6F3F">
      <w:pPr>
        <w:pStyle w:val="Nadpis4"/>
        <w:spacing w:before="360" w:after="240"/>
        <w:rPr>
          <w:color w:val="000000"/>
          <w:sz w:val="24"/>
          <w:szCs w:val="24"/>
        </w:rPr>
      </w:pPr>
      <w:r w:rsidRPr="0051579C">
        <w:rPr>
          <w:color w:val="000000"/>
          <w:sz w:val="24"/>
          <w:szCs w:val="24"/>
        </w:rPr>
        <w:t>VI. Spolupůsobení a podklady objednatele</w:t>
      </w:r>
    </w:p>
    <w:p w:rsidR="00FC6F3F" w:rsidRPr="0051579C" w:rsidRDefault="00FC6F3F" w:rsidP="00FC6F3F">
      <w:pPr>
        <w:numPr>
          <w:ilvl w:val="0"/>
          <w:numId w:val="4"/>
        </w:numPr>
        <w:tabs>
          <w:tab w:val="clear" w:pos="720"/>
          <w:tab w:val="num" w:pos="284"/>
        </w:tabs>
        <w:ind w:left="284" w:hanging="284"/>
        <w:jc w:val="both"/>
        <w:rPr>
          <w:color w:val="000000"/>
          <w:sz w:val="24"/>
          <w:szCs w:val="24"/>
        </w:rPr>
      </w:pPr>
      <w:r w:rsidRPr="0051579C">
        <w:rPr>
          <w:color w:val="000000"/>
          <w:sz w:val="24"/>
          <w:szCs w:val="24"/>
        </w:rPr>
        <w:t xml:space="preserve">Objednatel se zavazuje, že po dobu zpracovávání </w:t>
      </w:r>
      <w:r>
        <w:rPr>
          <w:color w:val="000000"/>
          <w:sz w:val="24"/>
          <w:szCs w:val="24"/>
        </w:rPr>
        <w:t>díla</w:t>
      </w:r>
      <w:r w:rsidRPr="0051579C">
        <w:rPr>
          <w:color w:val="000000"/>
          <w:sz w:val="24"/>
          <w:szCs w:val="24"/>
        </w:rPr>
        <w:t xml:space="preserve"> poskytne zhotoviteli potřebné spolupůsobení, spočívající zejména v předání doplňujících podkladů, vyjádření a stanovisek, jejichž potřeba vznikne v průběhu plnění této smlouvy. Toto spolupůsobení poskytne objednatel zhotoviteli neprodleně. Zvláštní lhůtu ujednají strany v případě, kdy se bude jednat o spolupůsobení, které nemůže objednatel zabezpečit vlastními silami.</w:t>
      </w:r>
    </w:p>
    <w:p w:rsidR="00FC6F3F" w:rsidRPr="0051579C" w:rsidRDefault="00FC6F3F" w:rsidP="00FC6F3F">
      <w:pPr>
        <w:pStyle w:val="Zkladntext"/>
        <w:numPr>
          <w:ilvl w:val="0"/>
          <w:numId w:val="4"/>
        </w:numPr>
        <w:tabs>
          <w:tab w:val="clear" w:pos="720"/>
          <w:tab w:val="num" w:pos="284"/>
        </w:tabs>
        <w:ind w:left="284" w:hanging="284"/>
        <w:rPr>
          <w:color w:val="000000"/>
          <w:szCs w:val="24"/>
        </w:rPr>
      </w:pPr>
      <w:r w:rsidRPr="0051579C">
        <w:rPr>
          <w:color w:val="000000"/>
          <w:szCs w:val="24"/>
        </w:rPr>
        <w:t>Spolupůsobení objednatele je podstatnou povinností, od jejíhož splnění závisí včasné a řádné splnění závazků zhotovitele. Objednatel bude zhotovitele informovat o všech změnách, které mu budou známy a mohou ovlivnit výsledek prací na díle.</w:t>
      </w:r>
    </w:p>
    <w:p w:rsidR="00FC6F3F" w:rsidRPr="0051579C" w:rsidRDefault="00FC6F3F" w:rsidP="00FC6F3F">
      <w:pPr>
        <w:pStyle w:val="Zkladntextodsazen2"/>
        <w:spacing w:after="0"/>
        <w:ind w:left="284" w:firstLine="0"/>
        <w:rPr>
          <w:rFonts w:ascii="Times New Roman" w:hAnsi="Times New Roman"/>
          <w:color w:val="000000"/>
          <w:sz w:val="24"/>
          <w:szCs w:val="24"/>
        </w:rPr>
      </w:pPr>
    </w:p>
    <w:p w:rsidR="00FC6F3F" w:rsidRPr="0051579C" w:rsidRDefault="00FC6F3F" w:rsidP="00FC6F3F">
      <w:pPr>
        <w:pStyle w:val="Nadpis4"/>
        <w:spacing w:before="360" w:after="240"/>
        <w:rPr>
          <w:color w:val="000000"/>
          <w:sz w:val="24"/>
          <w:szCs w:val="24"/>
        </w:rPr>
      </w:pPr>
      <w:r w:rsidRPr="0051579C">
        <w:rPr>
          <w:color w:val="000000"/>
          <w:sz w:val="24"/>
          <w:szCs w:val="24"/>
        </w:rPr>
        <w:t>VII. Kvalitativní podmínky a záruka za dílo</w:t>
      </w:r>
    </w:p>
    <w:p w:rsidR="00FC6F3F" w:rsidRPr="0051579C" w:rsidRDefault="00FC6F3F" w:rsidP="00FC6F3F">
      <w:pPr>
        <w:numPr>
          <w:ilvl w:val="0"/>
          <w:numId w:val="5"/>
        </w:numPr>
        <w:tabs>
          <w:tab w:val="clear" w:pos="720"/>
          <w:tab w:val="num" w:pos="284"/>
        </w:tabs>
        <w:ind w:left="284" w:hanging="284"/>
        <w:rPr>
          <w:color w:val="000000"/>
          <w:sz w:val="24"/>
          <w:szCs w:val="24"/>
        </w:rPr>
      </w:pPr>
      <w:r w:rsidRPr="0051579C">
        <w:rPr>
          <w:color w:val="000000"/>
          <w:sz w:val="24"/>
          <w:szCs w:val="24"/>
        </w:rPr>
        <w:t>Zhotovitel poskytuje záruku za dílo v délce 60 měsíců.</w:t>
      </w:r>
    </w:p>
    <w:p w:rsidR="00FC6F3F" w:rsidRPr="0051579C" w:rsidRDefault="00FC6F3F" w:rsidP="00FC6F3F">
      <w:pPr>
        <w:pStyle w:val="Zkladntext"/>
        <w:numPr>
          <w:ilvl w:val="0"/>
          <w:numId w:val="5"/>
        </w:numPr>
        <w:tabs>
          <w:tab w:val="clear" w:pos="720"/>
          <w:tab w:val="num" w:pos="284"/>
        </w:tabs>
        <w:ind w:left="284" w:hanging="284"/>
        <w:rPr>
          <w:color w:val="000000"/>
          <w:szCs w:val="24"/>
        </w:rPr>
      </w:pPr>
      <w:r w:rsidRPr="0051579C">
        <w:rPr>
          <w:color w:val="000000"/>
          <w:szCs w:val="24"/>
        </w:rPr>
        <w:lastRenderedPageBreak/>
        <w:t>Záruční doba na dílo jako celek (na všechny jeho části) činí 60 měsíců ode dne předání a převzetí celého dokončeného díla mezi objednatelem a zhotovitelem na základě předávacího protokolu (případně posledního předávacího protokolu, pokud bude dílo předáváno po částech). V této době zhotovitel zodpovídá za to, že dílo má a po celou dobu záruky bude mít vlastnosti stanovené právními předpisy, technickými normami, případně vlastnosti obvyklé pro projektovou dokumentaci a ujednané v této smlouvě. Čeho lze dosáhnout uplatněním práva z vadného plnění, toho se lze domáhat i z jiného právního důvodu (při volbě jiného právního důvodu však již nelze uplatnit právo z vadného plnění).</w:t>
      </w:r>
      <w:r w:rsidRPr="0051579C" w:rsidDel="004A722E">
        <w:rPr>
          <w:color w:val="000000"/>
          <w:szCs w:val="24"/>
        </w:rPr>
        <w:t xml:space="preserve"> </w:t>
      </w:r>
      <w:r w:rsidRPr="0051579C">
        <w:rPr>
          <w:color w:val="000000"/>
          <w:szCs w:val="24"/>
        </w:rPr>
        <w:t>Objednatel nemůže uplatnit práva z vadného plnění, které bylo způsobeno použitím podkladů převzatých od objednatele a zhotovitel ani při vynaložení veškeré odborné péče nemohl zjistit jejich nevhodnost, případně na ně písemně upozornil objednatele, ale ten na jejich použití trval.</w:t>
      </w:r>
    </w:p>
    <w:p w:rsidR="00FC6F3F" w:rsidRPr="0051579C" w:rsidRDefault="00FC6F3F" w:rsidP="00FC6F3F">
      <w:pPr>
        <w:pStyle w:val="Zkladntext"/>
        <w:numPr>
          <w:ilvl w:val="0"/>
          <w:numId w:val="5"/>
        </w:numPr>
        <w:tabs>
          <w:tab w:val="clear" w:pos="720"/>
          <w:tab w:val="num" w:pos="284"/>
        </w:tabs>
        <w:ind w:left="284" w:hanging="284"/>
        <w:rPr>
          <w:color w:val="000000"/>
          <w:szCs w:val="24"/>
        </w:rPr>
      </w:pPr>
      <w:r w:rsidRPr="0051579C">
        <w:rPr>
          <w:color w:val="000000"/>
          <w:szCs w:val="24"/>
        </w:rPr>
        <w:t>Pro případ vady díla sjednávají smluvní strany právo objednatele požadovat a povinnost zhotovitele poskytovat bezplatné odstranění vady. Zhotovitel se zavazuje případné vady díla uplatněné v záruční době odstranit bezplatně bez zbytečného odkladu, nejpozději však do 15 kalendářních dnů po uplatnění oprávněné reklamace objednatelem učiněné písemnou formou, za písemnou formu je v případě reklamace považována i forma e-mailu.</w:t>
      </w:r>
    </w:p>
    <w:p w:rsidR="00FC6F3F" w:rsidRPr="0051579C" w:rsidRDefault="00FC6F3F" w:rsidP="00FC6F3F">
      <w:pPr>
        <w:pStyle w:val="Zkladntext"/>
        <w:numPr>
          <w:ilvl w:val="0"/>
          <w:numId w:val="5"/>
        </w:numPr>
        <w:tabs>
          <w:tab w:val="clear" w:pos="720"/>
          <w:tab w:val="num" w:pos="284"/>
        </w:tabs>
        <w:ind w:left="284" w:hanging="284"/>
        <w:rPr>
          <w:color w:val="000000"/>
          <w:szCs w:val="24"/>
        </w:rPr>
      </w:pPr>
      <w:r w:rsidRPr="0051579C">
        <w:rPr>
          <w:color w:val="000000"/>
          <w:szCs w:val="24"/>
        </w:rPr>
        <w:t xml:space="preserve">V případě neodstranění reklamované vady v dohodnutém termínu a čase se zhotovitel zavazuje nést finanční ztráty, škodu a náhrady v prokazatelné výši vzniklé objednateli nezajištěním odstranění vady v dohodnutém termínu dle čl. VII odst. 3 </w:t>
      </w:r>
      <w:proofErr w:type="gramStart"/>
      <w:r w:rsidRPr="0051579C">
        <w:rPr>
          <w:color w:val="000000"/>
          <w:szCs w:val="24"/>
        </w:rPr>
        <w:t>této</w:t>
      </w:r>
      <w:proofErr w:type="gramEnd"/>
      <w:r w:rsidRPr="0051579C">
        <w:rPr>
          <w:color w:val="000000"/>
          <w:szCs w:val="24"/>
        </w:rPr>
        <w:t xml:space="preserve"> smlouvy.</w:t>
      </w:r>
    </w:p>
    <w:p w:rsidR="00FC6F3F" w:rsidRPr="0051579C" w:rsidRDefault="00FC6F3F" w:rsidP="00FC6F3F">
      <w:pPr>
        <w:pStyle w:val="Zkladntext"/>
        <w:numPr>
          <w:ilvl w:val="0"/>
          <w:numId w:val="5"/>
        </w:numPr>
        <w:tabs>
          <w:tab w:val="clear" w:pos="720"/>
          <w:tab w:val="num" w:pos="284"/>
        </w:tabs>
        <w:ind w:left="284" w:hanging="284"/>
        <w:rPr>
          <w:color w:val="000000"/>
          <w:szCs w:val="24"/>
        </w:rPr>
      </w:pPr>
      <w:r w:rsidRPr="0051579C">
        <w:rPr>
          <w:color w:val="000000"/>
          <w:szCs w:val="24"/>
        </w:rPr>
        <w:t xml:space="preserve">Pokud zhotovitel neprovede odstranění reklamované vady objednatelem v termínu uvedeném v  čl. VII odst. 3 </w:t>
      </w:r>
      <w:proofErr w:type="gramStart"/>
      <w:r w:rsidRPr="0051579C">
        <w:rPr>
          <w:color w:val="000000"/>
          <w:szCs w:val="24"/>
        </w:rPr>
        <w:t>této</w:t>
      </w:r>
      <w:proofErr w:type="gramEnd"/>
      <w:r w:rsidRPr="0051579C">
        <w:rPr>
          <w:color w:val="000000"/>
          <w:szCs w:val="24"/>
        </w:rPr>
        <w:t xml:space="preserve"> smlouvy, je objednatel oprávněn pověřit odstraněním vady jinou specializovanou – oprávněnou osobu. Prokazatelně vzniklé náklady na odstranění reklamované vady, resp. uplatnění reklamace, uhradí objednateli zhotovitel do 15 dnů ode dne, kdy objednatel zhotoviteli zaslal výzvu k úhradě.</w:t>
      </w:r>
    </w:p>
    <w:p w:rsidR="00FC6F3F" w:rsidRPr="0051579C" w:rsidRDefault="00FC6F3F" w:rsidP="00FC6F3F">
      <w:pPr>
        <w:pStyle w:val="Zkladntext"/>
        <w:numPr>
          <w:ilvl w:val="0"/>
          <w:numId w:val="5"/>
        </w:numPr>
        <w:tabs>
          <w:tab w:val="clear" w:pos="720"/>
          <w:tab w:val="num" w:pos="284"/>
        </w:tabs>
        <w:ind w:left="284" w:hanging="284"/>
        <w:rPr>
          <w:color w:val="000000"/>
          <w:szCs w:val="24"/>
        </w:rPr>
      </w:pPr>
      <w:r w:rsidRPr="0051579C">
        <w:rPr>
          <w:color w:val="000000"/>
          <w:szCs w:val="24"/>
        </w:rPr>
        <w:t>Reklamaci lze uplatnit nejpozději do posledního dne záruční doby, přičemž i reklamace odeslaná objednatelem v poslední den záruční doby se považuje za včas uplatněnou.</w:t>
      </w:r>
    </w:p>
    <w:p w:rsidR="00FC6F3F" w:rsidRPr="0051579C" w:rsidRDefault="00FC6F3F" w:rsidP="00FC6F3F">
      <w:pPr>
        <w:pStyle w:val="Zkladntext"/>
        <w:numPr>
          <w:ilvl w:val="0"/>
          <w:numId w:val="5"/>
        </w:numPr>
        <w:tabs>
          <w:tab w:val="clear" w:pos="720"/>
          <w:tab w:val="num" w:pos="284"/>
        </w:tabs>
        <w:ind w:left="284" w:hanging="284"/>
        <w:rPr>
          <w:color w:val="000000"/>
          <w:szCs w:val="24"/>
        </w:rPr>
      </w:pPr>
      <w:r w:rsidRPr="0051579C">
        <w:rPr>
          <w:color w:val="000000"/>
          <w:szCs w:val="24"/>
        </w:rPr>
        <w:t xml:space="preserve">Pokud činností zhotovitele, resp. vadou díla, dojde ke způsobení škody objednateli nebo třetí </w:t>
      </w:r>
      <w:r>
        <w:rPr>
          <w:color w:val="000000"/>
          <w:szCs w:val="24"/>
        </w:rPr>
        <w:t>osobě</w:t>
      </w:r>
      <w:r w:rsidRPr="0051579C">
        <w:rPr>
          <w:color w:val="000000"/>
          <w:szCs w:val="24"/>
        </w:rPr>
        <w:t>, je zhotovitel povinen bez zbytečného odkladu škodu odstranit, zjednat nápravu a není-li to možné, pak finančně uhradit. Veškeré náklady s tím spojené nese zhotovitel.</w:t>
      </w:r>
    </w:p>
    <w:p w:rsidR="00FC6F3F" w:rsidRPr="0051579C" w:rsidRDefault="00FC6F3F" w:rsidP="00FC6F3F">
      <w:pPr>
        <w:pStyle w:val="Nadpis4"/>
        <w:keepLines/>
        <w:spacing w:before="360" w:after="240"/>
        <w:rPr>
          <w:color w:val="000000"/>
          <w:sz w:val="24"/>
          <w:szCs w:val="24"/>
        </w:rPr>
      </w:pPr>
      <w:r w:rsidRPr="0051579C">
        <w:rPr>
          <w:color w:val="000000"/>
          <w:sz w:val="24"/>
          <w:szCs w:val="24"/>
        </w:rPr>
        <w:t>VIII. Smluvní pokuty</w:t>
      </w:r>
    </w:p>
    <w:p w:rsidR="00FC6F3F" w:rsidRPr="0051579C" w:rsidRDefault="00FC6F3F" w:rsidP="00FC6F3F">
      <w:pPr>
        <w:pStyle w:val="Zkladntext"/>
        <w:keepNext/>
        <w:keepLines/>
        <w:numPr>
          <w:ilvl w:val="0"/>
          <w:numId w:val="1"/>
        </w:numPr>
        <w:tabs>
          <w:tab w:val="clear" w:pos="720"/>
          <w:tab w:val="num" w:pos="284"/>
        </w:tabs>
        <w:ind w:left="284" w:hanging="284"/>
        <w:rPr>
          <w:color w:val="000000"/>
          <w:szCs w:val="24"/>
        </w:rPr>
      </w:pPr>
      <w:r w:rsidRPr="0051579C">
        <w:rPr>
          <w:color w:val="000000"/>
          <w:szCs w:val="24"/>
        </w:rPr>
        <w:t xml:space="preserve">V případě prodlení zhotovitele s termínem předání díla uhradí zhotovitel objednateli smluvní pokutu ve výši </w:t>
      </w:r>
      <w:r>
        <w:rPr>
          <w:color w:val="000000"/>
          <w:szCs w:val="24"/>
        </w:rPr>
        <w:t>0,5</w:t>
      </w:r>
      <w:r w:rsidRPr="0051579C">
        <w:rPr>
          <w:color w:val="000000"/>
          <w:szCs w:val="24"/>
        </w:rPr>
        <w:t xml:space="preserve"> % z celkové ceny díla za každý započatý den prodlení. </w:t>
      </w:r>
    </w:p>
    <w:p w:rsidR="00FC6F3F" w:rsidRPr="0051579C" w:rsidRDefault="00FC6F3F" w:rsidP="00FC6F3F">
      <w:pPr>
        <w:pStyle w:val="Zkladntext"/>
        <w:numPr>
          <w:ilvl w:val="0"/>
          <w:numId w:val="1"/>
        </w:numPr>
        <w:tabs>
          <w:tab w:val="clear" w:pos="720"/>
          <w:tab w:val="num" w:pos="284"/>
        </w:tabs>
        <w:ind w:left="284" w:hanging="284"/>
        <w:rPr>
          <w:color w:val="000000"/>
          <w:szCs w:val="24"/>
        </w:rPr>
      </w:pPr>
      <w:r w:rsidRPr="0051579C">
        <w:rPr>
          <w:color w:val="000000"/>
          <w:szCs w:val="24"/>
        </w:rPr>
        <w:t>V případě prodlení zhotovitele s odstraněním každé oprávněně reklamované vady v dohodnutém termínu uhradí zhotovitel objednateli smluvní pokutu ve výši 1 000 Kč za každý započatý den prodlení.</w:t>
      </w:r>
    </w:p>
    <w:p w:rsidR="00FC6F3F" w:rsidRPr="0051579C" w:rsidRDefault="00FC6F3F" w:rsidP="00FC6F3F">
      <w:pPr>
        <w:pStyle w:val="Zkladntext"/>
        <w:numPr>
          <w:ilvl w:val="0"/>
          <w:numId w:val="1"/>
        </w:numPr>
        <w:tabs>
          <w:tab w:val="clear" w:pos="720"/>
          <w:tab w:val="num" w:pos="284"/>
        </w:tabs>
        <w:ind w:left="284" w:hanging="284"/>
        <w:rPr>
          <w:color w:val="000000"/>
          <w:szCs w:val="24"/>
        </w:rPr>
      </w:pPr>
      <w:r w:rsidRPr="0051579C">
        <w:rPr>
          <w:color w:val="000000"/>
          <w:szCs w:val="24"/>
        </w:rPr>
        <w:t xml:space="preserve">V případě prodlení objednatele s úhradou faktury vystavené zhotovitelem uhradí objednatel </w:t>
      </w:r>
      <w:r>
        <w:rPr>
          <w:color w:val="000000"/>
          <w:szCs w:val="24"/>
        </w:rPr>
        <w:t xml:space="preserve">zhotoviteli </w:t>
      </w:r>
      <w:r w:rsidRPr="0051579C">
        <w:rPr>
          <w:color w:val="000000"/>
          <w:szCs w:val="24"/>
        </w:rPr>
        <w:t xml:space="preserve">smluvní pokutu ve výši </w:t>
      </w:r>
      <w:r>
        <w:rPr>
          <w:color w:val="000000"/>
          <w:szCs w:val="24"/>
        </w:rPr>
        <w:t>0,5</w:t>
      </w:r>
      <w:r w:rsidRPr="0051579C">
        <w:rPr>
          <w:color w:val="000000"/>
          <w:szCs w:val="24"/>
        </w:rPr>
        <w:t xml:space="preserve"> % z dlužné částky po splatnosti za každý započatý den prodlení.</w:t>
      </w:r>
    </w:p>
    <w:p w:rsidR="00FC6F3F" w:rsidRPr="0051579C" w:rsidRDefault="00FC6F3F" w:rsidP="00FC6F3F">
      <w:pPr>
        <w:numPr>
          <w:ilvl w:val="0"/>
          <w:numId w:val="1"/>
        </w:numPr>
        <w:tabs>
          <w:tab w:val="clear" w:pos="720"/>
          <w:tab w:val="num" w:pos="284"/>
        </w:tabs>
        <w:ind w:left="284" w:hanging="284"/>
        <w:jc w:val="both"/>
        <w:rPr>
          <w:color w:val="000000"/>
          <w:sz w:val="24"/>
          <w:szCs w:val="24"/>
        </w:rPr>
      </w:pPr>
      <w:r w:rsidRPr="0051579C">
        <w:rPr>
          <w:color w:val="000000"/>
          <w:sz w:val="24"/>
          <w:szCs w:val="24"/>
        </w:rPr>
        <w:t>Uplatněním smluvních pokut nezaniká smluvním stranám nárok na náhradu škody. Sjednané sankce hradí povinná strana nezávisle na tom, zda a v jaké výši vznikne druhé straně v této souvislosti škoda, kterou lze vymáhat samostatně.</w:t>
      </w:r>
    </w:p>
    <w:p w:rsidR="00FC6F3F" w:rsidRPr="0051579C" w:rsidRDefault="00FC6F3F" w:rsidP="00FC6F3F">
      <w:pPr>
        <w:numPr>
          <w:ilvl w:val="0"/>
          <w:numId w:val="1"/>
        </w:numPr>
        <w:tabs>
          <w:tab w:val="clear" w:pos="720"/>
          <w:tab w:val="num" w:pos="284"/>
        </w:tabs>
        <w:ind w:left="284" w:hanging="284"/>
        <w:jc w:val="both"/>
        <w:rPr>
          <w:color w:val="000000"/>
          <w:sz w:val="24"/>
          <w:szCs w:val="24"/>
        </w:rPr>
      </w:pPr>
      <w:r w:rsidRPr="0051579C">
        <w:rPr>
          <w:color w:val="000000"/>
          <w:sz w:val="24"/>
          <w:szCs w:val="24"/>
        </w:rPr>
        <w:t xml:space="preserve">V případě, že objednatel zjistí na díle skryté vady, o nichž zhotovitel věděl nebo musel vědět v době dodání díla, a přesto o nich objednatele včas neinformoval, je objednatel oprávněn požadovat smluvní pokutu ve výši 10 % z celkové ceny </w:t>
      </w:r>
      <w:r>
        <w:rPr>
          <w:color w:val="000000"/>
          <w:sz w:val="24"/>
          <w:szCs w:val="24"/>
        </w:rPr>
        <w:t>díla</w:t>
      </w:r>
      <w:r w:rsidRPr="0051579C">
        <w:rPr>
          <w:color w:val="000000"/>
          <w:sz w:val="24"/>
          <w:szCs w:val="24"/>
        </w:rPr>
        <w:t xml:space="preserve">. Právo na smluvní pokutu dle předchozí věty se promlčuje za 15 let od okamžiku předání </w:t>
      </w:r>
      <w:r>
        <w:rPr>
          <w:color w:val="000000"/>
          <w:sz w:val="24"/>
          <w:szCs w:val="24"/>
        </w:rPr>
        <w:t xml:space="preserve">celého </w:t>
      </w:r>
      <w:r w:rsidRPr="0051579C">
        <w:rPr>
          <w:color w:val="000000"/>
          <w:sz w:val="24"/>
          <w:szCs w:val="24"/>
        </w:rPr>
        <w:t>díla.</w:t>
      </w:r>
    </w:p>
    <w:p w:rsidR="00FC6F3F" w:rsidRPr="0051579C" w:rsidRDefault="00FC6F3F" w:rsidP="00FC6F3F">
      <w:pPr>
        <w:pStyle w:val="Nadpis4"/>
        <w:spacing w:before="360" w:after="240"/>
        <w:rPr>
          <w:color w:val="000000"/>
          <w:sz w:val="24"/>
          <w:szCs w:val="24"/>
        </w:rPr>
      </w:pPr>
      <w:r w:rsidRPr="0051579C">
        <w:rPr>
          <w:color w:val="000000"/>
          <w:sz w:val="24"/>
          <w:szCs w:val="24"/>
        </w:rPr>
        <w:t>IX. Odstoupení od smlouvy</w:t>
      </w:r>
    </w:p>
    <w:p w:rsidR="00FC6F3F" w:rsidRPr="0051579C" w:rsidRDefault="00FC6F3F" w:rsidP="00FC6F3F">
      <w:pPr>
        <w:numPr>
          <w:ilvl w:val="0"/>
          <w:numId w:val="2"/>
        </w:numPr>
        <w:jc w:val="both"/>
        <w:rPr>
          <w:color w:val="000000"/>
          <w:sz w:val="24"/>
          <w:szCs w:val="24"/>
        </w:rPr>
      </w:pPr>
      <w:r w:rsidRPr="0051579C">
        <w:rPr>
          <w:color w:val="000000"/>
          <w:sz w:val="24"/>
          <w:szCs w:val="24"/>
        </w:rPr>
        <w:t>Kterákoli smluvní strana je oprávněna od této smlouvy odstoupit v případě, že dojde k podstatnému porušení této smlouvy druhou smluvní stranou. Za podstatné porušení této smlouvy je možné považovat například:</w:t>
      </w:r>
    </w:p>
    <w:p w:rsidR="00FC6F3F" w:rsidRPr="0051579C" w:rsidRDefault="00FC6F3F" w:rsidP="00FC6F3F">
      <w:pPr>
        <w:numPr>
          <w:ilvl w:val="0"/>
          <w:numId w:val="8"/>
        </w:numPr>
        <w:jc w:val="both"/>
        <w:rPr>
          <w:color w:val="000000"/>
          <w:sz w:val="24"/>
          <w:szCs w:val="24"/>
        </w:rPr>
      </w:pPr>
      <w:r w:rsidRPr="0051579C">
        <w:rPr>
          <w:color w:val="000000"/>
          <w:sz w:val="24"/>
          <w:szCs w:val="24"/>
        </w:rPr>
        <w:t>neposkytování součinnosti objednatelem, pokud bez této součinnosti není možné vůbec provést část díla, případně jen se značnými obtížemi,</w:t>
      </w:r>
    </w:p>
    <w:p w:rsidR="00FC6F3F" w:rsidRPr="0051579C" w:rsidRDefault="00FC6F3F" w:rsidP="00FC6F3F">
      <w:pPr>
        <w:numPr>
          <w:ilvl w:val="0"/>
          <w:numId w:val="8"/>
        </w:numPr>
        <w:jc w:val="both"/>
        <w:rPr>
          <w:color w:val="000000"/>
          <w:sz w:val="24"/>
          <w:szCs w:val="24"/>
        </w:rPr>
      </w:pPr>
      <w:r w:rsidRPr="0051579C">
        <w:rPr>
          <w:color w:val="000000"/>
          <w:sz w:val="24"/>
          <w:szCs w:val="24"/>
        </w:rPr>
        <w:lastRenderedPageBreak/>
        <w:t>v průběhu provádění díla vyjde najevo, že zhotovitel není způsobilý dílo provést, příp. toto vyplývá ze způsobu provádění díla.</w:t>
      </w:r>
    </w:p>
    <w:p w:rsidR="00FC6F3F" w:rsidRPr="0051579C" w:rsidRDefault="00FC6F3F" w:rsidP="00FC6F3F">
      <w:pPr>
        <w:numPr>
          <w:ilvl w:val="0"/>
          <w:numId w:val="2"/>
        </w:numPr>
        <w:jc w:val="both"/>
        <w:rPr>
          <w:color w:val="000000"/>
          <w:sz w:val="24"/>
          <w:szCs w:val="24"/>
        </w:rPr>
      </w:pPr>
      <w:r w:rsidRPr="0051579C">
        <w:rPr>
          <w:color w:val="000000"/>
          <w:sz w:val="24"/>
          <w:szCs w:val="24"/>
        </w:rPr>
        <w:t>Odstoupení od smlouvy musí být písemné s uvedením důvodů, pro které odstupující smluvní strana od smlouvy odstupuje</w:t>
      </w:r>
      <w:r>
        <w:rPr>
          <w:color w:val="000000"/>
          <w:sz w:val="24"/>
          <w:szCs w:val="24"/>
        </w:rPr>
        <w:t>,</w:t>
      </w:r>
      <w:r w:rsidRPr="0051579C">
        <w:rPr>
          <w:color w:val="000000"/>
          <w:sz w:val="24"/>
          <w:szCs w:val="24"/>
        </w:rPr>
        <w:t xml:space="preserve"> a musí být druhé smluvní straně doručeno. Odstoupení je účinné od okamžiku, kdy bylo druhé smluvní straně doručeno.</w:t>
      </w:r>
    </w:p>
    <w:p w:rsidR="00FC6F3F" w:rsidRPr="0051579C" w:rsidRDefault="00FC6F3F" w:rsidP="00FC6F3F">
      <w:pPr>
        <w:numPr>
          <w:ilvl w:val="0"/>
          <w:numId w:val="2"/>
        </w:numPr>
        <w:jc w:val="both"/>
        <w:rPr>
          <w:color w:val="000000"/>
          <w:sz w:val="24"/>
          <w:szCs w:val="24"/>
        </w:rPr>
      </w:pPr>
      <w:r w:rsidRPr="0051579C">
        <w:rPr>
          <w:color w:val="000000"/>
          <w:sz w:val="24"/>
          <w:szCs w:val="24"/>
        </w:rPr>
        <w:t>Dojde-li k odstoupení od smlouvy z důvodů na straně objednatele, bude zhotovitel účtovat objednateli rozpracované práce ve výši vzájemně dohodnutého rozsahu vykonaných prací ke dni odstoupení od této smlouvy, a to vzájemně dohodnutým a odsouhlaseným podílem z ujednané ceny díla.</w:t>
      </w:r>
    </w:p>
    <w:p w:rsidR="00FC6F3F" w:rsidRPr="0051579C" w:rsidRDefault="00FC6F3F" w:rsidP="00FC6F3F">
      <w:pPr>
        <w:numPr>
          <w:ilvl w:val="0"/>
          <w:numId w:val="2"/>
        </w:numPr>
        <w:jc w:val="both"/>
        <w:rPr>
          <w:color w:val="000000"/>
          <w:sz w:val="24"/>
          <w:szCs w:val="24"/>
        </w:rPr>
      </w:pPr>
      <w:r w:rsidRPr="0051579C">
        <w:rPr>
          <w:color w:val="000000"/>
          <w:sz w:val="24"/>
          <w:szCs w:val="24"/>
        </w:rPr>
        <w:t>Dojde-li k odstoupení od smlouvy z důvodů na straně zhotovitele, je zhotovitel povinen uhradit objednateli případnou škodu, která by mu odstoupením od smlouvy vznikla.</w:t>
      </w:r>
    </w:p>
    <w:p w:rsidR="00FC6F3F" w:rsidRPr="0051579C" w:rsidRDefault="00FC6F3F" w:rsidP="00FC6F3F">
      <w:pPr>
        <w:numPr>
          <w:ilvl w:val="0"/>
          <w:numId w:val="2"/>
        </w:numPr>
        <w:jc w:val="both"/>
        <w:rPr>
          <w:color w:val="000000"/>
          <w:sz w:val="24"/>
          <w:szCs w:val="24"/>
        </w:rPr>
      </w:pPr>
      <w:r w:rsidRPr="0051579C">
        <w:rPr>
          <w:color w:val="000000"/>
          <w:sz w:val="24"/>
          <w:szCs w:val="24"/>
        </w:rPr>
        <w:t>V případě poskytnutí dodatečné přiměřené lhůty při nepodstatném porušení smluvní povinnosti musí být lhůta poskytnuta písemně a pouze výslovně. Bude-li lhůta poskytnuta jinou než písemnou formou nebo nebude-li poskytnuta výslovně, pak takové jednání nevyvolává zákonem předvídané následky.</w:t>
      </w:r>
    </w:p>
    <w:p w:rsidR="00FC6F3F" w:rsidRPr="0051579C" w:rsidRDefault="00FC6F3F" w:rsidP="00FC6F3F">
      <w:pPr>
        <w:numPr>
          <w:ilvl w:val="0"/>
          <w:numId w:val="2"/>
        </w:numPr>
        <w:jc w:val="both"/>
        <w:rPr>
          <w:color w:val="000000"/>
          <w:sz w:val="24"/>
          <w:szCs w:val="24"/>
        </w:rPr>
      </w:pPr>
      <w:r w:rsidRPr="0051579C">
        <w:rPr>
          <w:color w:val="000000"/>
          <w:sz w:val="24"/>
          <w:szCs w:val="24"/>
        </w:rPr>
        <w:t>Trvá-li objednatel na provedení díla podle zřejmě nevhodného příkazu nebo s použitím zřejmě nevhodné věci i po zhotovitelově upozornění, není zhotovitel oprávněn od smlouvy odstoupit.</w:t>
      </w:r>
    </w:p>
    <w:p w:rsidR="00FC6F3F" w:rsidRPr="0051579C" w:rsidRDefault="00FC6F3F" w:rsidP="00FC6F3F">
      <w:pPr>
        <w:pStyle w:val="Nadpis4"/>
        <w:spacing w:before="360" w:after="240"/>
        <w:rPr>
          <w:color w:val="000000"/>
          <w:sz w:val="24"/>
          <w:szCs w:val="24"/>
        </w:rPr>
      </w:pPr>
      <w:r w:rsidRPr="0051579C">
        <w:rPr>
          <w:color w:val="000000"/>
          <w:sz w:val="24"/>
          <w:szCs w:val="24"/>
        </w:rPr>
        <w:t>X. Ostatní ujednání</w:t>
      </w:r>
    </w:p>
    <w:p w:rsidR="00FC6F3F" w:rsidRPr="0051579C" w:rsidRDefault="00FC6F3F" w:rsidP="00FC6F3F">
      <w:pPr>
        <w:numPr>
          <w:ilvl w:val="0"/>
          <w:numId w:val="6"/>
        </w:numPr>
        <w:tabs>
          <w:tab w:val="clear" w:pos="720"/>
          <w:tab w:val="num" w:pos="426"/>
        </w:tabs>
        <w:ind w:left="426" w:hanging="426"/>
        <w:jc w:val="both"/>
        <w:rPr>
          <w:color w:val="000000"/>
          <w:sz w:val="24"/>
          <w:szCs w:val="24"/>
        </w:rPr>
      </w:pPr>
      <w:r w:rsidRPr="0051579C">
        <w:rPr>
          <w:color w:val="000000"/>
          <w:sz w:val="24"/>
          <w:szCs w:val="24"/>
        </w:rPr>
        <w:t xml:space="preserve">Zhotovitel je vlastníkem zhotovovaného díla a nese nebezpečí škody na něm do okamžiku jeho převzetí objednatelem. </w:t>
      </w:r>
    </w:p>
    <w:p w:rsidR="00FC6F3F" w:rsidRPr="0051579C" w:rsidRDefault="00FC6F3F" w:rsidP="00FC6F3F">
      <w:pPr>
        <w:numPr>
          <w:ilvl w:val="0"/>
          <w:numId w:val="6"/>
        </w:numPr>
        <w:tabs>
          <w:tab w:val="clear" w:pos="720"/>
          <w:tab w:val="num" w:pos="426"/>
        </w:tabs>
        <w:ind w:left="426" w:hanging="426"/>
        <w:jc w:val="both"/>
        <w:rPr>
          <w:color w:val="000000"/>
          <w:sz w:val="24"/>
          <w:szCs w:val="24"/>
        </w:rPr>
      </w:pPr>
      <w:r w:rsidRPr="0051579C">
        <w:rPr>
          <w:color w:val="000000"/>
          <w:sz w:val="24"/>
          <w:szCs w:val="24"/>
        </w:rPr>
        <w:t>Zhotovitel není oprávněn poskytnout dílo jiné osobě než objednateli.</w:t>
      </w:r>
    </w:p>
    <w:p w:rsidR="00FC6F3F" w:rsidRDefault="00FC6F3F" w:rsidP="00FC6F3F">
      <w:pPr>
        <w:numPr>
          <w:ilvl w:val="0"/>
          <w:numId w:val="6"/>
        </w:numPr>
        <w:tabs>
          <w:tab w:val="clear" w:pos="720"/>
          <w:tab w:val="num" w:pos="426"/>
        </w:tabs>
        <w:ind w:left="426" w:hanging="426"/>
        <w:jc w:val="both"/>
        <w:rPr>
          <w:color w:val="000000"/>
          <w:sz w:val="24"/>
          <w:szCs w:val="24"/>
        </w:rPr>
      </w:pPr>
      <w:r w:rsidRPr="0051579C">
        <w:rPr>
          <w:color w:val="000000"/>
          <w:sz w:val="24"/>
          <w:szCs w:val="24"/>
        </w:rPr>
        <w:t xml:space="preserve">Případné požadované </w:t>
      </w:r>
      <w:proofErr w:type="spellStart"/>
      <w:r w:rsidRPr="0051579C">
        <w:rPr>
          <w:color w:val="000000"/>
          <w:sz w:val="24"/>
          <w:szCs w:val="24"/>
        </w:rPr>
        <w:t>vícetisky</w:t>
      </w:r>
      <w:proofErr w:type="spellEnd"/>
      <w:r w:rsidRPr="0051579C">
        <w:rPr>
          <w:color w:val="000000"/>
          <w:sz w:val="24"/>
          <w:szCs w:val="24"/>
        </w:rPr>
        <w:t xml:space="preserve"> nad sjednaný počet vyhotovení </w:t>
      </w:r>
      <w:r>
        <w:rPr>
          <w:color w:val="000000"/>
          <w:sz w:val="24"/>
          <w:szCs w:val="24"/>
        </w:rPr>
        <w:t>PD</w:t>
      </w:r>
      <w:r w:rsidRPr="0051579C">
        <w:rPr>
          <w:color w:val="000000"/>
          <w:sz w:val="24"/>
          <w:szCs w:val="24"/>
        </w:rPr>
        <w:t xml:space="preserve"> budou objednatelem objednány samostatně a samostatně budou rovněž hrazeny.</w:t>
      </w:r>
    </w:p>
    <w:p w:rsidR="00FC6F3F" w:rsidRPr="0051579C" w:rsidRDefault="00FC6F3F" w:rsidP="00FC6F3F">
      <w:pPr>
        <w:numPr>
          <w:ilvl w:val="0"/>
          <w:numId w:val="6"/>
        </w:numPr>
        <w:tabs>
          <w:tab w:val="clear" w:pos="720"/>
          <w:tab w:val="num" w:pos="426"/>
        </w:tabs>
        <w:ind w:left="426" w:hanging="426"/>
        <w:jc w:val="both"/>
        <w:rPr>
          <w:color w:val="000000"/>
          <w:sz w:val="24"/>
          <w:szCs w:val="24"/>
        </w:rPr>
      </w:pPr>
      <w:r w:rsidRPr="0051579C">
        <w:rPr>
          <w:color w:val="000000"/>
          <w:sz w:val="24"/>
          <w:szCs w:val="24"/>
        </w:rPr>
        <w:t>V případě, že je dílo výsledkem činnosti, který je chráněn právem duševního vlastnictví, se smluvní strany dohodly na následujícím:</w:t>
      </w:r>
    </w:p>
    <w:p w:rsidR="00FC6F3F" w:rsidRPr="0051579C" w:rsidRDefault="00FC6F3F" w:rsidP="00FC6F3F">
      <w:pPr>
        <w:numPr>
          <w:ilvl w:val="1"/>
          <w:numId w:val="6"/>
        </w:numPr>
        <w:tabs>
          <w:tab w:val="clear" w:pos="1440"/>
          <w:tab w:val="num" w:pos="709"/>
        </w:tabs>
        <w:ind w:left="709" w:hanging="283"/>
        <w:jc w:val="both"/>
        <w:rPr>
          <w:color w:val="000000"/>
          <w:sz w:val="24"/>
          <w:szCs w:val="24"/>
        </w:rPr>
      </w:pPr>
      <w:r w:rsidRPr="0051579C">
        <w:rPr>
          <w:color w:val="000000"/>
          <w:sz w:val="24"/>
          <w:szCs w:val="24"/>
        </w:rPr>
        <w:t xml:space="preserve"> Předáním díla či jeho části přechází na objednatele výhradní licence k užití předaného díla či jeho části ke všem obvyklým účelům. Obvyklým účelem smluvní strany rozumí i užití díla či jeho části jako podkladu při zadávacím (výběrovém) řízení na výběr třetí osoby, která dílo dokončí, jakož i předání třetí osobě k užití za účelem vypracování (dopracování) díla, nebo jeho užití jako podkladu k vytvoření jiného díla. V rozsahu užití k vypracování (dopracování) díla přechází na vybranou třetí osobu právo užití všech částí díla předaných zhotovitelem objednateli. </w:t>
      </w:r>
    </w:p>
    <w:p w:rsidR="00FC6F3F" w:rsidRPr="0051579C" w:rsidRDefault="00FC6F3F" w:rsidP="00FC6F3F">
      <w:pPr>
        <w:numPr>
          <w:ilvl w:val="1"/>
          <w:numId w:val="6"/>
        </w:numPr>
        <w:tabs>
          <w:tab w:val="clear" w:pos="1440"/>
          <w:tab w:val="num" w:pos="709"/>
        </w:tabs>
        <w:ind w:left="709" w:hanging="283"/>
        <w:jc w:val="both"/>
        <w:rPr>
          <w:color w:val="000000"/>
          <w:sz w:val="24"/>
          <w:szCs w:val="24"/>
        </w:rPr>
      </w:pPr>
      <w:r w:rsidRPr="0051579C">
        <w:rPr>
          <w:color w:val="000000"/>
          <w:sz w:val="24"/>
          <w:szCs w:val="24"/>
        </w:rPr>
        <w:t>Zhotovitel poskytuje objednateli licenci bezúplatně na dobu neurčitou a bez územního omezení použití díla, objednatele opravňuje pořizovat rozmnoženiny díla a udělovat licenci k užití díla třetím osobám.</w:t>
      </w:r>
    </w:p>
    <w:p w:rsidR="00FC6F3F" w:rsidRPr="0051579C" w:rsidRDefault="00FC6F3F" w:rsidP="00FC6F3F">
      <w:pPr>
        <w:numPr>
          <w:ilvl w:val="1"/>
          <w:numId w:val="6"/>
        </w:numPr>
        <w:tabs>
          <w:tab w:val="clear" w:pos="1440"/>
          <w:tab w:val="num" w:pos="709"/>
        </w:tabs>
        <w:ind w:left="709" w:hanging="283"/>
        <w:jc w:val="both"/>
        <w:rPr>
          <w:color w:val="000000"/>
          <w:sz w:val="24"/>
          <w:szCs w:val="24"/>
        </w:rPr>
      </w:pPr>
      <w:r w:rsidRPr="0051579C">
        <w:rPr>
          <w:color w:val="000000"/>
          <w:sz w:val="24"/>
          <w:szCs w:val="24"/>
        </w:rPr>
        <w:t>Smluvní strany se dohodly, že zhotovitel není po předání díla oprávněn užít dílo ani jeho část bez předchozího písemného souhlasu objednatele. Smluvní strany se dále dohodly, že zhotovitel není oprávněn poskytnout jakoukoliv licenci jiné osobě, než objednateli, a to ani v rozsahu, je</w:t>
      </w:r>
      <w:r>
        <w:rPr>
          <w:color w:val="000000"/>
          <w:sz w:val="24"/>
          <w:szCs w:val="24"/>
        </w:rPr>
        <w:t>n</w:t>
      </w:r>
      <w:r w:rsidRPr="0051579C">
        <w:rPr>
          <w:color w:val="000000"/>
          <w:sz w:val="24"/>
          <w:szCs w:val="24"/>
        </w:rPr>
        <w:t>ž není v rozporu s oprávněnými zájmy objednatele, bez předchozího písemného souhlasu objednatele.</w:t>
      </w:r>
    </w:p>
    <w:p w:rsidR="00FC6F3F" w:rsidRPr="0051579C" w:rsidRDefault="00FC6F3F" w:rsidP="00FC6F3F">
      <w:pPr>
        <w:numPr>
          <w:ilvl w:val="1"/>
          <w:numId w:val="6"/>
        </w:numPr>
        <w:tabs>
          <w:tab w:val="clear" w:pos="1440"/>
          <w:tab w:val="num" w:pos="709"/>
        </w:tabs>
        <w:ind w:left="709" w:hanging="283"/>
        <w:jc w:val="both"/>
        <w:rPr>
          <w:color w:val="000000"/>
          <w:sz w:val="24"/>
          <w:szCs w:val="24"/>
        </w:rPr>
      </w:pPr>
      <w:r w:rsidRPr="0051579C">
        <w:rPr>
          <w:color w:val="000000"/>
          <w:sz w:val="24"/>
          <w:szCs w:val="24"/>
        </w:rPr>
        <w:t>Objednatel není povinen licenci využívat.</w:t>
      </w:r>
    </w:p>
    <w:p w:rsidR="00FC6F3F" w:rsidRPr="004B4140" w:rsidRDefault="00FC6F3F" w:rsidP="00FC6F3F"/>
    <w:p w:rsidR="00FC6F3F" w:rsidRPr="0051579C" w:rsidRDefault="00FC6F3F" w:rsidP="00FC6F3F">
      <w:pPr>
        <w:pStyle w:val="Nadpis4"/>
        <w:spacing w:before="360" w:after="240"/>
        <w:rPr>
          <w:color w:val="000000"/>
          <w:sz w:val="24"/>
          <w:szCs w:val="24"/>
        </w:rPr>
      </w:pPr>
      <w:r>
        <w:rPr>
          <w:color w:val="000000"/>
          <w:sz w:val="24"/>
          <w:szCs w:val="24"/>
        </w:rPr>
        <w:t xml:space="preserve">XI. </w:t>
      </w:r>
      <w:r w:rsidRPr="0051579C">
        <w:rPr>
          <w:color w:val="000000"/>
          <w:sz w:val="24"/>
          <w:szCs w:val="24"/>
        </w:rPr>
        <w:t>Závěrečná ustanovení</w:t>
      </w:r>
    </w:p>
    <w:p w:rsidR="00FC6F3F" w:rsidRPr="0051579C" w:rsidRDefault="00FC6F3F" w:rsidP="00FC6F3F">
      <w:pPr>
        <w:numPr>
          <w:ilvl w:val="0"/>
          <w:numId w:val="7"/>
        </w:numPr>
        <w:tabs>
          <w:tab w:val="clear" w:pos="720"/>
          <w:tab w:val="num" w:pos="284"/>
        </w:tabs>
        <w:ind w:left="284" w:hanging="284"/>
        <w:jc w:val="both"/>
        <w:rPr>
          <w:color w:val="000000"/>
          <w:sz w:val="24"/>
          <w:szCs w:val="24"/>
        </w:rPr>
      </w:pPr>
      <w:r w:rsidRPr="0051579C">
        <w:rPr>
          <w:color w:val="000000"/>
          <w:sz w:val="24"/>
          <w:szCs w:val="24"/>
        </w:rPr>
        <w:t>V případě, že se některé ustanovení této smlouvy ukáže jako neplatné, neúčinné či nevymahatelné, nemá toto za následek neplatnost, nevymahatelnost či neúčinnost smlouvy jako celku. V takovém případě se smluvní strany zavazují neprodleně takové ustanovení nahradit ustanovením platným, účinným a vymahatelným, které bude mít tentýž účel jako ustanovení původní.</w:t>
      </w:r>
    </w:p>
    <w:p w:rsidR="00FC6F3F" w:rsidRPr="0051579C" w:rsidRDefault="00FC6F3F" w:rsidP="00FC6F3F">
      <w:pPr>
        <w:numPr>
          <w:ilvl w:val="0"/>
          <w:numId w:val="7"/>
        </w:numPr>
        <w:tabs>
          <w:tab w:val="clear" w:pos="720"/>
          <w:tab w:val="num" w:pos="284"/>
        </w:tabs>
        <w:ind w:left="284" w:hanging="284"/>
        <w:jc w:val="both"/>
        <w:rPr>
          <w:color w:val="000000"/>
          <w:sz w:val="24"/>
          <w:szCs w:val="24"/>
        </w:rPr>
      </w:pPr>
      <w:r w:rsidRPr="0051579C">
        <w:rPr>
          <w:color w:val="000000"/>
          <w:sz w:val="24"/>
          <w:szCs w:val="24"/>
        </w:rPr>
        <w:t>Smluvní strany shodně prohlašují, že došlo k dohodě o celém obsahu této smlouvy.</w:t>
      </w:r>
    </w:p>
    <w:p w:rsidR="00FC6F3F" w:rsidRPr="00FD2BDC" w:rsidRDefault="00FC6F3F" w:rsidP="00FC6F3F">
      <w:pPr>
        <w:numPr>
          <w:ilvl w:val="0"/>
          <w:numId w:val="7"/>
        </w:numPr>
        <w:tabs>
          <w:tab w:val="clear" w:pos="720"/>
          <w:tab w:val="num" w:pos="284"/>
        </w:tabs>
        <w:ind w:left="284" w:hanging="284"/>
        <w:jc w:val="both"/>
        <w:rPr>
          <w:color w:val="000000"/>
          <w:sz w:val="24"/>
          <w:szCs w:val="24"/>
        </w:rPr>
      </w:pPr>
      <w:r w:rsidRPr="0051579C">
        <w:rPr>
          <w:color w:val="000000"/>
          <w:sz w:val="24"/>
          <w:szCs w:val="24"/>
        </w:rPr>
        <w:t xml:space="preserve">Tuto smlouvu lze měnit pouze písemnými dodatky, označenými jako dodatek s pořadovým číslem </w:t>
      </w:r>
      <w:r w:rsidRPr="00FD2BDC">
        <w:rPr>
          <w:color w:val="000000"/>
          <w:sz w:val="24"/>
          <w:szCs w:val="24"/>
        </w:rPr>
        <w:t>ke smlouvě o dílo a potvrzenými oběma smluvními stranami – smluvní strany vylučují možnost změn této smlouvy jinak než písemnou formou a totéž platí o jednání smluvních stran na základě této smlouvy, jež má mít dle této smlouvy písemnou formu. V rámci uzavírání dodatku smluvní strany vylučují možnost, že by odpověď s dodatkem nebo odchylkou, která podstatně nemění podmínky nabídky, byla přijetí nabídky.</w:t>
      </w:r>
    </w:p>
    <w:p w:rsidR="00FC6F3F" w:rsidRPr="00FD2BDC" w:rsidRDefault="00FC6F3F" w:rsidP="00FC6F3F">
      <w:pPr>
        <w:numPr>
          <w:ilvl w:val="0"/>
          <w:numId w:val="7"/>
        </w:numPr>
        <w:tabs>
          <w:tab w:val="clear" w:pos="720"/>
          <w:tab w:val="num" w:pos="284"/>
        </w:tabs>
        <w:ind w:left="284" w:hanging="284"/>
        <w:jc w:val="both"/>
        <w:rPr>
          <w:color w:val="000000"/>
          <w:sz w:val="24"/>
          <w:szCs w:val="24"/>
        </w:rPr>
      </w:pPr>
      <w:r w:rsidRPr="00FD2BDC">
        <w:rPr>
          <w:color w:val="000000"/>
          <w:sz w:val="24"/>
          <w:szCs w:val="24"/>
        </w:rPr>
        <w:lastRenderedPageBreak/>
        <w:t>Smlouva je vyhotovena v</w:t>
      </w:r>
      <w:r>
        <w:rPr>
          <w:color w:val="000000"/>
          <w:sz w:val="24"/>
          <w:szCs w:val="24"/>
        </w:rPr>
        <w:t xml:space="preserve">e 3 </w:t>
      </w:r>
      <w:r w:rsidRPr="00FD2BDC">
        <w:rPr>
          <w:color w:val="000000"/>
          <w:sz w:val="24"/>
          <w:szCs w:val="24"/>
        </w:rPr>
        <w:t xml:space="preserve">stejnopisech, z nichž </w:t>
      </w:r>
      <w:r>
        <w:rPr>
          <w:color w:val="000000"/>
          <w:sz w:val="24"/>
          <w:szCs w:val="24"/>
        </w:rPr>
        <w:t>2</w:t>
      </w:r>
      <w:r w:rsidRPr="00FD2BDC">
        <w:rPr>
          <w:color w:val="000000"/>
          <w:sz w:val="24"/>
          <w:szCs w:val="24"/>
        </w:rPr>
        <w:t xml:space="preserve"> obdrží objednatel a </w:t>
      </w:r>
      <w:r>
        <w:rPr>
          <w:color w:val="000000"/>
          <w:sz w:val="24"/>
          <w:szCs w:val="24"/>
        </w:rPr>
        <w:t>1</w:t>
      </w:r>
      <w:r w:rsidRPr="00FD2BDC">
        <w:rPr>
          <w:color w:val="000000"/>
          <w:sz w:val="24"/>
          <w:szCs w:val="24"/>
        </w:rPr>
        <w:t xml:space="preserve"> zhotovitel.</w:t>
      </w:r>
    </w:p>
    <w:p w:rsidR="00FC6F3F" w:rsidRPr="00C33F44" w:rsidRDefault="00FC6F3F" w:rsidP="00FC6F3F">
      <w:pPr>
        <w:numPr>
          <w:ilvl w:val="0"/>
          <w:numId w:val="7"/>
        </w:numPr>
        <w:tabs>
          <w:tab w:val="clear" w:pos="720"/>
          <w:tab w:val="num" w:pos="284"/>
        </w:tabs>
        <w:ind w:left="284" w:hanging="284"/>
        <w:jc w:val="both"/>
        <w:rPr>
          <w:sz w:val="24"/>
          <w:szCs w:val="24"/>
        </w:rPr>
      </w:pPr>
      <w:r w:rsidRPr="008C023C">
        <w:rPr>
          <w:sz w:val="24"/>
          <w:szCs w:val="24"/>
        </w:rPr>
        <w:t xml:space="preserve">Zhotovitel bere na vědomí, že tato smlouva bude objednatelem zveřejněna v souladu s právem České republiky, zejména se zákonem č. 340/2015 Sb., o zvláštních podmínkách účinnosti některých smluv, uveřejňování těchto smluv a o registru smluv (zákon o registru smluv), ve znění pozdějších předpisů. </w:t>
      </w:r>
      <w:r w:rsidRPr="00C33F44">
        <w:rPr>
          <w:sz w:val="24"/>
          <w:szCs w:val="24"/>
        </w:rPr>
        <w:t>Zhotovitel prohlašuje, že žádná ze skutečností v této smlouvě uvedených není jeho obchodním tajemstvím.</w:t>
      </w:r>
    </w:p>
    <w:p w:rsidR="00FC6F3F" w:rsidRPr="008C023C" w:rsidRDefault="00FC6F3F" w:rsidP="00FC6F3F">
      <w:pPr>
        <w:numPr>
          <w:ilvl w:val="0"/>
          <w:numId w:val="7"/>
        </w:numPr>
        <w:tabs>
          <w:tab w:val="clear" w:pos="720"/>
          <w:tab w:val="num" w:pos="284"/>
        </w:tabs>
        <w:ind w:left="284" w:hanging="284"/>
        <w:jc w:val="both"/>
        <w:rPr>
          <w:sz w:val="24"/>
          <w:szCs w:val="24"/>
        </w:rPr>
      </w:pPr>
      <w:r w:rsidRPr="008C023C">
        <w:rPr>
          <w:sz w:val="24"/>
          <w:szCs w:val="24"/>
        </w:rPr>
        <w:t xml:space="preserve">Tato smlouva nabývá platnosti dnem podpisu oběma smluvními stranami a účinnosti dnem uveřejnění v registru smluv. </w:t>
      </w:r>
    </w:p>
    <w:p w:rsidR="00FC6F3F" w:rsidRPr="006004D1" w:rsidRDefault="00FC6F3F" w:rsidP="006004D1">
      <w:pPr>
        <w:numPr>
          <w:ilvl w:val="0"/>
          <w:numId w:val="7"/>
        </w:numPr>
        <w:tabs>
          <w:tab w:val="clear" w:pos="720"/>
          <w:tab w:val="num" w:pos="284"/>
        </w:tabs>
        <w:ind w:left="284" w:hanging="284"/>
        <w:jc w:val="both"/>
        <w:rPr>
          <w:color w:val="000000"/>
          <w:sz w:val="24"/>
          <w:szCs w:val="24"/>
        </w:rPr>
      </w:pPr>
      <w:r w:rsidRPr="00FD2BDC">
        <w:rPr>
          <w:color w:val="000000"/>
          <w:sz w:val="24"/>
          <w:szCs w:val="24"/>
        </w:rPr>
        <w:t>Smluvní vztahy výslovně neupravené touto smlouvou se řídí ustanoveními zákona č. 89/2012 Sb., občansk</w:t>
      </w:r>
      <w:r>
        <w:rPr>
          <w:color w:val="000000"/>
          <w:sz w:val="24"/>
          <w:szCs w:val="24"/>
        </w:rPr>
        <w:t>ý</w:t>
      </w:r>
      <w:r w:rsidRPr="00FD2BDC">
        <w:rPr>
          <w:color w:val="000000"/>
          <w:sz w:val="24"/>
          <w:szCs w:val="24"/>
        </w:rPr>
        <w:t xml:space="preserve"> zákoník, </w:t>
      </w:r>
      <w:r w:rsidRPr="00F45447">
        <w:rPr>
          <w:sz w:val="24"/>
          <w:szCs w:val="24"/>
        </w:rPr>
        <w:t>ve znění pozdějších předpisů,</w:t>
      </w:r>
      <w:r w:rsidRPr="00FD2BDC">
        <w:rPr>
          <w:color w:val="000000"/>
          <w:sz w:val="24"/>
          <w:szCs w:val="24"/>
        </w:rPr>
        <w:t xml:space="preserve"> a předpisů souvisejících</w:t>
      </w:r>
      <w:r w:rsidRPr="0051579C">
        <w:rPr>
          <w:color w:val="000000"/>
          <w:sz w:val="24"/>
          <w:szCs w:val="24"/>
        </w:rPr>
        <w:t>.</w:t>
      </w:r>
    </w:p>
    <w:p w:rsidR="00FC6F3F" w:rsidRPr="0051579C" w:rsidRDefault="00FC6F3F" w:rsidP="00FC6F3F">
      <w:pPr>
        <w:jc w:val="both"/>
        <w:rPr>
          <w:color w:val="000000"/>
          <w:sz w:val="24"/>
          <w:szCs w:val="24"/>
        </w:rPr>
      </w:pPr>
    </w:p>
    <w:p w:rsidR="00FC6F3F" w:rsidRDefault="00FC6F3F" w:rsidP="00FC6F3F">
      <w:pPr>
        <w:jc w:val="both"/>
        <w:rPr>
          <w:color w:val="000000"/>
          <w:sz w:val="24"/>
          <w:szCs w:val="24"/>
        </w:rPr>
      </w:pPr>
      <w:r w:rsidRPr="0051579C">
        <w:rPr>
          <w:color w:val="000000"/>
          <w:sz w:val="24"/>
          <w:szCs w:val="24"/>
        </w:rPr>
        <w:t>Příloha: Výpočet ceny projektových prací</w:t>
      </w:r>
    </w:p>
    <w:p w:rsidR="00672D1E" w:rsidRDefault="00672D1E" w:rsidP="00FC6F3F">
      <w:pPr>
        <w:jc w:val="both"/>
        <w:rPr>
          <w:color w:val="000000"/>
          <w:sz w:val="24"/>
          <w:szCs w:val="24"/>
        </w:rPr>
      </w:pPr>
    </w:p>
    <w:p w:rsidR="00672D1E" w:rsidRPr="0051579C" w:rsidRDefault="00672D1E" w:rsidP="00FC6F3F">
      <w:pPr>
        <w:jc w:val="both"/>
        <w:rPr>
          <w:color w:val="000000"/>
          <w:sz w:val="24"/>
          <w:szCs w:val="24"/>
        </w:rPr>
      </w:pPr>
    </w:p>
    <w:p w:rsidR="00FC6F3F" w:rsidRDefault="00FC6F3F" w:rsidP="00FC6F3F">
      <w:pPr>
        <w:jc w:val="both"/>
        <w:rPr>
          <w:color w:val="000000"/>
          <w:sz w:val="24"/>
          <w:szCs w:val="24"/>
        </w:rPr>
      </w:pPr>
      <w:r w:rsidRPr="0051579C">
        <w:rPr>
          <w:color w:val="000000"/>
          <w:sz w:val="24"/>
          <w:szCs w:val="24"/>
        </w:rPr>
        <w:t xml:space="preserve"> </w:t>
      </w:r>
    </w:p>
    <w:p w:rsidR="00FC6F3F" w:rsidRPr="0051579C" w:rsidRDefault="00FC6F3F" w:rsidP="00FC6F3F">
      <w:pPr>
        <w:jc w:val="both"/>
        <w:rPr>
          <w:color w:val="000000"/>
          <w:sz w:val="24"/>
          <w:szCs w:val="24"/>
        </w:rPr>
      </w:pPr>
      <w:r w:rsidRPr="0051579C">
        <w:rPr>
          <w:color w:val="000000"/>
          <w:sz w:val="24"/>
          <w:szCs w:val="24"/>
        </w:rPr>
        <w:t>Ve Vyškově dne: ……</w:t>
      </w:r>
      <w:proofErr w:type="gramStart"/>
      <w:r w:rsidR="001E6CE0">
        <w:rPr>
          <w:color w:val="000000"/>
          <w:sz w:val="24"/>
          <w:szCs w:val="24"/>
        </w:rPr>
        <w:t>11.3.2024</w:t>
      </w:r>
      <w:proofErr w:type="gramEnd"/>
      <w:r w:rsidR="001E6CE0">
        <w:rPr>
          <w:color w:val="000000"/>
          <w:sz w:val="24"/>
          <w:szCs w:val="24"/>
        </w:rPr>
        <w:t xml:space="preserve">                             </w:t>
      </w:r>
      <w:r>
        <w:rPr>
          <w:color w:val="000000"/>
          <w:sz w:val="24"/>
          <w:szCs w:val="24"/>
        </w:rPr>
        <w:tab/>
      </w:r>
      <w:r w:rsidRPr="0051579C">
        <w:rPr>
          <w:color w:val="000000"/>
          <w:sz w:val="24"/>
          <w:szCs w:val="24"/>
        </w:rPr>
        <w:t xml:space="preserve">Ve </w:t>
      </w:r>
      <w:r w:rsidR="006004D1">
        <w:rPr>
          <w:color w:val="000000"/>
          <w:sz w:val="24"/>
          <w:szCs w:val="24"/>
        </w:rPr>
        <w:t xml:space="preserve"> Vyškově</w:t>
      </w:r>
      <w:r w:rsidRPr="0051579C">
        <w:rPr>
          <w:color w:val="000000"/>
          <w:sz w:val="24"/>
          <w:szCs w:val="24"/>
        </w:rPr>
        <w:t xml:space="preserve"> dne</w:t>
      </w:r>
      <w:r>
        <w:rPr>
          <w:color w:val="000000"/>
          <w:sz w:val="24"/>
          <w:szCs w:val="24"/>
        </w:rPr>
        <w:t xml:space="preserve"> </w:t>
      </w:r>
      <w:r w:rsidR="006004D1">
        <w:rPr>
          <w:color w:val="000000"/>
          <w:sz w:val="24"/>
          <w:szCs w:val="24"/>
        </w:rPr>
        <w:t>………</w:t>
      </w:r>
      <w:r w:rsidR="001E6CE0">
        <w:rPr>
          <w:color w:val="000000"/>
          <w:sz w:val="24"/>
          <w:szCs w:val="24"/>
        </w:rPr>
        <w:t>11.3.2024</w:t>
      </w:r>
    </w:p>
    <w:p w:rsidR="00FC6F3F" w:rsidRPr="0051579C" w:rsidRDefault="00FC6F3F" w:rsidP="00FC6F3F">
      <w:pPr>
        <w:jc w:val="both"/>
        <w:rPr>
          <w:color w:val="000000"/>
          <w:sz w:val="24"/>
          <w:szCs w:val="24"/>
        </w:rPr>
      </w:pPr>
    </w:p>
    <w:p w:rsidR="00FC6F3F" w:rsidRPr="0051579C" w:rsidRDefault="00FC6F3F" w:rsidP="001E6CE0">
      <w:pPr>
        <w:tabs>
          <w:tab w:val="left" w:pos="4752"/>
          <w:tab w:val="left" w:pos="4962"/>
        </w:tabs>
        <w:jc w:val="both"/>
        <w:rPr>
          <w:color w:val="000000"/>
          <w:sz w:val="24"/>
          <w:szCs w:val="24"/>
        </w:rPr>
      </w:pPr>
      <w:r w:rsidRPr="0051579C">
        <w:rPr>
          <w:color w:val="000000"/>
          <w:sz w:val="24"/>
          <w:szCs w:val="24"/>
        </w:rPr>
        <w:t>Objednatel:</w:t>
      </w:r>
      <w:r w:rsidRPr="0051579C">
        <w:rPr>
          <w:color w:val="000000"/>
          <w:sz w:val="24"/>
          <w:szCs w:val="24"/>
        </w:rPr>
        <w:tab/>
      </w:r>
      <w:r w:rsidR="001E6CE0">
        <w:rPr>
          <w:color w:val="000000"/>
          <w:sz w:val="24"/>
          <w:szCs w:val="24"/>
        </w:rPr>
        <w:t xml:space="preserve">    </w:t>
      </w:r>
      <w:r w:rsidR="001E6CE0">
        <w:rPr>
          <w:color w:val="000000"/>
          <w:sz w:val="24"/>
          <w:szCs w:val="24"/>
        </w:rPr>
        <w:tab/>
      </w:r>
      <w:r w:rsidRPr="0051579C">
        <w:rPr>
          <w:color w:val="000000"/>
          <w:sz w:val="24"/>
          <w:szCs w:val="24"/>
        </w:rPr>
        <w:t>Zhotovitel:</w:t>
      </w:r>
    </w:p>
    <w:p w:rsidR="00FC6F3F" w:rsidRDefault="00FC6F3F" w:rsidP="00FC6F3F">
      <w:pPr>
        <w:tabs>
          <w:tab w:val="left" w:pos="4962"/>
        </w:tabs>
        <w:spacing w:before="600"/>
        <w:contextualSpacing/>
        <w:rPr>
          <w:color w:val="000000"/>
          <w:sz w:val="24"/>
          <w:szCs w:val="24"/>
        </w:rPr>
      </w:pPr>
    </w:p>
    <w:p w:rsidR="00FC6F3F" w:rsidRDefault="00FC6F3F" w:rsidP="00FC6F3F">
      <w:pPr>
        <w:tabs>
          <w:tab w:val="left" w:pos="4962"/>
        </w:tabs>
        <w:spacing w:before="600"/>
        <w:contextualSpacing/>
        <w:rPr>
          <w:color w:val="000000"/>
          <w:sz w:val="24"/>
          <w:szCs w:val="24"/>
        </w:rPr>
      </w:pPr>
    </w:p>
    <w:p w:rsidR="00FC6F3F" w:rsidRPr="005877A5" w:rsidRDefault="00FC6F3F" w:rsidP="00FC6F3F">
      <w:pPr>
        <w:tabs>
          <w:tab w:val="left" w:pos="4962"/>
        </w:tabs>
        <w:spacing w:before="600"/>
        <w:contextualSpacing/>
        <w:rPr>
          <w:color w:val="000000"/>
          <w:sz w:val="24"/>
          <w:szCs w:val="24"/>
        </w:rPr>
      </w:pPr>
      <w:r w:rsidRPr="005877A5">
        <w:rPr>
          <w:color w:val="000000"/>
          <w:sz w:val="24"/>
          <w:szCs w:val="24"/>
        </w:rPr>
        <w:t>…</w:t>
      </w:r>
      <w:proofErr w:type="spellStart"/>
      <w:r w:rsidR="001E6CE0">
        <w:rPr>
          <w:color w:val="000000"/>
          <w:sz w:val="24"/>
          <w:szCs w:val="24"/>
        </w:rPr>
        <w:t>xxxxxxxxxxxxxxxxxxx</w:t>
      </w:r>
      <w:proofErr w:type="spellEnd"/>
      <w:r w:rsidR="001E6CE0">
        <w:rPr>
          <w:color w:val="000000"/>
          <w:sz w:val="24"/>
          <w:szCs w:val="24"/>
        </w:rPr>
        <w:t>…</w:t>
      </w:r>
      <w:proofErr w:type="gramStart"/>
      <w:r w:rsidR="001E6CE0">
        <w:rPr>
          <w:color w:val="000000"/>
          <w:sz w:val="24"/>
          <w:szCs w:val="24"/>
        </w:rPr>
        <w:t xml:space="preserve">…                           </w:t>
      </w:r>
      <w:r w:rsidRPr="005877A5">
        <w:rPr>
          <w:color w:val="000000"/>
          <w:sz w:val="24"/>
          <w:szCs w:val="24"/>
        </w:rPr>
        <w:t>…</w:t>
      </w:r>
      <w:proofErr w:type="gramEnd"/>
      <w:r w:rsidRPr="005877A5">
        <w:rPr>
          <w:color w:val="000000"/>
          <w:sz w:val="24"/>
          <w:szCs w:val="24"/>
        </w:rPr>
        <w:t>……</w:t>
      </w:r>
      <w:proofErr w:type="spellStart"/>
      <w:r w:rsidR="001E6CE0">
        <w:rPr>
          <w:color w:val="000000"/>
          <w:sz w:val="24"/>
          <w:szCs w:val="24"/>
        </w:rPr>
        <w:t>xxxxxxxxxxxxxxxxxxxxxx</w:t>
      </w:r>
      <w:proofErr w:type="spellEnd"/>
      <w:r w:rsidRPr="005877A5">
        <w:rPr>
          <w:color w:val="000000"/>
          <w:sz w:val="24"/>
          <w:szCs w:val="24"/>
        </w:rPr>
        <w:t xml:space="preserve">….                     </w:t>
      </w:r>
    </w:p>
    <w:p w:rsidR="00FC6F3F" w:rsidRPr="006836E9" w:rsidRDefault="00FC6F3F" w:rsidP="00FC6F3F">
      <w:pPr>
        <w:tabs>
          <w:tab w:val="left" w:pos="4962"/>
        </w:tabs>
        <w:spacing w:before="600"/>
        <w:contextualSpacing/>
        <w:rPr>
          <w:i/>
          <w:color w:val="000000"/>
          <w:sz w:val="24"/>
          <w:szCs w:val="24"/>
        </w:rPr>
      </w:pPr>
      <w:r w:rsidRPr="00E33B05">
        <w:rPr>
          <w:sz w:val="24"/>
          <w:szCs w:val="24"/>
        </w:rPr>
        <w:t xml:space="preserve"> </w:t>
      </w:r>
    </w:p>
    <w:p w:rsidR="00011ED9" w:rsidRDefault="00011ED9"/>
    <w:sectPr w:rsidR="00011ED9" w:rsidSect="00FC6F3F">
      <w:headerReference w:type="even" r:id="rId7"/>
      <w:footerReference w:type="even" r:id="rId8"/>
      <w:footerReference w:type="default" r:id="rId9"/>
      <w:headerReference w:type="first" r:id="rId10"/>
      <w:footerReference w:type="first" r:id="rId11"/>
      <w:pgSz w:w="11907" w:h="16840" w:code="9"/>
      <w:pgMar w:top="851" w:right="851" w:bottom="851" w:left="851"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AA8" w:rsidRDefault="00705AA8" w:rsidP="00927DD9">
      <w:r>
        <w:separator/>
      </w:r>
    </w:p>
  </w:endnote>
  <w:endnote w:type="continuationSeparator" w:id="0">
    <w:p w:rsidR="00705AA8" w:rsidRDefault="00705AA8" w:rsidP="00927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43" w:rsidRDefault="000F0770" w:rsidP="00E44A7E">
    <w:pPr>
      <w:pStyle w:val="Zpat"/>
      <w:framePr w:wrap="around" w:vAnchor="text" w:hAnchor="margin" w:xAlign="right" w:y="1"/>
      <w:rPr>
        <w:rStyle w:val="slostrnky"/>
      </w:rPr>
    </w:pPr>
    <w:r>
      <w:rPr>
        <w:rStyle w:val="slostrnky"/>
      </w:rPr>
      <w:fldChar w:fldCharType="begin"/>
    </w:r>
    <w:r w:rsidR="00FC6F3F">
      <w:rPr>
        <w:rStyle w:val="slostrnky"/>
      </w:rPr>
      <w:instrText xml:space="preserve">PAGE  </w:instrText>
    </w:r>
    <w:r>
      <w:rPr>
        <w:rStyle w:val="slostrnky"/>
      </w:rPr>
      <w:fldChar w:fldCharType="end"/>
    </w:r>
  </w:p>
  <w:p w:rsidR="00C76E43" w:rsidRDefault="00705AA8" w:rsidP="00E44A7E">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43" w:rsidRDefault="000F0770" w:rsidP="00754811">
    <w:pPr>
      <w:pStyle w:val="Zpat"/>
      <w:framePr w:wrap="around" w:vAnchor="text" w:hAnchor="margin" w:xAlign="right" w:y="1"/>
      <w:rPr>
        <w:rStyle w:val="slostrnky"/>
      </w:rPr>
    </w:pPr>
    <w:r>
      <w:rPr>
        <w:rStyle w:val="slostrnky"/>
      </w:rPr>
      <w:fldChar w:fldCharType="begin"/>
    </w:r>
    <w:r w:rsidR="00FC6F3F">
      <w:rPr>
        <w:rStyle w:val="slostrnky"/>
      </w:rPr>
      <w:instrText xml:space="preserve">PAGE  </w:instrText>
    </w:r>
    <w:r>
      <w:rPr>
        <w:rStyle w:val="slostrnky"/>
      </w:rPr>
      <w:fldChar w:fldCharType="separate"/>
    </w:r>
    <w:r w:rsidR="003E4EB3">
      <w:rPr>
        <w:rStyle w:val="slostrnky"/>
        <w:noProof/>
      </w:rPr>
      <w:t>2</w:t>
    </w:r>
    <w:r>
      <w:rPr>
        <w:rStyle w:val="slostrnky"/>
      </w:rPr>
      <w:fldChar w:fldCharType="end"/>
    </w:r>
  </w:p>
  <w:p w:rsidR="00C76E43" w:rsidRPr="00E049FC" w:rsidRDefault="00FC6F3F" w:rsidP="00E44A7E">
    <w:pPr>
      <w:pStyle w:val="Zpat"/>
      <w:ind w:right="360"/>
      <w:jc w:val="cen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43" w:rsidRDefault="00705AA8" w:rsidP="00D902EC">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AA8" w:rsidRDefault="00705AA8" w:rsidP="00927DD9">
      <w:r>
        <w:separator/>
      </w:r>
    </w:p>
  </w:footnote>
  <w:footnote w:type="continuationSeparator" w:id="0">
    <w:p w:rsidR="00705AA8" w:rsidRDefault="00705AA8" w:rsidP="00927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43" w:rsidRDefault="000F0770">
    <w:pPr>
      <w:pStyle w:val="Zhlav"/>
      <w:framePr w:wrap="around" w:vAnchor="text" w:hAnchor="margin" w:xAlign="right" w:y="1"/>
      <w:rPr>
        <w:rStyle w:val="slostrnky"/>
      </w:rPr>
    </w:pPr>
    <w:r>
      <w:rPr>
        <w:rStyle w:val="slostrnky"/>
      </w:rPr>
      <w:fldChar w:fldCharType="begin"/>
    </w:r>
    <w:r w:rsidR="00FC6F3F">
      <w:rPr>
        <w:rStyle w:val="slostrnky"/>
      </w:rPr>
      <w:instrText xml:space="preserve">PAGE  </w:instrText>
    </w:r>
    <w:r>
      <w:rPr>
        <w:rStyle w:val="slostrnky"/>
      </w:rPr>
      <w:fldChar w:fldCharType="end"/>
    </w:r>
  </w:p>
  <w:p w:rsidR="00C76E43" w:rsidRDefault="00705AA8">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43" w:rsidRPr="00D902EC" w:rsidRDefault="00FC6F3F" w:rsidP="002626CF">
    <w:pPr>
      <w:pStyle w:val="Zhlav"/>
      <w:jc w:val="right"/>
      <w:rPr>
        <w:b/>
        <w:i/>
        <w:color w:val="FF0000"/>
        <w:sz w:val="18"/>
        <w:szCs w:val="18"/>
      </w:rPr>
    </w:pPr>
    <w:r w:rsidRPr="00D902EC">
      <w:rPr>
        <w:b/>
        <w:i/>
        <w:color w:val="FF0000"/>
        <w:sz w:val="18"/>
        <w:szCs w:val="18"/>
      </w:rPr>
      <w:t xml:space="preserve">Strana </w:t>
    </w:r>
    <w:r w:rsidR="000F0770" w:rsidRPr="00D902EC">
      <w:rPr>
        <w:rStyle w:val="slostrnky"/>
        <w:b/>
        <w:i/>
        <w:color w:val="FF0000"/>
        <w:sz w:val="18"/>
        <w:szCs w:val="18"/>
      </w:rPr>
      <w:fldChar w:fldCharType="begin"/>
    </w:r>
    <w:r w:rsidRPr="00D902EC">
      <w:rPr>
        <w:rStyle w:val="slostrnky"/>
        <w:b/>
        <w:i/>
        <w:color w:val="FF0000"/>
        <w:sz w:val="18"/>
        <w:szCs w:val="18"/>
      </w:rPr>
      <w:instrText xml:space="preserve"> PAGE </w:instrText>
    </w:r>
    <w:r w:rsidR="000F0770" w:rsidRPr="00D902EC">
      <w:rPr>
        <w:rStyle w:val="slostrnky"/>
        <w:b/>
        <w:i/>
        <w:color w:val="FF0000"/>
        <w:sz w:val="18"/>
        <w:szCs w:val="18"/>
      </w:rPr>
      <w:fldChar w:fldCharType="separate"/>
    </w:r>
    <w:r>
      <w:rPr>
        <w:rStyle w:val="slostrnky"/>
        <w:b/>
        <w:i/>
        <w:noProof/>
        <w:color w:val="FF0000"/>
        <w:sz w:val="18"/>
        <w:szCs w:val="18"/>
      </w:rPr>
      <w:t>1</w:t>
    </w:r>
    <w:r w:rsidR="000F0770" w:rsidRPr="00D902EC">
      <w:rPr>
        <w:rStyle w:val="slostrnky"/>
        <w:b/>
        <w:i/>
        <w:color w:val="FF0000"/>
        <w:sz w:val="18"/>
        <w:szCs w:val="18"/>
      </w:rPr>
      <w:fldChar w:fldCharType="end"/>
    </w:r>
    <w:r w:rsidRPr="00D902EC">
      <w:rPr>
        <w:rStyle w:val="slostrnky"/>
        <w:b/>
        <w:i/>
        <w:color w:val="FF0000"/>
        <w:sz w:val="18"/>
        <w:szCs w:val="18"/>
      </w:rPr>
      <w:t xml:space="preserve"> / celkem 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0BC"/>
    <w:multiLevelType w:val="hybridMultilevel"/>
    <w:tmpl w:val="3C6EC8E2"/>
    <w:lvl w:ilvl="0" w:tplc="26446458">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D12805"/>
    <w:multiLevelType w:val="hybridMultilevel"/>
    <w:tmpl w:val="EAB6FB26"/>
    <w:lvl w:ilvl="0" w:tplc="89C23E8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DD1AE0"/>
    <w:multiLevelType w:val="hybridMultilevel"/>
    <w:tmpl w:val="64081DDC"/>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254206AA"/>
    <w:multiLevelType w:val="hybridMultilevel"/>
    <w:tmpl w:val="5212DB9C"/>
    <w:lvl w:ilvl="0" w:tplc="7C36B3C6">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8AF7F62"/>
    <w:multiLevelType w:val="hybridMultilevel"/>
    <w:tmpl w:val="C6FA0102"/>
    <w:lvl w:ilvl="0" w:tplc="E3642E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540909"/>
    <w:multiLevelType w:val="hybridMultilevel"/>
    <w:tmpl w:val="266A1D24"/>
    <w:lvl w:ilvl="0" w:tplc="C1A0BCBC">
      <w:start w:val="1"/>
      <w:numFmt w:val="decimal"/>
      <w:lvlText w:val="%1."/>
      <w:lvlJc w:val="left"/>
      <w:pPr>
        <w:ind w:left="360" w:hanging="360"/>
      </w:pPr>
      <w:rPr>
        <w:rFonts w:hint="default"/>
        <w:b/>
        <w:color w:val="000000"/>
      </w:rPr>
    </w:lvl>
    <w:lvl w:ilvl="1" w:tplc="04050001">
      <w:start w:val="1"/>
      <w:numFmt w:val="bullet"/>
      <w:lvlText w:val=""/>
      <w:lvlJc w:val="left"/>
      <w:pPr>
        <w:ind w:left="1080" w:hanging="360"/>
      </w:pPr>
      <w:rPr>
        <w:rFonts w:ascii="Symbol" w:hAnsi="Symbol" w:hint="default"/>
      </w:rPr>
    </w:lvl>
    <w:lvl w:ilvl="2" w:tplc="58368876">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F435FBF"/>
    <w:multiLevelType w:val="singleLevel"/>
    <w:tmpl w:val="038EADE0"/>
    <w:lvl w:ilvl="0">
      <w:start w:val="1"/>
      <w:numFmt w:val="decimal"/>
      <w:lvlText w:val="%1."/>
      <w:lvlJc w:val="left"/>
      <w:pPr>
        <w:tabs>
          <w:tab w:val="num" w:pos="360"/>
        </w:tabs>
        <w:ind w:left="360" w:hanging="360"/>
      </w:pPr>
      <w:rPr>
        <w:rFonts w:hint="default"/>
        <w:b/>
      </w:rPr>
    </w:lvl>
  </w:abstractNum>
  <w:abstractNum w:abstractNumId="7">
    <w:nsid w:val="382B0312"/>
    <w:multiLevelType w:val="singleLevel"/>
    <w:tmpl w:val="D1E82B00"/>
    <w:lvl w:ilvl="0">
      <w:start w:val="1"/>
      <w:numFmt w:val="decimal"/>
      <w:lvlText w:val="%1."/>
      <w:lvlJc w:val="left"/>
      <w:pPr>
        <w:tabs>
          <w:tab w:val="num" w:pos="720"/>
        </w:tabs>
        <w:ind w:left="720" w:hanging="360"/>
      </w:pPr>
      <w:rPr>
        <w:rFonts w:hint="default"/>
        <w:b/>
      </w:rPr>
    </w:lvl>
  </w:abstractNum>
  <w:abstractNum w:abstractNumId="8">
    <w:nsid w:val="394C5D3A"/>
    <w:multiLevelType w:val="hybridMultilevel"/>
    <w:tmpl w:val="26E0E12E"/>
    <w:lvl w:ilvl="0" w:tplc="AF641594">
      <w:start w:val="1"/>
      <w:numFmt w:val="decimal"/>
      <w:lvlText w:val="%1."/>
      <w:lvlJc w:val="left"/>
      <w:pPr>
        <w:tabs>
          <w:tab w:val="num" w:pos="720"/>
        </w:tabs>
        <w:ind w:left="720" w:hanging="360"/>
      </w:pPr>
      <w:rPr>
        <w:b/>
      </w:rPr>
    </w:lvl>
    <w:lvl w:ilvl="1" w:tplc="1D06F4C6">
      <w:start w:val="1"/>
      <w:numFmt w:val="lowerLetter"/>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C2C035D"/>
    <w:multiLevelType w:val="hybridMultilevel"/>
    <w:tmpl w:val="72242C3E"/>
    <w:lvl w:ilvl="0" w:tplc="04050001">
      <w:start w:val="1"/>
      <w:numFmt w:val="bullet"/>
      <w:lvlText w:val=""/>
      <w:lvlJc w:val="left"/>
      <w:pPr>
        <w:ind w:left="2340" w:hanging="360"/>
      </w:pPr>
      <w:rPr>
        <w:rFonts w:ascii="Symbol" w:hAnsi="Symbo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10">
    <w:nsid w:val="50A337E1"/>
    <w:multiLevelType w:val="hybridMultilevel"/>
    <w:tmpl w:val="D4A682D4"/>
    <w:lvl w:ilvl="0" w:tplc="B44A3250">
      <w:start w:val="1"/>
      <w:numFmt w:val="decimal"/>
      <w:lvlText w:val="%1."/>
      <w:lvlJc w:val="left"/>
      <w:pPr>
        <w:ind w:left="360" w:hanging="360"/>
      </w:pPr>
      <w:rPr>
        <w:rFonts w:hint="default"/>
        <w:b/>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8C074AF"/>
    <w:multiLevelType w:val="hybridMultilevel"/>
    <w:tmpl w:val="BB542700"/>
    <w:lvl w:ilvl="0" w:tplc="B44A3250">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A681354"/>
    <w:multiLevelType w:val="hybridMultilevel"/>
    <w:tmpl w:val="84E4B8D6"/>
    <w:lvl w:ilvl="0" w:tplc="7470909E">
      <w:start w:val="1"/>
      <w:numFmt w:val="decimal"/>
      <w:lvlText w:val="%1."/>
      <w:lvlJc w:val="left"/>
      <w:pPr>
        <w:tabs>
          <w:tab w:val="num" w:pos="720"/>
        </w:tabs>
        <w:ind w:left="720" w:hanging="360"/>
      </w:pPr>
      <w:rPr>
        <w:rFonts w:ascii="Times New Roman" w:hAnsi="Times New Roman" w:cs="Times New Roman" w:hint="default"/>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BC01851"/>
    <w:multiLevelType w:val="hybridMultilevel"/>
    <w:tmpl w:val="2E4224E2"/>
    <w:lvl w:ilvl="0" w:tplc="36D6276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758696F"/>
    <w:multiLevelType w:val="hybridMultilevel"/>
    <w:tmpl w:val="391C312E"/>
    <w:lvl w:ilvl="0" w:tplc="D128871A">
      <w:start w:val="1"/>
      <w:numFmt w:val="decimal"/>
      <w:lvlText w:val="%1."/>
      <w:lvlJc w:val="left"/>
      <w:pPr>
        <w:ind w:left="360" w:hanging="360"/>
      </w:pPr>
      <w:rPr>
        <w:rFonts w:hint="default"/>
        <w:b w:val="0"/>
        <w:color w:val="000000"/>
      </w:rPr>
    </w:lvl>
    <w:lvl w:ilvl="1" w:tplc="04050001">
      <w:start w:val="1"/>
      <w:numFmt w:val="bullet"/>
      <w:lvlText w:val=""/>
      <w:lvlJc w:val="left"/>
      <w:pPr>
        <w:ind w:left="1080" w:hanging="360"/>
      </w:pPr>
      <w:rPr>
        <w:rFonts w:ascii="Symbol" w:hAnsi="Symbol" w:hint="default"/>
        <w:color w:val="000000"/>
      </w:rPr>
    </w:lvl>
    <w:lvl w:ilvl="2" w:tplc="0405001B">
      <w:start w:val="1"/>
      <w:numFmt w:val="lowerRoman"/>
      <w:lvlText w:val="%3."/>
      <w:lvlJc w:val="right"/>
      <w:pPr>
        <w:ind w:left="1800" w:hanging="180"/>
      </w:pPr>
    </w:lvl>
    <w:lvl w:ilvl="3" w:tplc="04050001">
      <w:start w:val="1"/>
      <w:numFmt w:val="bullet"/>
      <w:lvlText w:val=""/>
      <w:lvlJc w:val="left"/>
      <w:pPr>
        <w:ind w:left="2520" w:hanging="360"/>
      </w:pPr>
      <w:rPr>
        <w:rFonts w:ascii="Symbol" w:hAnsi="Symbol"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ACD006E"/>
    <w:multiLevelType w:val="hybridMultilevel"/>
    <w:tmpl w:val="1C58D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2"/>
  </w:num>
  <w:num w:numId="5">
    <w:abstractNumId w:val="0"/>
  </w:num>
  <w:num w:numId="6">
    <w:abstractNumId w:val="8"/>
  </w:num>
  <w:num w:numId="7">
    <w:abstractNumId w:val="1"/>
  </w:num>
  <w:num w:numId="8">
    <w:abstractNumId w:val="15"/>
  </w:num>
  <w:num w:numId="9">
    <w:abstractNumId w:val="5"/>
  </w:num>
  <w:num w:numId="10">
    <w:abstractNumId w:val="13"/>
  </w:num>
  <w:num w:numId="11">
    <w:abstractNumId w:val="11"/>
  </w:num>
  <w:num w:numId="12">
    <w:abstractNumId w:val="14"/>
  </w:num>
  <w:num w:numId="13">
    <w:abstractNumId w:val="10"/>
  </w:num>
  <w:num w:numId="14">
    <w:abstractNumId w:val="4"/>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FC6F3F"/>
    <w:rsid w:val="00011ED9"/>
    <w:rsid w:val="000F0770"/>
    <w:rsid w:val="001E6CE0"/>
    <w:rsid w:val="002000E3"/>
    <w:rsid w:val="002150FA"/>
    <w:rsid w:val="00365A49"/>
    <w:rsid w:val="003E4EB3"/>
    <w:rsid w:val="003F131C"/>
    <w:rsid w:val="00495C78"/>
    <w:rsid w:val="004B3A7A"/>
    <w:rsid w:val="00557BD3"/>
    <w:rsid w:val="006004D1"/>
    <w:rsid w:val="00672D1E"/>
    <w:rsid w:val="006C4FC3"/>
    <w:rsid w:val="00705AA8"/>
    <w:rsid w:val="00832106"/>
    <w:rsid w:val="00885DCA"/>
    <w:rsid w:val="00927DD9"/>
    <w:rsid w:val="00A00E79"/>
    <w:rsid w:val="00AC74F1"/>
    <w:rsid w:val="00B06DF1"/>
    <w:rsid w:val="00B448A7"/>
    <w:rsid w:val="00B52201"/>
    <w:rsid w:val="00B956B4"/>
    <w:rsid w:val="00BC1359"/>
    <w:rsid w:val="00CC51F7"/>
    <w:rsid w:val="00D10066"/>
    <w:rsid w:val="00D27A4C"/>
    <w:rsid w:val="00D86D99"/>
    <w:rsid w:val="00DA466D"/>
    <w:rsid w:val="00E639E4"/>
    <w:rsid w:val="00F41CB1"/>
    <w:rsid w:val="00FC6F3F"/>
    <w:rsid w:val="00FD10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6F3F"/>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
    <w:semiHidden/>
    <w:unhideWhenUsed/>
    <w:qFormat/>
    <w:rsid w:val="00B448A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FC6F3F"/>
    <w:pPr>
      <w:keepNext/>
      <w:jc w:val="center"/>
      <w:outlineLvl w:val="3"/>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C6F3F"/>
    <w:rPr>
      <w:rFonts w:ascii="Times New Roman" w:eastAsia="Times New Roman" w:hAnsi="Times New Roman" w:cs="Times New Roman"/>
      <w:b/>
      <w:sz w:val="32"/>
      <w:szCs w:val="20"/>
    </w:rPr>
  </w:style>
  <w:style w:type="paragraph" w:styleId="Zhlav">
    <w:name w:val="header"/>
    <w:basedOn w:val="Normln"/>
    <w:link w:val="ZhlavChar"/>
    <w:rsid w:val="00FC6F3F"/>
    <w:pPr>
      <w:tabs>
        <w:tab w:val="center" w:pos="4536"/>
        <w:tab w:val="right" w:pos="9072"/>
      </w:tabs>
    </w:pPr>
  </w:style>
  <w:style w:type="character" w:customStyle="1" w:styleId="ZhlavChar">
    <w:name w:val="Záhlaví Char"/>
    <w:basedOn w:val="Standardnpsmoodstavce"/>
    <w:link w:val="Zhlav"/>
    <w:rsid w:val="00FC6F3F"/>
    <w:rPr>
      <w:rFonts w:ascii="Times New Roman" w:eastAsia="Times New Roman" w:hAnsi="Times New Roman" w:cs="Times New Roman"/>
      <w:sz w:val="20"/>
      <w:szCs w:val="20"/>
      <w:lang w:eastAsia="cs-CZ"/>
    </w:rPr>
  </w:style>
  <w:style w:type="paragraph" w:styleId="Zpat">
    <w:name w:val="footer"/>
    <w:basedOn w:val="Normln"/>
    <w:link w:val="ZpatChar"/>
    <w:rsid w:val="00FC6F3F"/>
    <w:pPr>
      <w:tabs>
        <w:tab w:val="center" w:pos="4536"/>
        <w:tab w:val="right" w:pos="9072"/>
      </w:tabs>
    </w:pPr>
  </w:style>
  <w:style w:type="character" w:customStyle="1" w:styleId="ZpatChar">
    <w:name w:val="Zápatí Char"/>
    <w:basedOn w:val="Standardnpsmoodstavce"/>
    <w:link w:val="Zpat"/>
    <w:rsid w:val="00FC6F3F"/>
    <w:rPr>
      <w:rFonts w:ascii="Times New Roman" w:eastAsia="Times New Roman" w:hAnsi="Times New Roman" w:cs="Times New Roman"/>
      <w:sz w:val="20"/>
      <w:szCs w:val="20"/>
      <w:lang w:eastAsia="cs-CZ"/>
    </w:rPr>
  </w:style>
  <w:style w:type="character" w:styleId="slostrnky">
    <w:name w:val="page number"/>
    <w:basedOn w:val="Standardnpsmoodstavce"/>
    <w:rsid w:val="00FC6F3F"/>
  </w:style>
  <w:style w:type="paragraph" w:styleId="Zkladntext">
    <w:name w:val="Body Text"/>
    <w:basedOn w:val="Normln"/>
    <w:link w:val="ZkladntextChar"/>
    <w:rsid w:val="00FC6F3F"/>
    <w:pPr>
      <w:jc w:val="both"/>
    </w:pPr>
    <w:rPr>
      <w:sz w:val="24"/>
    </w:rPr>
  </w:style>
  <w:style w:type="character" w:customStyle="1" w:styleId="ZkladntextChar">
    <w:name w:val="Základní text Char"/>
    <w:basedOn w:val="Standardnpsmoodstavce"/>
    <w:link w:val="Zkladntext"/>
    <w:rsid w:val="00FC6F3F"/>
    <w:rPr>
      <w:rFonts w:ascii="Times New Roman" w:eastAsia="Times New Roman" w:hAnsi="Times New Roman" w:cs="Times New Roman"/>
      <w:sz w:val="24"/>
      <w:szCs w:val="20"/>
    </w:rPr>
  </w:style>
  <w:style w:type="paragraph" w:styleId="Zkladntext3">
    <w:name w:val="Body Text 3"/>
    <w:basedOn w:val="Normln"/>
    <w:link w:val="Zkladntext3Char"/>
    <w:rsid w:val="00FC6F3F"/>
    <w:rPr>
      <w:rFonts w:ascii="Arial" w:hAnsi="Arial"/>
      <w:b/>
      <w:sz w:val="22"/>
    </w:rPr>
  </w:style>
  <w:style w:type="character" w:customStyle="1" w:styleId="Zkladntext3Char">
    <w:name w:val="Základní text 3 Char"/>
    <w:basedOn w:val="Standardnpsmoodstavce"/>
    <w:link w:val="Zkladntext3"/>
    <w:rsid w:val="00FC6F3F"/>
    <w:rPr>
      <w:rFonts w:ascii="Arial" w:eastAsia="Times New Roman" w:hAnsi="Arial" w:cs="Times New Roman"/>
      <w:b/>
      <w:szCs w:val="20"/>
      <w:lang w:eastAsia="cs-CZ"/>
    </w:rPr>
  </w:style>
  <w:style w:type="paragraph" w:styleId="Zkladntextodsazen2">
    <w:name w:val="Body Text Indent 2"/>
    <w:basedOn w:val="Normln"/>
    <w:link w:val="Zkladntextodsazen2Char"/>
    <w:rsid w:val="00FC6F3F"/>
    <w:pPr>
      <w:spacing w:after="240"/>
      <w:ind w:firstLine="708"/>
      <w:jc w:val="both"/>
    </w:pPr>
    <w:rPr>
      <w:rFonts w:ascii="Arial" w:hAnsi="Arial"/>
      <w:sz w:val="22"/>
    </w:rPr>
  </w:style>
  <w:style w:type="character" w:customStyle="1" w:styleId="Zkladntextodsazen2Char">
    <w:name w:val="Základní text odsazený 2 Char"/>
    <w:basedOn w:val="Standardnpsmoodstavce"/>
    <w:link w:val="Zkladntextodsazen2"/>
    <w:rsid w:val="00FC6F3F"/>
    <w:rPr>
      <w:rFonts w:ascii="Arial" w:eastAsia="Times New Roman" w:hAnsi="Arial" w:cs="Times New Roman"/>
      <w:szCs w:val="20"/>
      <w:lang w:eastAsia="cs-CZ"/>
    </w:rPr>
  </w:style>
  <w:style w:type="paragraph" w:styleId="Odstavecseseznamem">
    <w:name w:val="List Paragraph"/>
    <w:aliases w:val="Odstavec_muj"/>
    <w:basedOn w:val="Normln"/>
    <w:link w:val="OdstavecseseznamemChar"/>
    <w:uiPriority w:val="34"/>
    <w:qFormat/>
    <w:rsid w:val="00FC6F3F"/>
    <w:pPr>
      <w:ind w:left="708"/>
    </w:pPr>
  </w:style>
  <w:style w:type="character" w:customStyle="1" w:styleId="OdstavecseseznamemChar">
    <w:name w:val="Odstavec se seznamem Char"/>
    <w:aliases w:val="Odstavec_muj Char"/>
    <w:link w:val="Odstavecseseznamem"/>
    <w:uiPriority w:val="34"/>
    <w:locked/>
    <w:rsid w:val="00FC6F3F"/>
    <w:rPr>
      <w:rFonts w:ascii="Times New Roman" w:eastAsia="Times New Roman" w:hAnsi="Times New Roman" w:cs="Times New Roman"/>
      <w:sz w:val="20"/>
      <w:szCs w:val="20"/>
      <w:lang w:eastAsia="cs-CZ"/>
    </w:rPr>
  </w:style>
  <w:style w:type="paragraph" w:customStyle="1" w:styleId="Import1">
    <w:name w:val="Import 1"/>
    <w:basedOn w:val="Normln"/>
    <w:rsid w:val="00DA466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600"/>
    </w:pPr>
    <w:rPr>
      <w:rFonts w:ascii="Courier New" w:hAnsi="Courier New"/>
      <w:sz w:val="24"/>
    </w:rPr>
  </w:style>
  <w:style w:type="character" w:customStyle="1" w:styleId="Nadpis3Char">
    <w:name w:val="Nadpis 3 Char"/>
    <w:basedOn w:val="Standardnpsmoodstavce"/>
    <w:link w:val="Nadpis3"/>
    <w:uiPriority w:val="9"/>
    <w:semiHidden/>
    <w:rsid w:val="00B448A7"/>
    <w:rPr>
      <w:rFonts w:asciiTheme="majorHAnsi" w:eastAsiaTheme="majorEastAsia" w:hAnsiTheme="majorHAnsi" w:cstheme="majorBidi"/>
      <w:b/>
      <w:bCs/>
      <w:color w:val="4F81BD" w:themeColor="accent1"/>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2065</Words>
  <Characters>12186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2024-03-08T10:27:00Z</cp:lastPrinted>
  <dcterms:created xsi:type="dcterms:W3CDTF">2024-03-08T10:35:00Z</dcterms:created>
  <dcterms:modified xsi:type="dcterms:W3CDTF">2024-03-12T08:49:00Z</dcterms:modified>
</cp:coreProperties>
</file>