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0C13B8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5A187E">
        <w:rPr>
          <w:b/>
          <w:sz w:val="28"/>
          <w:szCs w:val="28"/>
          <w:u w:val="single"/>
        </w:rPr>
        <w:t>S</w:t>
      </w:r>
      <w:r w:rsidR="00413494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 xml:space="preserve"> 00</w:t>
      </w:r>
      <w:r w:rsidR="003050E5">
        <w:rPr>
          <w:b/>
          <w:sz w:val="28"/>
          <w:szCs w:val="28"/>
          <w:u w:val="single"/>
        </w:rPr>
        <w:t>9</w:t>
      </w:r>
      <w:r w:rsidR="005A187E">
        <w:rPr>
          <w:b/>
          <w:sz w:val="28"/>
          <w:szCs w:val="28"/>
          <w:u w:val="single"/>
        </w:rPr>
        <w:t>/202</w:t>
      </w:r>
      <w:r w:rsidR="00413494">
        <w:rPr>
          <w:b/>
          <w:sz w:val="28"/>
          <w:szCs w:val="28"/>
          <w:u w:val="single"/>
        </w:rPr>
        <w:t>4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3050E5">
        <w:rPr>
          <w:rFonts w:ascii="Arial" w:hAnsi="Arial" w:cs="Arial"/>
          <w:color w:val="000000"/>
          <w:sz w:val="23"/>
          <w:szCs w:val="23"/>
        </w:rPr>
        <w:t>T-Mobile Czech Republic a.s.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91465" w:rsidRDefault="0083695F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3965/17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3050E5">
        <w:rPr>
          <w:rFonts w:ascii="Arial" w:hAnsi="Arial" w:cs="Arial"/>
          <w:color w:val="000000"/>
          <w:sz w:val="23"/>
          <w:szCs w:val="23"/>
        </w:rPr>
        <w:t>Tomíčkova 2144/1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767 </w:t>
      </w:r>
      <w:r w:rsidR="0004128C">
        <w:rPr>
          <w:rFonts w:ascii="Arial" w:hAnsi="Arial" w:cs="Arial"/>
          <w:color w:val="000000"/>
          <w:sz w:val="23"/>
          <w:szCs w:val="23"/>
        </w:rPr>
        <w:t>0</w:t>
      </w:r>
      <w:r w:rsidR="006B4CEC">
        <w:rPr>
          <w:rFonts w:ascii="Arial" w:hAnsi="Arial" w:cs="Arial"/>
          <w:color w:val="000000"/>
          <w:sz w:val="23"/>
          <w:szCs w:val="23"/>
        </w:rPr>
        <w:t>1  Kroměř</w:t>
      </w:r>
      <w:r w:rsidR="003050E5">
        <w:rPr>
          <w:rFonts w:ascii="Arial" w:hAnsi="Arial" w:cs="Arial"/>
          <w:color w:val="000000"/>
          <w:sz w:val="23"/>
          <w:szCs w:val="23"/>
        </w:rPr>
        <w:t>íž</w:t>
      </w:r>
      <w:proofErr w:type="gramEnd"/>
      <w:r w:rsidR="003050E5">
        <w:rPr>
          <w:rFonts w:ascii="Arial" w:hAnsi="Arial" w:cs="Arial"/>
          <w:color w:val="000000"/>
          <w:sz w:val="23"/>
          <w:szCs w:val="23"/>
        </w:rPr>
        <w:tab/>
      </w:r>
      <w:r w:rsidR="003050E5">
        <w:rPr>
          <w:rFonts w:ascii="Arial" w:hAnsi="Arial" w:cs="Arial"/>
          <w:color w:val="000000"/>
          <w:sz w:val="23"/>
          <w:szCs w:val="23"/>
        </w:rPr>
        <w:tab/>
      </w:r>
      <w:r w:rsidR="003050E5">
        <w:rPr>
          <w:rFonts w:ascii="Arial" w:hAnsi="Arial" w:cs="Arial"/>
          <w:color w:val="000000"/>
          <w:sz w:val="23"/>
          <w:szCs w:val="23"/>
        </w:rPr>
        <w:tab/>
      </w:r>
      <w:r w:rsidR="003050E5">
        <w:rPr>
          <w:rFonts w:ascii="Arial" w:hAnsi="Arial" w:cs="Arial"/>
          <w:color w:val="000000"/>
          <w:sz w:val="23"/>
          <w:szCs w:val="23"/>
        </w:rPr>
        <w:tab/>
      </w:r>
      <w:r w:rsidR="003050E5">
        <w:rPr>
          <w:rFonts w:ascii="Arial" w:hAnsi="Arial" w:cs="Arial"/>
          <w:color w:val="000000"/>
          <w:sz w:val="23"/>
          <w:szCs w:val="23"/>
        </w:rPr>
        <w:tab/>
      </w:r>
      <w:r w:rsidR="003050E5">
        <w:rPr>
          <w:rFonts w:ascii="Arial" w:hAnsi="Arial" w:cs="Arial"/>
          <w:color w:val="000000"/>
          <w:sz w:val="23"/>
          <w:szCs w:val="23"/>
        </w:rPr>
        <w:tab/>
        <w:t>148 00 Praha 4</w:t>
      </w:r>
    </w:p>
    <w:p w:rsidR="005A187E" w:rsidRDefault="006B4CE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3050E5">
        <w:rPr>
          <w:rFonts w:ascii="Arial" w:hAnsi="Arial" w:cs="Arial"/>
          <w:color w:val="000000"/>
          <w:sz w:val="23"/>
          <w:szCs w:val="23"/>
        </w:rPr>
        <w:t>64949681</w:t>
      </w:r>
    </w:p>
    <w:p w:rsidR="00202EBD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202EBD">
        <w:rPr>
          <w:rFonts w:ascii="Arial" w:hAnsi="Arial" w:cs="Arial"/>
          <w:color w:val="000000"/>
          <w:sz w:val="23"/>
          <w:szCs w:val="23"/>
        </w:rPr>
        <w:tab/>
      </w:r>
      <w:r w:rsidR="00202EBD">
        <w:rPr>
          <w:rFonts w:ascii="Arial" w:hAnsi="Arial" w:cs="Arial"/>
          <w:color w:val="000000"/>
          <w:sz w:val="23"/>
          <w:szCs w:val="23"/>
        </w:rPr>
        <w:tab/>
      </w:r>
      <w:r w:rsidR="00202EBD">
        <w:rPr>
          <w:rFonts w:ascii="Arial" w:hAnsi="Arial" w:cs="Arial"/>
          <w:color w:val="000000"/>
          <w:sz w:val="23"/>
          <w:szCs w:val="23"/>
        </w:rPr>
        <w:tab/>
      </w:r>
      <w:r w:rsidR="003050E5">
        <w:rPr>
          <w:rFonts w:ascii="Arial" w:hAnsi="Arial" w:cs="Arial"/>
          <w:color w:val="000000"/>
          <w:sz w:val="23"/>
          <w:szCs w:val="23"/>
        </w:rPr>
        <w:tab/>
      </w:r>
      <w:r w:rsidR="003050E5">
        <w:rPr>
          <w:rFonts w:ascii="Arial" w:hAnsi="Arial" w:cs="Arial"/>
          <w:color w:val="000000"/>
          <w:sz w:val="23"/>
          <w:szCs w:val="23"/>
        </w:rPr>
        <w:tab/>
      </w:r>
      <w:r w:rsidR="003050E5">
        <w:rPr>
          <w:rFonts w:ascii="Arial" w:hAnsi="Arial" w:cs="Arial"/>
          <w:color w:val="000000"/>
          <w:sz w:val="23"/>
          <w:szCs w:val="23"/>
        </w:rPr>
        <w:tab/>
        <w:t>DIČ: CZ64949681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202EBD" w:rsidRDefault="00791465" w:rsidP="00202EBD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</w:t>
      </w:r>
      <w:r w:rsidR="005A187E">
        <w:rPr>
          <w:rFonts w:ascii="Arial" w:hAnsi="Arial" w:cs="Arial"/>
          <w:color w:val="000000"/>
          <w:sz w:val="23"/>
          <w:szCs w:val="23"/>
        </w:rPr>
        <w:t>bjednávám</w:t>
      </w:r>
      <w:r w:rsidR="0004128C"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 tímto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 u Vás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</w:t>
      </w:r>
      <w:r w:rsidR="003050E5">
        <w:rPr>
          <w:rFonts w:ascii="Arial" w:hAnsi="Arial" w:cs="Arial"/>
          <w:color w:val="000000"/>
          <w:sz w:val="23"/>
          <w:szCs w:val="23"/>
        </w:rPr>
        <w:t xml:space="preserve">telekomunikační </w:t>
      </w:r>
      <w:bookmarkStart w:id="0" w:name="_GoBack"/>
      <w:bookmarkEnd w:id="0"/>
      <w:r w:rsidR="00202EBD">
        <w:rPr>
          <w:rFonts w:ascii="Arial" w:hAnsi="Arial" w:cs="Arial"/>
          <w:color w:val="000000"/>
          <w:sz w:val="23"/>
          <w:szCs w:val="23"/>
        </w:rPr>
        <w:t xml:space="preserve">služby 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na </w:t>
      </w:r>
      <w:r>
        <w:rPr>
          <w:rFonts w:ascii="Arial" w:hAnsi="Arial" w:cs="Arial"/>
          <w:color w:val="000000"/>
          <w:sz w:val="23"/>
          <w:szCs w:val="23"/>
        </w:rPr>
        <w:t>rok 202</w:t>
      </w:r>
      <w:r w:rsidR="00413494">
        <w:rPr>
          <w:rFonts w:ascii="Arial" w:hAnsi="Arial" w:cs="Arial"/>
          <w:color w:val="000000"/>
          <w:sz w:val="23"/>
          <w:szCs w:val="23"/>
        </w:rPr>
        <w:t>4</w:t>
      </w:r>
      <w:r w:rsidR="00202EBD"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202EBD" w:rsidP="00202EBD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</w:t>
      </w:r>
      <w:r w:rsidR="005A187E">
        <w:rPr>
          <w:rFonts w:ascii="Arial" w:hAnsi="Arial" w:cs="Arial"/>
          <w:color w:val="000000"/>
          <w:sz w:val="23"/>
          <w:szCs w:val="23"/>
        </w:rPr>
        <w:t>ádáme o vystav</w:t>
      </w:r>
      <w:r w:rsidR="00791465">
        <w:rPr>
          <w:rFonts w:ascii="Arial" w:hAnsi="Arial" w:cs="Arial"/>
          <w:color w:val="000000"/>
          <w:sz w:val="23"/>
          <w:szCs w:val="23"/>
        </w:rPr>
        <w:t>ování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 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průběžných </w:t>
      </w:r>
      <w:r w:rsidR="005A187E">
        <w:rPr>
          <w:rFonts w:ascii="Arial" w:hAnsi="Arial" w:cs="Arial"/>
          <w:color w:val="000000"/>
          <w:sz w:val="23"/>
          <w:szCs w:val="23"/>
        </w:rPr>
        <w:t>faktur, kter</w:t>
      </w:r>
      <w:r w:rsidR="00791465">
        <w:rPr>
          <w:rFonts w:ascii="Arial" w:hAnsi="Arial" w:cs="Arial"/>
          <w:color w:val="000000"/>
          <w:sz w:val="23"/>
          <w:szCs w:val="23"/>
        </w:rPr>
        <w:t>é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 po přijetí proplatíme převodem z účtu. Dále žádáme o potvrzení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 této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 objednávky telefonicky na číslo </w:t>
      </w:r>
      <w:r>
        <w:rPr>
          <w:rFonts w:ascii="Arial" w:hAnsi="Arial" w:cs="Arial"/>
          <w:color w:val="000000"/>
          <w:sz w:val="23"/>
          <w:szCs w:val="23"/>
        </w:rPr>
        <w:t>774 911 918</w:t>
      </w:r>
      <w:r w:rsidR="006B4CEC"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413494">
        <w:rPr>
          <w:rFonts w:ascii="Arial" w:hAnsi="Arial" w:cs="Arial"/>
          <w:color w:val="000000"/>
          <w:sz w:val="23"/>
          <w:szCs w:val="23"/>
        </w:rPr>
        <w:t>5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1.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202</w:t>
      </w:r>
      <w:r w:rsidR="00413494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6B4CEC" w:rsidRDefault="006B4CE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91465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6B4CEC" w:rsidRDefault="006B4CE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202EBD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Ing. Petr Opravil</w:t>
      </w:r>
    </w:p>
    <w:p w:rsidR="000C13B8" w:rsidRDefault="00202EBD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Pověřený řízením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p.o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</w:p>
    <w:p w:rsidR="005A187E" w:rsidRDefault="000C13B8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</w:t>
      </w:r>
      <w:r w:rsidR="005A187E">
        <w:rPr>
          <w:rFonts w:ascii="Arial" w:hAnsi="Arial" w:cs="Arial"/>
          <w:color w:val="000000"/>
          <w:sz w:val="23"/>
          <w:szCs w:val="23"/>
        </w:rPr>
        <w:t>portovní zařízení města Kroměříže, příspěvková organizace</w:t>
      </w:r>
    </w:p>
    <w:p w:rsidR="00791465" w:rsidRDefault="00791465" w:rsidP="000C13B8">
      <w:pPr>
        <w:pStyle w:val="Bezmezer1"/>
      </w:pPr>
    </w:p>
    <w:sectPr w:rsidR="00791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DE" w:rsidRDefault="001756DE" w:rsidP="005A187E">
      <w:pPr>
        <w:spacing w:after="0" w:line="240" w:lineRule="auto"/>
      </w:pPr>
      <w:r>
        <w:separator/>
      </w:r>
    </w:p>
  </w:endnote>
  <w:endnote w:type="continuationSeparator" w:id="0">
    <w:p w:rsidR="001756DE" w:rsidRDefault="001756DE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DE" w:rsidRDefault="001756DE" w:rsidP="005A187E">
      <w:pPr>
        <w:spacing w:after="0" w:line="240" w:lineRule="auto"/>
      </w:pPr>
      <w:r>
        <w:separator/>
      </w:r>
    </w:p>
  </w:footnote>
  <w:footnote w:type="continuationSeparator" w:id="0">
    <w:p w:rsidR="001756DE" w:rsidRDefault="001756DE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65703D" wp14:editId="168FBA7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7E"/>
    <w:rsid w:val="0004128C"/>
    <w:rsid w:val="00046BAC"/>
    <w:rsid w:val="000C13B8"/>
    <w:rsid w:val="001756DE"/>
    <w:rsid w:val="00202EBD"/>
    <w:rsid w:val="002250B8"/>
    <w:rsid w:val="002F5AD4"/>
    <w:rsid w:val="00304290"/>
    <w:rsid w:val="003050E5"/>
    <w:rsid w:val="00413494"/>
    <w:rsid w:val="00492101"/>
    <w:rsid w:val="004E2A6C"/>
    <w:rsid w:val="00562506"/>
    <w:rsid w:val="005A187E"/>
    <w:rsid w:val="006766EE"/>
    <w:rsid w:val="006B4CEC"/>
    <w:rsid w:val="006C41EA"/>
    <w:rsid w:val="00791465"/>
    <w:rsid w:val="007E0254"/>
    <w:rsid w:val="0083695F"/>
    <w:rsid w:val="008C1B18"/>
    <w:rsid w:val="00A42CC5"/>
    <w:rsid w:val="00A73DE8"/>
    <w:rsid w:val="00B35ACD"/>
    <w:rsid w:val="00E51B16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12</cp:revision>
  <cp:lastPrinted>2023-01-17T08:05:00Z</cp:lastPrinted>
  <dcterms:created xsi:type="dcterms:W3CDTF">2023-01-04T08:33:00Z</dcterms:created>
  <dcterms:modified xsi:type="dcterms:W3CDTF">2024-03-12T09:39:00Z</dcterms:modified>
</cp:coreProperties>
</file>