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94B" w14:textId="77777777" w:rsidR="008526CB" w:rsidRPr="00D80FC3" w:rsidRDefault="008526CB" w:rsidP="008526CB">
      <w:pPr>
        <w:pStyle w:val="Nadpis4"/>
        <w:rPr>
          <w:rFonts w:ascii="Arial" w:hAnsi="Arial" w:cs="Arial"/>
          <w:b/>
          <w:bCs/>
          <w:sz w:val="28"/>
          <w:szCs w:val="28"/>
          <w:lang w:val="cs-CZ"/>
        </w:rPr>
      </w:pPr>
      <w:r w:rsidRPr="00D80FC3">
        <w:rPr>
          <w:rFonts w:ascii="Arial" w:hAnsi="Arial" w:cs="Arial"/>
          <w:b/>
          <w:bCs/>
          <w:sz w:val="28"/>
          <w:szCs w:val="28"/>
          <w:lang w:val="cs-CZ"/>
        </w:rPr>
        <w:t xml:space="preserve">Dodatek č. 1 </w:t>
      </w:r>
    </w:p>
    <w:p w14:paraId="2BBE0515" w14:textId="45C54B78" w:rsidR="008526CB" w:rsidRPr="00D80FC3" w:rsidRDefault="00691C1F" w:rsidP="00B15CD0">
      <w:pPr>
        <w:jc w:val="center"/>
        <w:rPr>
          <w:rFonts w:ascii="Arial" w:hAnsi="Arial" w:cs="Arial"/>
          <w:b/>
          <w:sz w:val="24"/>
          <w:szCs w:val="24"/>
        </w:rPr>
      </w:pPr>
      <w:r w:rsidRPr="00D80FC3">
        <w:rPr>
          <w:rFonts w:ascii="Arial" w:hAnsi="Arial" w:cs="Arial"/>
          <w:b/>
          <w:bCs/>
          <w:sz w:val="24"/>
          <w:szCs w:val="24"/>
        </w:rPr>
        <w:t>Ke Krátkodobé d</w:t>
      </w:r>
      <w:r w:rsidR="008526CB" w:rsidRPr="00D80FC3">
        <w:rPr>
          <w:rFonts w:ascii="Arial" w:hAnsi="Arial" w:cs="Arial"/>
          <w:b/>
          <w:bCs/>
          <w:sz w:val="24"/>
          <w:szCs w:val="24"/>
        </w:rPr>
        <w:t>ohodě</w:t>
      </w:r>
      <w:r w:rsidRPr="00D80FC3">
        <w:rPr>
          <w:rFonts w:ascii="Arial" w:hAnsi="Arial" w:cs="Arial"/>
          <w:b/>
          <w:bCs/>
          <w:sz w:val="24"/>
          <w:szCs w:val="24"/>
        </w:rPr>
        <w:t xml:space="preserve"> o užívání majetku</w:t>
      </w:r>
      <w:r w:rsidR="008526CB" w:rsidRPr="00D80FC3">
        <w:rPr>
          <w:rFonts w:ascii="Arial" w:hAnsi="Arial" w:cs="Arial"/>
          <w:b/>
          <w:bCs/>
          <w:sz w:val="24"/>
          <w:szCs w:val="24"/>
        </w:rPr>
        <w:t xml:space="preserve"> </w:t>
      </w:r>
      <w:r w:rsidR="00B15CD0" w:rsidRPr="00D80FC3">
        <w:rPr>
          <w:rFonts w:ascii="Arial" w:hAnsi="Arial" w:cs="Arial"/>
          <w:b/>
          <w:sz w:val="24"/>
          <w:szCs w:val="24"/>
        </w:rPr>
        <w:t xml:space="preserve">prostor objektu budovy Janáčkovo divadlo </w:t>
      </w:r>
      <w:r w:rsidR="008526CB" w:rsidRPr="00D80FC3">
        <w:rPr>
          <w:rFonts w:ascii="Arial" w:hAnsi="Arial" w:cs="Arial"/>
          <w:b/>
          <w:bCs/>
          <w:sz w:val="24"/>
          <w:szCs w:val="24"/>
        </w:rPr>
        <w:t xml:space="preserve">č. </w:t>
      </w:r>
      <w:r w:rsidRPr="00D80FC3">
        <w:rPr>
          <w:rFonts w:ascii="Arial" w:hAnsi="Arial" w:cs="Arial"/>
          <w:b/>
          <w:bCs/>
          <w:sz w:val="24"/>
          <w:szCs w:val="24"/>
        </w:rPr>
        <w:t xml:space="preserve">23SMPR0094 </w:t>
      </w:r>
      <w:r w:rsidR="008526CB" w:rsidRPr="00D80FC3">
        <w:rPr>
          <w:rFonts w:ascii="Arial" w:hAnsi="Arial" w:cs="Arial"/>
          <w:b/>
          <w:sz w:val="24"/>
          <w:szCs w:val="24"/>
        </w:rPr>
        <w:t xml:space="preserve">uzavřené dne </w:t>
      </w:r>
      <w:r w:rsidRPr="00D80FC3">
        <w:rPr>
          <w:rFonts w:ascii="Arial" w:hAnsi="Arial" w:cs="Arial"/>
          <w:b/>
          <w:sz w:val="24"/>
          <w:szCs w:val="24"/>
        </w:rPr>
        <w:t>10.7.2023</w:t>
      </w:r>
    </w:p>
    <w:p w14:paraId="33D5D15E" w14:textId="77777777" w:rsidR="008526CB" w:rsidRPr="00D80FC3" w:rsidRDefault="008526CB" w:rsidP="008526CB">
      <w:pPr>
        <w:jc w:val="center"/>
        <w:rPr>
          <w:rFonts w:ascii="Arial" w:hAnsi="Arial" w:cs="Arial"/>
          <w:b/>
        </w:rPr>
      </w:pPr>
    </w:p>
    <w:p w14:paraId="2CCDDBB7" w14:textId="77777777" w:rsidR="008526CB" w:rsidRPr="00D80FC3" w:rsidRDefault="008526CB" w:rsidP="008526CB">
      <w:pPr>
        <w:tabs>
          <w:tab w:val="center" w:pos="4536"/>
          <w:tab w:val="left" w:pos="4960"/>
        </w:tabs>
        <w:rPr>
          <w:rFonts w:ascii="Arial" w:hAnsi="Arial" w:cs="Arial"/>
          <w:b/>
          <w:sz w:val="24"/>
          <w:szCs w:val="24"/>
        </w:rPr>
      </w:pPr>
      <w:r w:rsidRPr="00D80FC3">
        <w:rPr>
          <w:rFonts w:ascii="Arial" w:hAnsi="Arial" w:cs="Arial"/>
          <w:b/>
          <w:sz w:val="24"/>
          <w:szCs w:val="24"/>
        </w:rPr>
        <w:t>Smluvní strany:</w:t>
      </w:r>
      <w:r w:rsidRPr="00D80FC3">
        <w:rPr>
          <w:rFonts w:ascii="Arial" w:hAnsi="Arial" w:cs="Arial"/>
          <w:b/>
          <w:sz w:val="24"/>
          <w:szCs w:val="24"/>
        </w:rPr>
        <w:tab/>
      </w:r>
      <w:r w:rsidRPr="00D80FC3">
        <w:rPr>
          <w:rFonts w:ascii="Arial" w:hAnsi="Arial" w:cs="Arial"/>
          <w:b/>
          <w:sz w:val="24"/>
          <w:szCs w:val="24"/>
        </w:rPr>
        <w:tab/>
      </w:r>
    </w:p>
    <w:p w14:paraId="7072C9C7" w14:textId="77777777" w:rsidR="008526CB" w:rsidRPr="00D80FC3" w:rsidRDefault="008526CB" w:rsidP="008526CB">
      <w:pPr>
        <w:rPr>
          <w:rFonts w:ascii="Arial" w:hAnsi="Arial" w:cs="Arial"/>
          <w:b/>
          <w:sz w:val="24"/>
          <w:szCs w:val="24"/>
        </w:rPr>
      </w:pPr>
    </w:p>
    <w:p w14:paraId="7EB3D060" w14:textId="77777777" w:rsidR="008526CB" w:rsidRPr="00D80FC3" w:rsidRDefault="008526CB" w:rsidP="008526CB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D80FC3">
        <w:rPr>
          <w:rFonts w:ascii="Arial" w:hAnsi="Arial" w:cs="Arial"/>
          <w:b/>
          <w:bCs/>
          <w:sz w:val="24"/>
          <w:szCs w:val="24"/>
        </w:rPr>
        <w:t>Národní divadlo Brno, příspěvková organizace</w:t>
      </w:r>
    </w:p>
    <w:p w14:paraId="534DE118" w14:textId="41537DAA" w:rsidR="008526CB" w:rsidRPr="00D80FC3" w:rsidRDefault="008526CB" w:rsidP="008526CB">
      <w:pPr>
        <w:rPr>
          <w:rFonts w:ascii="Arial" w:hAnsi="Arial" w:cs="Arial"/>
          <w:snapToGrid w:val="0"/>
          <w:sz w:val="24"/>
          <w:szCs w:val="24"/>
        </w:rPr>
      </w:pPr>
      <w:r w:rsidRPr="00D80FC3">
        <w:rPr>
          <w:rFonts w:ascii="Arial" w:hAnsi="Arial" w:cs="Arial"/>
          <w:snapToGrid w:val="0"/>
          <w:sz w:val="24"/>
          <w:szCs w:val="24"/>
        </w:rPr>
        <w:t xml:space="preserve">se sídlem </w:t>
      </w:r>
      <w:proofErr w:type="gramStart"/>
      <w:r w:rsidRPr="00D80FC3">
        <w:rPr>
          <w:rFonts w:ascii="Arial" w:hAnsi="Arial" w:cs="Arial"/>
          <w:snapToGrid w:val="0"/>
          <w:sz w:val="24"/>
          <w:szCs w:val="24"/>
        </w:rPr>
        <w:t>Dvořákova  11</w:t>
      </w:r>
      <w:proofErr w:type="gramEnd"/>
      <w:r w:rsidRPr="00D80FC3">
        <w:rPr>
          <w:rFonts w:ascii="Arial" w:hAnsi="Arial" w:cs="Arial"/>
          <w:snapToGrid w:val="0"/>
          <w:sz w:val="24"/>
          <w:szCs w:val="24"/>
        </w:rPr>
        <w:t xml:space="preserve">, </w:t>
      </w:r>
      <w:r w:rsidR="00A13EAE" w:rsidRPr="00D80FC3">
        <w:rPr>
          <w:rFonts w:ascii="Arial" w:hAnsi="Arial" w:cs="Arial"/>
          <w:snapToGrid w:val="0"/>
          <w:sz w:val="24"/>
          <w:szCs w:val="24"/>
        </w:rPr>
        <w:t>657 70</w:t>
      </w:r>
      <w:r w:rsidRPr="00D80FC3">
        <w:rPr>
          <w:rFonts w:ascii="Arial" w:hAnsi="Arial" w:cs="Arial"/>
          <w:snapToGrid w:val="0"/>
          <w:sz w:val="24"/>
          <w:szCs w:val="24"/>
        </w:rPr>
        <w:t xml:space="preserve"> Brno</w:t>
      </w:r>
    </w:p>
    <w:p w14:paraId="6DC1370C" w14:textId="77777777" w:rsidR="008526CB" w:rsidRPr="00D80FC3" w:rsidRDefault="008526CB" w:rsidP="008526CB">
      <w:pPr>
        <w:tabs>
          <w:tab w:val="left" w:pos="5835"/>
        </w:tabs>
        <w:rPr>
          <w:rFonts w:ascii="Arial" w:hAnsi="Arial" w:cs="Arial"/>
          <w:snapToGrid w:val="0"/>
          <w:color w:val="FF0000"/>
          <w:sz w:val="24"/>
          <w:szCs w:val="24"/>
        </w:rPr>
      </w:pPr>
      <w:r w:rsidRPr="00D80FC3">
        <w:rPr>
          <w:rFonts w:ascii="Arial" w:hAnsi="Arial" w:cs="Arial"/>
          <w:snapToGrid w:val="0"/>
          <w:sz w:val="24"/>
          <w:szCs w:val="24"/>
        </w:rPr>
        <w:t>zastoupené ředitelem MgA. Martinem Glaserem</w:t>
      </w:r>
      <w:r w:rsidRPr="00D80FC3">
        <w:rPr>
          <w:rFonts w:ascii="Arial" w:hAnsi="Arial" w:cs="Arial"/>
          <w:snapToGrid w:val="0"/>
          <w:color w:val="FF0000"/>
          <w:sz w:val="24"/>
          <w:szCs w:val="24"/>
        </w:rPr>
        <w:tab/>
      </w:r>
    </w:p>
    <w:p w14:paraId="2869C5B1" w14:textId="77777777" w:rsidR="008526CB" w:rsidRPr="00D80FC3" w:rsidRDefault="008526CB" w:rsidP="008526CB">
      <w:pPr>
        <w:rPr>
          <w:rFonts w:ascii="Arial" w:hAnsi="Arial" w:cs="Arial"/>
          <w:snapToGrid w:val="0"/>
          <w:sz w:val="24"/>
          <w:szCs w:val="24"/>
        </w:rPr>
      </w:pPr>
      <w:r w:rsidRPr="00D80FC3">
        <w:rPr>
          <w:rFonts w:ascii="Arial" w:hAnsi="Arial" w:cs="Arial"/>
          <w:snapToGrid w:val="0"/>
          <w:sz w:val="24"/>
          <w:szCs w:val="24"/>
        </w:rPr>
        <w:t>IČ: 00094820</w:t>
      </w:r>
    </w:p>
    <w:p w14:paraId="7CD1D45D" w14:textId="77777777" w:rsidR="008526CB" w:rsidRPr="00D80FC3" w:rsidRDefault="008526CB" w:rsidP="008526CB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napToGrid w:val="0"/>
          <w:sz w:val="24"/>
          <w:szCs w:val="24"/>
        </w:rPr>
        <w:t>D</w:t>
      </w:r>
      <w:r w:rsidRPr="00D80FC3">
        <w:rPr>
          <w:rFonts w:ascii="Arial" w:hAnsi="Arial" w:cs="Arial"/>
          <w:sz w:val="24"/>
          <w:szCs w:val="24"/>
        </w:rPr>
        <w:t>IČ: CZ00094820</w:t>
      </w:r>
    </w:p>
    <w:p w14:paraId="18CCF56A" w14:textId="77777777" w:rsidR="008526CB" w:rsidRPr="00D80FC3" w:rsidRDefault="008526CB" w:rsidP="008526CB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 xml:space="preserve">Příspěvková organizace je zapsána v obchodním rejstříku vedeném Krajským soudem v Brně, oddíl </w:t>
      </w:r>
      <w:proofErr w:type="spellStart"/>
      <w:r w:rsidRPr="00D80FC3">
        <w:rPr>
          <w:rFonts w:ascii="Arial" w:hAnsi="Arial" w:cs="Arial"/>
          <w:sz w:val="24"/>
          <w:szCs w:val="24"/>
        </w:rPr>
        <w:t>Pr</w:t>
      </w:r>
      <w:proofErr w:type="spellEnd"/>
      <w:r w:rsidRPr="00D80FC3">
        <w:rPr>
          <w:rFonts w:ascii="Arial" w:hAnsi="Arial" w:cs="Arial"/>
          <w:sz w:val="24"/>
          <w:szCs w:val="24"/>
        </w:rPr>
        <w:t>, vložka 30</w:t>
      </w:r>
    </w:p>
    <w:p w14:paraId="09EFA047" w14:textId="77777777" w:rsidR="008526CB" w:rsidRPr="00D80FC3" w:rsidRDefault="008526CB" w:rsidP="008526CB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Pr="00D80FC3">
        <w:rPr>
          <w:rFonts w:ascii="Arial" w:hAnsi="Arial" w:cs="Arial"/>
          <w:sz w:val="24"/>
          <w:szCs w:val="24"/>
        </w:rPr>
        <w:t>Unicreditbank</w:t>
      </w:r>
      <w:proofErr w:type="spellEnd"/>
      <w:r w:rsidRPr="00D80FC3">
        <w:rPr>
          <w:rFonts w:ascii="Arial" w:hAnsi="Arial" w:cs="Arial"/>
          <w:sz w:val="24"/>
          <w:szCs w:val="24"/>
        </w:rPr>
        <w:t>, číslo účtu: 2110126623/2700</w:t>
      </w:r>
    </w:p>
    <w:p w14:paraId="48E4832F" w14:textId="3B08C54A" w:rsidR="008526CB" w:rsidRPr="00D80FC3" w:rsidRDefault="008526CB" w:rsidP="008526CB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 xml:space="preserve">(dále </w:t>
      </w:r>
      <w:r w:rsidR="00B15CD0" w:rsidRPr="00D80FC3">
        <w:rPr>
          <w:rFonts w:ascii="Arial" w:hAnsi="Arial" w:cs="Arial"/>
          <w:sz w:val="24"/>
          <w:szCs w:val="24"/>
        </w:rPr>
        <w:t>jen poskytovatel</w:t>
      </w:r>
      <w:r w:rsidRPr="00D80FC3">
        <w:rPr>
          <w:rFonts w:ascii="Arial" w:hAnsi="Arial" w:cs="Arial"/>
          <w:sz w:val="24"/>
          <w:szCs w:val="24"/>
        </w:rPr>
        <w:t>)</w:t>
      </w:r>
    </w:p>
    <w:p w14:paraId="01896F2E" w14:textId="77777777" w:rsidR="008526CB" w:rsidRPr="00D80FC3" w:rsidRDefault="008526CB" w:rsidP="008526CB">
      <w:pPr>
        <w:rPr>
          <w:rFonts w:ascii="Arial" w:hAnsi="Arial" w:cs="Arial"/>
          <w:sz w:val="24"/>
          <w:szCs w:val="24"/>
        </w:rPr>
      </w:pPr>
    </w:p>
    <w:p w14:paraId="107AE7AB" w14:textId="2856D8E2" w:rsidR="008526CB" w:rsidRPr="00D80FC3" w:rsidRDefault="00691C1F" w:rsidP="008526CB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a</w:t>
      </w:r>
    </w:p>
    <w:p w14:paraId="56E7BCAD" w14:textId="77777777" w:rsidR="00691C1F" w:rsidRPr="00D80FC3" w:rsidRDefault="00691C1F" w:rsidP="008526CB">
      <w:pPr>
        <w:rPr>
          <w:rFonts w:ascii="Arial" w:hAnsi="Arial" w:cs="Arial"/>
          <w:sz w:val="24"/>
          <w:szCs w:val="24"/>
        </w:rPr>
      </w:pPr>
    </w:p>
    <w:p w14:paraId="76A924BF" w14:textId="77777777" w:rsidR="00691C1F" w:rsidRPr="00D80FC3" w:rsidRDefault="00691C1F" w:rsidP="00691C1F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Uživatel:</w:t>
      </w:r>
    </w:p>
    <w:p w14:paraId="51F39E3C" w14:textId="77777777" w:rsidR="00691C1F" w:rsidRPr="00D80FC3" w:rsidRDefault="00691C1F" w:rsidP="00691C1F">
      <w:pPr>
        <w:rPr>
          <w:rFonts w:ascii="Arial" w:hAnsi="Arial" w:cs="Arial"/>
          <w:b/>
          <w:bCs/>
          <w:sz w:val="24"/>
          <w:szCs w:val="24"/>
        </w:rPr>
      </w:pPr>
      <w:r w:rsidRPr="00D80FC3">
        <w:rPr>
          <w:rFonts w:ascii="Arial" w:hAnsi="Arial" w:cs="Arial"/>
          <w:b/>
          <w:bCs/>
          <w:sz w:val="24"/>
          <w:szCs w:val="24"/>
        </w:rPr>
        <w:t>Tomáš Grepl</w:t>
      </w:r>
    </w:p>
    <w:p w14:paraId="0A0A3E8A" w14:textId="4708A3DB" w:rsidR="00691C1F" w:rsidRPr="00D80FC3" w:rsidRDefault="00691C1F" w:rsidP="00691C1F">
      <w:pPr>
        <w:rPr>
          <w:rFonts w:ascii="Arial" w:hAnsi="Arial" w:cs="Arial"/>
          <w:sz w:val="24"/>
          <w:szCs w:val="24"/>
        </w:rPr>
      </w:pPr>
      <w:proofErr w:type="spellStart"/>
      <w:r w:rsidRPr="00D80FC3">
        <w:rPr>
          <w:rFonts w:ascii="Arial" w:hAnsi="Arial" w:cs="Arial"/>
          <w:sz w:val="24"/>
          <w:szCs w:val="24"/>
        </w:rPr>
        <w:t>Radošovec</w:t>
      </w:r>
      <w:proofErr w:type="spellEnd"/>
      <w:r w:rsidRPr="00D80FC3">
        <w:rPr>
          <w:rFonts w:ascii="Arial" w:hAnsi="Arial" w:cs="Arial"/>
          <w:sz w:val="24"/>
          <w:szCs w:val="24"/>
        </w:rPr>
        <w:t xml:space="preserve"> 639, 798 52 Konice, Česká republika</w:t>
      </w:r>
    </w:p>
    <w:p w14:paraId="460DE656" w14:textId="77777777" w:rsidR="00691C1F" w:rsidRPr="00D80FC3" w:rsidRDefault="00691C1F" w:rsidP="00691C1F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údaj o zápisu do obchodního rejstříku: -</w:t>
      </w:r>
    </w:p>
    <w:p w14:paraId="1E4A3F8B" w14:textId="77777777" w:rsidR="00691C1F" w:rsidRPr="00D80FC3" w:rsidRDefault="00691C1F" w:rsidP="00691C1F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zastoupený: Tomáš Grepl</w:t>
      </w:r>
    </w:p>
    <w:p w14:paraId="21748A38" w14:textId="77777777" w:rsidR="00691C1F" w:rsidRPr="00D80FC3" w:rsidRDefault="00691C1F" w:rsidP="00691C1F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IČO: 64261867, DIČ: CZ7411204460</w:t>
      </w:r>
    </w:p>
    <w:p w14:paraId="0EE74E34" w14:textId="77777777" w:rsidR="00691C1F" w:rsidRPr="00D80FC3" w:rsidRDefault="00691C1F" w:rsidP="00691C1F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bankovní spojení: 115698349/0800</w:t>
      </w:r>
    </w:p>
    <w:p w14:paraId="527ED7A8" w14:textId="5AAFDBC8" w:rsidR="00691C1F" w:rsidRPr="00D80FC3" w:rsidRDefault="00691C1F" w:rsidP="00691C1F">
      <w:pPr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(dále jen uživatel)</w:t>
      </w:r>
    </w:p>
    <w:p w14:paraId="56164830" w14:textId="77777777" w:rsidR="008526CB" w:rsidRPr="00D80FC3" w:rsidRDefault="008526CB" w:rsidP="008526CB">
      <w:pPr>
        <w:pStyle w:val="Tlotextu"/>
        <w:spacing w:before="0" w:after="0"/>
        <w:rPr>
          <w:rFonts w:ascii="Arial" w:hAnsi="Arial" w:cs="Arial"/>
          <w:szCs w:val="24"/>
        </w:rPr>
      </w:pPr>
    </w:p>
    <w:p w14:paraId="2FDC4034" w14:textId="77777777" w:rsidR="008526CB" w:rsidRPr="00D80FC3" w:rsidRDefault="008526CB" w:rsidP="008526CB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F97D61F" w14:textId="77777777" w:rsidR="008526CB" w:rsidRPr="00D80FC3" w:rsidRDefault="008526CB" w:rsidP="008526CB">
      <w:pPr>
        <w:pStyle w:val="Standard"/>
        <w:jc w:val="center"/>
        <w:rPr>
          <w:rFonts w:ascii="Arial" w:hAnsi="Arial" w:cs="Arial"/>
          <w:b/>
        </w:rPr>
      </w:pPr>
      <w:r w:rsidRPr="00D80FC3">
        <w:rPr>
          <w:rFonts w:ascii="Arial" w:hAnsi="Arial" w:cs="Arial"/>
          <w:b/>
        </w:rPr>
        <w:t>I.</w:t>
      </w:r>
    </w:p>
    <w:p w14:paraId="3CBB4997" w14:textId="132C9A84" w:rsidR="00691C1F" w:rsidRPr="00D80FC3" w:rsidRDefault="008526CB" w:rsidP="004D5A7F">
      <w:pPr>
        <w:pStyle w:val="Odstavecseseznamem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 xml:space="preserve">První a druhá smluvní strana spolu uzavřely dne </w:t>
      </w:r>
      <w:r w:rsidR="00691C1F" w:rsidRPr="00D80FC3">
        <w:rPr>
          <w:rFonts w:ascii="Arial" w:hAnsi="Arial" w:cs="Arial"/>
          <w:sz w:val="24"/>
          <w:szCs w:val="24"/>
        </w:rPr>
        <w:t>10. 7. 2023 Krátkodobou d</w:t>
      </w:r>
      <w:r w:rsidRPr="00D80FC3">
        <w:rPr>
          <w:rFonts w:ascii="Arial" w:hAnsi="Arial" w:cs="Arial"/>
          <w:sz w:val="24"/>
          <w:szCs w:val="24"/>
        </w:rPr>
        <w:t>ohod</w:t>
      </w:r>
      <w:r w:rsidR="00691C1F" w:rsidRPr="00D80FC3">
        <w:rPr>
          <w:rFonts w:ascii="Arial" w:hAnsi="Arial" w:cs="Arial"/>
          <w:sz w:val="24"/>
          <w:szCs w:val="24"/>
        </w:rPr>
        <w:t>u o užívání majetku</w:t>
      </w:r>
      <w:r w:rsidR="00B15CD0" w:rsidRPr="00D80FC3">
        <w:rPr>
          <w:rFonts w:ascii="Arial" w:hAnsi="Arial" w:cs="Arial"/>
          <w:sz w:val="24"/>
          <w:szCs w:val="24"/>
        </w:rPr>
        <w:t xml:space="preserve"> prostor objektu budovy Janáčkovo divadlo </w:t>
      </w:r>
      <w:r w:rsidR="00691C1F" w:rsidRPr="00D80FC3">
        <w:rPr>
          <w:rFonts w:ascii="Arial" w:eastAsia="Calibri" w:hAnsi="Arial" w:cs="Arial"/>
          <w:sz w:val="24"/>
          <w:szCs w:val="24"/>
          <w:lang w:eastAsia="en-US"/>
        </w:rPr>
        <w:t>č. 23SMPR0094</w:t>
      </w:r>
      <w:r w:rsidR="00B15CD0" w:rsidRPr="00D80FC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15CD0" w:rsidRPr="00D80FC3">
        <w:rPr>
          <w:rFonts w:ascii="Arial" w:hAnsi="Arial" w:cs="Arial"/>
          <w:sz w:val="24"/>
          <w:szCs w:val="24"/>
        </w:rPr>
        <w:t>za účelem</w:t>
      </w:r>
      <w:r w:rsidR="00B15CD0" w:rsidRPr="00D80FC3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uvedení koncertu 4 Tenoři,</w:t>
      </w:r>
      <w:r w:rsidR="00B15CD0" w:rsidRPr="00D80FC3">
        <w:rPr>
          <w:rFonts w:ascii="Arial" w:hAnsi="Arial" w:cs="Arial"/>
          <w:sz w:val="24"/>
          <w:szCs w:val="24"/>
        </w:rPr>
        <w:t xml:space="preserve"> v termínu </w:t>
      </w:r>
      <w:r w:rsidR="00B15CD0" w:rsidRPr="00D80FC3">
        <w:rPr>
          <w:rFonts w:ascii="Arial" w:eastAsiaTheme="minorHAnsi" w:hAnsi="Arial" w:cs="Arial"/>
          <w:sz w:val="24"/>
          <w:szCs w:val="24"/>
          <w14:ligatures w14:val="standardContextual"/>
        </w:rPr>
        <w:t>29.09.2024</w:t>
      </w:r>
      <w:r w:rsidR="00B15CD0" w:rsidRPr="00D80FC3">
        <w:rPr>
          <w:rFonts w:ascii="Arial" w:hAnsi="Arial" w:cs="Arial"/>
          <w:sz w:val="24"/>
          <w:szCs w:val="24"/>
        </w:rPr>
        <w:t xml:space="preserve"> </w:t>
      </w:r>
      <w:r w:rsidR="00B15CD0" w:rsidRPr="00D80FC3">
        <w:rPr>
          <w:rFonts w:ascii="Arial" w:hAnsi="Arial" w:cs="Arial"/>
          <w:bCs/>
          <w:sz w:val="24"/>
          <w:szCs w:val="24"/>
        </w:rPr>
        <w:t xml:space="preserve">v prostorách </w:t>
      </w:r>
      <w:r w:rsidR="00B15CD0" w:rsidRPr="00D80FC3">
        <w:rPr>
          <w:rFonts w:ascii="Arial" w:hAnsi="Arial" w:cs="Arial"/>
          <w:sz w:val="24"/>
          <w:szCs w:val="24"/>
        </w:rPr>
        <w:t>Janáčkova divadla.</w:t>
      </w:r>
    </w:p>
    <w:p w14:paraId="35D6B3DD" w14:textId="233D90F6" w:rsidR="008526CB" w:rsidRPr="00D80FC3" w:rsidRDefault="008526CB" w:rsidP="004D5A7F">
      <w:pPr>
        <w:pStyle w:val="Odstavecseseznamem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 xml:space="preserve">Smluvní strany se dohodly na ukončení smluvního vztahu shora uvedeného, a to ke dni </w:t>
      </w:r>
      <w:r w:rsidR="004D5A7F" w:rsidRPr="00D80FC3">
        <w:rPr>
          <w:rFonts w:ascii="Arial" w:hAnsi="Arial" w:cs="Arial"/>
          <w:sz w:val="24"/>
          <w:szCs w:val="24"/>
        </w:rPr>
        <w:t>10.3.2024.</w:t>
      </w:r>
    </w:p>
    <w:p w14:paraId="08BEFB28" w14:textId="77777777" w:rsidR="008526CB" w:rsidRPr="00D80FC3" w:rsidRDefault="008526CB" w:rsidP="008526CB">
      <w:pPr>
        <w:pStyle w:val="Standard"/>
        <w:rPr>
          <w:rFonts w:ascii="Arial" w:hAnsi="Arial" w:cs="Arial"/>
        </w:rPr>
      </w:pPr>
    </w:p>
    <w:p w14:paraId="21B5E727" w14:textId="77777777" w:rsidR="008526CB" w:rsidRPr="00D80FC3" w:rsidRDefault="008526CB" w:rsidP="008526CB">
      <w:pPr>
        <w:pStyle w:val="Standard"/>
        <w:jc w:val="center"/>
        <w:rPr>
          <w:rFonts w:ascii="Arial" w:hAnsi="Arial" w:cs="Arial"/>
        </w:rPr>
      </w:pPr>
      <w:r w:rsidRPr="00D80FC3">
        <w:rPr>
          <w:rFonts w:ascii="Arial" w:hAnsi="Arial" w:cs="Arial"/>
          <w:b/>
        </w:rPr>
        <w:t>II</w:t>
      </w:r>
      <w:r w:rsidRPr="00D80FC3">
        <w:rPr>
          <w:rFonts w:ascii="Arial" w:hAnsi="Arial" w:cs="Arial"/>
        </w:rPr>
        <w:t>.</w:t>
      </w:r>
    </w:p>
    <w:p w14:paraId="5A7190CB" w14:textId="133FE967" w:rsidR="008526CB" w:rsidRPr="00D80FC3" w:rsidRDefault="008526CB" w:rsidP="004D5A7F">
      <w:pPr>
        <w:pStyle w:val="Standard"/>
        <w:ind w:left="426"/>
        <w:jc w:val="both"/>
        <w:rPr>
          <w:rFonts w:ascii="Arial" w:hAnsi="Arial" w:cs="Arial"/>
        </w:rPr>
      </w:pPr>
      <w:r w:rsidRPr="00D80FC3">
        <w:rPr>
          <w:rFonts w:ascii="Arial" w:hAnsi="Arial" w:cs="Arial"/>
        </w:rPr>
        <w:t xml:space="preserve">Obě smluvní strany výslovně prohlašují, že ke dni ukončení smlouvy </w:t>
      </w:r>
      <w:r w:rsidR="00E021D5" w:rsidRPr="00D80FC3">
        <w:rPr>
          <w:rFonts w:ascii="Arial" w:hAnsi="Arial" w:cs="Arial"/>
        </w:rPr>
        <w:t xml:space="preserve">nemají </w:t>
      </w:r>
      <w:r w:rsidRPr="00D80FC3">
        <w:rPr>
          <w:rFonts w:ascii="Arial" w:hAnsi="Arial" w:cs="Arial"/>
        </w:rPr>
        <w:t>vůči sobě</w:t>
      </w:r>
      <w:r w:rsidR="00E021D5" w:rsidRPr="00D80FC3">
        <w:rPr>
          <w:rFonts w:ascii="Arial" w:hAnsi="Arial" w:cs="Arial"/>
        </w:rPr>
        <w:t xml:space="preserve"> žádné </w:t>
      </w:r>
      <w:r w:rsidRPr="00D80FC3">
        <w:rPr>
          <w:rFonts w:ascii="Arial" w:hAnsi="Arial" w:cs="Arial"/>
        </w:rPr>
        <w:t xml:space="preserve">  nároky související s právním vztahem, jenž byl touto dohodou ukončen.  </w:t>
      </w:r>
    </w:p>
    <w:p w14:paraId="51CC9C7A" w14:textId="77777777" w:rsidR="008526CB" w:rsidRPr="00D80FC3" w:rsidRDefault="008526CB" w:rsidP="004D5A7F">
      <w:pPr>
        <w:pStyle w:val="Standard"/>
        <w:ind w:firstLine="426"/>
        <w:rPr>
          <w:rFonts w:ascii="Arial" w:hAnsi="Arial" w:cs="Arial"/>
        </w:rPr>
      </w:pPr>
    </w:p>
    <w:p w14:paraId="319BE144" w14:textId="77777777" w:rsidR="008526CB" w:rsidRPr="00D80FC3" w:rsidRDefault="008526CB" w:rsidP="008526CB">
      <w:pPr>
        <w:pStyle w:val="Standard"/>
        <w:rPr>
          <w:rFonts w:ascii="Arial" w:hAnsi="Arial" w:cs="Arial"/>
        </w:rPr>
      </w:pPr>
    </w:p>
    <w:p w14:paraId="441DCB97" w14:textId="77777777" w:rsidR="008526CB" w:rsidRPr="00D80FC3" w:rsidRDefault="008526CB" w:rsidP="008526CB">
      <w:pPr>
        <w:pStyle w:val="Standard"/>
        <w:jc w:val="center"/>
        <w:rPr>
          <w:rFonts w:ascii="Arial" w:hAnsi="Arial" w:cs="Arial"/>
          <w:b/>
        </w:rPr>
      </w:pPr>
      <w:r w:rsidRPr="00D80FC3">
        <w:rPr>
          <w:rFonts w:ascii="Arial" w:hAnsi="Arial" w:cs="Arial"/>
          <w:b/>
        </w:rPr>
        <w:t>III.</w:t>
      </w:r>
    </w:p>
    <w:p w14:paraId="46182A2F" w14:textId="77777777" w:rsidR="008526CB" w:rsidRPr="00D80FC3" w:rsidRDefault="008526CB" w:rsidP="008526CB">
      <w:pPr>
        <w:pStyle w:val="Standard"/>
        <w:jc w:val="center"/>
        <w:rPr>
          <w:rFonts w:ascii="Arial" w:hAnsi="Arial" w:cs="Arial"/>
          <w:b/>
        </w:rPr>
      </w:pPr>
      <w:r w:rsidRPr="00D80FC3">
        <w:rPr>
          <w:rFonts w:ascii="Arial" w:hAnsi="Arial" w:cs="Arial"/>
          <w:b/>
        </w:rPr>
        <w:t>Závěrečná ustanovení</w:t>
      </w:r>
    </w:p>
    <w:p w14:paraId="28172E1C" w14:textId="77777777" w:rsidR="008526CB" w:rsidRPr="00D80FC3" w:rsidRDefault="008526CB" w:rsidP="008526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Tento dodatek se vyhotovuje ve dvou stejnopisech, každá smluvní strana obdrží jeden exemplář.</w:t>
      </w:r>
    </w:p>
    <w:p w14:paraId="1C50A444" w14:textId="7802F966" w:rsidR="008526CB" w:rsidRPr="00D80FC3" w:rsidRDefault="008526CB" w:rsidP="008526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Obě smluvní strany shodně prohlašují, že tento dodatek je souhlasným, svobodným a vážným projevem jejich skutečné vůle, že dodatek neuzavřely v tísni nebo za nápadně nevýhodných podmínek a že s obsahem tohoto dodatku souhlasí, což potvrzují svými podpisy</w:t>
      </w:r>
      <w:r w:rsidR="00691C1F" w:rsidRPr="00D80FC3">
        <w:rPr>
          <w:rFonts w:ascii="Arial" w:hAnsi="Arial" w:cs="Arial"/>
          <w:sz w:val="24"/>
          <w:szCs w:val="24"/>
        </w:rPr>
        <w:t>.</w:t>
      </w:r>
    </w:p>
    <w:p w14:paraId="5CBA921A" w14:textId="77777777" w:rsidR="008526CB" w:rsidRPr="00D80FC3" w:rsidRDefault="008526CB" w:rsidP="008526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lastRenderedPageBreak/>
        <w:t>Tento dodatek je nedílnou součástí předmětné smlouvy.</w:t>
      </w:r>
    </w:p>
    <w:p w14:paraId="7C83E1A2" w14:textId="77777777" w:rsidR="008526CB" w:rsidRPr="00D80FC3" w:rsidRDefault="008526CB" w:rsidP="008526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Tento dodatek nabývá platnosti dnem podpisu obou smluvních stran.</w:t>
      </w:r>
    </w:p>
    <w:p w14:paraId="6A73FD29" w14:textId="77777777" w:rsidR="008526CB" w:rsidRPr="00D80FC3" w:rsidRDefault="008526CB" w:rsidP="008526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0FC3">
        <w:rPr>
          <w:rFonts w:ascii="Arial" w:hAnsi="Arial" w:cs="Arial"/>
          <w:sz w:val="24"/>
          <w:szCs w:val="24"/>
        </w:rPr>
        <w:t>Obě smluvní strany berou na vědomí, že tento dodatek č. 1 nabývá účinnosti teprve jeho uveřejněním v registru smluv podle zákona č. 340/2015 Sb. (zákon o registru smluv) a souhlasí s jeho uveřejněním v úplném znění v registru smluv podle zákona č. 340/2015 Sb. (zákon o registru smluv).</w:t>
      </w:r>
    </w:p>
    <w:p w14:paraId="7EC3EABA" w14:textId="77777777" w:rsidR="008526CB" w:rsidRPr="00D80FC3" w:rsidRDefault="008526CB" w:rsidP="008526CB">
      <w:pPr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bCs/>
          <w:sz w:val="24"/>
          <w:szCs w:val="24"/>
        </w:rPr>
      </w:pPr>
      <w:r w:rsidRPr="00D80FC3">
        <w:rPr>
          <w:rFonts w:ascii="Arial" w:hAnsi="Arial" w:cs="Arial"/>
          <w:bCs/>
          <w:sz w:val="24"/>
          <w:szCs w:val="24"/>
        </w:rPr>
        <w:t>Smluvní strany prohlašují, že se podmínkami tohoto dodatku na základě vzájemné dohody řídily již ode dne podpisu tohoto dodatku a pro případ, že dodatek podléhá zveřejnění v registru smluv, považují veškerá svá vzájemná plnění poskytnutá ode dne podpisu tohoto dodatku do dne nabytí účinnosti tohoto dodatku za plnění poskytnutá podle tohoto dodatku.</w:t>
      </w:r>
    </w:p>
    <w:p w14:paraId="4BAF9DB9" w14:textId="77777777" w:rsidR="008526CB" w:rsidRPr="00D80FC3" w:rsidRDefault="008526CB" w:rsidP="008526CB">
      <w:pPr>
        <w:pStyle w:val="Standard"/>
        <w:rPr>
          <w:rFonts w:ascii="Arial" w:hAnsi="Arial" w:cs="Arial"/>
        </w:rPr>
      </w:pPr>
    </w:p>
    <w:p w14:paraId="15E89449" w14:textId="77777777" w:rsidR="004D5A7F" w:rsidRPr="00D80FC3" w:rsidRDefault="004D5A7F" w:rsidP="008526CB">
      <w:pPr>
        <w:pStyle w:val="Standard"/>
        <w:rPr>
          <w:rFonts w:ascii="Arial" w:hAnsi="Arial" w:cs="Arial"/>
        </w:rPr>
      </w:pPr>
    </w:p>
    <w:p w14:paraId="497F7772" w14:textId="77777777" w:rsidR="004D5A7F" w:rsidRPr="00D80FC3" w:rsidRDefault="004D5A7F" w:rsidP="008526CB">
      <w:pPr>
        <w:pStyle w:val="Standard"/>
        <w:rPr>
          <w:rFonts w:ascii="Arial" w:hAnsi="Arial" w:cs="Arial"/>
        </w:rPr>
      </w:pPr>
    </w:p>
    <w:p w14:paraId="01D27519" w14:textId="77777777" w:rsidR="004D5A7F" w:rsidRPr="00D80FC3" w:rsidRDefault="004D5A7F" w:rsidP="008526CB">
      <w:pPr>
        <w:pStyle w:val="Standard"/>
        <w:rPr>
          <w:rFonts w:ascii="Arial" w:hAnsi="Arial" w:cs="Arial"/>
        </w:rPr>
      </w:pPr>
    </w:p>
    <w:p w14:paraId="2B42A2B7" w14:textId="3A163A97" w:rsidR="008526CB" w:rsidRPr="00D80FC3" w:rsidRDefault="008526CB" w:rsidP="008526CB">
      <w:pPr>
        <w:pStyle w:val="Standard"/>
        <w:rPr>
          <w:rFonts w:ascii="Arial" w:hAnsi="Arial" w:cs="Arial"/>
        </w:rPr>
      </w:pPr>
      <w:r w:rsidRPr="00D80FC3">
        <w:rPr>
          <w:rFonts w:ascii="Arial" w:hAnsi="Arial" w:cs="Arial"/>
        </w:rPr>
        <w:t>V Brně dne</w:t>
      </w:r>
      <w:r w:rsidRPr="00D80FC3">
        <w:rPr>
          <w:rFonts w:ascii="Arial" w:hAnsi="Arial" w:cs="Arial"/>
        </w:rPr>
        <w:tab/>
      </w:r>
      <w:r w:rsidRPr="00D80FC3">
        <w:rPr>
          <w:rFonts w:ascii="Arial" w:hAnsi="Arial" w:cs="Arial"/>
        </w:rPr>
        <w:tab/>
      </w:r>
      <w:r w:rsidRPr="00D80FC3">
        <w:rPr>
          <w:rFonts w:ascii="Arial" w:hAnsi="Arial" w:cs="Arial"/>
        </w:rPr>
        <w:tab/>
      </w:r>
      <w:r w:rsidRPr="00D80FC3">
        <w:rPr>
          <w:rFonts w:ascii="Arial" w:hAnsi="Arial" w:cs="Arial"/>
        </w:rPr>
        <w:tab/>
      </w:r>
      <w:r w:rsidRPr="00D80FC3">
        <w:rPr>
          <w:rFonts w:ascii="Arial" w:hAnsi="Arial" w:cs="Arial"/>
        </w:rPr>
        <w:tab/>
      </w:r>
      <w:r w:rsidRPr="00D80FC3">
        <w:rPr>
          <w:rFonts w:ascii="Arial" w:hAnsi="Arial" w:cs="Arial"/>
        </w:rPr>
        <w:tab/>
        <w:t>V</w:t>
      </w:r>
      <w:r w:rsidR="00E021D5" w:rsidRPr="00D80FC3">
        <w:rPr>
          <w:rFonts w:ascii="Arial" w:hAnsi="Arial" w:cs="Arial"/>
        </w:rPr>
        <w:t> …</w:t>
      </w:r>
      <w:proofErr w:type="gramStart"/>
      <w:r w:rsidR="00E021D5" w:rsidRPr="00D80FC3">
        <w:rPr>
          <w:rFonts w:ascii="Arial" w:hAnsi="Arial" w:cs="Arial"/>
        </w:rPr>
        <w:t>…….</w:t>
      </w:r>
      <w:proofErr w:type="gramEnd"/>
      <w:r w:rsidR="00E021D5" w:rsidRPr="00D80FC3">
        <w:rPr>
          <w:rFonts w:ascii="Arial" w:hAnsi="Arial" w:cs="Arial"/>
        </w:rPr>
        <w:t>.</w:t>
      </w:r>
      <w:r w:rsidRPr="00D80FC3">
        <w:rPr>
          <w:rFonts w:ascii="Arial" w:hAnsi="Arial" w:cs="Arial"/>
        </w:rPr>
        <w:t xml:space="preserve"> dne</w:t>
      </w:r>
    </w:p>
    <w:p w14:paraId="36691E86" w14:textId="77777777" w:rsidR="008526CB" w:rsidRPr="00D80FC3" w:rsidRDefault="008526CB" w:rsidP="008526CB">
      <w:pPr>
        <w:pStyle w:val="Standard"/>
        <w:rPr>
          <w:rFonts w:ascii="Arial" w:hAnsi="Arial" w:cs="Arial"/>
        </w:rPr>
      </w:pPr>
    </w:p>
    <w:p w14:paraId="33E96869" w14:textId="77777777" w:rsidR="008526CB" w:rsidRPr="00D80FC3" w:rsidRDefault="008526CB" w:rsidP="008526CB">
      <w:pPr>
        <w:pStyle w:val="Standard"/>
        <w:rPr>
          <w:rFonts w:ascii="Arial" w:hAnsi="Arial" w:cs="Arial"/>
        </w:rPr>
      </w:pPr>
    </w:p>
    <w:p w14:paraId="1C575EA9" w14:textId="77777777" w:rsidR="008526CB" w:rsidRPr="00D80FC3" w:rsidRDefault="008526CB" w:rsidP="008526CB">
      <w:pPr>
        <w:pStyle w:val="Standard"/>
        <w:rPr>
          <w:rFonts w:ascii="Arial" w:hAnsi="Arial" w:cs="Arial"/>
        </w:rPr>
      </w:pPr>
    </w:p>
    <w:p w14:paraId="5ED73D0E" w14:textId="77777777" w:rsidR="008526CB" w:rsidRPr="00D80FC3" w:rsidRDefault="008526CB" w:rsidP="008526CB">
      <w:pPr>
        <w:pStyle w:val="Standard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526CB" w:rsidRPr="00D80FC3" w14:paraId="67D0D38E" w14:textId="77777777" w:rsidTr="008526CB">
        <w:trPr>
          <w:jc w:val="center"/>
        </w:trPr>
        <w:tc>
          <w:tcPr>
            <w:tcW w:w="4606" w:type="dxa"/>
          </w:tcPr>
          <w:p w14:paraId="024E1CC1" w14:textId="77777777" w:rsidR="008526CB" w:rsidRPr="00D80FC3" w:rsidRDefault="008526C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9B1C35A" w14:textId="77777777" w:rsidR="008526CB" w:rsidRPr="00D80FC3" w:rsidRDefault="008526C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FC3">
              <w:rPr>
                <w:rFonts w:ascii="Arial" w:hAnsi="Arial" w:cs="Arial"/>
                <w:sz w:val="24"/>
                <w:szCs w:val="24"/>
                <w:lang w:eastAsia="en-US"/>
              </w:rPr>
              <w:t>..............................................................</w:t>
            </w:r>
          </w:p>
        </w:tc>
        <w:tc>
          <w:tcPr>
            <w:tcW w:w="4606" w:type="dxa"/>
          </w:tcPr>
          <w:p w14:paraId="039FFFC2" w14:textId="77777777" w:rsidR="008526CB" w:rsidRPr="00D80FC3" w:rsidRDefault="008526C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C237874" w14:textId="4E9E133A" w:rsidR="008526CB" w:rsidRPr="00D80FC3" w:rsidRDefault="008526C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FC3">
              <w:rPr>
                <w:rFonts w:ascii="Arial" w:hAnsi="Arial" w:cs="Arial"/>
                <w:sz w:val="24"/>
                <w:szCs w:val="24"/>
                <w:lang w:eastAsia="en-US"/>
              </w:rPr>
              <w:t>..................................................................</w:t>
            </w:r>
          </w:p>
        </w:tc>
      </w:tr>
      <w:tr w:rsidR="008526CB" w:rsidRPr="00645596" w14:paraId="69FA0199" w14:textId="77777777" w:rsidTr="008526CB">
        <w:trPr>
          <w:jc w:val="center"/>
        </w:trPr>
        <w:tc>
          <w:tcPr>
            <w:tcW w:w="4606" w:type="dxa"/>
            <w:hideMark/>
          </w:tcPr>
          <w:p w14:paraId="5150EA97" w14:textId="5F3D21E8" w:rsidR="008526CB" w:rsidRPr="00D80FC3" w:rsidRDefault="004D5A7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FC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E021D5" w:rsidRPr="00D80FC3">
              <w:rPr>
                <w:rFonts w:ascii="Arial" w:hAnsi="Arial" w:cs="Arial"/>
                <w:sz w:val="24"/>
                <w:szCs w:val="24"/>
                <w:lang w:eastAsia="en-US"/>
              </w:rPr>
              <w:t xml:space="preserve">poskytovatel                                                                                    </w:t>
            </w:r>
          </w:p>
        </w:tc>
        <w:tc>
          <w:tcPr>
            <w:tcW w:w="4606" w:type="dxa"/>
            <w:hideMark/>
          </w:tcPr>
          <w:p w14:paraId="2844944C" w14:textId="7FF0DDEE" w:rsidR="008526CB" w:rsidRPr="00645596" w:rsidRDefault="008526C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FC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021D5" w:rsidRPr="00D80FC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uživatel</w:t>
            </w:r>
            <w:r w:rsidR="00E021D5" w:rsidRPr="0064559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64559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</w:t>
            </w:r>
          </w:p>
        </w:tc>
      </w:tr>
    </w:tbl>
    <w:p w14:paraId="371C2A31" w14:textId="77777777" w:rsidR="008526CB" w:rsidRPr="00645596" w:rsidRDefault="008526CB" w:rsidP="008526CB">
      <w:pPr>
        <w:rPr>
          <w:rFonts w:ascii="Arial" w:hAnsi="Arial" w:cs="Arial"/>
          <w:sz w:val="24"/>
          <w:szCs w:val="24"/>
        </w:rPr>
      </w:pPr>
    </w:p>
    <w:p w14:paraId="4E8B6AF3" w14:textId="77777777" w:rsidR="008526CB" w:rsidRPr="00666724" w:rsidRDefault="008526CB" w:rsidP="008526CB">
      <w:pPr>
        <w:rPr>
          <w:rFonts w:ascii="Arial" w:hAnsi="Arial" w:cs="Arial"/>
          <w:sz w:val="24"/>
          <w:szCs w:val="24"/>
        </w:rPr>
      </w:pPr>
    </w:p>
    <w:p w14:paraId="5592BB40" w14:textId="77777777" w:rsidR="008526CB" w:rsidRPr="00666724" w:rsidRDefault="008526CB" w:rsidP="008526CB">
      <w:pPr>
        <w:rPr>
          <w:rFonts w:ascii="Arial" w:hAnsi="Arial" w:cs="Arial"/>
          <w:sz w:val="24"/>
          <w:szCs w:val="24"/>
        </w:rPr>
      </w:pPr>
    </w:p>
    <w:p w14:paraId="3192477C" w14:textId="77777777" w:rsidR="00CC7FB3" w:rsidRDefault="00CC7FB3"/>
    <w:sectPr w:rsidR="00CC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D28"/>
    <w:multiLevelType w:val="hybridMultilevel"/>
    <w:tmpl w:val="6AEAFC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25CFA"/>
    <w:multiLevelType w:val="hybridMultilevel"/>
    <w:tmpl w:val="6A1E9874"/>
    <w:lvl w:ilvl="0" w:tplc="33CC85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E72"/>
    <w:multiLevelType w:val="hybridMultilevel"/>
    <w:tmpl w:val="17D6D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E77"/>
    <w:multiLevelType w:val="hybridMultilevel"/>
    <w:tmpl w:val="1B3C234A"/>
    <w:lvl w:ilvl="0" w:tplc="4C0483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59E5"/>
    <w:multiLevelType w:val="hybridMultilevel"/>
    <w:tmpl w:val="D2AC92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378E6"/>
    <w:multiLevelType w:val="hybridMultilevel"/>
    <w:tmpl w:val="7046B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82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410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113685">
    <w:abstractNumId w:val="1"/>
  </w:num>
  <w:num w:numId="4" w16cid:durableId="2065709748">
    <w:abstractNumId w:val="4"/>
  </w:num>
  <w:num w:numId="5" w16cid:durableId="921765673">
    <w:abstractNumId w:val="5"/>
  </w:num>
  <w:num w:numId="6" w16cid:durableId="2023119384">
    <w:abstractNumId w:val="2"/>
  </w:num>
  <w:num w:numId="7" w16cid:durableId="50621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B3"/>
    <w:rsid w:val="004818BE"/>
    <w:rsid w:val="004D5A7F"/>
    <w:rsid w:val="00645596"/>
    <w:rsid w:val="00666724"/>
    <w:rsid w:val="00691C1F"/>
    <w:rsid w:val="008526CB"/>
    <w:rsid w:val="00951C6E"/>
    <w:rsid w:val="00A13EAE"/>
    <w:rsid w:val="00B15CD0"/>
    <w:rsid w:val="00CC7FB3"/>
    <w:rsid w:val="00D80FC3"/>
    <w:rsid w:val="00E021D5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3F10"/>
  <w15:chartTrackingRefBased/>
  <w15:docId w15:val="{2DA51E6B-81ED-4E6A-BA2D-D06E9AD3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6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6CB"/>
    <w:pPr>
      <w:keepNext/>
      <w:overflowPunct w:val="0"/>
      <w:autoSpaceDE w:val="0"/>
      <w:autoSpaceDN w:val="0"/>
      <w:adjustRightInd w:val="0"/>
      <w:jc w:val="center"/>
      <w:outlineLvl w:val="3"/>
    </w:pPr>
    <w:rPr>
      <w:sz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8526CB"/>
    <w:rPr>
      <w:rFonts w:ascii="Times New Roman" w:eastAsia="Times New Roman" w:hAnsi="Times New Roman" w:cs="Times New Roman"/>
      <w:kern w:val="0"/>
      <w:sz w:val="36"/>
      <w:szCs w:val="20"/>
      <w:lang w:val="en-US"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526CB"/>
    <w:pPr>
      <w:ind w:left="708"/>
    </w:pPr>
  </w:style>
  <w:style w:type="paragraph" w:customStyle="1" w:styleId="Standard">
    <w:name w:val="Standard"/>
    <w:rsid w:val="008526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  <w14:ligatures w14:val="none"/>
    </w:rPr>
  </w:style>
  <w:style w:type="paragraph" w:customStyle="1" w:styleId="Tlotextu">
    <w:name w:val="Tělo textu"/>
    <w:basedOn w:val="Normln"/>
    <w:rsid w:val="008526CB"/>
    <w:pPr>
      <w:suppressAutoHyphens/>
      <w:spacing w:before="120" w:after="120" w:line="100" w:lineRule="atLeast"/>
      <w:jc w:val="both"/>
    </w:pPr>
    <w:rPr>
      <w:rFonts w:ascii="ITC OFFICINA SANS CE" w:hAnsi="ITC OFFICINA SANS CE"/>
      <w:color w:val="000000"/>
      <w:sz w:val="24"/>
    </w:rPr>
  </w:style>
  <w:style w:type="paragraph" w:styleId="Revize">
    <w:name w:val="Revision"/>
    <w:hidden/>
    <w:uiPriority w:val="99"/>
    <w:semiHidden/>
    <w:rsid w:val="00B15C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15CD0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15CD0"/>
    <w:rPr>
      <w:rFonts w:ascii="Calibri" w:eastAsia="Calibri" w:hAnsi="Calibri" w:cs="Times New Roman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E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EAE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A13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A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A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A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Silvie Hrdličková</cp:lastModifiedBy>
  <cp:revision>5</cp:revision>
  <dcterms:created xsi:type="dcterms:W3CDTF">2024-03-05T11:02:00Z</dcterms:created>
  <dcterms:modified xsi:type="dcterms:W3CDTF">2024-03-05T15:35:00Z</dcterms:modified>
</cp:coreProperties>
</file>