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35" w:rsidRPr="00AC3B35" w:rsidRDefault="00AC3B35" w:rsidP="00AC3B35">
      <w:pPr>
        <w:pStyle w:val="Bezmezer"/>
      </w:pPr>
    </w:p>
    <w:p w:rsidR="001E6B6C" w:rsidRPr="00AC3B35" w:rsidRDefault="00874BD3" w:rsidP="00AC3B35">
      <w:pPr>
        <w:pStyle w:val="Nadpis2"/>
        <w:rPr>
          <w:sz w:val="32"/>
        </w:rPr>
      </w:pPr>
      <w:r w:rsidRPr="00AC3B35">
        <w:rPr>
          <w:sz w:val="32"/>
        </w:rPr>
        <w:t xml:space="preserve">Smlouva o poskytování vzdělávacích služeb </w:t>
      </w:r>
    </w:p>
    <w:p w:rsidR="001E6B6C" w:rsidRPr="000610AC" w:rsidRDefault="00874BD3">
      <w:pPr>
        <w:spacing w:after="547" w:line="240" w:lineRule="auto"/>
        <w:ind w:left="0" w:firstLine="0"/>
        <w:jc w:val="center"/>
        <w:rPr>
          <w:rFonts w:ascii="Segoe UI" w:hAnsi="Segoe UI" w:cs="Segoe UI"/>
          <w:sz w:val="20"/>
          <w:szCs w:val="20"/>
        </w:rPr>
      </w:pPr>
      <w:r w:rsidRPr="000610AC">
        <w:rPr>
          <w:rFonts w:ascii="Segoe UI" w:hAnsi="Segoe UI" w:cs="Segoe UI"/>
          <w:sz w:val="20"/>
          <w:szCs w:val="20"/>
        </w:rPr>
        <w:t>uzavřená v souladu s § 1746 odst. 2 zákona č. 89/2012 Sb., občanský zákoník, v platném znění, dále jen „</w:t>
      </w:r>
      <w:r w:rsidRPr="000610AC">
        <w:rPr>
          <w:rFonts w:ascii="Segoe UI" w:hAnsi="Segoe UI" w:cs="Segoe UI"/>
          <w:b/>
          <w:sz w:val="20"/>
          <w:szCs w:val="20"/>
        </w:rPr>
        <w:t>občanský zákoník</w:t>
      </w:r>
      <w:r w:rsidRPr="000610AC">
        <w:rPr>
          <w:rFonts w:ascii="Segoe UI" w:hAnsi="Segoe UI" w:cs="Segoe UI"/>
          <w:sz w:val="20"/>
          <w:szCs w:val="20"/>
        </w:rPr>
        <w:t xml:space="preserve">“ </w:t>
      </w:r>
    </w:p>
    <w:p w:rsidR="00484F6B" w:rsidRPr="000610AC" w:rsidRDefault="006A2D07">
      <w:pPr>
        <w:spacing w:after="547" w:line="240" w:lineRule="auto"/>
        <w:ind w:left="0" w:firstLine="0"/>
        <w:jc w:val="center"/>
        <w:rPr>
          <w:rFonts w:ascii="Segoe UI" w:hAnsi="Segoe UI" w:cs="Segoe UI"/>
          <w:sz w:val="20"/>
          <w:szCs w:val="20"/>
        </w:rPr>
      </w:pPr>
      <w:r>
        <w:rPr>
          <w:rFonts w:ascii="Segoe UI" w:hAnsi="Segoe UI" w:cs="Segoe UI"/>
          <w:sz w:val="20"/>
          <w:szCs w:val="20"/>
        </w:rPr>
        <w:t>č. smlouvy O</w:t>
      </w:r>
      <w:r w:rsidR="00484F6B" w:rsidRPr="000610AC">
        <w:rPr>
          <w:rFonts w:ascii="Segoe UI" w:hAnsi="Segoe UI" w:cs="Segoe UI"/>
          <w:sz w:val="20"/>
          <w:szCs w:val="20"/>
        </w:rPr>
        <w:t xml:space="preserve">bjednatele </w:t>
      </w:r>
      <w:r w:rsidR="00704253" w:rsidRPr="00704253">
        <w:rPr>
          <w:rFonts w:ascii="Segoe UI" w:hAnsi="Segoe UI" w:cs="Segoe UI"/>
          <w:sz w:val="20"/>
          <w:szCs w:val="20"/>
        </w:rPr>
        <w:t>S-0010/00069892/2024</w:t>
      </w:r>
    </w:p>
    <w:p w:rsidR="001E6B6C" w:rsidRPr="000610AC" w:rsidRDefault="00B70ACF">
      <w:pPr>
        <w:spacing w:line="249" w:lineRule="auto"/>
        <w:ind w:left="-3" w:hanging="10"/>
        <w:rPr>
          <w:rFonts w:ascii="Segoe UI" w:hAnsi="Segoe UI" w:cs="Segoe UI"/>
          <w:b/>
          <w:sz w:val="20"/>
          <w:szCs w:val="20"/>
        </w:rPr>
      </w:pPr>
      <w:r w:rsidRPr="000610AC">
        <w:rPr>
          <w:rFonts w:ascii="Segoe UI" w:hAnsi="Segoe UI" w:cs="Segoe UI"/>
          <w:b/>
          <w:sz w:val="20"/>
          <w:szCs w:val="20"/>
        </w:rPr>
        <w:t>Středočeská vědecká knihovna v Kladně, p.</w:t>
      </w:r>
      <w:r w:rsidR="0080646D">
        <w:rPr>
          <w:rFonts w:ascii="Segoe UI" w:hAnsi="Segoe UI" w:cs="Segoe UI"/>
          <w:b/>
          <w:sz w:val="20"/>
          <w:szCs w:val="20"/>
        </w:rPr>
        <w:t xml:space="preserve"> </w:t>
      </w:r>
      <w:r w:rsidRPr="000610AC">
        <w:rPr>
          <w:rFonts w:ascii="Segoe UI" w:hAnsi="Segoe UI" w:cs="Segoe UI"/>
          <w:b/>
          <w:sz w:val="20"/>
          <w:szCs w:val="20"/>
        </w:rPr>
        <w:t>o.</w:t>
      </w:r>
    </w:p>
    <w:p w:rsidR="001E6B6C" w:rsidRPr="000610AC" w:rsidRDefault="00B70ACF" w:rsidP="00B70ACF">
      <w:pPr>
        <w:tabs>
          <w:tab w:val="left" w:pos="1985"/>
          <w:tab w:val="center" w:pos="3700"/>
        </w:tabs>
        <w:ind w:left="-11" w:firstLine="0"/>
        <w:jc w:val="left"/>
        <w:rPr>
          <w:rFonts w:ascii="Segoe UI" w:hAnsi="Segoe UI" w:cs="Segoe UI"/>
          <w:sz w:val="20"/>
          <w:szCs w:val="20"/>
        </w:rPr>
      </w:pPr>
      <w:r w:rsidRPr="000610AC">
        <w:rPr>
          <w:rFonts w:ascii="Segoe UI" w:hAnsi="Segoe UI" w:cs="Segoe UI"/>
          <w:sz w:val="20"/>
          <w:szCs w:val="20"/>
        </w:rPr>
        <w:t xml:space="preserve">Se sídlem:  </w:t>
      </w:r>
      <w:r w:rsidRPr="000610AC">
        <w:rPr>
          <w:rFonts w:ascii="Segoe UI" w:hAnsi="Segoe UI" w:cs="Segoe UI"/>
          <w:sz w:val="20"/>
          <w:szCs w:val="20"/>
        </w:rPr>
        <w:tab/>
        <w:t>Gen. Klapálka 1641, 27201 Kladno</w:t>
      </w:r>
    </w:p>
    <w:p w:rsidR="003F7216" w:rsidRPr="000610AC" w:rsidRDefault="00874BD3" w:rsidP="00B70ACF">
      <w:pPr>
        <w:tabs>
          <w:tab w:val="left" w:pos="1985"/>
        </w:tabs>
        <w:ind w:left="-2" w:right="2229"/>
        <w:rPr>
          <w:rFonts w:ascii="Segoe UI" w:hAnsi="Segoe UI" w:cs="Segoe UI"/>
          <w:sz w:val="20"/>
          <w:szCs w:val="20"/>
        </w:rPr>
      </w:pPr>
      <w:r w:rsidRPr="000610AC">
        <w:rPr>
          <w:rFonts w:ascii="Segoe UI" w:hAnsi="Segoe UI" w:cs="Segoe UI"/>
          <w:sz w:val="20"/>
          <w:szCs w:val="20"/>
        </w:rPr>
        <w:t>Zastoupený:</w:t>
      </w:r>
      <w:r w:rsidR="00B70ACF" w:rsidRPr="000610AC">
        <w:rPr>
          <w:rFonts w:ascii="Segoe UI" w:hAnsi="Segoe UI" w:cs="Segoe UI"/>
          <w:sz w:val="20"/>
          <w:szCs w:val="20"/>
        </w:rPr>
        <w:tab/>
        <w:t>Mgr. Romanem Hájkem</w:t>
      </w:r>
    </w:p>
    <w:p w:rsidR="001E6B6C" w:rsidRPr="000610AC" w:rsidRDefault="00874BD3" w:rsidP="00B70ACF">
      <w:pPr>
        <w:tabs>
          <w:tab w:val="left" w:pos="1985"/>
        </w:tabs>
        <w:ind w:left="-2" w:right="2229"/>
        <w:rPr>
          <w:rFonts w:ascii="Segoe UI" w:hAnsi="Segoe UI" w:cs="Segoe UI"/>
          <w:sz w:val="20"/>
          <w:szCs w:val="20"/>
        </w:rPr>
      </w:pPr>
      <w:r w:rsidRPr="000610AC">
        <w:rPr>
          <w:rFonts w:ascii="Segoe UI" w:hAnsi="Segoe UI" w:cs="Segoe UI"/>
          <w:sz w:val="20"/>
          <w:szCs w:val="20"/>
        </w:rPr>
        <w:t xml:space="preserve">Bankovní spojení: </w:t>
      </w:r>
      <w:r w:rsidRPr="000610AC">
        <w:rPr>
          <w:rFonts w:ascii="Segoe UI" w:hAnsi="Segoe UI" w:cs="Segoe UI"/>
          <w:sz w:val="20"/>
          <w:szCs w:val="20"/>
        </w:rPr>
        <w:tab/>
      </w:r>
      <w:r w:rsidR="00B70ACF" w:rsidRPr="000610AC">
        <w:rPr>
          <w:rFonts w:ascii="Segoe UI" w:hAnsi="Segoe UI" w:cs="Segoe UI"/>
          <w:sz w:val="20"/>
          <w:szCs w:val="20"/>
        </w:rPr>
        <w:t>ČSOB, a.s.</w:t>
      </w:r>
    </w:p>
    <w:p w:rsidR="001E6B6C" w:rsidRPr="000610AC" w:rsidRDefault="00874BD3" w:rsidP="00B70ACF">
      <w:pPr>
        <w:tabs>
          <w:tab w:val="left" w:pos="1985"/>
          <w:tab w:val="center" w:pos="2995"/>
        </w:tabs>
        <w:ind w:left="-11" w:firstLine="0"/>
        <w:jc w:val="left"/>
        <w:rPr>
          <w:rFonts w:ascii="Segoe UI" w:hAnsi="Segoe UI" w:cs="Segoe UI"/>
          <w:sz w:val="20"/>
          <w:szCs w:val="20"/>
        </w:rPr>
      </w:pPr>
      <w:r w:rsidRPr="000610AC">
        <w:rPr>
          <w:rFonts w:ascii="Segoe UI" w:hAnsi="Segoe UI" w:cs="Segoe UI"/>
          <w:sz w:val="20"/>
          <w:szCs w:val="20"/>
        </w:rPr>
        <w:t xml:space="preserve">Číslo účtu: </w:t>
      </w:r>
      <w:r w:rsidRPr="000610AC">
        <w:rPr>
          <w:rFonts w:ascii="Segoe UI" w:hAnsi="Segoe UI" w:cs="Segoe UI"/>
          <w:sz w:val="20"/>
          <w:szCs w:val="20"/>
        </w:rPr>
        <w:tab/>
      </w:r>
      <w:r w:rsidR="00B70ACF" w:rsidRPr="000610AC">
        <w:rPr>
          <w:rFonts w:ascii="Segoe UI" w:hAnsi="Segoe UI" w:cs="Segoe UI"/>
          <w:sz w:val="20"/>
          <w:szCs w:val="20"/>
        </w:rPr>
        <w:t>274341910/0300</w:t>
      </w:r>
    </w:p>
    <w:p w:rsidR="001E6B6C" w:rsidRPr="000610AC" w:rsidRDefault="00874BD3" w:rsidP="00B70ACF">
      <w:pPr>
        <w:tabs>
          <w:tab w:val="left" w:pos="1985"/>
          <w:tab w:val="center" w:pos="2483"/>
        </w:tabs>
        <w:ind w:left="-11" w:firstLine="0"/>
        <w:jc w:val="left"/>
        <w:rPr>
          <w:rFonts w:ascii="Segoe UI" w:hAnsi="Segoe UI" w:cs="Segoe UI"/>
          <w:sz w:val="20"/>
          <w:szCs w:val="20"/>
        </w:rPr>
      </w:pPr>
      <w:r w:rsidRPr="000610AC">
        <w:rPr>
          <w:rFonts w:ascii="Segoe UI" w:hAnsi="Segoe UI" w:cs="Segoe UI"/>
          <w:sz w:val="20"/>
          <w:szCs w:val="20"/>
        </w:rPr>
        <w:t xml:space="preserve">IČ:  </w:t>
      </w:r>
      <w:r w:rsidRPr="000610AC">
        <w:rPr>
          <w:rFonts w:ascii="Segoe UI" w:hAnsi="Segoe UI" w:cs="Segoe UI"/>
          <w:sz w:val="20"/>
          <w:szCs w:val="20"/>
        </w:rPr>
        <w:tab/>
      </w:r>
      <w:r w:rsidR="00B70ACF" w:rsidRPr="000610AC">
        <w:rPr>
          <w:rFonts w:ascii="Segoe UI" w:hAnsi="Segoe UI" w:cs="Segoe UI"/>
          <w:sz w:val="20"/>
          <w:szCs w:val="20"/>
        </w:rPr>
        <w:t>00069892 (neplátce DPH)</w:t>
      </w:r>
    </w:p>
    <w:p w:rsidR="001E6B6C" w:rsidRPr="000610AC" w:rsidRDefault="00874BD3" w:rsidP="00D3156D">
      <w:pPr>
        <w:spacing w:after="290"/>
        <w:ind w:left="-2"/>
        <w:rPr>
          <w:rFonts w:ascii="Segoe UI" w:hAnsi="Segoe UI" w:cs="Segoe UI"/>
          <w:sz w:val="20"/>
          <w:szCs w:val="20"/>
        </w:rPr>
      </w:pPr>
      <w:r w:rsidRPr="000610AC">
        <w:rPr>
          <w:rFonts w:ascii="Segoe UI" w:hAnsi="Segoe UI" w:cs="Segoe UI"/>
          <w:sz w:val="20"/>
          <w:szCs w:val="20"/>
        </w:rPr>
        <w:t xml:space="preserve">Kontaktní osoba za projekt ve věcech smluvních a organizačních: </w:t>
      </w:r>
      <w:r w:rsidR="00673649" w:rsidRPr="00673649">
        <w:rPr>
          <w:rFonts w:ascii="Segoe UI" w:hAnsi="Segoe UI" w:cs="Segoe UI"/>
          <w:sz w:val="20"/>
          <w:szCs w:val="20"/>
        </w:rPr>
        <w:t>Ing. Jana Soukupová</w:t>
      </w:r>
      <w:r w:rsidRPr="00673649">
        <w:rPr>
          <w:rFonts w:ascii="Segoe UI" w:hAnsi="Segoe UI" w:cs="Segoe UI"/>
          <w:sz w:val="20"/>
          <w:szCs w:val="20"/>
        </w:rPr>
        <w:t xml:space="preserve">, (e-mail: </w:t>
      </w:r>
      <w:proofErr w:type="spellStart"/>
      <w:proofErr w:type="gramStart"/>
      <w:r w:rsidR="00D3156D">
        <w:rPr>
          <w:rFonts w:ascii="Segoe UI" w:hAnsi="Segoe UI" w:cs="Segoe UI"/>
          <w:color w:val="0000FF"/>
          <w:sz w:val="20"/>
          <w:szCs w:val="20"/>
          <w:u w:val="single" w:color="0000FF"/>
        </w:rPr>
        <w:t>xxxxxxxx</w:t>
      </w:r>
      <w:proofErr w:type="spellEnd"/>
      <w:r w:rsidRPr="00673649">
        <w:rPr>
          <w:rFonts w:ascii="Segoe UI" w:hAnsi="Segoe UI" w:cs="Segoe UI"/>
          <w:sz w:val="20"/>
          <w:szCs w:val="20"/>
        </w:rPr>
        <w:t>,</w:t>
      </w:r>
      <w:proofErr w:type="spellStart"/>
      <w:r w:rsidR="00D3156D">
        <w:rPr>
          <w:rFonts w:ascii="Segoe UI" w:hAnsi="Segoe UI" w:cs="Segoe UI"/>
          <w:sz w:val="20"/>
          <w:szCs w:val="20"/>
        </w:rPr>
        <w:t>xx</w:t>
      </w:r>
      <w:proofErr w:type="spellEnd"/>
      <w:proofErr w:type="gramEnd"/>
      <w:r w:rsidRPr="00673649">
        <w:rPr>
          <w:rFonts w:ascii="Segoe UI" w:hAnsi="Segoe UI" w:cs="Segoe UI"/>
          <w:sz w:val="20"/>
          <w:szCs w:val="20"/>
        </w:rPr>
        <w:t xml:space="preserve"> tel.: </w:t>
      </w:r>
      <w:r w:rsidR="00D3156D">
        <w:rPr>
          <w:rFonts w:ascii="Segoe UI" w:hAnsi="Segoe UI" w:cs="Segoe UI"/>
          <w:sz w:val="20"/>
          <w:szCs w:val="20"/>
        </w:rPr>
        <w:t>XXXXXX</w:t>
      </w:r>
    </w:p>
    <w:p w:rsidR="001E6B6C" w:rsidRPr="000610AC" w:rsidRDefault="00874BD3">
      <w:pPr>
        <w:spacing w:after="148" w:line="359" w:lineRule="auto"/>
        <w:ind w:left="-3" w:right="7392" w:hanging="10"/>
        <w:jc w:val="left"/>
        <w:rPr>
          <w:rFonts w:ascii="Segoe UI" w:hAnsi="Segoe UI" w:cs="Segoe UI"/>
          <w:sz w:val="20"/>
          <w:szCs w:val="20"/>
        </w:rPr>
      </w:pPr>
      <w:r w:rsidRPr="000610AC">
        <w:rPr>
          <w:rFonts w:ascii="Segoe UI" w:hAnsi="Segoe UI" w:cs="Segoe UI"/>
          <w:sz w:val="20"/>
          <w:szCs w:val="20"/>
        </w:rPr>
        <w:t>(dále jen „</w:t>
      </w:r>
      <w:r w:rsidR="00E42E5E">
        <w:rPr>
          <w:rFonts w:ascii="Segoe UI" w:hAnsi="Segoe UI" w:cs="Segoe UI"/>
          <w:b/>
          <w:sz w:val="20"/>
          <w:szCs w:val="20"/>
        </w:rPr>
        <w:t>O</w:t>
      </w:r>
      <w:r w:rsidRPr="000610AC">
        <w:rPr>
          <w:rFonts w:ascii="Segoe UI" w:hAnsi="Segoe UI" w:cs="Segoe UI"/>
          <w:b/>
          <w:sz w:val="20"/>
          <w:szCs w:val="20"/>
        </w:rPr>
        <w:t>bjednatel</w:t>
      </w:r>
      <w:r w:rsidRPr="000610AC">
        <w:rPr>
          <w:rFonts w:ascii="Segoe UI" w:hAnsi="Segoe UI" w:cs="Segoe UI"/>
          <w:sz w:val="20"/>
          <w:szCs w:val="20"/>
        </w:rPr>
        <w:t xml:space="preserve">“) na straně jedné a </w:t>
      </w:r>
    </w:p>
    <w:p w:rsidR="00B73303" w:rsidRPr="00B73303" w:rsidRDefault="00B73303" w:rsidP="00B73303">
      <w:pPr>
        <w:spacing w:line="249" w:lineRule="auto"/>
        <w:ind w:left="-3" w:hanging="10"/>
        <w:rPr>
          <w:rFonts w:ascii="Segoe UI" w:hAnsi="Segoe UI" w:cs="Segoe UI"/>
          <w:b/>
          <w:sz w:val="20"/>
          <w:szCs w:val="20"/>
        </w:rPr>
      </w:pPr>
      <w:r w:rsidRPr="00B73303">
        <w:rPr>
          <w:rFonts w:ascii="Segoe UI" w:hAnsi="Segoe UI" w:cs="Segoe UI"/>
          <w:b/>
          <w:sz w:val="20"/>
          <w:szCs w:val="20"/>
        </w:rPr>
        <w:t xml:space="preserve">1.VOX a.s. </w:t>
      </w:r>
    </w:p>
    <w:p w:rsidR="00B73303" w:rsidRPr="00B10EFA" w:rsidRDefault="00874BD3" w:rsidP="00B73303">
      <w:pPr>
        <w:spacing w:line="249" w:lineRule="auto"/>
        <w:ind w:left="-3" w:hanging="10"/>
        <w:rPr>
          <w:rFonts w:ascii="Segoe UI" w:hAnsi="Segoe UI" w:cs="Segoe UI"/>
          <w:sz w:val="20"/>
          <w:szCs w:val="20"/>
        </w:rPr>
      </w:pPr>
      <w:r w:rsidRPr="000610AC">
        <w:rPr>
          <w:rFonts w:ascii="Segoe UI" w:hAnsi="Segoe UI" w:cs="Segoe UI"/>
          <w:sz w:val="20"/>
          <w:szCs w:val="20"/>
        </w:rPr>
        <w:t>Se sídlem:</w:t>
      </w:r>
      <w:r w:rsidR="00B10EFA">
        <w:rPr>
          <w:rFonts w:ascii="Segoe UI" w:hAnsi="Segoe UI" w:cs="Segoe UI"/>
          <w:b/>
          <w:sz w:val="20"/>
          <w:szCs w:val="20"/>
        </w:rPr>
        <w:tab/>
      </w:r>
      <w:r w:rsidR="00B10EFA">
        <w:rPr>
          <w:rFonts w:ascii="Segoe UI" w:hAnsi="Segoe UI" w:cs="Segoe UI"/>
          <w:b/>
          <w:sz w:val="20"/>
          <w:szCs w:val="20"/>
        </w:rPr>
        <w:tab/>
      </w:r>
      <w:r w:rsidR="00B73303" w:rsidRPr="00B10EFA">
        <w:rPr>
          <w:rFonts w:ascii="Segoe UI" w:hAnsi="Segoe UI" w:cs="Segoe UI"/>
          <w:sz w:val="20"/>
          <w:szCs w:val="20"/>
        </w:rPr>
        <w:t xml:space="preserve">Senovážné náměstí 978/23, Praha 1, 110 00 </w:t>
      </w:r>
    </w:p>
    <w:p w:rsidR="00B73303" w:rsidRDefault="00B10EFA" w:rsidP="00B73303">
      <w:pPr>
        <w:tabs>
          <w:tab w:val="left" w:pos="1985"/>
          <w:tab w:val="center" w:pos="4066"/>
        </w:tabs>
        <w:ind w:left="-11" w:firstLine="0"/>
        <w:jc w:val="left"/>
        <w:rPr>
          <w:rFonts w:ascii="Segoe UI" w:hAnsi="Segoe UI" w:cs="Segoe UI"/>
          <w:sz w:val="20"/>
          <w:szCs w:val="20"/>
        </w:rPr>
      </w:pPr>
      <w:r>
        <w:rPr>
          <w:rFonts w:ascii="Segoe UI" w:hAnsi="Segoe UI" w:cs="Segoe UI"/>
          <w:sz w:val="20"/>
          <w:szCs w:val="20"/>
        </w:rPr>
        <w:t>Zastoupený:</w:t>
      </w:r>
      <w:r w:rsidR="000C358F">
        <w:rPr>
          <w:rFonts w:ascii="Segoe UI" w:hAnsi="Segoe UI" w:cs="Segoe UI"/>
          <w:sz w:val="20"/>
          <w:szCs w:val="20"/>
        </w:rPr>
        <w:tab/>
      </w:r>
      <w:r w:rsidR="009B1CF7" w:rsidRPr="009B1CF7">
        <w:rPr>
          <w:rFonts w:ascii="Segoe UI" w:hAnsi="Segoe UI" w:cs="Segoe UI"/>
          <w:sz w:val="20"/>
          <w:szCs w:val="20"/>
        </w:rPr>
        <w:t>Ing. Zdenkou Vostrovskou, CSc.</w:t>
      </w:r>
    </w:p>
    <w:p w:rsidR="001E6B6C" w:rsidRPr="000610AC" w:rsidRDefault="009B1CF7" w:rsidP="00B73303">
      <w:pPr>
        <w:tabs>
          <w:tab w:val="left" w:pos="1985"/>
          <w:tab w:val="center" w:pos="4066"/>
        </w:tabs>
        <w:ind w:left="-11" w:firstLine="0"/>
        <w:jc w:val="left"/>
        <w:rPr>
          <w:rFonts w:ascii="Segoe UI" w:hAnsi="Segoe UI" w:cs="Segoe UI"/>
          <w:sz w:val="20"/>
          <w:szCs w:val="20"/>
        </w:rPr>
      </w:pPr>
      <w:r>
        <w:rPr>
          <w:rFonts w:ascii="Segoe UI" w:hAnsi="Segoe UI" w:cs="Segoe UI"/>
          <w:sz w:val="20"/>
          <w:szCs w:val="20"/>
        </w:rPr>
        <w:t xml:space="preserve">Bankovní spojení:  </w:t>
      </w:r>
      <w:r>
        <w:rPr>
          <w:rFonts w:ascii="Segoe UI" w:hAnsi="Segoe UI" w:cs="Segoe UI"/>
          <w:sz w:val="20"/>
          <w:szCs w:val="20"/>
        </w:rPr>
        <w:tab/>
      </w:r>
      <w:r w:rsidRPr="009B1CF7">
        <w:rPr>
          <w:rFonts w:ascii="Segoe UI" w:hAnsi="Segoe UI" w:cs="Segoe UI"/>
          <w:sz w:val="20"/>
          <w:szCs w:val="20"/>
        </w:rPr>
        <w:t>ČSOB, a.s.</w:t>
      </w:r>
    </w:p>
    <w:p w:rsidR="009B1CF7" w:rsidRDefault="00874BD3" w:rsidP="009B1CF7">
      <w:pPr>
        <w:tabs>
          <w:tab w:val="left" w:pos="1985"/>
          <w:tab w:val="center" w:pos="2793"/>
        </w:tabs>
        <w:ind w:left="-11" w:firstLine="0"/>
        <w:jc w:val="left"/>
        <w:rPr>
          <w:rFonts w:ascii="Segoe UI" w:hAnsi="Segoe UI" w:cs="Segoe UI"/>
          <w:sz w:val="20"/>
          <w:szCs w:val="20"/>
        </w:rPr>
      </w:pPr>
      <w:r w:rsidRPr="000610AC">
        <w:rPr>
          <w:rFonts w:ascii="Segoe UI" w:hAnsi="Segoe UI" w:cs="Segoe UI"/>
          <w:sz w:val="20"/>
          <w:szCs w:val="20"/>
        </w:rPr>
        <w:t xml:space="preserve">Číslo účtu: </w:t>
      </w:r>
      <w:r w:rsidRPr="000610AC">
        <w:rPr>
          <w:rFonts w:ascii="Segoe UI" w:hAnsi="Segoe UI" w:cs="Segoe UI"/>
          <w:sz w:val="20"/>
          <w:szCs w:val="20"/>
        </w:rPr>
        <w:tab/>
      </w:r>
      <w:r w:rsidR="009B1CF7" w:rsidRPr="009B1CF7">
        <w:rPr>
          <w:rFonts w:ascii="Segoe UI" w:hAnsi="Segoe UI" w:cs="Segoe UI"/>
          <w:sz w:val="20"/>
          <w:szCs w:val="20"/>
        </w:rPr>
        <w:t>194264812/0300</w:t>
      </w:r>
    </w:p>
    <w:p w:rsidR="001E6B6C" w:rsidRPr="000610AC" w:rsidRDefault="00874BD3" w:rsidP="009B1CF7">
      <w:pPr>
        <w:tabs>
          <w:tab w:val="left" w:pos="1985"/>
          <w:tab w:val="center" w:pos="2793"/>
        </w:tabs>
        <w:ind w:left="-11" w:firstLine="0"/>
        <w:jc w:val="left"/>
        <w:rPr>
          <w:rFonts w:ascii="Segoe UI" w:hAnsi="Segoe UI" w:cs="Segoe UI"/>
          <w:sz w:val="20"/>
          <w:szCs w:val="20"/>
        </w:rPr>
      </w:pPr>
      <w:r w:rsidRPr="000610AC">
        <w:rPr>
          <w:rFonts w:ascii="Segoe UI" w:hAnsi="Segoe UI" w:cs="Segoe UI"/>
          <w:sz w:val="20"/>
          <w:szCs w:val="20"/>
        </w:rPr>
        <w:t xml:space="preserve">IČ:   </w:t>
      </w:r>
      <w:r w:rsidRPr="000610AC">
        <w:rPr>
          <w:rFonts w:ascii="Segoe UI" w:hAnsi="Segoe UI" w:cs="Segoe UI"/>
          <w:sz w:val="20"/>
          <w:szCs w:val="20"/>
        </w:rPr>
        <w:tab/>
      </w:r>
      <w:r w:rsidR="009B1CF7" w:rsidRPr="009B1CF7">
        <w:rPr>
          <w:rFonts w:ascii="Segoe UI" w:hAnsi="Segoe UI" w:cs="Segoe UI"/>
          <w:sz w:val="20"/>
          <w:szCs w:val="20"/>
        </w:rPr>
        <w:t>27204987</w:t>
      </w:r>
    </w:p>
    <w:p w:rsidR="001E6B6C" w:rsidRPr="000610AC" w:rsidRDefault="00874BD3" w:rsidP="00B70ACF">
      <w:pPr>
        <w:tabs>
          <w:tab w:val="left" w:pos="1985"/>
          <w:tab w:val="center" w:pos="2634"/>
        </w:tabs>
        <w:ind w:left="-11" w:firstLine="0"/>
        <w:jc w:val="left"/>
        <w:rPr>
          <w:rFonts w:ascii="Segoe UI" w:hAnsi="Segoe UI" w:cs="Segoe UI"/>
          <w:sz w:val="20"/>
          <w:szCs w:val="20"/>
        </w:rPr>
      </w:pPr>
      <w:r w:rsidRPr="000610AC">
        <w:rPr>
          <w:rFonts w:ascii="Segoe UI" w:hAnsi="Segoe UI" w:cs="Segoe UI"/>
          <w:sz w:val="20"/>
          <w:szCs w:val="20"/>
        </w:rPr>
        <w:t xml:space="preserve">DIČ  </w:t>
      </w:r>
      <w:r w:rsidRPr="000610AC">
        <w:rPr>
          <w:rFonts w:ascii="Segoe UI" w:hAnsi="Segoe UI" w:cs="Segoe UI"/>
          <w:sz w:val="20"/>
          <w:szCs w:val="20"/>
        </w:rPr>
        <w:tab/>
      </w:r>
      <w:r w:rsidR="009B1CF7" w:rsidRPr="009B1CF7">
        <w:rPr>
          <w:rFonts w:ascii="Segoe UI" w:hAnsi="Segoe UI" w:cs="Segoe UI"/>
          <w:sz w:val="20"/>
          <w:szCs w:val="20"/>
        </w:rPr>
        <w:t>CZ27204987</w:t>
      </w:r>
      <w:r w:rsidRPr="000610AC">
        <w:rPr>
          <w:rFonts w:ascii="Segoe UI" w:hAnsi="Segoe UI" w:cs="Segoe UI"/>
          <w:sz w:val="20"/>
          <w:szCs w:val="20"/>
        </w:rPr>
        <w:t xml:space="preserve"> </w:t>
      </w:r>
    </w:p>
    <w:p w:rsidR="001E6B6C" w:rsidRPr="000610AC" w:rsidRDefault="00874BD3">
      <w:pPr>
        <w:spacing w:after="296" w:line="239" w:lineRule="auto"/>
        <w:ind w:left="-3" w:right="864" w:hanging="10"/>
        <w:jc w:val="left"/>
        <w:rPr>
          <w:rFonts w:ascii="Segoe UI" w:hAnsi="Segoe UI" w:cs="Segoe UI"/>
          <w:sz w:val="20"/>
          <w:szCs w:val="20"/>
        </w:rPr>
      </w:pPr>
      <w:r w:rsidRPr="000610AC">
        <w:rPr>
          <w:rFonts w:ascii="Segoe UI" w:hAnsi="Segoe UI" w:cs="Segoe UI"/>
          <w:sz w:val="20"/>
          <w:szCs w:val="20"/>
        </w:rPr>
        <w:t xml:space="preserve">Kontaktní osoba pro plnění smlouvy: </w:t>
      </w:r>
      <w:r w:rsidR="00B10EFA">
        <w:rPr>
          <w:rFonts w:ascii="Segoe UI" w:hAnsi="Segoe UI" w:cs="Segoe UI"/>
          <w:sz w:val="20"/>
          <w:szCs w:val="20"/>
        </w:rPr>
        <w:t xml:space="preserve">Martin Zuna. </w:t>
      </w:r>
      <w:r w:rsidRPr="000610AC">
        <w:rPr>
          <w:rFonts w:ascii="Segoe UI" w:hAnsi="Segoe UI" w:cs="Segoe UI"/>
          <w:sz w:val="20"/>
          <w:szCs w:val="20"/>
        </w:rPr>
        <w:t xml:space="preserve">Poskytovatel </w:t>
      </w:r>
      <w:r w:rsidRPr="00B73303">
        <w:rPr>
          <w:rFonts w:ascii="Segoe UI" w:hAnsi="Segoe UI" w:cs="Segoe UI"/>
          <w:sz w:val="20"/>
          <w:szCs w:val="20"/>
        </w:rPr>
        <w:t>je</w:t>
      </w:r>
      <w:r w:rsidRPr="000610AC">
        <w:rPr>
          <w:rFonts w:ascii="Segoe UI" w:hAnsi="Segoe UI" w:cs="Segoe UI"/>
          <w:sz w:val="20"/>
          <w:szCs w:val="20"/>
        </w:rPr>
        <w:t xml:space="preserve"> plátcem DPH. </w:t>
      </w:r>
    </w:p>
    <w:p w:rsidR="001E6B6C" w:rsidRPr="000610AC" w:rsidRDefault="00874BD3">
      <w:pPr>
        <w:spacing w:after="287"/>
        <w:ind w:left="-2" w:right="6878"/>
        <w:rPr>
          <w:rFonts w:ascii="Segoe UI" w:hAnsi="Segoe UI" w:cs="Segoe UI"/>
          <w:sz w:val="20"/>
          <w:szCs w:val="20"/>
        </w:rPr>
      </w:pPr>
      <w:r w:rsidRPr="000610AC">
        <w:rPr>
          <w:rFonts w:ascii="Segoe UI" w:hAnsi="Segoe UI" w:cs="Segoe UI"/>
          <w:sz w:val="20"/>
          <w:szCs w:val="20"/>
        </w:rPr>
        <w:t>(dále jen „</w:t>
      </w:r>
      <w:r w:rsidR="00E42E5E">
        <w:rPr>
          <w:rFonts w:ascii="Segoe UI" w:hAnsi="Segoe UI" w:cs="Segoe UI"/>
          <w:b/>
          <w:sz w:val="20"/>
          <w:szCs w:val="20"/>
        </w:rPr>
        <w:t>P</w:t>
      </w:r>
      <w:r w:rsidRPr="000610AC">
        <w:rPr>
          <w:rFonts w:ascii="Segoe UI" w:hAnsi="Segoe UI" w:cs="Segoe UI"/>
          <w:b/>
          <w:sz w:val="20"/>
          <w:szCs w:val="20"/>
        </w:rPr>
        <w:t>oskytovatel</w:t>
      </w:r>
      <w:r w:rsidRPr="000610AC">
        <w:rPr>
          <w:rFonts w:ascii="Segoe UI" w:hAnsi="Segoe UI" w:cs="Segoe UI"/>
          <w:sz w:val="20"/>
          <w:szCs w:val="20"/>
        </w:rPr>
        <w:t xml:space="preserve">“) na straně druhé </w:t>
      </w:r>
    </w:p>
    <w:p w:rsidR="001E6B6C" w:rsidRDefault="00874BD3">
      <w:pPr>
        <w:ind w:left="-2"/>
        <w:rPr>
          <w:rFonts w:ascii="Segoe UI" w:hAnsi="Segoe UI" w:cs="Segoe UI"/>
          <w:sz w:val="20"/>
          <w:szCs w:val="20"/>
        </w:rPr>
      </w:pPr>
      <w:r w:rsidRPr="000610AC">
        <w:rPr>
          <w:rFonts w:ascii="Segoe UI" w:hAnsi="Segoe UI" w:cs="Segoe UI"/>
          <w:sz w:val="20"/>
          <w:szCs w:val="20"/>
        </w:rPr>
        <w:t>(dále společně jen „</w:t>
      </w:r>
      <w:r w:rsidRPr="000610AC">
        <w:rPr>
          <w:rFonts w:ascii="Segoe UI" w:hAnsi="Segoe UI" w:cs="Segoe UI"/>
          <w:b/>
          <w:sz w:val="20"/>
          <w:szCs w:val="20"/>
        </w:rPr>
        <w:t>smluvní strany</w:t>
      </w:r>
      <w:r w:rsidRPr="000610AC">
        <w:rPr>
          <w:rFonts w:ascii="Segoe UI" w:hAnsi="Segoe UI" w:cs="Segoe UI"/>
          <w:sz w:val="20"/>
          <w:szCs w:val="20"/>
        </w:rPr>
        <w:t xml:space="preserve">“) </w:t>
      </w:r>
    </w:p>
    <w:p w:rsidR="006A2D07" w:rsidRPr="000610AC" w:rsidRDefault="006A2D07">
      <w:pPr>
        <w:ind w:left="-2"/>
        <w:rPr>
          <w:rFonts w:ascii="Segoe UI" w:hAnsi="Segoe UI" w:cs="Segoe UI"/>
          <w:sz w:val="20"/>
          <w:szCs w:val="20"/>
        </w:rPr>
      </w:pPr>
    </w:p>
    <w:p w:rsidR="001E6B6C" w:rsidRPr="000610AC" w:rsidRDefault="00874BD3">
      <w:pPr>
        <w:spacing w:after="0" w:line="259" w:lineRule="auto"/>
        <w:ind w:left="70" w:hanging="10"/>
        <w:jc w:val="center"/>
        <w:rPr>
          <w:rFonts w:ascii="Segoe UI" w:hAnsi="Segoe UI" w:cs="Segoe UI"/>
          <w:sz w:val="20"/>
          <w:szCs w:val="20"/>
        </w:rPr>
      </w:pPr>
      <w:r w:rsidRPr="000610AC">
        <w:rPr>
          <w:rFonts w:ascii="Segoe UI" w:hAnsi="Segoe UI" w:cs="Segoe UI"/>
          <w:b/>
          <w:sz w:val="20"/>
          <w:szCs w:val="20"/>
        </w:rPr>
        <w:t>I.</w:t>
      </w:r>
      <w:r w:rsidRPr="000610AC">
        <w:rPr>
          <w:rFonts w:ascii="Segoe UI" w:eastAsia="Arial" w:hAnsi="Segoe UI" w:cs="Segoe UI"/>
          <w:b/>
          <w:sz w:val="20"/>
          <w:szCs w:val="20"/>
        </w:rPr>
        <w:t xml:space="preserve"> </w:t>
      </w:r>
      <w:r w:rsidRPr="000610AC">
        <w:rPr>
          <w:rFonts w:ascii="Segoe UI" w:hAnsi="Segoe UI" w:cs="Segoe UI"/>
          <w:b/>
          <w:sz w:val="20"/>
          <w:szCs w:val="20"/>
        </w:rPr>
        <w:t xml:space="preserve"> </w:t>
      </w:r>
    </w:p>
    <w:p w:rsidR="001E6B6C" w:rsidRPr="008A5EA8" w:rsidRDefault="00874BD3" w:rsidP="008A5EA8">
      <w:pPr>
        <w:pStyle w:val="Nadpis2"/>
      </w:pPr>
      <w:r w:rsidRPr="008A5EA8">
        <w:t xml:space="preserve">Předmět a účel smlouvy </w:t>
      </w:r>
    </w:p>
    <w:p w:rsidR="001E6B6C" w:rsidRPr="00CB09E9" w:rsidRDefault="00874BD3" w:rsidP="006A2D07">
      <w:pPr>
        <w:spacing w:after="120" w:line="247" w:lineRule="auto"/>
        <w:ind w:left="443" w:hanging="454"/>
        <w:jc w:val="left"/>
        <w:rPr>
          <w:rFonts w:ascii="Segoe UI" w:hAnsi="Segoe UI" w:cs="Segoe UI"/>
          <w:color w:val="auto"/>
          <w:sz w:val="20"/>
          <w:szCs w:val="20"/>
        </w:rPr>
      </w:pPr>
      <w:r w:rsidRPr="000610AC">
        <w:rPr>
          <w:rFonts w:ascii="Segoe UI" w:hAnsi="Segoe UI" w:cs="Segoe UI"/>
          <w:sz w:val="20"/>
          <w:szCs w:val="20"/>
        </w:rPr>
        <w:t>1.1</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Pr="000610AC">
        <w:rPr>
          <w:rFonts w:ascii="Segoe UI" w:hAnsi="Segoe UI" w:cs="Segoe UI"/>
          <w:sz w:val="20"/>
          <w:szCs w:val="20"/>
        </w:rPr>
        <w:t>Předmětem této smlouvy je</w:t>
      </w:r>
      <w:r w:rsidRPr="000610AC">
        <w:rPr>
          <w:rFonts w:ascii="Segoe UI" w:hAnsi="Segoe UI" w:cs="Segoe UI"/>
          <w:b/>
          <w:sz w:val="20"/>
          <w:szCs w:val="20"/>
        </w:rPr>
        <w:t xml:space="preserve"> </w:t>
      </w:r>
      <w:r w:rsidR="00F67420" w:rsidRPr="000610AC">
        <w:rPr>
          <w:rFonts w:ascii="Segoe UI" w:hAnsi="Segoe UI" w:cs="Segoe UI"/>
          <w:sz w:val="20"/>
          <w:szCs w:val="20"/>
        </w:rPr>
        <w:t>závazek P</w:t>
      </w:r>
      <w:r w:rsidR="00E42E5E">
        <w:rPr>
          <w:rFonts w:ascii="Segoe UI" w:hAnsi="Segoe UI" w:cs="Segoe UI"/>
          <w:sz w:val="20"/>
          <w:szCs w:val="20"/>
        </w:rPr>
        <w:t>oskytovatele poskytovat O</w:t>
      </w:r>
      <w:r w:rsidRPr="000610AC">
        <w:rPr>
          <w:rFonts w:ascii="Segoe UI" w:hAnsi="Segoe UI" w:cs="Segoe UI"/>
          <w:sz w:val="20"/>
          <w:szCs w:val="20"/>
        </w:rPr>
        <w:t>bjednateli vzdělávací služby za pod</w:t>
      </w:r>
      <w:r w:rsidR="00B70ACF" w:rsidRPr="000610AC">
        <w:rPr>
          <w:rFonts w:ascii="Segoe UI" w:hAnsi="Segoe UI" w:cs="Segoe UI"/>
          <w:sz w:val="20"/>
          <w:szCs w:val="20"/>
        </w:rPr>
        <w:t xml:space="preserve">mínek vymezených touto smlouvou </w:t>
      </w:r>
      <w:r w:rsidRPr="000610AC">
        <w:rPr>
          <w:rFonts w:ascii="Segoe UI" w:hAnsi="Segoe UI" w:cs="Segoe UI"/>
          <w:sz w:val="20"/>
          <w:szCs w:val="20"/>
        </w:rPr>
        <w:t xml:space="preserve">spočívající v realizaci </w:t>
      </w:r>
      <w:r w:rsidR="003F445B" w:rsidRPr="00D96E78">
        <w:rPr>
          <w:rFonts w:ascii="Segoe UI" w:hAnsi="Segoe UI" w:cs="Segoe UI"/>
          <w:b/>
          <w:sz w:val="20"/>
          <w:szCs w:val="20"/>
        </w:rPr>
        <w:t xml:space="preserve">20 </w:t>
      </w:r>
      <w:r w:rsidRPr="00D96E78">
        <w:rPr>
          <w:rFonts w:ascii="Segoe UI" w:hAnsi="Segoe UI" w:cs="Segoe UI"/>
          <w:b/>
          <w:sz w:val="20"/>
          <w:szCs w:val="20"/>
        </w:rPr>
        <w:t xml:space="preserve">vzdělávacích </w:t>
      </w:r>
      <w:r w:rsidR="005E2C96" w:rsidRPr="00D96E78">
        <w:rPr>
          <w:rFonts w:ascii="Segoe UI" w:hAnsi="Segoe UI" w:cs="Segoe UI"/>
          <w:b/>
          <w:sz w:val="20"/>
          <w:szCs w:val="20"/>
        </w:rPr>
        <w:t>workshopů</w:t>
      </w:r>
      <w:r w:rsidRPr="00D96E78">
        <w:rPr>
          <w:rFonts w:ascii="Segoe UI" w:hAnsi="Segoe UI" w:cs="Segoe UI"/>
          <w:b/>
          <w:sz w:val="20"/>
          <w:szCs w:val="20"/>
        </w:rPr>
        <w:t xml:space="preserve"> prezenční formou výuky</w:t>
      </w:r>
      <w:r w:rsidR="003F445B" w:rsidRPr="00D96E78">
        <w:rPr>
          <w:rFonts w:ascii="Segoe UI" w:hAnsi="Segoe UI" w:cs="Segoe UI"/>
          <w:b/>
          <w:sz w:val="20"/>
          <w:szCs w:val="20"/>
        </w:rPr>
        <w:t xml:space="preserve"> a 1 vzdělávací workshop online formou výuky</w:t>
      </w:r>
      <w:r w:rsidRPr="000610AC">
        <w:rPr>
          <w:rFonts w:ascii="Segoe UI" w:hAnsi="Segoe UI" w:cs="Segoe UI"/>
          <w:sz w:val="20"/>
          <w:szCs w:val="20"/>
        </w:rPr>
        <w:t xml:space="preserve">, jejichž hlavním účelem je vzdělávání a rozvoj </w:t>
      </w:r>
      <w:r w:rsidR="00B70ACF" w:rsidRPr="000610AC">
        <w:rPr>
          <w:rFonts w:ascii="Segoe UI" w:hAnsi="Segoe UI" w:cs="Segoe UI"/>
          <w:sz w:val="20"/>
          <w:szCs w:val="20"/>
        </w:rPr>
        <w:t xml:space="preserve">pracovníků kulturního a kreativního průmyslu </w:t>
      </w:r>
      <w:r w:rsidRPr="000610AC">
        <w:rPr>
          <w:rFonts w:ascii="Segoe UI" w:hAnsi="Segoe UI" w:cs="Segoe UI"/>
          <w:sz w:val="20"/>
          <w:szCs w:val="20"/>
        </w:rPr>
        <w:t xml:space="preserve">v rámci projektu </w:t>
      </w:r>
      <w:proofErr w:type="spellStart"/>
      <w:r w:rsidR="00CB09E9" w:rsidRPr="00CB09E9">
        <w:rPr>
          <w:rFonts w:ascii="Segoe UI" w:hAnsi="Segoe UI" w:cs="Segoe UI"/>
          <w:sz w:val="20"/>
          <w:szCs w:val="20"/>
        </w:rPr>
        <w:t>reg</w:t>
      </w:r>
      <w:proofErr w:type="spellEnd"/>
      <w:r w:rsidR="00CB09E9" w:rsidRPr="00CB09E9">
        <w:rPr>
          <w:rFonts w:ascii="Segoe UI" w:hAnsi="Segoe UI" w:cs="Segoe UI"/>
          <w:sz w:val="20"/>
          <w:szCs w:val="20"/>
        </w:rPr>
        <w:t xml:space="preserve">. </w:t>
      </w:r>
      <w:proofErr w:type="gramStart"/>
      <w:r w:rsidR="00CB09E9" w:rsidRPr="00CB09E9">
        <w:rPr>
          <w:rFonts w:ascii="Segoe UI" w:hAnsi="Segoe UI" w:cs="Segoe UI"/>
          <w:sz w:val="20"/>
          <w:szCs w:val="20"/>
        </w:rPr>
        <w:t>č</w:t>
      </w:r>
      <w:r w:rsidR="00CB09E9" w:rsidRPr="000C358F">
        <w:rPr>
          <w:rFonts w:ascii="Segoe UI" w:hAnsi="Segoe UI" w:cs="Segoe UI"/>
          <w:sz w:val="20"/>
          <w:szCs w:val="20"/>
        </w:rPr>
        <w:t>.</w:t>
      </w:r>
      <w:proofErr w:type="gramEnd"/>
      <w:r w:rsidR="00CB09E9" w:rsidRPr="000C358F">
        <w:rPr>
          <w:rFonts w:ascii="Segoe UI" w:hAnsi="Segoe UI" w:cs="Segoe UI"/>
          <w:sz w:val="20"/>
          <w:szCs w:val="20"/>
        </w:rPr>
        <w:t xml:space="preserve"> 0317000008</w:t>
      </w:r>
      <w:r w:rsidR="00B70ACF" w:rsidRPr="000C358F">
        <w:rPr>
          <w:rFonts w:ascii="Segoe UI" w:hAnsi="Segoe UI" w:cs="Segoe UI"/>
          <w:sz w:val="20"/>
          <w:szCs w:val="20"/>
        </w:rPr>
        <w:t xml:space="preserve">, </w:t>
      </w:r>
      <w:r w:rsidR="00B70ACF" w:rsidRPr="00CB09E9">
        <w:rPr>
          <w:rFonts w:ascii="Segoe UI" w:hAnsi="Segoe UI" w:cs="Segoe UI"/>
          <w:i/>
          <w:sz w:val="20"/>
          <w:szCs w:val="20"/>
        </w:rPr>
        <w:t>Rozvoj měkkých dovedností pracovníků v kulturním a kreativním sektoru ve Středočeském kraji</w:t>
      </w:r>
      <w:r w:rsidR="00CB09E9" w:rsidRPr="00CB09E9">
        <w:rPr>
          <w:rFonts w:ascii="Segoe UI" w:hAnsi="Segoe UI" w:cs="Segoe UI"/>
          <w:i/>
          <w:sz w:val="20"/>
          <w:szCs w:val="20"/>
        </w:rPr>
        <w:t xml:space="preserve"> II.</w:t>
      </w:r>
      <w:r w:rsidR="00B70ACF" w:rsidRPr="00CB09E9">
        <w:rPr>
          <w:rFonts w:ascii="Segoe UI" w:hAnsi="Segoe UI" w:cs="Segoe UI"/>
          <w:i/>
          <w:sz w:val="20"/>
          <w:szCs w:val="20"/>
        </w:rPr>
        <w:t>,</w:t>
      </w:r>
      <w:r w:rsidR="00B70ACF" w:rsidRPr="000610AC">
        <w:rPr>
          <w:rFonts w:ascii="Segoe UI" w:hAnsi="Segoe UI" w:cs="Segoe UI"/>
          <w:i/>
          <w:sz w:val="20"/>
          <w:szCs w:val="20"/>
        </w:rPr>
        <w:t xml:space="preserve"> </w:t>
      </w:r>
      <w:r w:rsidR="00B70ACF" w:rsidRPr="000610AC">
        <w:rPr>
          <w:rFonts w:ascii="Segoe UI" w:hAnsi="Segoe UI" w:cs="Segoe UI"/>
          <w:sz w:val="20"/>
          <w:szCs w:val="20"/>
        </w:rPr>
        <w:t>financovaného</w:t>
      </w:r>
      <w:r w:rsidR="00B70ACF" w:rsidRPr="000610AC">
        <w:rPr>
          <w:rFonts w:ascii="Segoe UI" w:hAnsi="Segoe UI" w:cs="Segoe UI"/>
          <w:i/>
          <w:sz w:val="20"/>
          <w:szCs w:val="20"/>
        </w:rPr>
        <w:t xml:space="preserve"> </w:t>
      </w:r>
      <w:r w:rsidR="00B70ACF" w:rsidRPr="000610AC">
        <w:rPr>
          <w:rFonts w:ascii="Segoe UI" w:hAnsi="Segoe UI" w:cs="Segoe UI"/>
          <w:sz w:val="20"/>
          <w:szCs w:val="20"/>
        </w:rPr>
        <w:t xml:space="preserve">Evropskou unií – </w:t>
      </w:r>
      <w:proofErr w:type="spellStart"/>
      <w:r w:rsidR="00B70ACF" w:rsidRPr="000610AC">
        <w:rPr>
          <w:rFonts w:ascii="Segoe UI" w:hAnsi="Segoe UI" w:cs="Segoe UI"/>
          <w:sz w:val="20"/>
          <w:szCs w:val="20"/>
        </w:rPr>
        <w:t>Next</w:t>
      </w:r>
      <w:proofErr w:type="spellEnd"/>
      <w:r w:rsidR="00B70ACF" w:rsidRPr="000610AC">
        <w:rPr>
          <w:rFonts w:ascii="Segoe UI" w:hAnsi="Segoe UI" w:cs="Segoe UI"/>
          <w:sz w:val="20"/>
          <w:szCs w:val="20"/>
        </w:rPr>
        <w:t xml:space="preserve"> </w:t>
      </w:r>
      <w:proofErr w:type="spellStart"/>
      <w:r w:rsidR="00B70ACF" w:rsidRPr="000610AC">
        <w:rPr>
          <w:rFonts w:ascii="Segoe UI" w:hAnsi="Segoe UI" w:cs="Segoe UI"/>
          <w:sz w:val="20"/>
          <w:szCs w:val="20"/>
        </w:rPr>
        <w:t>Generation</w:t>
      </w:r>
      <w:proofErr w:type="spellEnd"/>
      <w:r w:rsidR="00B70ACF" w:rsidRPr="000610AC">
        <w:rPr>
          <w:rFonts w:ascii="Segoe UI" w:hAnsi="Segoe UI" w:cs="Segoe UI"/>
          <w:sz w:val="20"/>
          <w:szCs w:val="20"/>
        </w:rPr>
        <w:t xml:space="preserve"> EU prostřednictvím Národního plánu obnovy a MK ČR</w:t>
      </w:r>
      <w:r w:rsidRPr="000610AC">
        <w:rPr>
          <w:rFonts w:ascii="Segoe UI" w:hAnsi="Segoe UI" w:cs="Segoe UI"/>
          <w:sz w:val="20"/>
          <w:szCs w:val="20"/>
        </w:rPr>
        <w:t xml:space="preserve">. </w:t>
      </w:r>
      <w:r w:rsidR="00FA7964" w:rsidRPr="003435C3">
        <w:rPr>
          <w:rFonts w:ascii="Segoe UI" w:hAnsi="Segoe UI" w:cs="Segoe UI"/>
          <w:color w:val="auto"/>
          <w:sz w:val="20"/>
          <w:szCs w:val="20"/>
        </w:rPr>
        <w:t xml:space="preserve">Seznam jednotlivých vzdělávacích akcí je </w:t>
      </w:r>
      <w:r w:rsidR="00D0714A" w:rsidRPr="003435C3">
        <w:rPr>
          <w:rFonts w:ascii="Segoe UI" w:hAnsi="Segoe UI" w:cs="Segoe UI"/>
          <w:color w:val="auto"/>
          <w:sz w:val="20"/>
          <w:szCs w:val="20"/>
        </w:rPr>
        <w:t>podrobně specifikován v P</w:t>
      </w:r>
      <w:r w:rsidRPr="003435C3">
        <w:rPr>
          <w:rFonts w:ascii="Segoe UI" w:hAnsi="Segoe UI" w:cs="Segoe UI"/>
          <w:color w:val="auto"/>
          <w:sz w:val="20"/>
          <w:szCs w:val="20"/>
        </w:rPr>
        <w:t>říloze č. 1</w:t>
      </w:r>
      <w:r w:rsidR="00FA7964" w:rsidRPr="003435C3">
        <w:rPr>
          <w:rFonts w:ascii="Segoe UI" w:hAnsi="Segoe UI" w:cs="Segoe UI"/>
          <w:color w:val="auto"/>
          <w:sz w:val="20"/>
          <w:szCs w:val="20"/>
        </w:rPr>
        <w:t xml:space="preserve"> Smlouvy</w:t>
      </w:r>
      <w:r w:rsidRPr="003435C3">
        <w:rPr>
          <w:rFonts w:ascii="Segoe UI" w:hAnsi="Segoe UI" w:cs="Segoe UI"/>
          <w:color w:val="auto"/>
          <w:sz w:val="20"/>
          <w:szCs w:val="20"/>
        </w:rPr>
        <w:t>.</w:t>
      </w:r>
      <w:r w:rsidRPr="00CB09E9">
        <w:rPr>
          <w:rFonts w:ascii="Segoe UI" w:hAnsi="Segoe UI" w:cs="Segoe UI"/>
          <w:color w:val="auto"/>
          <w:sz w:val="20"/>
          <w:szCs w:val="20"/>
        </w:rPr>
        <w:t xml:space="preserve"> </w:t>
      </w:r>
    </w:p>
    <w:p w:rsidR="00D0714A" w:rsidRPr="000610AC" w:rsidRDefault="00874BD3" w:rsidP="00D0714A">
      <w:pPr>
        <w:spacing w:after="240" w:line="247" w:lineRule="auto"/>
        <w:ind w:left="443" w:hanging="454"/>
        <w:jc w:val="left"/>
        <w:rPr>
          <w:rFonts w:ascii="Segoe UI" w:hAnsi="Segoe UI" w:cs="Segoe UI"/>
          <w:sz w:val="20"/>
          <w:szCs w:val="20"/>
        </w:rPr>
      </w:pPr>
      <w:r w:rsidRPr="000610AC">
        <w:rPr>
          <w:rFonts w:ascii="Segoe UI" w:hAnsi="Segoe UI" w:cs="Segoe UI"/>
          <w:sz w:val="20"/>
          <w:szCs w:val="20"/>
        </w:rPr>
        <w:t>1.2</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Pr="000610AC">
        <w:rPr>
          <w:rFonts w:ascii="Segoe UI" w:hAnsi="Segoe UI" w:cs="Segoe UI"/>
          <w:sz w:val="20"/>
          <w:szCs w:val="20"/>
        </w:rPr>
        <w:t>Předmětem smlouvy je zajištění vzdělávacích aktivit (</w:t>
      </w:r>
      <w:r w:rsidR="002C1294">
        <w:rPr>
          <w:rFonts w:ascii="Segoe UI" w:hAnsi="Segoe UI" w:cs="Segoe UI"/>
          <w:sz w:val="20"/>
          <w:szCs w:val="20"/>
        </w:rPr>
        <w:t>workshopů</w:t>
      </w:r>
      <w:r w:rsidRPr="000610AC">
        <w:rPr>
          <w:rFonts w:ascii="Segoe UI" w:hAnsi="Segoe UI" w:cs="Segoe UI"/>
          <w:sz w:val="20"/>
          <w:szCs w:val="20"/>
        </w:rPr>
        <w:t>),</w:t>
      </w:r>
      <w:r w:rsidR="00D0714A" w:rsidRPr="000610AC">
        <w:rPr>
          <w:rFonts w:ascii="Segoe UI" w:hAnsi="Segoe UI" w:cs="Segoe UI"/>
          <w:sz w:val="20"/>
          <w:szCs w:val="20"/>
        </w:rPr>
        <w:t xml:space="preserve"> tj. </w:t>
      </w:r>
      <w:r w:rsidRPr="000610AC">
        <w:rPr>
          <w:rFonts w:ascii="Segoe UI" w:hAnsi="Segoe UI" w:cs="Segoe UI"/>
          <w:sz w:val="20"/>
          <w:szCs w:val="20"/>
        </w:rPr>
        <w:t>zajištění lektorů, výukových materiálů a pomůcek</w:t>
      </w:r>
      <w:r w:rsidR="00D0714A" w:rsidRPr="000610AC">
        <w:rPr>
          <w:rFonts w:ascii="Segoe UI" w:hAnsi="Segoe UI" w:cs="Segoe UI"/>
          <w:sz w:val="20"/>
          <w:szCs w:val="20"/>
        </w:rPr>
        <w:t xml:space="preserve"> pro vzdělávací akce specifikované v Příloze č. 1 Smlouvy</w:t>
      </w:r>
      <w:r w:rsidR="00224C9F" w:rsidRPr="000610AC">
        <w:rPr>
          <w:rFonts w:ascii="Segoe UI" w:hAnsi="Segoe UI" w:cs="Segoe UI"/>
          <w:sz w:val="20"/>
          <w:szCs w:val="20"/>
        </w:rPr>
        <w:t>.</w:t>
      </w:r>
    </w:p>
    <w:p w:rsidR="008A5EA8" w:rsidRDefault="008A5EA8" w:rsidP="005E2C96">
      <w:pPr>
        <w:ind w:left="443" w:hanging="454"/>
        <w:jc w:val="left"/>
        <w:rPr>
          <w:rFonts w:ascii="Segoe UI" w:hAnsi="Segoe UI" w:cs="Segoe UI"/>
          <w:sz w:val="20"/>
          <w:szCs w:val="20"/>
        </w:rPr>
      </w:pPr>
    </w:p>
    <w:p w:rsidR="008A5EA8" w:rsidRDefault="008A5EA8" w:rsidP="005E2C96">
      <w:pPr>
        <w:ind w:left="443" w:hanging="454"/>
        <w:jc w:val="left"/>
        <w:rPr>
          <w:rFonts w:ascii="Segoe UI" w:hAnsi="Segoe UI" w:cs="Segoe UI"/>
          <w:sz w:val="20"/>
          <w:szCs w:val="20"/>
        </w:rPr>
      </w:pPr>
    </w:p>
    <w:p w:rsidR="001E6B6C" w:rsidRPr="000610AC" w:rsidRDefault="00874BD3" w:rsidP="005E2C96">
      <w:pPr>
        <w:ind w:left="443" w:hanging="454"/>
        <w:jc w:val="left"/>
        <w:rPr>
          <w:rFonts w:ascii="Segoe UI" w:hAnsi="Segoe UI" w:cs="Segoe UI"/>
          <w:sz w:val="20"/>
          <w:szCs w:val="20"/>
        </w:rPr>
      </w:pPr>
      <w:r w:rsidRPr="000610AC">
        <w:rPr>
          <w:rFonts w:ascii="Segoe UI" w:hAnsi="Segoe UI" w:cs="Segoe UI"/>
          <w:sz w:val="20"/>
          <w:szCs w:val="20"/>
        </w:rPr>
        <w:t>1.3</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Pr="000610AC">
        <w:rPr>
          <w:rFonts w:ascii="Segoe UI" w:hAnsi="Segoe UI" w:cs="Segoe UI"/>
          <w:sz w:val="20"/>
          <w:szCs w:val="20"/>
        </w:rPr>
        <w:t xml:space="preserve">Předmět plnění smlouvy </w:t>
      </w:r>
      <w:r w:rsidR="00D0714A" w:rsidRPr="000610AC">
        <w:rPr>
          <w:rFonts w:ascii="Segoe UI" w:hAnsi="Segoe UI" w:cs="Segoe UI"/>
          <w:sz w:val="20"/>
          <w:szCs w:val="20"/>
        </w:rPr>
        <w:t xml:space="preserve">dále </w:t>
      </w:r>
      <w:r w:rsidRPr="000610AC">
        <w:rPr>
          <w:rFonts w:ascii="Segoe UI" w:hAnsi="Segoe UI" w:cs="Segoe UI"/>
          <w:sz w:val="20"/>
          <w:szCs w:val="20"/>
        </w:rPr>
        <w:t xml:space="preserve">zahrnuje: </w:t>
      </w:r>
    </w:p>
    <w:p w:rsidR="001E6B6C" w:rsidRPr="00C3708E" w:rsidRDefault="006D464D" w:rsidP="006A2D07">
      <w:pPr>
        <w:numPr>
          <w:ilvl w:val="2"/>
          <w:numId w:val="3"/>
        </w:numPr>
        <w:spacing w:after="0" w:line="247" w:lineRule="auto"/>
        <w:ind w:left="568" w:hanging="284"/>
        <w:jc w:val="left"/>
        <w:rPr>
          <w:rFonts w:ascii="Segoe UI" w:hAnsi="Segoe UI" w:cs="Segoe UI"/>
          <w:sz w:val="20"/>
          <w:szCs w:val="20"/>
        </w:rPr>
      </w:pPr>
      <w:r w:rsidRPr="00C3708E">
        <w:rPr>
          <w:rFonts w:ascii="Segoe UI" w:hAnsi="Segoe UI" w:cs="Segoe UI"/>
          <w:sz w:val="20"/>
          <w:szCs w:val="20"/>
        </w:rPr>
        <w:t>vyhodnocení dotazníkového šetření na základě vyplněných formulářů zaslaných Objednatelem po ukončení kurz</w:t>
      </w:r>
      <w:r w:rsidR="00224C9F" w:rsidRPr="00C3708E">
        <w:rPr>
          <w:rFonts w:ascii="Segoe UI" w:hAnsi="Segoe UI" w:cs="Segoe UI"/>
          <w:sz w:val="20"/>
          <w:szCs w:val="20"/>
        </w:rPr>
        <w:t xml:space="preserve">u, které </w:t>
      </w:r>
      <w:r w:rsidR="006A2D07" w:rsidRPr="00C3708E">
        <w:rPr>
          <w:rFonts w:ascii="Segoe UI" w:hAnsi="Segoe UI" w:cs="Segoe UI"/>
          <w:sz w:val="20"/>
          <w:szCs w:val="20"/>
        </w:rPr>
        <w:t>P</w:t>
      </w:r>
      <w:r w:rsidR="00224C9F" w:rsidRPr="00C3708E">
        <w:rPr>
          <w:rFonts w:ascii="Segoe UI" w:hAnsi="Segoe UI" w:cs="Segoe UI"/>
          <w:sz w:val="20"/>
          <w:szCs w:val="20"/>
        </w:rPr>
        <w:t xml:space="preserve">oskytovatel </w:t>
      </w:r>
      <w:r w:rsidR="00874BD3" w:rsidRPr="00C3708E">
        <w:rPr>
          <w:rFonts w:ascii="Segoe UI" w:hAnsi="Segoe UI" w:cs="Segoe UI"/>
          <w:sz w:val="20"/>
          <w:szCs w:val="20"/>
        </w:rPr>
        <w:t xml:space="preserve">předá </w:t>
      </w:r>
      <w:r w:rsidR="00FA7964" w:rsidRPr="00C3708E">
        <w:rPr>
          <w:rFonts w:ascii="Segoe UI" w:hAnsi="Segoe UI" w:cs="Segoe UI"/>
          <w:sz w:val="20"/>
          <w:szCs w:val="20"/>
        </w:rPr>
        <w:t>O</w:t>
      </w:r>
      <w:r w:rsidR="00224C9F" w:rsidRPr="00C3708E">
        <w:rPr>
          <w:rFonts w:ascii="Segoe UI" w:hAnsi="Segoe UI" w:cs="Segoe UI"/>
          <w:sz w:val="20"/>
          <w:szCs w:val="20"/>
        </w:rPr>
        <w:t>bjednateli do 15 </w:t>
      </w:r>
      <w:r w:rsidR="00874BD3" w:rsidRPr="00C3708E">
        <w:rPr>
          <w:rFonts w:ascii="Segoe UI" w:hAnsi="Segoe UI" w:cs="Segoe UI"/>
          <w:sz w:val="20"/>
          <w:szCs w:val="20"/>
        </w:rPr>
        <w:t xml:space="preserve">kalendářních dnů od </w:t>
      </w:r>
      <w:r w:rsidR="00224C9F" w:rsidRPr="00C3708E">
        <w:rPr>
          <w:rFonts w:ascii="Segoe UI" w:hAnsi="Segoe UI" w:cs="Segoe UI"/>
          <w:sz w:val="20"/>
          <w:szCs w:val="20"/>
        </w:rPr>
        <w:t>doručení</w:t>
      </w:r>
      <w:r w:rsidR="00874BD3" w:rsidRPr="00C3708E">
        <w:rPr>
          <w:rFonts w:ascii="Segoe UI" w:hAnsi="Segoe UI" w:cs="Segoe UI"/>
          <w:sz w:val="20"/>
          <w:szCs w:val="20"/>
        </w:rPr>
        <w:t>;</w:t>
      </w:r>
    </w:p>
    <w:p w:rsidR="001E6B6C" w:rsidRPr="000610AC" w:rsidRDefault="00874BD3" w:rsidP="00224C9F">
      <w:pPr>
        <w:numPr>
          <w:ilvl w:val="2"/>
          <w:numId w:val="3"/>
        </w:numPr>
        <w:spacing w:after="128"/>
        <w:ind w:left="567" w:hanging="283"/>
        <w:jc w:val="left"/>
        <w:rPr>
          <w:rFonts w:ascii="Segoe UI" w:hAnsi="Segoe UI" w:cs="Segoe UI"/>
          <w:sz w:val="20"/>
          <w:szCs w:val="20"/>
        </w:rPr>
      </w:pPr>
      <w:r w:rsidRPr="000610AC">
        <w:rPr>
          <w:rFonts w:ascii="Segoe UI" w:hAnsi="Segoe UI" w:cs="Segoe UI"/>
          <w:sz w:val="20"/>
          <w:szCs w:val="20"/>
        </w:rPr>
        <w:t>poskytnutí elektronické formy prezentací ke vzdělávacím aktivitám kontaktní osobě zadavatele a souhlas s jejím předáním účastníkům kurzu.</w:t>
      </w:r>
    </w:p>
    <w:p w:rsidR="001E6B6C" w:rsidRPr="000610AC" w:rsidRDefault="00874BD3" w:rsidP="006A2D07">
      <w:pPr>
        <w:numPr>
          <w:ilvl w:val="1"/>
          <w:numId w:val="2"/>
        </w:numPr>
        <w:spacing w:after="120" w:line="247" w:lineRule="auto"/>
        <w:ind w:left="425" w:hanging="425"/>
        <w:jc w:val="left"/>
        <w:rPr>
          <w:rFonts w:ascii="Segoe UI" w:hAnsi="Segoe UI" w:cs="Segoe UI"/>
          <w:sz w:val="20"/>
          <w:szCs w:val="20"/>
        </w:rPr>
      </w:pPr>
      <w:r w:rsidRPr="000610AC">
        <w:rPr>
          <w:rFonts w:ascii="Segoe UI" w:hAnsi="Segoe UI" w:cs="Segoe UI"/>
          <w:sz w:val="20"/>
          <w:szCs w:val="20"/>
        </w:rPr>
        <w:t xml:space="preserve">Vzdělávací služby budou poskytovány v českém jazyce. </w:t>
      </w:r>
    </w:p>
    <w:p w:rsidR="001E6B6C" w:rsidRPr="000610AC" w:rsidRDefault="002C1294" w:rsidP="005E2C96">
      <w:pPr>
        <w:numPr>
          <w:ilvl w:val="1"/>
          <w:numId w:val="2"/>
        </w:numPr>
        <w:spacing w:after="232"/>
        <w:ind w:left="426" w:hanging="426"/>
        <w:jc w:val="left"/>
        <w:rPr>
          <w:rFonts w:ascii="Segoe UI" w:hAnsi="Segoe UI" w:cs="Segoe UI"/>
          <w:sz w:val="20"/>
          <w:szCs w:val="20"/>
        </w:rPr>
      </w:pPr>
      <w:r>
        <w:rPr>
          <w:rFonts w:ascii="Segoe UI" w:hAnsi="Segoe UI" w:cs="Segoe UI"/>
          <w:sz w:val="20"/>
          <w:szCs w:val="20"/>
        </w:rPr>
        <w:t>W</w:t>
      </w:r>
      <w:r w:rsidR="00EC1301">
        <w:rPr>
          <w:rFonts w:ascii="Segoe UI" w:hAnsi="Segoe UI" w:cs="Segoe UI"/>
          <w:sz w:val="20"/>
          <w:szCs w:val="20"/>
        </w:rPr>
        <w:t>or</w:t>
      </w:r>
      <w:r>
        <w:rPr>
          <w:rFonts w:ascii="Segoe UI" w:hAnsi="Segoe UI" w:cs="Segoe UI"/>
          <w:sz w:val="20"/>
          <w:szCs w:val="20"/>
        </w:rPr>
        <w:t>k</w:t>
      </w:r>
      <w:r w:rsidR="00EC1301">
        <w:rPr>
          <w:rFonts w:ascii="Segoe UI" w:hAnsi="Segoe UI" w:cs="Segoe UI"/>
          <w:sz w:val="20"/>
          <w:szCs w:val="20"/>
        </w:rPr>
        <w:t>s</w:t>
      </w:r>
      <w:r>
        <w:rPr>
          <w:rFonts w:ascii="Segoe UI" w:hAnsi="Segoe UI" w:cs="Segoe UI"/>
          <w:sz w:val="20"/>
          <w:szCs w:val="20"/>
        </w:rPr>
        <w:t>hopy</w:t>
      </w:r>
      <w:r w:rsidR="00874BD3" w:rsidRPr="000610AC">
        <w:rPr>
          <w:rFonts w:ascii="Segoe UI" w:hAnsi="Segoe UI" w:cs="Segoe UI"/>
          <w:sz w:val="20"/>
          <w:szCs w:val="20"/>
        </w:rPr>
        <w:t xml:space="preserve"> budou probíhat teoreticky (výklad látky) v kombinaci s praktickými metodami (případová studie, trénink modelových situací apod.). </w:t>
      </w:r>
    </w:p>
    <w:p w:rsidR="001E6B6C" w:rsidRPr="000610AC" w:rsidRDefault="00874BD3">
      <w:pPr>
        <w:spacing w:after="80" w:line="259" w:lineRule="auto"/>
        <w:ind w:left="70" w:right="82" w:hanging="10"/>
        <w:jc w:val="center"/>
        <w:rPr>
          <w:rFonts w:ascii="Segoe UI" w:hAnsi="Segoe UI" w:cs="Segoe UI"/>
          <w:sz w:val="20"/>
          <w:szCs w:val="20"/>
        </w:rPr>
      </w:pPr>
      <w:r w:rsidRPr="000610AC">
        <w:rPr>
          <w:rFonts w:ascii="Segoe UI" w:hAnsi="Segoe UI" w:cs="Segoe UI"/>
          <w:b/>
          <w:sz w:val="20"/>
          <w:szCs w:val="20"/>
        </w:rPr>
        <w:t>II.</w:t>
      </w:r>
      <w:r w:rsidRPr="000610AC">
        <w:rPr>
          <w:rFonts w:ascii="Segoe UI" w:eastAsia="Arial" w:hAnsi="Segoe UI" w:cs="Segoe UI"/>
          <w:b/>
          <w:sz w:val="20"/>
          <w:szCs w:val="20"/>
        </w:rPr>
        <w:t xml:space="preserve"> </w:t>
      </w:r>
      <w:r w:rsidRPr="000610AC">
        <w:rPr>
          <w:rFonts w:ascii="Segoe UI" w:hAnsi="Segoe UI" w:cs="Segoe UI"/>
          <w:b/>
          <w:sz w:val="20"/>
          <w:szCs w:val="20"/>
        </w:rPr>
        <w:t xml:space="preserve"> </w:t>
      </w:r>
    </w:p>
    <w:p w:rsidR="001E6B6C" w:rsidRPr="008A5EA8" w:rsidRDefault="00874BD3" w:rsidP="008A5EA8">
      <w:pPr>
        <w:pStyle w:val="Nadpis2"/>
      </w:pPr>
      <w:r w:rsidRPr="008A5EA8">
        <w:t xml:space="preserve">Termín, způsob a místo plnění </w:t>
      </w:r>
    </w:p>
    <w:p w:rsidR="00AF79B3" w:rsidRPr="000610AC" w:rsidRDefault="00874BD3"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2.1</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00D0714A" w:rsidRPr="000610AC">
        <w:rPr>
          <w:rFonts w:ascii="Segoe UI" w:eastAsia="Arial" w:hAnsi="Segoe UI" w:cs="Segoe UI"/>
          <w:sz w:val="20"/>
          <w:szCs w:val="20"/>
        </w:rPr>
        <w:t xml:space="preserve">Jednotlivé </w:t>
      </w:r>
      <w:r w:rsidR="002C1294">
        <w:rPr>
          <w:rFonts w:ascii="Segoe UI" w:eastAsia="Arial" w:hAnsi="Segoe UI" w:cs="Segoe UI"/>
          <w:sz w:val="20"/>
          <w:szCs w:val="20"/>
        </w:rPr>
        <w:t>workshopy</w:t>
      </w:r>
      <w:r w:rsidR="00D0714A" w:rsidRPr="000610AC">
        <w:rPr>
          <w:rFonts w:ascii="Segoe UI" w:eastAsia="Arial" w:hAnsi="Segoe UI" w:cs="Segoe UI"/>
          <w:sz w:val="20"/>
          <w:szCs w:val="20"/>
        </w:rPr>
        <w:t xml:space="preserve"> budou probíhat podle harmonogramu stanoveného v </w:t>
      </w:r>
      <w:r w:rsidR="00AF79B3" w:rsidRPr="000610AC">
        <w:rPr>
          <w:rFonts w:ascii="Segoe UI" w:hAnsi="Segoe UI" w:cs="Segoe UI"/>
          <w:sz w:val="20"/>
          <w:szCs w:val="20"/>
        </w:rPr>
        <w:t xml:space="preserve">Příloze č. 1 této </w:t>
      </w:r>
      <w:r w:rsidR="005E2C96" w:rsidRPr="000610AC">
        <w:rPr>
          <w:rFonts w:ascii="Segoe UI" w:hAnsi="Segoe UI" w:cs="Segoe UI"/>
          <w:sz w:val="20"/>
          <w:szCs w:val="20"/>
        </w:rPr>
        <w:t>S</w:t>
      </w:r>
      <w:r w:rsidR="00AF79B3" w:rsidRPr="000610AC">
        <w:rPr>
          <w:rFonts w:ascii="Segoe UI" w:hAnsi="Segoe UI" w:cs="Segoe UI"/>
          <w:sz w:val="20"/>
          <w:szCs w:val="20"/>
        </w:rPr>
        <w:t>mlouvy.</w:t>
      </w:r>
    </w:p>
    <w:p w:rsidR="005E2C96" w:rsidRPr="000610AC" w:rsidRDefault="00AF79B3"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 xml:space="preserve">2.2 </w:t>
      </w:r>
      <w:r w:rsidR="00FA7964">
        <w:rPr>
          <w:rFonts w:ascii="Segoe UI" w:hAnsi="Segoe UI" w:cs="Segoe UI"/>
          <w:sz w:val="20"/>
          <w:szCs w:val="20"/>
        </w:rPr>
        <w:tab/>
      </w:r>
      <w:r w:rsidRPr="000610AC">
        <w:rPr>
          <w:rFonts w:ascii="Segoe UI" w:hAnsi="Segoe UI" w:cs="Segoe UI"/>
          <w:sz w:val="20"/>
          <w:szCs w:val="20"/>
        </w:rPr>
        <w:t>Místa plnění</w:t>
      </w:r>
      <w:r w:rsidR="005E2C96" w:rsidRPr="000610AC">
        <w:rPr>
          <w:rFonts w:ascii="Segoe UI" w:hAnsi="Segoe UI" w:cs="Segoe UI"/>
          <w:sz w:val="20"/>
          <w:szCs w:val="20"/>
        </w:rPr>
        <w:t xml:space="preserve"> a časový rozsah vyučovaných hodin jsou specifikovány v Příloze č. 1 této Smlouvy</w:t>
      </w:r>
      <w:r w:rsidR="00224C9F" w:rsidRPr="000610AC">
        <w:rPr>
          <w:rFonts w:ascii="Segoe UI" w:hAnsi="Segoe UI" w:cs="Segoe UI"/>
          <w:sz w:val="20"/>
          <w:szCs w:val="20"/>
        </w:rPr>
        <w:t>.</w:t>
      </w:r>
    </w:p>
    <w:p w:rsidR="0046144A" w:rsidRPr="000610AC" w:rsidRDefault="005E2C96"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 xml:space="preserve">2.3 </w:t>
      </w:r>
      <w:r w:rsidR="00FA7964">
        <w:rPr>
          <w:rFonts w:ascii="Segoe UI" w:hAnsi="Segoe UI" w:cs="Segoe UI"/>
          <w:sz w:val="20"/>
          <w:szCs w:val="20"/>
        </w:rPr>
        <w:tab/>
      </w:r>
      <w:r w:rsidR="00F67420" w:rsidRPr="000610AC">
        <w:rPr>
          <w:rFonts w:ascii="Segoe UI" w:hAnsi="Segoe UI" w:cs="Segoe UI"/>
          <w:sz w:val="20"/>
          <w:szCs w:val="20"/>
        </w:rPr>
        <w:t xml:space="preserve">Na každý vzdělávací </w:t>
      </w:r>
      <w:r w:rsidR="00EC1301">
        <w:rPr>
          <w:rFonts w:ascii="Segoe UI" w:hAnsi="Segoe UI" w:cs="Segoe UI"/>
          <w:sz w:val="20"/>
          <w:szCs w:val="20"/>
        </w:rPr>
        <w:t>workshop</w:t>
      </w:r>
      <w:r w:rsidR="00F67420" w:rsidRPr="000610AC">
        <w:rPr>
          <w:rFonts w:ascii="Segoe UI" w:hAnsi="Segoe UI" w:cs="Segoe UI"/>
          <w:sz w:val="20"/>
          <w:szCs w:val="20"/>
        </w:rPr>
        <w:t xml:space="preserve"> P</w:t>
      </w:r>
      <w:r w:rsidR="00874BD3" w:rsidRPr="000610AC">
        <w:rPr>
          <w:rFonts w:ascii="Segoe UI" w:hAnsi="Segoe UI" w:cs="Segoe UI"/>
          <w:sz w:val="20"/>
          <w:szCs w:val="20"/>
        </w:rPr>
        <w:t xml:space="preserve">oskytovatel zajistí </w:t>
      </w:r>
      <w:r w:rsidR="00731871" w:rsidRPr="000610AC">
        <w:rPr>
          <w:rFonts w:ascii="Segoe UI" w:hAnsi="Segoe UI" w:cs="Segoe UI"/>
          <w:sz w:val="20"/>
          <w:szCs w:val="20"/>
        </w:rPr>
        <w:t>podkladové materiály v</w:t>
      </w:r>
      <w:r w:rsidR="00F67420" w:rsidRPr="000610AC">
        <w:rPr>
          <w:rFonts w:ascii="Segoe UI" w:hAnsi="Segoe UI" w:cs="Segoe UI"/>
          <w:sz w:val="20"/>
          <w:szCs w:val="20"/>
        </w:rPr>
        <w:t xml:space="preserve"> elektronické </w:t>
      </w:r>
      <w:r w:rsidR="00731871" w:rsidRPr="000610AC">
        <w:rPr>
          <w:rFonts w:ascii="Segoe UI" w:hAnsi="Segoe UI" w:cs="Segoe UI"/>
          <w:sz w:val="20"/>
          <w:szCs w:val="20"/>
        </w:rPr>
        <w:t>verzi</w:t>
      </w:r>
      <w:r w:rsidRPr="000610AC">
        <w:rPr>
          <w:rFonts w:ascii="Segoe UI" w:hAnsi="Segoe UI" w:cs="Segoe UI"/>
          <w:sz w:val="20"/>
          <w:szCs w:val="20"/>
        </w:rPr>
        <w:t xml:space="preserve">. </w:t>
      </w:r>
      <w:r w:rsidR="00F67420" w:rsidRPr="000610AC">
        <w:rPr>
          <w:rFonts w:ascii="Segoe UI" w:hAnsi="Segoe UI" w:cs="Segoe UI"/>
          <w:sz w:val="20"/>
          <w:szCs w:val="20"/>
        </w:rPr>
        <w:t>Případný tisk studijních materiálů zajistí Objednatel.</w:t>
      </w:r>
    </w:p>
    <w:p w:rsidR="0046144A" w:rsidRPr="000610AC" w:rsidRDefault="0046144A"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 xml:space="preserve">2.4 </w:t>
      </w:r>
      <w:r w:rsidR="00FA7964">
        <w:rPr>
          <w:rFonts w:ascii="Segoe UI" w:hAnsi="Segoe UI" w:cs="Segoe UI"/>
          <w:sz w:val="20"/>
          <w:szCs w:val="20"/>
        </w:rPr>
        <w:tab/>
      </w:r>
      <w:r w:rsidRPr="000610AC">
        <w:rPr>
          <w:rFonts w:ascii="Segoe UI" w:hAnsi="Segoe UI" w:cs="Segoe UI"/>
          <w:sz w:val="20"/>
          <w:szCs w:val="20"/>
        </w:rPr>
        <w:t>Na každý vzdělávací kurz si Objednatel zajistí prezenční listiny</w:t>
      </w:r>
      <w:r w:rsidR="00967785">
        <w:rPr>
          <w:rFonts w:ascii="Segoe UI" w:hAnsi="Segoe UI" w:cs="Segoe UI"/>
          <w:sz w:val="20"/>
          <w:szCs w:val="20"/>
        </w:rPr>
        <w:t xml:space="preserve"> </w:t>
      </w:r>
      <w:r w:rsidR="00967785" w:rsidRPr="000610AC">
        <w:rPr>
          <w:rFonts w:ascii="Segoe UI" w:hAnsi="Segoe UI" w:cs="Segoe UI"/>
          <w:sz w:val="20"/>
          <w:szCs w:val="20"/>
        </w:rPr>
        <w:t>a poskytne je Poskytovateli</w:t>
      </w:r>
      <w:r w:rsidR="00967785">
        <w:rPr>
          <w:rFonts w:ascii="Segoe UI" w:hAnsi="Segoe UI" w:cs="Segoe UI"/>
          <w:sz w:val="20"/>
          <w:szCs w:val="20"/>
        </w:rPr>
        <w:t>. Poskytovatel zajistí</w:t>
      </w:r>
      <w:r w:rsidRPr="000610AC">
        <w:rPr>
          <w:rFonts w:ascii="Segoe UI" w:hAnsi="Segoe UI" w:cs="Segoe UI"/>
          <w:sz w:val="20"/>
          <w:szCs w:val="20"/>
        </w:rPr>
        <w:t xml:space="preserve">, </w:t>
      </w:r>
      <w:r w:rsidR="00967785">
        <w:rPr>
          <w:rFonts w:ascii="Segoe UI" w:hAnsi="Segoe UI" w:cs="Segoe UI"/>
          <w:sz w:val="20"/>
          <w:szCs w:val="20"/>
        </w:rPr>
        <w:t xml:space="preserve">že </w:t>
      </w:r>
      <w:r w:rsidRPr="000610AC">
        <w:rPr>
          <w:rFonts w:ascii="Segoe UI" w:hAnsi="Segoe UI" w:cs="Segoe UI"/>
          <w:sz w:val="20"/>
          <w:szCs w:val="20"/>
        </w:rPr>
        <w:t>budou podepsány všemi účastníky a lektory</w:t>
      </w:r>
      <w:r w:rsidR="00967785">
        <w:rPr>
          <w:rFonts w:ascii="Segoe UI" w:hAnsi="Segoe UI" w:cs="Segoe UI"/>
          <w:sz w:val="20"/>
          <w:szCs w:val="20"/>
        </w:rPr>
        <w:t xml:space="preserve"> kurzu</w:t>
      </w:r>
      <w:r w:rsidRPr="000610AC">
        <w:rPr>
          <w:rFonts w:ascii="Segoe UI" w:hAnsi="Segoe UI" w:cs="Segoe UI"/>
          <w:sz w:val="20"/>
          <w:szCs w:val="20"/>
        </w:rPr>
        <w:t>.</w:t>
      </w:r>
    </w:p>
    <w:p w:rsidR="0046144A" w:rsidRPr="000610AC" w:rsidRDefault="0046144A"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 xml:space="preserve">2.5 </w:t>
      </w:r>
      <w:r w:rsidR="00FA7964">
        <w:rPr>
          <w:rFonts w:ascii="Segoe UI" w:hAnsi="Segoe UI" w:cs="Segoe UI"/>
          <w:sz w:val="20"/>
          <w:szCs w:val="20"/>
        </w:rPr>
        <w:tab/>
      </w:r>
      <w:r w:rsidRPr="000610AC">
        <w:rPr>
          <w:rFonts w:ascii="Segoe UI" w:hAnsi="Segoe UI" w:cs="Segoe UI"/>
          <w:sz w:val="20"/>
          <w:szCs w:val="20"/>
        </w:rPr>
        <w:t xml:space="preserve">Na každý vzdělávací kurz použije </w:t>
      </w:r>
      <w:r w:rsidR="005C3FA1" w:rsidRPr="000610AC">
        <w:rPr>
          <w:rFonts w:ascii="Segoe UI" w:hAnsi="Segoe UI" w:cs="Segoe UI"/>
          <w:sz w:val="20"/>
          <w:szCs w:val="20"/>
        </w:rPr>
        <w:t>Objednatel</w:t>
      </w:r>
      <w:r w:rsidRPr="000610AC">
        <w:rPr>
          <w:rFonts w:ascii="Segoe UI" w:hAnsi="Segoe UI" w:cs="Segoe UI"/>
          <w:sz w:val="20"/>
          <w:szCs w:val="20"/>
        </w:rPr>
        <w:t xml:space="preserve"> vlastní AV techniku, </w:t>
      </w:r>
      <w:proofErr w:type="spellStart"/>
      <w:r w:rsidRPr="000610AC">
        <w:rPr>
          <w:rFonts w:ascii="Segoe UI" w:hAnsi="Segoe UI" w:cs="Segoe UI"/>
          <w:sz w:val="20"/>
          <w:szCs w:val="20"/>
        </w:rPr>
        <w:t>flipcharty</w:t>
      </w:r>
      <w:proofErr w:type="spellEnd"/>
      <w:r w:rsidRPr="000610AC">
        <w:rPr>
          <w:rFonts w:ascii="Segoe UI" w:hAnsi="Segoe UI" w:cs="Segoe UI"/>
          <w:sz w:val="20"/>
          <w:szCs w:val="20"/>
        </w:rPr>
        <w:t>, fixy apod. a další didaktické pomůcky pro výuku a nácvik modelových situací.</w:t>
      </w:r>
    </w:p>
    <w:p w:rsidR="001E6B6C" w:rsidRDefault="00874BD3"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2.</w:t>
      </w:r>
      <w:r w:rsidR="005C3FA1" w:rsidRPr="000610AC">
        <w:rPr>
          <w:rFonts w:ascii="Segoe UI" w:hAnsi="Segoe UI" w:cs="Segoe UI"/>
          <w:sz w:val="20"/>
          <w:szCs w:val="20"/>
        </w:rPr>
        <w:t>6</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Pr="000610AC">
        <w:rPr>
          <w:rFonts w:ascii="Segoe UI" w:hAnsi="Segoe UI" w:cs="Segoe UI"/>
          <w:sz w:val="20"/>
          <w:szCs w:val="20"/>
        </w:rPr>
        <w:t xml:space="preserve">Na závěr každého vzdělávacího kurzu </w:t>
      </w:r>
      <w:r w:rsidR="005C3FA1" w:rsidRPr="000610AC">
        <w:rPr>
          <w:rFonts w:ascii="Segoe UI" w:hAnsi="Segoe UI" w:cs="Segoe UI"/>
          <w:sz w:val="20"/>
          <w:szCs w:val="20"/>
        </w:rPr>
        <w:t>Objednatel</w:t>
      </w:r>
      <w:r w:rsidRPr="000610AC">
        <w:rPr>
          <w:rFonts w:ascii="Segoe UI" w:hAnsi="Segoe UI" w:cs="Segoe UI"/>
          <w:sz w:val="20"/>
          <w:szCs w:val="20"/>
        </w:rPr>
        <w:t xml:space="preserve"> </w:t>
      </w:r>
      <w:r w:rsidR="00AF2DB2">
        <w:rPr>
          <w:rFonts w:ascii="Segoe UI" w:hAnsi="Segoe UI" w:cs="Segoe UI"/>
          <w:sz w:val="20"/>
          <w:szCs w:val="20"/>
        </w:rPr>
        <w:t>zašle</w:t>
      </w:r>
      <w:r w:rsidRPr="000610AC">
        <w:rPr>
          <w:rFonts w:ascii="Segoe UI" w:hAnsi="Segoe UI" w:cs="Segoe UI"/>
          <w:sz w:val="20"/>
          <w:szCs w:val="20"/>
        </w:rPr>
        <w:t xml:space="preserve"> každému účastníkovi </w:t>
      </w:r>
      <w:r w:rsidR="00AF2DB2">
        <w:rPr>
          <w:rFonts w:ascii="Segoe UI" w:hAnsi="Segoe UI" w:cs="Segoe UI"/>
          <w:sz w:val="20"/>
          <w:szCs w:val="20"/>
        </w:rPr>
        <w:t>osvědčení o účasti</w:t>
      </w:r>
      <w:r w:rsidRPr="000610AC">
        <w:rPr>
          <w:rFonts w:ascii="Segoe UI" w:hAnsi="Segoe UI" w:cs="Segoe UI"/>
          <w:sz w:val="20"/>
          <w:szCs w:val="20"/>
        </w:rPr>
        <w:t xml:space="preserve">. </w:t>
      </w:r>
    </w:p>
    <w:p w:rsidR="006A2D07" w:rsidRPr="000610AC" w:rsidRDefault="006A2D07" w:rsidP="006A2D07">
      <w:pPr>
        <w:spacing w:after="120" w:line="247" w:lineRule="auto"/>
        <w:ind w:left="443" w:hanging="454"/>
        <w:jc w:val="left"/>
        <w:rPr>
          <w:rFonts w:ascii="Segoe UI" w:hAnsi="Segoe UI" w:cs="Segoe UI"/>
          <w:sz w:val="20"/>
          <w:szCs w:val="20"/>
        </w:rPr>
      </w:pPr>
    </w:p>
    <w:p w:rsidR="001E6B6C" w:rsidRPr="000610AC" w:rsidRDefault="00874BD3">
      <w:pPr>
        <w:spacing w:after="94" w:line="259" w:lineRule="auto"/>
        <w:ind w:left="10" w:right="139" w:hanging="10"/>
        <w:jc w:val="center"/>
        <w:rPr>
          <w:rFonts w:ascii="Segoe UI" w:hAnsi="Segoe UI" w:cs="Segoe UI"/>
          <w:sz w:val="20"/>
          <w:szCs w:val="20"/>
        </w:rPr>
      </w:pPr>
      <w:r w:rsidRPr="000610AC">
        <w:rPr>
          <w:rFonts w:ascii="Segoe UI" w:eastAsia="Times New Roman" w:hAnsi="Segoe UI" w:cs="Segoe UI"/>
          <w:b/>
          <w:sz w:val="20"/>
          <w:szCs w:val="20"/>
        </w:rPr>
        <w:t>III.</w:t>
      </w:r>
      <w:r w:rsidRPr="000610AC">
        <w:rPr>
          <w:rFonts w:ascii="Segoe UI" w:eastAsia="Arial" w:hAnsi="Segoe UI" w:cs="Segoe UI"/>
          <w:b/>
          <w:sz w:val="20"/>
          <w:szCs w:val="20"/>
        </w:rPr>
        <w:t xml:space="preserve"> </w:t>
      </w:r>
      <w:r w:rsidRPr="000610AC">
        <w:rPr>
          <w:rFonts w:ascii="Segoe UI" w:hAnsi="Segoe UI" w:cs="Segoe UI"/>
          <w:b/>
          <w:sz w:val="20"/>
          <w:szCs w:val="20"/>
        </w:rPr>
        <w:t xml:space="preserve"> </w:t>
      </w:r>
    </w:p>
    <w:p w:rsidR="001E6B6C" w:rsidRPr="008A5EA8" w:rsidRDefault="00874BD3" w:rsidP="008A5EA8">
      <w:pPr>
        <w:pStyle w:val="Nadpis2"/>
      </w:pPr>
      <w:r w:rsidRPr="008A5EA8">
        <w:t xml:space="preserve">Cena za služby a platební podmínky </w:t>
      </w:r>
    </w:p>
    <w:p w:rsidR="001E6B6C" w:rsidRPr="000610AC" w:rsidRDefault="00874BD3"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3.1</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Pr="000610AC">
        <w:rPr>
          <w:rFonts w:ascii="Segoe UI" w:hAnsi="Segoe UI" w:cs="Segoe UI"/>
          <w:sz w:val="20"/>
          <w:szCs w:val="20"/>
        </w:rPr>
        <w:t xml:space="preserve">Cena za </w:t>
      </w:r>
      <w:r w:rsidR="005E2C96" w:rsidRPr="000610AC">
        <w:rPr>
          <w:rFonts w:ascii="Segoe UI" w:hAnsi="Segoe UI" w:cs="Segoe UI"/>
          <w:sz w:val="20"/>
          <w:szCs w:val="20"/>
        </w:rPr>
        <w:t xml:space="preserve">realizaci všech </w:t>
      </w:r>
      <w:r w:rsidR="00FF0106" w:rsidRPr="00D96E78">
        <w:rPr>
          <w:rFonts w:ascii="Segoe UI" w:hAnsi="Segoe UI" w:cs="Segoe UI"/>
          <w:b/>
          <w:sz w:val="20"/>
          <w:szCs w:val="20"/>
        </w:rPr>
        <w:t>21</w:t>
      </w:r>
      <w:r w:rsidR="005E2C96" w:rsidRPr="00D96E78">
        <w:rPr>
          <w:rFonts w:ascii="Segoe UI" w:hAnsi="Segoe UI" w:cs="Segoe UI"/>
          <w:b/>
          <w:sz w:val="20"/>
          <w:szCs w:val="20"/>
        </w:rPr>
        <w:t xml:space="preserve"> workshopů</w:t>
      </w:r>
      <w:r w:rsidR="005E2C96" w:rsidRPr="000610AC">
        <w:rPr>
          <w:rFonts w:ascii="Segoe UI" w:hAnsi="Segoe UI" w:cs="Segoe UI"/>
          <w:sz w:val="20"/>
          <w:szCs w:val="20"/>
        </w:rPr>
        <w:t xml:space="preserve"> činí </w:t>
      </w:r>
      <w:r w:rsidR="00FF0106" w:rsidRPr="00FF0106">
        <w:rPr>
          <w:rFonts w:ascii="Segoe UI" w:hAnsi="Segoe UI" w:cs="Segoe UI"/>
          <w:b/>
          <w:sz w:val="20"/>
          <w:szCs w:val="20"/>
        </w:rPr>
        <w:t xml:space="preserve">488 200 </w:t>
      </w:r>
      <w:r w:rsidR="005E2C96" w:rsidRPr="00FF0106">
        <w:rPr>
          <w:rFonts w:ascii="Segoe UI" w:hAnsi="Segoe UI" w:cs="Segoe UI"/>
          <w:b/>
          <w:sz w:val="20"/>
          <w:szCs w:val="20"/>
        </w:rPr>
        <w:t xml:space="preserve">Kč </w:t>
      </w:r>
      <w:r w:rsidR="00602E87" w:rsidRPr="00FF0106">
        <w:rPr>
          <w:rFonts w:ascii="Segoe UI" w:hAnsi="Segoe UI" w:cs="Segoe UI"/>
          <w:b/>
          <w:sz w:val="20"/>
          <w:szCs w:val="20"/>
        </w:rPr>
        <w:t>bez</w:t>
      </w:r>
      <w:r w:rsidR="005E2C96" w:rsidRPr="00FF0106">
        <w:rPr>
          <w:rFonts w:ascii="Segoe UI" w:hAnsi="Segoe UI" w:cs="Segoe UI"/>
          <w:b/>
          <w:sz w:val="20"/>
          <w:szCs w:val="20"/>
        </w:rPr>
        <w:t xml:space="preserve"> DPH</w:t>
      </w:r>
      <w:r w:rsidR="00FF0106" w:rsidRPr="00FF0106">
        <w:rPr>
          <w:rFonts w:ascii="Segoe UI" w:hAnsi="Segoe UI" w:cs="Segoe UI"/>
          <w:b/>
          <w:sz w:val="20"/>
          <w:szCs w:val="20"/>
        </w:rPr>
        <w:t>,</w:t>
      </w:r>
      <w:r w:rsidR="00FF0106">
        <w:rPr>
          <w:rFonts w:ascii="Segoe UI" w:hAnsi="Segoe UI" w:cs="Segoe UI"/>
          <w:b/>
          <w:sz w:val="20"/>
          <w:szCs w:val="20"/>
        </w:rPr>
        <w:t xml:space="preserve"> 590 722 Kč s DPH</w:t>
      </w:r>
      <w:r w:rsidR="005E2C96" w:rsidRPr="000610AC">
        <w:rPr>
          <w:rFonts w:ascii="Segoe UI" w:hAnsi="Segoe UI" w:cs="Segoe UI"/>
          <w:sz w:val="20"/>
          <w:szCs w:val="20"/>
        </w:rPr>
        <w:t>. Cena za jednotlivé workshopy je specifikována v Příloze 1 Smlouvy.</w:t>
      </w:r>
      <w:r w:rsidRPr="000610AC">
        <w:rPr>
          <w:rFonts w:ascii="Segoe UI" w:hAnsi="Segoe UI" w:cs="Segoe UI"/>
          <w:sz w:val="20"/>
          <w:szCs w:val="20"/>
        </w:rPr>
        <w:t xml:space="preserve"> </w:t>
      </w:r>
    </w:p>
    <w:p w:rsidR="001E6B6C" w:rsidRPr="000610AC" w:rsidRDefault="00874BD3" w:rsidP="006A2D07">
      <w:pPr>
        <w:spacing w:after="120" w:line="247" w:lineRule="auto"/>
        <w:ind w:left="442" w:hanging="453"/>
        <w:jc w:val="left"/>
        <w:rPr>
          <w:rFonts w:ascii="Segoe UI" w:hAnsi="Segoe UI" w:cs="Segoe UI"/>
          <w:sz w:val="20"/>
          <w:szCs w:val="20"/>
        </w:rPr>
      </w:pPr>
      <w:r w:rsidRPr="000610AC">
        <w:rPr>
          <w:rFonts w:ascii="Segoe UI" w:hAnsi="Segoe UI" w:cs="Segoe UI"/>
          <w:sz w:val="20"/>
          <w:szCs w:val="20"/>
        </w:rPr>
        <w:t>3.</w:t>
      </w:r>
      <w:r w:rsidR="008C474B" w:rsidRPr="000610AC">
        <w:rPr>
          <w:rFonts w:ascii="Segoe UI" w:hAnsi="Segoe UI" w:cs="Segoe UI"/>
          <w:sz w:val="20"/>
          <w:szCs w:val="20"/>
        </w:rPr>
        <w:t>2</w:t>
      </w:r>
      <w:r w:rsidRPr="000610AC">
        <w:rPr>
          <w:rFonts w:ascii="Segoe UI" w:eastAsia="Arial" w:hAnsi="Segoe UI" w:cs="Segoe UI"/>
          <w:sz w:val="20"/>
          <w:szCs w:val="20"/>
        </w:rPr>
        <w:t xml:space="preserve"> </w:t>
      </w:r>
      <w:r w:rsidR="00FA7964">
        <w:rPr>
          <w:rFonts w:ascii="Segoe UI" w:eastAsia="Arial" w:hAnsi="Segoe UI" w:cs="Segoe UI"/>
          <w:sz w:val="20"/>
          <w:szCs w:val="20"/>
        </w:rPr>
        <w:tab/>
      </w:r>
      <w:r w:rsidRPr="000610AC">
        <w:rPr>
          <w:rFonts w:ascii="Segoe UI" w:hAnsi="Segoe UI" w:cs="Segoe UI"/>
          <w:sz w:val="20"/>
          <w:szCs w:val="20"/>
        </w:rPr>
        <w:t>Cena za poskytování vzdělávacích s</w:t>
      </w:r>
      <w:r w:rsidR="006A2D07">
        <w:rPr>
          <w:rFonts w:ascii="Segoe UI" w:hAnsi="Segoe UI" w:cs="Segoe UI"/>
          <w:sz w:val="20"/>
          <w:szCs w:val="20"/>
        </w:rPr>
        <w:t>lužeb zahrnuje veškeré náklady P</w:t>
      </w:r>
      <w:r w:rsidRPr="000610AC">
        <w:rPr>
          <w:rFonts w:ascii="Segoe UI" w:hAnsi="Segoe UI" w:cs="Segoe UI"/>
          <w:sz w:val="20"/>
          <w:szCs w:val="20"/>
        </w:rPr>
        <w:t xml:space="preserve">oskytovatele související s řádným plněním služeb dle této smlouvy, zejména náklady na přípravu kurzů, poskytnutí výukových materiálů a náklady na dopravu lektorů na místo plnění, jejich odměnu a další náklady spojené s přípravou a realizací kurzů. </w:t>
      </w:r>
      <w:r w:rsidRPr="00FF0106">
        <w:rPr>
          <w:rFonts w:ascii="Segoe UI" w:hAnsi="Segoe UI" w:cs="Segoe UI"/>
          <w:sz w:val="20"/>
          <w:szCs w:val="20"/>
        </w:rPr>
        <w:t xml:space="preserve">Poskytovatel odpovídá za to, že sazba daně z přidané hodnoty je stanovena v souladu s platnými právními předpisy. V případě, že dojde </w:t>
      </w:r>
      <w:r w:rsidR="006A2D07" w:rsidRPr="00FF0106">
        <w:rPr>
          <w:rFonts w:ascii="Segoe UI" w:hAnsi="Segoe UI" w:cs="Segoe UI"/>
          <w:sz w:val="20"/>
          <w:szCs w:val="20"/>
        </w:rPr>
        <w:t>ke změně zákonné sazby DPH, je P</w:t>
      </w:r>
      <w:r w:rsidRPr="00FF0106">
        <w:rPr>
          <w:rFonts w:ascii="Segoe UI" w:hAnsi="Segoe UI" w:cs="Segoe UI"/>
          <w:sz w:val="20"/>
          <w:szCs w:val="20"/>
        </w:rPr>
        <w:t>oskytovatel k ceně služby bez DPH povinen účtovat DPH v platné výši. Smluvní strany se dohodly, že v případě změny sazby DPH není nutno k této smlouvě uzavírat dodatek</w:t>
      </w:r>
      <w:r w:rsidR="00244A7F" w:rsidRPr="00FF0106">
        <w:rPr>
          <w:rFonts w:ascii="Segoe UI" w:hAnsi="Segoe UI" w:cs="Segoe UI"/>
          <w:sz w:val="20"/>
          <w:szCs w:val="20"/>
        </w:rPr>
        <w:t xml:space="preserve">. </w:t>
      </w:r>
    </w:p>
    <w:p w:rsidR="00244A7F" w:rsidRPr="000610AC" w:rsidRDefault="00874BD3" w:rsidP="00FF0106">
      <w:pPr>
        <w:spacing w:after="103"/>
        <w:ind w:left="442" w:hanging="453"/>
        <w:jc w:val="left"/>
        <w:rPr>
          <w:rFonts w:ascii="Segoe UI" w:hAnsi="Segoe UI" w:cs="Segoe UI"/>
          <w:sz w:val="20"/>
          <w:szCs w:val="20"/>
        </w:rPr>
      </w:pPr>
      <w:r w:rsidRPr="000610AC">
        <w:rPr>
          <w:rFonts w:ascii="Segoe UI" w:hAnsi="Segoe UI" w:cs="Segoe UI"/>
          <w:sz w:val="20"/>
          <w:szCs w:val="20"/>
        </w:rPr>
        <w:t>3.</w:t>
      </w:r>
      <w:r w:rsidR="008C474B" w:rsidRPr="000610AC">
        <w:rPr>
          <w:rFonts w:ascii="Segoe UI" w:hAnsi="Segoe UI" w:cs="Segoe UI"/>
          <w:sz w:val="20"/>
          <w:szCs w:val="20"/>
        </w:rPr>
        <w:t>3</w:t>
      </w:r>
      <w:r w:rsidRPr="000610AC">
        <w:rPr>
          <w:rFonts w:ascii="Segoe UI" w:eastAsia="Arial" w:hAnsi="Segoe UI" w:cs="Segoe UI"/>
          <w:sz w:val="20"/>
          <w:szCs w:val="20"/>
        </w:rPr>
        <w:t xml:space="preserve"> </w:t>
      </w:r>
      <w:r w:rsidR="00E42E5E">
        <w:rPr>
          <w:rFonts w:ascii="Segoe UI" w:eastAsia="Arial" w:hAnsi="Segoe UI" w:cs="Segoe UI"/>
          <w:sz w:val="20"/>
          <w:szCs w:val="20"/>
        </w:rPr>
        <w:tab/>
      </w:r>
      <w:r w:rsidRPr="000610AC">
        <w:rPr>
          <w:rFonts w:ascii="Segoe UI" w:hAnsi="Segoe UI" w:cs="Segoe UI"/>
          <w:sz w:val="20"/>
          <w:szCs w:val="20"/>
        </w:rPr>
        <w:t xml:space="preserve">Cena vzdělávacích služeb bude </w:t>
      </w:r>
      <w:r w:rsidR="00FA7964">
        <w:rPr>
          <w:rFonts w:ascii="Segoe UI" w:hAnsi="Segoe UI" w:cs="Segoe UI"/>
          <w:sz w:val="20"/>
          <w:szCs w:val="20"/>
        </w:rPr>
        <w:t>O</w:t>
      </w:r>
      <w:r w:rsidRPr="000610AC">
        <w:rPr>
          <w:rFonts w:ascii="Segoe UI" w:hAnsi="Segoe UI" w:cs="Segoe UI"/>
          <w:sz w:val="20"/>
          <w:szCs w:val="20"/>
        </w:rPr>
        <w:t>bjednatelem hrazena</w:t>
      </w:r>
      <w:r w:rsidR="00FA7964">
        <w:rPr>
          <w:rFonts w:ascii="Segoe UI" w:hAnsi="Segoe UI" w:cs="Segoe UI"/>
          <w:sz w:val="20"/>
          <w:szCs w:val="20"/>
        </w:rPr>
        <w:t xml:space="preserve"> na základě vystaveného daňového dokladu (faktury), a to</w:t>
      </w:r>
      <w:r w:rsidRPr="000610AC">
        <w:rPr>
          <w:rFonts w:ascii="Segoe UI" w:hAnsi="Segoe UI" w:cs="Segoe UI"/>
          <w:sz w:val="20"/>
          <w:szCs w:val="20"/>
        </w:rPr>
        <w:t xml:space="preserve"> </w:t>
      </w:r>
      <w:r w:rsidR="005C3FA1" w:rsidRPr="000610AC">
        <w:rPr>
          <w:rFonts w:ascii="Segoe UI" w:hAnsi="Segoe UI" w:cs="Segoe UI"/>
          <w:sz w:val="20"/>
          <w:szCs w:val="20"/>
        </w:rPr>
        <w:t>následujícím způsobem:</w:t>
      </w:r>
    </w:p>
    <w:p w:rsidR="00FA7964" w:rsidRPr="00FF0106" w:rsidRDefault="00FA7964" w:rsidP="005C3FA1">
      <w:pPr>
        <w:pStyle w:val="Odstavecseseznamem"/>
        <w:numPr>
          <w:ilvl w:val="0"/>
          <w:numId w:val="30"/>
        </w:numPr>
        <w:spacing w:after="103"/>
        <w:jc w:val="left"/>
        <w:rPr>
          <w:rFonts w:ascii="Segoe UI" w:hAnsi="Segoe UI" w:cs="Segoe UI"/>
          <w:sz w:val="20"/>
          <w:szCs w:val="20"/>
        </w:rPr>
      </w:pPr>
      <w:r w:rsidRPr="00FF0106">
        <w:rPr>
          <w:rFonts w:ascii="Segoe UI" w:hAnsi="Segoe UI" w:cs="Segoe UI"/>
          <w:sz w:val="20"/>
          <w:szCs w:val="20"/>
        </w:rPr>
        <w:t>1. splátka za vzdělávací</w:t>
      </w:r>
      <w:r w:rsidR="00244A7F" w:rsidRPr="00FF0106">
        <w:rPr>
          <w:rFonts w:ascii="Segoe UI" w:hAnsi="Segoe UI" w:cs="Segoe UI"/>
          <w:sz w:val="20"/>
          <w:szCs w:val="20"/>
        </w:rPr>
        <w:t xml:space="preserve"> akce realizované v období  1. 2. – 30. 04</w:t>
      </w:r>
      <w:r w:rsidRPr="00FF0106">
        <w:rPr>
          <w:rFonts w:ascii="Segoe UI" w:hAnsi="Segoe UI" w:cs="Segoe UI"/>
          <w:sz w:val="20"/>
          <w:szCs w:val="20"/>
        </w:rPr>
        <w:t xml:space="preserve">. </w:t>
      </w:r>
      <w:r w:rsidR="00244A7F" w:rsidRPr="00FF0106">
        <w:rPr>
          <w:rFonts w:ascii="Segoe UI" w:hAnsi="Segoe UI" w:cs="Segoe UI"/>
          <w:sz w:val="20"/>
          <w:szCs w:val="20"/>
        </w:rPr>
        <w:t>2024</w:t>
      </w:r>
      <w:r w:rsidRPr="00FF0106">
        <w:rPr>
          <w:rFonts w:ascii="Segoe UI" w:hAnsi="Segoe UI" w:cs="Segoe UI"/>
          <w:sz w:val="20"/>
          <w:szCs w:val="20"/>
        </w:rPr>
        <w:t xml:space="preserve">, na základě faktury </w:t>
      </w:r>
      <w:r w:rsidR="00244A7F" w:rsidRPr="00FF0106">
        <w:rPr>
          <w:rFonts w:ascii="Segoe UI" w:hAnsi="Segoe UI" w:cs="Segoe UI"/>
          <w:sz w:val="20"/>
          <w:szCs w:val="20"/>
        </w:rPr>
        <w:t>vystavené nejpozději do 15</w:t>
      </w:r>
      <w:r w:rsidR="00533A99" w:rsidRPr="00FF0106">
        <w:rPr>
          <w:rFonts w:ascii="Segoe UI" w:hAnsi="Segoe UI" w:cs="Segoe UI"/>
          <w:sz w:val="20"/>
          <w:szCs w:val="20"/>
        </w:rPr>
        <w:t>. 05</w:t>
      </w:r>
      <w:r w:rsidR="00244A7F" w:rsidRPr="00FF0106">
        <w:rPr>
          <w:rFonts w:ascii="Segoe UI" w:hAnsi="Segoe UI" w:cs="Segoe UI"/>
          <w:sz w:val="20"/>
          <w:szCs w:val="20"/>
        </w:rPr>
        <w:t>. 2024</w:t>
      </w:r>
      <w:r w:rsidRPr="00FF0106">
        <w:rPr>
          <w:rFonts w:ascii="Segoe UI" w:hAnsi="Segoe UI" w:cs="Segoe UI"/>
          <w:sz w:val="20"/>
          <w:szCs w:val="20"/>
        </w:rPr>
        <w:t>,</w:t>
      </w:r>
    </w:p>
    <w:p w:rsidR="00FA7964" w:rsidRPr="00FF0106" w:rsidRDefault="00FA7964" w:rsidP="005C3FA1">
      <w:pPr>
        <w:pStyle w:val="Odstavecseseznamem"/>
        <w:numPr>
          <w:ilvl w:val="0"/>
          <w:numId w:val="30"/>
        </w:numPr>
        <w:spacing w:after="103"/>
        <w:jc w:val="left"/>
        <w:rPr>
          <w:rFonts w:ascii="Segoe UI" w:hAnsi="Segoe UI" w:cs="Segoe UI"/>
          <w:sz w:val="20"/>
          <w:szCs w:val="20"/>
        </w:rPr>
      </w:pPr>
      <w:r w:rsidRPr="00FF0106">
        <w:rPr>
          <w:rFonts w:ascii="Segoe UI" w:hAnsi="Segoe UI" w:cs="Segoe UI"/>
          <w:sz w:val="20"/>
          <w:szCs w:val="20"/>
        </w:rPr>
        <w:t>2. splátka za vzdělávací</w:t>
      </w:r>
      <w:r w:rsidR="00244A7F" w:rsidRPr="00FF0106">
        <w:rPr>
          <w:rFonts w:ascii="Segoe UI" w:hAnsi="Segoe UI" w:cs="Segoe UI"/>
          <w:sz w:val="20"/>
          <w:szCs w:val="20"/>
        </w:rPr>
        <w:t xml:space="preserve"> akce realizované v období 1. 5. – 30. 6. 2024</w:t>
      </w:r>
      <w:r w:rsidRPr="00FF0106">
        <w:rPr>
          <w:rFonts w:ascii="Segoe UI" w:hAnsi="Segoe UI" w:cs="Segoe UI"/>
          <w:sz w:val="20"/>
          <w:szCs w:val="20"/>
        </w:rPr>
        <w:t>, na základě fa</w:t>
      </w:r>
      <w:r w:rsidR="00244A7F" w:rsidRPr="00FF0106">
        <w:rPr>
          <w:rFonts w:ascii="Segoe UI" w:hAnsi="Segoe UI" w:cs="Segoe UI"/>
          <w:sz w:val="20"/>
          <w:szCs w:val="20"/>
        </w:rPr>
        <w:t>ktury vystavené nejpozději do 15. 07. 2024</w:t>
      </w:r>
      <w:r w:rsidRPr="00FF0106">
        <w:rPr>
          <w:rFonts w:ascii="Segoe UI" w:hAnsi="Segoe UI" w:cs="Segoe UI"/>
          <w:sz w:val="20"/>
          <w:szCs w:val="20"/>
        </w:rPr>
        <w:t>,</w:t>
      </w:r>
    </w:p>
    <w:p w:rsidR="00E42E5E" w:rsidRPr="00FF0106" w:rsidRDefault="00FA7964" w:rsidP="00AC102A">
      <w:pPr>
        <w:pStyle w:val="Odstavecseseznamem"/>
        <w:numPr>
          <w:ilvl w:val="0"/>
          <w:numId w:val="30"/>
        </w:numPr>
        <w:spacing w:after="103"/>
        <w:jc w:val="left"/>
        <w:rPr>
          <w:rFonts w:ascii="Segoe UI" w:hAnsi="Segoe UI" w:cs="Segoe UI"/>
          <w:sz w:val="20"/>
          <w:szCs w:val="20"/>
        </w:rPr>
      </w:pPr>
      <w:r w:rsidRPr="00FF0106">
        <w:rPr>
          <w:rFonts w:ascii="Segoe UI" w:hAnsi="Segoe UI" w:cs="Segoe UI"/>
          <w:sz w:val="20"/>
          <w:szCs w:val="20"/>
        </w:rPr>
        <w:t>3. splátka za vzdělávac</w:t>
      </w:r>
      <w:r w:rsidR="00533A99" w:rsidRPr="00FF0106">
        <w:rPr>
          <w:rFonts w:ascii="Segoe UI" w:hAnsi="Segoe UI" w:cs="Segoe UI"/>
          <w:sz w:val="20"/>
          <w:szCs w:val="20"/>
        </w:rPr>
        <w:t>í akce realizované v období 1. 09</w:t>
      </w:r>
      <w:r w:rsidRPr="00FF0106">
        <w:rPr>
          <w:rFonts w:ascii="Segoe UI" w:hAnsi="Segoe UI" w:cs="Segoe UI"/>
          <w:sz w:val="20"/>
          <w:szCs w:val="20"/>
        </w:rPr>
        <w:t xml:space="preserve">. – </w:t>
      </w:r>
      <w:r w:rsidR="00533A99" w:rsidRPr="00FF0106">
        <w:rPr>
          <w:rFonts w:ascii="Segoe UI" w:hAnsi="Segoe UI" w:cs="Segoe UI"/>
          <w:sz w:val="20"/>
          <w:szCs w:val="20"/>
        </w:rPr>
        <w:t>31. 10. 2024</w:t>
      </w:r>
      <w:r w:rsidRPr="00FF0106">
        <w:rPr>
          <w:rFonts w:ascii="Segoe UI" w:hAnsi="Segoe UI" w:cs="Segoe UI"/>
          <w:sz w:val="20"/>
          <w:szCs w:val="20"/>
        </w:rPr>
        <w:t>, na základě faktury vystavené nejpozději do 1</w:t>
      </w:r>
      <w:r w:rsidR="00533A99" w:rsidRPr="00FF0106">
        <w:rPr>
          <w:rFonts w:ascii="Segoe UI" w:hAnsi="Segoe UI" w:cs="Segoe UI"/>
          <w:sz w:val="20"/>
          <w:szCs w:val="20"/>
        </w:rPr>
        <w:t>5. 11</w:t>
      </w:r>
      <w:r w:rsidRPr="00FF0106">
        <w:rPr>
          <w:rFonts w:ascii="Segoe UI" w:hAnsi="Segoe UI" w:cs="Segoe UI"/>
          <w:sz w:val="20"/>
          <w:szCs w:val="20"/>
        </w:rPr>
        <w:t>. 2023</w:t>
      </w:r>
      <w:r w:rsidR="00E42E5E" w:rsidRPr="00FF0106">
        <w:rPr>
          <w:rFonts w:ascii="Segoe UI" w:hAnsi="Segoe UI" w:cs="Segoe UI"/>
          <w:sz w:val="20"/>
          <w:szCs w:val="20"/>
        </w:rPr>
        <w:t>,</w:t>
      </w:r>
    </w:p>
    <w:p w:rsidR="001E6B6C" w:rsidRPr="00FF0106" w:rsidRDefault="00E42E5E" w:rsidP="00AC102A">
      <w:pPr>
        <w:pStyle w:val="Odstavecseseznamem"/>
        <w:numPr>
          <w:ilvl w:val="0"/>
          <w:numId w:val="30"/>
        </w:numPr>
        <w:spacing w:after="103"/>
        <w:jc w:val="left"/>
        <w:rPr>
          <w:rFonts w:ascii="Segoe UI" w:hAnsi="Segoe UI" w:cs="Segoe UI"/>
          <w:sz w:val="20"/>
          <w:szCs w:val="20"/>
        </w:rPr>
      </w:pPr>
      <w:r w:rsidRPr="00FF0106">
        <w:rPr>
          <w:rFonts w:ascii="Segoe UI" w:hAnsi="Segoe UI" w:cs="Segoe UI"/>
          <w:sz w:val="20"/>
          <w:szCs w:val="20"/>
        </w:rPr>
        <w:t>4. splátka za vzdělávací akce realizované v období 1. 1</w:t>
      </w:r>
      <w:r w:rsidR="00533A99" w:rsidRPr="00FF0106">
        <w:rPr>
          <w:rFonts w:ascii="Segoe UI" w:hAnsi="Segoe UI" w:cs="Segoe UI"/>
          <w:sz w:val="20"/>
          <w:szCs w:val="20"/>
        </w:rPr>
        <w:t>1</w:t>
      </w:r>
      <w:r w:rsidR="00874BD3" w:rsidRPr="00FF0106">
        <w:rPr>
          <w:rFonts w:ascii="Segoe UI" w:hAnsi="Segoe UI" w:cs="Segoe UI"/>
          <w:sz w:val="20"/>
          <w:szCs w:val="20"/>
        </w:rPr>
        <w:t>.</w:t>
      </w:r>
      <w:r w:rsidR="00874BD3" w:rsidRPr="00FF0106">
        <w:rPr>
          <w:rFonts w:ascii="Segoe UI" w:hAnsi="Segoe UI" w:cs="Segoe UI"/>
          <w:b/>
          <w:sz w:val="20"/>
          <w:szCs w:val="20"/>
        </w:rPr>
        <w:t xml:space="preserve"> </w:t>
      </w:r>
      <w:r w:rsidRPr="00FF0106">
        <w:rPr>
          <w:rFonts w:ascii="Segoe UI" w:hAnsi="Segoe UI" w:cs="Segoe UI"/>
          <w:sz w:val="20"/>
          <w:szCs w:val="20"/>
        </w:rPr>
        <w:t>–</w:t>
      </w:r>
      <w:r w:rsidRPr="00FF0106">
        <w:rPr>
          <w:rFonts w:ascii="Segoe UI" w:hAnsi="Segoe UI" w:cs="Segoe UI"/>
          <w:b/>
          <w:sz w:val="20"/>
          <w:szCs w:val="20"/>
        </w:rPr>
        <w:t xml:space="preserve"> </w:t>
      </w:r>
      <w:r w:rsidR="00533A99" w:rsidRPr="00FF0106">
        <w:rPr>
          <w:rFonts w:ascii="Segoe UI" w:hAnsi="Segoe UI" w:cs="Segoe UI"/>
          <w:sz w:val="20"/>
          <w:szCs w:val="20"/>
        </w:rPr>
        <w:t>15. 12. 2024</w:t>
      </w:r>
      <w:r w:rsidRPr="00FF0106">
        <w:rPr>
          <w:rFonts w:ascii="Segoe UI" w:hAnsi="Segoe UI" w:cs="Segoe UI"/>
          <w:sz w:val="20"/>
          <w:szCs w:val="20"/>
        </w:rPr>
        <w:t xml:space="preserve">, na základě faktury vystavené nejpozději do </w:t>
      </w:r>
      <w:r w:rsidR="00967785" w:rsidRPr="00FF0106">
        <w:rPr>
          <w:rFonts w:ascii="Segoe UI" w:hAnsi="Segoe UI" w:cs="Segoe UI"/>
          <w:sz w:val="20"/>
          <w:szCs w:val="20"/>
        </w:rPr>
        <w:t>1</w:t>
      </w:r>
      <w:r w:rsidR="00AD28E5" w:rsidRPr="00FF0106">
        <w:rPr>
          <w:rFonts w:ascii="Segoe UI" w:hAnsi="Segoe UI" w:cs="Segoe UI"/>
          <w:sz w:val="20"/>
          <w:szCs w:val="20"/>
        </w:rPr>
        <w:t>5</w:t>
      </w:r>
      <w:r w:rsidRPr="00FF0106">
        <w:rPr>
          <w:rFonts w:ascii="Segoe UI" w:hAnsi="Segoe UI" w:cs="Segoe UI"/>
          <w:sz w:val="20"/>
          <w:szCs w:val="20"/>
        </w:rPr>
        <w:t>. 12. 202</w:t>
      </w:r>
      <w:r w:rsidR="00533A99" w:rsidRPr="00FF0106">
        <w:rPr>
          <w:rFonts w:ascii="Segoe UI" w:hAnsi="Segoe UI" w:cs="Segoe UI"/>
          <w:sz w:val="20"/>
          <w:szCs w:val="20"/>
        </w:rPr>
        <w:t>4</w:t>
      </w:r>
      <w:r w:rsidRPr="00FF0106">
        <w:rPr>
          <w:rFonts w:ascii="Segoe UI" w:hAnsi="Segoe UI" w:cs="Segoe UI"/>
          <w:sz w:val="20"/>
          <w:szCs w:val="20"/>
        </w:rPr>
        <w:t>.</w:t>
      </w:r>
    </w:p>
    <w:p w:rsidR="008A5EA8" w:rsidRDefault="008A5EA8" w:rsidP="006A2D07">
      <w:pPr>
        <w:spacing w:after="120"/>
        <w:ind w:left="442" w:hanging="453"/>
        <w:jc w:val="left"/>
        <w:rPr>
          <w:rFonts w:ascii="Segoe UI" w:hAnsi="Segoe UI" w:cs="Segoe UI"/>
          <w:sz w:val="20"/>
          <w:szCs w:val="20"/>
        </w:rPr>
      </w:pPr>
    </w:p>
    <w:p w:rsidR="008A5EA8" w:rsidRDefault="008A5EA8" w:rsidP="006A2D07">
      <w:pPr>
        <w:spacing w:after="120"/>
        <w:ind w:left="442" w:hanging="453"/>
        <w:jc w:val="left"/>
        <w:rPr>
          <w:rFonts w:ascii="Segoe UI" w:hAnsi="Segoe UI" w:cs="Segoe UI"/>
          <w:sz w:val="20"/>
          <w:szCs w:val="20"/>
        </w:rPr>
      </w:pPr>
    </w:p>
    <w:p w:rsidR="001E6B6C" w:rsidRPr="000610AC" w:rsidRDefault="00874BD3" w:rsidP="006A2D07">
      <w:pPr>
        <w:spacing w:after="120"/>
        <w:ind w:left="442" w:hanging="453"/>
        <w:jc w:val="left"/>
        <w:rPr>
          <w:rFonts w:ascii="Segoe UI" w:hAnsi="Segoe UI" w:cs="Segoe UI"/>
          <w:sz w:val="20"/>
          <w:szCs w:val="20"/>
        </w:rPr>
      </w:pPr>
      <w:r w:rsidRPr="000610AC">
        <w:rPr>
          <w:rFonts w:ascii="Segoe UI" w:hAnsi="Segoe UI" w:cs="Segoe UI"/>
          <w:sz w:val="20"/>
          <w:szCs w:val="20"/>
        </w:rPr>
        <w:t>3.</w:t>
      </w:r>
      <w:r w:rsidR="008C474B" w:rsidRPr="000610AC">
        <w:rPr>
          <w:rFonts w:ascii="Segoe UI" w:hAnsi="Segoe UI" w:cs="Segoe UI"/>
          <w:sz w:val="20"/>
          <w:szCs w:val="20"/>
        </w:rPr>
        <w:t>4</w:t>
      </w:r>
      <w:r w:rsidRPr="000610AC">
        <w:rPr>
          <w:rFonts w:ascii="Segoe UI" w:eastAsia="Arial" w:hAnsi="Segoe UI" w:cs="Segoe UI"/>
          <w:sz w:val="20"/>
          <w:szCs w:val="20"/>
        </w:rPr>
        <w:t xml:space="preserve"> </w:t>
      </w:r>
      <w:r w:rsidR="00E42E5E">
        <w:rPr>
          <w:rFonts w:ascii="Segoe UI" w:eastAsia="Arial" w:hAnsi="Segoe UI" w:cs="Segoe UI"/>
          <w:sz w:val="20"/>
          <w:szCs w:val="20"/>
        </w:rPr>
        <w:tab/>
      </w:r>
      <w:r w:rsidRPr="000610AC">
        <w:rPr>
          <w:rFonts w:ascii="Segoe UI" w:hAnsi="Segoe UI" w:cs="Segoe UI"/>
          <w:sz w:val="20"/>
          <w:szCs w:val="20"/>
        </w:rPr>
        <w:t>Zaplacení ceny za služby bude p</w:t>
      </w:r>
      <w:r w:rsidR="006A2D07">
        <w:rPr>
          <w:rFonts w:ascii="Segoe UI" w:hAnsi="Segoe UI" w:cs="Segoe UI"/>
          <w:sz w:val="20"/>
          <w:szCs w:val="20"/>
        </w:rPr>
        <w:t>rovedeno bezhotovostně na účet P</w:t>
      </w:r>
      <w:r w:rsidRPr="000610AC">
        <w:rPr>
          <w:rFonts w:ascii="Segoe UI" w:hAnsi="Segoe UI" w:cs="Segoe UI"/>
          <w:sz w:val="20"/>
          <w:szCs w:val="20"/>
        </w:rPr>
        <w:t xml:space="preserve">oskytovatele uvedený v hlavičce této smlouvy. </w:t>
      </w:r>
    </w:p>
    <w:p w:rsidR="001E6B6C" w:rsidRPr="000610AC" w:rsidRDefault="005C3FA1" w:rsidP="006A2D07">
      <w:pPr>
        <w:spacing w:after="120"/>
        <w:ind w:left="443" w:hanging="454"/>
        <w:jc w:val="left"/>
        <w:rPr>
          <w:rFonts w:ascii="Segoe UI" w:hAnsi="Segoe UI" w:cs="Segoe UI"/>
          <w:sz w:val="20"/>
          <w:szCs w:val="20"/>
        </w:rPr>
      </w:pPr>
      <w:r w:rsidRPr="000610AC">
        <w:rPr>
          <w:rFonts w:ascii="Segoe UI" w:hAnsi="Segoe UI" w:cs="Segoe UI"/>
          <w:sz w:val="20"/>
          <w:szCs w:val="20"/>
        </w:rPr>
        <w:t>3.5</w:t>
      </w:r>
      <w:r w:rsidR="00874BD3" w:rsidRPr="000610AC">
        <w:rPr>
          <w:rFonts w:ascii="Segoe UI" w:eastAsia="Arial" w:hAnsi="Segoe UI" w:cs="Segoe UI"/>
          <w:sz w:val="20"/>
          <w:szCs w:val="20"/>
        </w:rPr>
        <w:t xml:space="preserve"> </w:t>
      </w:r>
      <w:r w:rsidR="00E42E5E">
        <w:rPr>
          <w:rFonts w:ascii="Segoe UI" w:eastAsia="Arial" w:hAnsi="Segoe UI" w:cs="Segoe UI"/>
          <w:sz w:val="20"/>
          <w:szCs w:val="20"/>
        </w:rPr>
        <w:tab/>
      </w:r>
      <w:r w:rsidR="00874BD3" w:rsidRPr="000610AC">
        <w:rPr>
          <w:rFonts w:ascii="Segoe UI" w:hAnsi="Segoe UI" w:cs="Segoe UI"/>
          <w:sz w:val="20"/>
          <w:szCs w:val="20"/>
        </w:rPr>
        <w:t>Fakturace je podmíněna po</w:t>
      </w:r>
      <w:r w:rsidR="006A2D07">
        <w:rPr>
          <w:rFonts w:ascii="Segoe UI" w:hAnsi="Segoe UI" w:cs="Segoe UI"/>
          <w:sz w:val="20"/>
          <w:szCs w:val="20"/>
        </w:rPr>
        <w:t>skytnutím potřebné součinnosti P</w:t>
      </w:r>
      <w:r w:rsidR="00874BD3" w:rsidRPr="000610AC">
        <w:rPr>
          <w:rFonts w:ascii="Segoe UI" w:hAnsi="Segoe UI" w:cs="Segoe UI"/>
          <w:sz w:val="20"/>
          <w:szCs w:val="20"/>
        </w:rPr>
        <w:t>oskytovatele při realizaci předmětu smlouvy a správností a úplností dokumentů dle odst. 3.</w:t>
      </w:r>
      <w:r w:rsidRPr="000610AC">
        <w:rPr>
          <w:rFonts w:ascii="Segoe UI" w:hAnsi="Segoe UI" w:cs="Segoe UI"/>
          <w:sz w:val="20"/>
          <w:szCs w:val="20"/>
        </w:rPr>
        <w:t>6</w:t>
      </w:r>
      <w:r w:rsidR="006A2D07">
        <w:rPr>
          <w:rFonts w:ascii="Segoe UI" w:hAnsi="Segoe UI" w:cs="Segoe UI"/>
          <w:sz w:val="20"/>
          <w:szCs w:val="20"/>
        </w:rPr>
        <w:t xml:space="preserve"> a 3.7</w:t>
      </w:r>
      <w:r w:rsidR="00874BD3" w:rsidRPr="000610AC">
        <w:rPr>
          <w:rFonts w:ascii="Segoe UI" w:hAnsi="Segoe UI" w:cs="Segoe UI"/>
          <w:sz w:val="20"/>
          <w:szCs w:val="20"/>
        </w:rPr>
        <w:t xml:space="preserve"> smlouvy. </w:t>
      </w:r>
    </w:p>
    <w:p w:rsidR="001E6B6C" w:rsidRPr="000610AC" w:rsidRDefault="00874BD3" w:rsidP="006A2D07">
      <w:pPr>
        <w:spacing w:after="120" w:line="247" w:lineRule="auto"/>
        <w:ind w:left="443" w:hanging="454"/>
        <w:jc w:val="left"/>
        <w:rPr>
          <w:rFonts w:ascii="Segoe UI" w:hAnsi="Segoe UI" w:cs="Segoe UI"/>
          <w:sz w:val="20"/>
          <w:szCs w:val="20"/>
        </w:rPr>
      </w:pPr>
      <w:r w:rsidRPr="000610AC">
        <w:rPr>
          <w:rFonts w:ascii="Segoe UI" w:hAnsi="Segoe UI" w:cs="Segoe UI"/>
          <w:sz w:val="20"/>
          <w:szCs w:val="20"/>
        </w:rPr>
        <w:t>3.</w:t>
      </w:r>
      <w:r w:rsidR="005C3FA1" w:rsidRPr="000610AC">
        <w:rPr>
          <w:rFonts w:ascii="Segoe UI" w:hAnsi="Segoe UI" w:cs="Segoe UI"/>
          <w:sz w:val="20"/>
          <w:szCs w:val="20"/>
        </w:rPr>
        <w:t>6</w:t>
      </w:r>
      <w:r w:rsidRPr="000610AC">
        <w:rPr>
          <w:rFonts w:ascii="Segoe UI" w:eastAsia="Arial" w:hAnsi="Segoe UI" w:cs="Segoe UI"/>
          <w:sz w:val="20"/>
          <w:szCs w:val="20"/>
        </w:rPr>
        <w:t xml:space="preserve"> </w:t>
      </w:r>
      <w:r w:rsidR="00E42E5E">
        <w:rPr>
          <w:rFonts w:ascii="Segoe UI" w:eastAsia="Arial" w:hAnsi="Segoe UI" w:cs="Segoe UI"/>
          <w:sz w:val="20"/>
          <w:szCs w:val="20"/>
        </w:rPr>
        <w:tab/>
      </w:r>
      <w:r w:rsidRPr="000610AC">
        <w:rPr>
          <w:rFonts w:ascii="Segoe UI" w:hAnsi="Segoe UI" w:cs="Segoe UI"/>
          <w:sz w:val="20"/>
          <w:szCs w:val="20"/>
        </w:rPr>
        <w:t xml:space="preserve">Podkladem pro úhradu smluvní ceny budou faktury, které budou mít náležitosti dokladů dle závazných právních předpisů. </w:t>
      </w:r>
    </w:p>
    <w:p w:rsidR="001E6B6C" w:rsidRPr="000610AC" w:rsidRDefault="00874BD3" w:rsidP="006A2D07">
      <w:pPr>
        <w:spacing w:after="120"/>
        <w:ind w:left="443" w:hanging="454"/>
        <w:jc w:val="left"/>
        <w:rPr>
          <w:rFonts w:ascii="Segoe UI" w:hAnsi="Segoe UI" w:cs="Segoe UI"/>
          <w:sz w:val="20"/>
          <w:szCs w:val="20"/>
        </w:rPr>
      </w:pPr>
      <w:r w:rsidRPr="000610AC">
        <w:rPr>
          <w:rFonts w:ascii="Segoe UI" w:hAnsi="Segoe UI" w:cs="Segoe UI"/>
          <w:sz w:val="20"/>
          <w:szCs w:val="20"/>
        </w:rPr>
        <w:t>3.</w:t>
      </w:r>
      <w:r w:rsidR="005C3FA1" w:rsidRPr="000610AC">
        <w:rPr>
          <w:rFonts w:ascii="Segoe UI" w:hAnsi="Segoe UI" w:cs="Segoe UI"/>
          <w:sz w:val="20"/>
          <w:szCs w:val="20"/>
        </w:rPr>
        <w:t>7</w:t>
      </w:r>
      <w:r w:rsidRPr="000610AC">
        <w:rPr>
          <w:rFonts w:ascii="Segoe UI" w:eastAsia="Arial" w:hAnsi="Segoe UI" w:cs="Segoe UI"/>
          <w:sz w:val="20"/>
          <w:szCs w:val="20"/>
        </w:rPr>
        <w:t xml:space="preserve"> </w:t>
      </w:r>
      <w:r w:rsidR="00E42E5E">
        <w:rPr>
          <w:rFonts w:ascii="Segoe UI" w:eastAsia="Arial" w:hAnsi="Segoe UI" w:cs="Segoe UI"/>
          <w:sz w:val="20"/>
          <w:szCs w:val="20"/>
        </w:rPr>
        <w:tab/>
      </w:r>
      <w:r w:rsidRPr="00E42E5E">
        <w:rPr>
          <w:rFonts w:ascii="Segoe UI" w:hAnsi="Segoe UI" w:cs="Segoe UI"/>
          <w:sz w:val="20"/>
          <w:szCs w:val="20"/>
        </w:rPr>
        <w:t xml:space="preserve">Objednatel upozorňuje </w:t>
      </w:r>
      <w:r w:rsidR="00AF7ADD">
        <w:rPr>
          <w:rFonts w:ascii="Segoe UI" w:hAnsi="Segoe UI" w:cs="Segoe UI"/>
          <w:sz w:val="20"/>
          <w:szCs w:val="20"/>
        </w:rPr>
        <w:t>P</w:t>
      </w:r>
      <w:r w:rsidRPr="00E42E5E">
        <w:rPr>
          <w:rFonts w:ascii="Segoe UI" w:hAnsi="Segoe UI" w:cs="Segoe UI"/>
          <w:sz w:val="20"/>
          <w:szCs w:val="20"/>
        </w:rPr>
        <w:t xml:space="preserve">oskytovatele, že </w:t>
      </w:r>
      <w:r w:rsidRPr="00E42E5E">
        <w:rPr>
          <w:rFonts w:ascii="Segoe UI" w:hAnsi="Segoe UI" w:cs="Segoe UI"/>
          <w:b/>
          <w:sz w:val="20"/>
          <w:szCs w:val="20"/>
        </w:rPr>
        <w:t>na jednotlivých fakturách musí být uveden</w:t>
      </w:r>
      <w:r w:rsidR="005C3FA1" w:rsidRPr="00E42E5E">
        <w:rPr>
          <w:rFonts w:ascii="Segoe UI" w:hAnsi="Segoe UI" w:cs="Segoe UI"/>
          <w:b/>
          <w:sz w:val="20"/>
          <w:szCs w:val="20"/>
        </w:rPr>
        <w:t xml:space="preserve"> následující text</w:t>
      </w:r>
      <w:r w:rsidR="005C3FA1" w:rsidRPr="00E42E5E">
        <w:rPr>
          <w:rFonts w:ascii="Segoe UI" w:hAnsi="Segoe UI" w:cs="Segoe UI"/>
          <w:sz w:val="20"/>
          <w:szCs w:val="20"/>
        </w:rPr>
        <w:t>:</w:t>
      </w:r>
      <w:r w:rsidR="005C3FA1" w:rsidRPr="000610AC">
        <w:rPr>
          <w:rFonts w:ascii="Segoe UI" w:hAnsi="Segoe UI" w:cs="Segoe UI"/>
          <w:sz w:val="20"/>
          <w:szCs w:val="20"/>
        </w:rPr>
        <w:t xml:space="preserve"> </w:t>
      </w:r>
      <w:r w:rsidR="005C3FA1" w:rsidRPr="0073433B">
        <w:rPr>
          <w:rFonts w:ascii="Segoe UI" w:hAnsi="Segoe UI" w:cs="Segoe UI"/>
          <w:i/>
          <w:sz w:val="20"/>
          <w:szCs w:val="20"/>
        </w:rPr>
        <w:t xml:space="preserve">Hrazeno z projektu </w:t>
      </w:r>
      <w:proofErr w:type="spellStart"/>
      <w:r w:rsidR="005C3FA1" w:rsidRPr="0073433B">
        <w:rPr>
          <w:rFonts w:ascii="Segoe UI" w:hAnsi="Segoe UI" w:cs="Segoe UI"/>
          <w:i/>
          <w:sz w:val="20"/>
          <w:szCs w:val="20"/>
        </w:rPr>
        <w:t>reg</w:t>
      </w:r>
      <w:proofErr w:type="spellEnd"/>
      <w:r w:rsidR="005C3FA1" w:rsidRPr="0073433B">
        <w:rPr>
          <w:rFonts w:ascii="Segoe UI" w:hAnsi="Segoe UI" w:cs="Segoe UI"/>
          <w:i/>
          <w:sz w:val="20"/>
          <w:szCs w:val="20"/>
        </w:rPr>
        <w:t>. č</w:t>
      </w:r>
      <w:r w:rsidR="0073433B" w:rsidRPr="00C301D4">
        <w:rPr>
          <w:rFonts w:ascii="Segoe UI" w:hAnsi="Segoe UI" w:cs="Segoe UI"/>
          <w:i/>
          <w:sz w:val="20"/>
          <w:szCs w:val="20"/>
        </w:rPr>
        <w:t>. 0317000008</w:t>
      </w:r>
      <w:r w:rsidR="005C3FA1" w:rsidRPr="00C301D4">
        <w:rPr>
          <w:rFonts w:ascii="Segoe UI" w:hAnsi="Segoe UI" w:cs="Segoe UI"/>
          <w:i/>
          <w:sz w:val="20"/>
          <w:szCs w:val="20"/>
        </w:rPr>
        <w:t>,</w:t>
      </w:r>
      <w:r w:rsidR="005C3FA1" w:rsidRPr="0073433B">
        <w:rPr>
          <w:rFonts w:ascii="Segoe UI" w:hAnsi="Segoe UI" w:cs="Segoe UI"/>
          <w:i/>
          <w:sz w:val="20"/>
          <w:szCs w:val="20"/>
        </w:rPr>
        <w:t xml:space="preserve"> Rozvoj měkkých dovedností pracovníků v kulturním a kreativním sektoru ve Středočeském kraji</w:t>
      </w:r>
      <w:r w:rsidR="0073433B" w:rsidRPr="0073433B">
        <w:rPr>
          <w:rFonts w:ascii="Segoe UI" w:hAnsi="Segoe UI" w:cs="Segoe UI"/>
          <w:i/>
          <w:sz w:val="20"/>
          <w:szCs w:val="20"/>
        </w:rPr>
        <w:t xml:space="preserve"> </w:t>
      </w:r>
      <w:proofErr w:type="gramStart"/>
      <w:r w:rsidR="0073433B" w:rsidRPr="0073433B">
        <w:rPr>
          <w:rFonts w:ascii="Segoe UI" w:hAnsi="Segoe UI" w:cs="Segoe UI"/>
          <w:i/>
          <w:sz w:val="20"/>
          <w:szCs w:val="20"/>
        </w:rPr>
        <w:t>II.</w:t>
      </w:r>
      <w:r w:rsidR="005C3FA1" w:rsidRPr="0073433B">
        <w:rPr>
          <w:rFonts w:ascii="Segoe UI" w:hAnsi="Segoe UI" w:cs="Segoe UI"/>
          <w:i/>
          <w:sz w:val="20"/>
          <w:szCs w:val="20"/>
        </w:rPr>
        <w:t>.</w:t>
      </w:r>
      <w:proofErr w:type="gramEnd"/>
      <w:r w:rsidR="005C3FA1" w:rsidRPr="0073433B">
        <w:rPr>
          <w:rFonts w:ascii="Segoe UI" w:hAnsi="Segoe UI" w:cs="Segoe UI"/>
          <w:i/>
          <w:sz w:val="20"/>
          <w:szCs w:val="20"/>
        </w:rPr>
        <w:t xml:space="preserve"> Financováno Evropskou unií – </w:t>
      </w:r>
      <w:proofErr w:type="spellStart"/>
      <w:r w:rsidR="005C3FA1" w:rsidRPr="0073433B">
        <w:rPr>
          <w:rFonts w:ascii="Segoe UI" w:hAnsi="Segoe UI" w:cs="Segoe UI"/>
          <w:i/>
          <w:sz w:val="20"/>
          <w:szCs w:val="20"/>
        </w:rPr>
        <w:t>Next</w:t>
      </w:r>
      <w:proofErr w:type="spellEnd"/>
      <w:r w:rsidR="005C3FA1" w:rsidRPr="0073433B">
        <w:rPr>
          <w:rFonts w:ascii="Segoe UI" w:hAnsi="Segoe UI" w:cs="Segoe UI"/>
          <w:i/>
          <w:sz w:val="20"/>
          <w:szCs w:val="20"/>
        </w:rPr>
        <w:t xml:space="preserve"> </w:t>
      </w:r>
      <w:proofErr w:type="spellStart"/>
      <w:r w:rsidR="005C3FA1" w:rsidRPr="0073433B">
        <w:rPr>
          <w:rFonts w:ascii="Segoe UI" w:hAnsi="Segoe UI" w:cs="Segoe UI"/>
          <w:i/>
          <w:sz w:val="20"/>
          <w:szCs w:val="20"/>
        </w:rPr>
        <w:t>Generation</w:t>
      </w:r>
      <w:proofErr w:type="spellEnd"/>
      <w:r w:rsidR="005C3FA1" w:rsidRPr="0073433B">
        <w:rPr>
          <w:rFonts w:ascii="Segoe UI" w:hAnsi="Segoe UI" w:cs="Segoe UI"/>
          <w:i/>
          <w:sz w:val="20"/>
          <w:szCs w:val="20"/>
        </w:rPr>
        <w:t xml:space="preserve"> EU prostřednictvím Národního plánu obnovy a MK ČR.</w:t>
      </w:r>
      <w:r w:rsidRPr="000610AC">
        <w:rPr>
          <w:rFonts w:ascii="Segoe UI" w:hAnsi="Segoe UI" w:cs="Segoe UI"/>
          <w:sz w:val="20"/>
          <w:szCs w:val="20"/>
        </w:rPr>
        <w:t xml:space="preserve"> </w:t>
      </w:r>
    </w:p>
    <w:p w:rsidR="001E6B6C" w:rsidRPr="000610AC" w:rsidRDefault="00874BD3" w:rsidP="006A2D07">
      <w:pPr>
        <w:spacing w:after="120"/>
        <w:ind w:left="442" w:hanging="453"/>
        <w:jc w:val="left"/>
        <w:rPr>
          <w:rFonts w:ascii="Segoe UI" w:hAnsi="Segoe UI" w:cs="Segoe UI"/>
          <w:sz w:val="20"/>
          <w:szCs w:val="20"/>
        </w:rPr>
      </w:pPr>
      <w:r w:rsidRPr="000610AC">
        <w:rPr>
          <w:rFonts w:ascii="Segoe UI" w:hAnsi="Segoe UI" w:cs="Segoe UI"/>
          <w:sz w:val="20"/>
          <w:szCs w:val="20"/>
        </w:rPr>
        <w:t>3.</w:t>
      </w:r>
      <w:r w:rsidR="00E42E5E">
        <w:rPr>
          <w:rFonts w:ascii="Segoe UI" w:hAnsi="Segoe UI" w:cs="Segoe UI"/>
          <w:sz w:val="20"/>
          <w:szCs w:val="20"/>
        </w:rPr>
        <w:t>8</w:t>
      </w:r>
      <w:r w:rsidRPr="000610AC">
        <w:rPr>
          <w:rFonts w:ascii="Segoe UI" w:eastAsia="Arial" w:hAnsi="Segoe UI" w:cs="Segoe UI"/>
          <w:sz w:val="20"/>
          <w:szCs w:val="20"/>
        </w:rPr>
        <w:t xml:space="preserve"> </w:t>
      </w:r>
      <w:r w:rsidR="006A2D07">
        <w:rPr>
          <w:rFonts w:ascii="Segoe UI" w:eastAsia="Arial" w:hAnsi="Segoe UI" w:cs="Segoe UI"/>
          <w:sz w:val="20"/>
          <w:szCs w:val="20"/>
        </w:rPr>
        <w:tab/>
      </w:r>
      <w:r w:rsidRPr="000610AC">
        <w:rPr>
          <w:rFonts w:ascii="Segoe UI" w:hAnsi="Segoe UI" w:cs="Segoe UI"/>
          <w:sz w:val="20"/>
          <w:szCs w:val="20"/>
        </w:rPr>
        <w:t xml:space="preserve">Lhůta splatnosti faktur vystavených na základě této smlouvy je </w:t>
      </w:r>
      <w:r w:rsidR="007736F6" w:rsidRPr="000610AC">
        <w:rPr>
          <w:rFonts w:ascii="Segoe UI" w:hAnsi="Segoe UI" w:cs="Segoe UI"/>
          <w:sz w:val="20"/>
          <w:szCs w:val="20"/>
        </w:rPr>
        <w:t>14</w:t>
      </w:r>
      <w:r w:rsidRPr="000610AC">
        <w:rPr>
          <w:rFonts w:ascii="Segoe UI" w:hAnsi="Segoe UI" w:cs="Segoe UI"/>
          <w:sz w:val="20"/>
          <w:szCs w:val="20"/>
        </w:rPr>
        <w:t xml:space="preserve"> kalendářních dnů ode dne prokazatelného doručení daňového dokladu </w:t>
      </w:r>
      <w:r w:rsidR="00FA7964">
        <w:rPr>
          <w:rFonts w:ascii="Segoe UI" w:hAnsi="Segoe UI" w:cs="Segoe UI"/>
          <w:sz w:val="20"/>
          <w:szCs w:val="20"/>
        </w:rPr>
        <w:t>O</w:t>
      </w:r>
      <w:r w:rsidRPr="000610AC">
        <w:rPr>
          <w:rFonts w:ascii="Segoe UI" w:hAnsi="Segoe UI" w:cs="Segoe UI"/>
          <w:sz w:val="20"/>
          <w:szCs w:val="20"/>
        </w:rPr>
        <w:t xml:space="preserve">bjednateli. Za den splnění platební povinnosti se považuje den odeslání příkazu do banky </w:t>
      </w:r>
      <w:r w:rsidR="00FA7964">
        <w:rPr>
          <w:rFonts w:ascii="Segoe UI" w:hAnsi="Segoe UI" w:cs="Segoe UI"/>
          <w:sz w:val="20"/>
          <w:szCs w:val="20"/>
        </w:rPr>
        <w:t>O</w:t>
      </w:r>
      <w:r w:rsidRPr="000610AC">
        <w:rPr>
          <w:rFonts w:ascii="Segoe UI" w:hAnsi="Segoe UI" w:cs="Segoe UI"/>
          <w:sz w:val="20"/>
          <w:szCs w:val="20"/>
        </w:rPr>
        <w:t xml:space="preserve">bjednatele k plnění z účtu </w:t>
      </w:r>
      <w:r w:rsidR="00FA7964">
        <w:rPr>
          <w:rFonts w:ascii="Segoe UI" w:hAnsi="Segoe UI" w:cs="Segoe UI"/>
          <w:sz w:val="20"/>
          <w:szCs w:val="20"/>
        </w:rPr>
        <w:t>O</w:t>
      </w:r>
      <w:r w:rsidRPr="000610AC">
        <w:rPr>
          <w:rFonts w:ascii="Segoe UI" w:hAnsi="Segoe UI" w:cs="Segoe UI"/>
          <w:sz w:val="20"/>
          <w:szCs w:val="20"/>
        </w:rPr>
        <w:t xml:space="preserve">bjednatele ve prospěch </w:t>
      </w:r>
      <w:r w:rsidR="00AF7ADD">
        <w:rPr>
          <w:rFonts w:ascii="Segoe UI" w:hAnsi="Segoe UI" w:cs="Segoe UI"/>
          <w:sz w:val="20"/>
          <w:szCs w:val="20"/>
        </w:rPr>
        <w:t>P</w:t>
      </w:r>
      <w:r w:rsidRPr="000610AC">
        <w:rPr>
          <w:rFonts w:ascii="Segoe UI" w:hAnsi="Segoe UI" w:cs="Segoe UI"/>
          <w:sz w:val="20"/>
          <w:szCs w:val="20"/>
        </w:rPr>
        <w:t xml:space="preserve">oskytovatele. </w:t>
      </w:r>
    </w:p>
    <w:p w:rsidR="001E6B6C" w:rsidRPr="000610AC" w:rsidRDefault="00874BD3" w:rsidP="006A2D07">
      <w:pPr>
        <w:spacing w:after="120"/>
        <w:ind w:left="442" w:hanging="453"/>
        <w:jc w:val="left"/>
        <w:rPr>
          <w:rFonts w:ascii="Segoe UI" w:hAnsi="Segoe UI" w:cs="Segoe UI"/>
          <w:sz w:val="20"/>
          <w:szCs w:val="20"/>
        </w:rPr>
      </w:pPr>
      <w:r w:rsidRPr="000610AC">
        <w:rPr>
          <w:rFonts w:ascii="Segoe UI" w:hAnsi="Segoe UI" w:cs="Segoe UI"/>
          <w:sz w:val="20"/>
          <w:szCs w:val="20"/>
        </w:rPr>
        <w:t>3.</w:t>
      </w:r>
      <w:r w:rsidR="00E42E5E">
        <w:rPr>
          <w:rFonts w:ascii="Segoe UI" w:hAnsi="Segoe UI" w:cs="Segoe UI"/>
          <w:sz w:val="20"/>
          <w:szCs w:val="20"/>
        </w:rPr>
        <w:t>9</w:t>
      </w:r>
      <w:r w:rsidRPr="000610AC">
        <w:rPr>
          <w:rFonts w:ascii="Segoe UI" w:eastAsia="Arial" w:hAnsi="Segoe UI" w:cs="Segoe UI"/>
          <w:sz w:val="20"/>
          <w:szCs w:val="20"/>
        </w:rPr>
        <w:t xml:space="preserve"> </w:t>
      </w:r>
      <w:r w:rsidRPr="000610AC">
        <w:rPr>
          <w:rFonts w:ascii="Segoe UI" w:hAnsi="Segoe UI" w:cs="Segoe UI"/>
          <w:sz w:val="20"/>
          <w:szCs w:val="20"/>
        </w:rPr>
        <w:t xml:space="preserve"> </w:t>
      </w:r>
      <w:r w:rsidR="006A2D07">
        <w:rPr>
          <w:rFonts w:ascii="Segoe UI" w:hAnsi="Segoe UI" w:cs="Segoe UI"/>
          <w:sz w:val="20"/>
          <w:szCs w:val="20"/>
        </w:rPr>
        <w:tab/>
      </w:r>
      <w:r w:rsidRPr="000610AC">
        <w:rPr>
          <w:rFonts w:ascii="Segoe UI" w:hAnsi="Segoe UI" w:cs="Segoe UI"/>
          <w:sz w:val="20"/>
          <w:szCs w:val="20"/>
        </w:rPr>
        <w:t xml:space="preserve">Nebude-li faktura obsahovat některou povinnou nebo dohodnutou náležitost, nebo bude-li chybně vyúčtována výše úhrady za řádně poskytnuté služby, je </w:t>
      </w:r>
      <w:r w:rsidR="00FA7964">
        <w:rPr>
          <w:rFonts w:ascii="Segoe UI" w:hAnsi="Segoe UI" w:cs="Segoe UI"/>
          <w:sz w:val="20"/>
          <w:szCs w:val="20"/>
        </w:rPr>
        <w:t>O</w:t>
      </w:r>
      <w:r w:rsidRPr="000610AC">
        <w:rPr>
          <w:rFonts w:ascii="Segoe UI" w:hAnsi="Segoe UI" w:cs="Segoe UI"/>
          <w:sz w:val="20"/>
          <w:szCs w:val="20"/>
        </w:rPr>
        <w:t>bjednatel oprávněn fakturu před upl</w:t>
      </w:r>
      <w:r w:rsidR="00AF7ADD">
        <w:rPr>
          <w:rFonts w:ascii="Segoe UI" w:hAnsi="Segoe UI" w:cs="Segoe UI"/>
          <w:sz w:val="20"/>
          <w:szCs w:val="20"/>
        </w:rPr>
        <w:t>ynutím lhůty splatnosti vrátit P</w:t>
      </w:r>
      <w:r w:rsidRPr="000610AC">
        <w:rPr>
          <w:rFonts w:ascii="Segoe UI" w:hAnsi="Segoe UI" w:cs="Segoe UI"/>
          <w:sz w:val="20"/>
          <w:szCs w:val="20"/>
        </w:rPr>
        <w:t xml:space="preserve">oskytovateli k provedení opravy. Ve vrácené faktuře </w:t>
      </w:r>
      <w:r w:rsidR="00FA7964">
        <w:rPr>
          <w:rFonts w:ascii="Segoe UI" w:hAnsi="Segoe UI" w:cs="Segoe UI"/>
          <w:sz w:val="20"/>
          <w:szCs w:val="20"/>
        </w:rPr>
        <w:t>O</w:t>
      </w:r>
      <w:r w:rsidRPr="000610AC">
        <w:rPr>
          <w:rFonts w:ascii="Segoe UI" w:hAnsi="Segoe UI" w:cs="Segoe UI"/>
          <w:sz w:val="20"/>
          <w:szCs w:val="20"/>
        </w:rPr>
        <w:t>bjednatel vyznačí důvod vrácení. Poskytovatel provede opravu vystavením nové faktury</w:t>
      </w:r>
      <w:r w:rsidR="00AF7ADD">
        <w:rPr>
          <w:rFonts w:ascii="Segoe UI" w:hAnsi="Segoe UI" w:cs="Segoe UI"/>
          <w:sz w:val="20"/>
          <w:szCs w:val="20"/>
        </w:rPr>
        <w:t>. Odesláním vadné faktury zpět P</w:t>
      </w:r>
      <w:r w:rsidRPr="000610AC">
        <w:rPr>
          <w:rFonts w:ascii="Segoe UI" w:hAnsi="Segoe UI" w:cs="Segoe UI"/>
          <w:sz w:val="20"/>
          <w:szCs w:val="20"/>
        </w:rPr>
        <w:t xml:space="preserve">oskytovateli přestává plynout původní lhůta splatnosti. Celá lhůta splatnosti počíná plynout opět ode dne doručení nově vyhotovené, opravené faktury </w:t>
      </w:r>
      <w:r w:rsidR="00FA7964">
        <w:rPr>
          <w:rFonts w:ascii="Segoe UI" w:hAnsi="Segoe UI" w:cs="Segoe UI"/>
          <w:sz w:val="20"/>
          <w:szCs w:val="20"/>
        </w:rPr>
        <w:t>O</w:t>
      </w:r>
      <w:r w:rsidRPr="000610AC">
        <w:rPr>
          <w:rFonts w:ascii="Segoe UI" w:hAnsi="Segoe UI" w:cs="Segoe UI"/>
          <w:sz w:val="20"/>
          <w:szCs w:val="20"/>
        </w:rPr>
        <w:t xml:space="preserve">bjednateli. </w:t>
      </w:r>
    </w:p>
    <w:p w:rsidR="001E6B6C" w:rsidRPr="000610AC" w:rsidRDefault="00874BD3" w:rsidP="006A2D07">
      <w:pPr>
        <w:spacing w:after="120"/>
        <w:ind w:left="442" w:hanging="453"/>
        <w:jc w:val="left"/>
        <w:rPr>
          <w:rFonts w:ascii="Segoe UI" w:hAnsi="Segoe UI" w:cs="Segoe UI"/>
          <w:sz w:val="20"/>
          <w:szCs w:val="20"/>
        </w:rPr>
      </w:pPr>
      <w:r w:rsidRPr="000610AC">
        <w:rPr>
          <w:rFonts w:ascii="Segoe UI" w:hAnsi="Segoe UI" w:cs="Segoe UI"/>
          <w:sz w:val="20"/>
          <w:szCs w:val="20"/>
        </w:rPr>
        <w:t>3.1</w:t>
      </w:r>
      <w:r w:rsidR="005C3FA1" w:rsidRPr="000610AC">
        <w:rPr>
          <w:rFonts w:ascii="Segoe UI" w:hAnsi="Segoe UI" w:cs="Segoe UI"/>
          <w:sz w:val="20"/>
          <w:szCs w:val="20"/>
        </w:rPr>
        <w:t>1</w:t>
      </w:r>
      <w:r w:rsidRPr="000610AC">
        <w:rPr>
          <w:rFonts w:ascii="Segoe UI" w:eastAsia="Arial" w:hAnsi="Segoe UI" w:cs="Segoe UI"/>
          <w:sz w:val="20"/>
          <w:szCs w:val="20"/>
        </w:rPr>
        <w:t xml:space="preserve"> </w:t>
      </w:r>
      <w:r w:rsidRPr="000610AC">
        <w:rPr>
          <w:rFonts w:ascii="Segoe UI" w:hAnsi="Segoe UI" w:cs="Segoe UI"/>
          <w:sz w:val="20"/>
          <w:szCs w:val="20"/>
        </w:rPr>
        <w:t>Poskytovatel odpovídá</w:t>
      </w:r>
      <w:r w:rsidR="00FA7964">
        <w:rPr>
          <w:rFonts w:ascii="Segoe UI" w:hAnsi="Segoe UI" w:cs="Segoe UI"/>
          <w:sz w:val="20"/>
          <w:szCs w:val="20"/>
        </w:rPr>
        <w:t xml:space="preserve"> za škodu, která vznikne O</w:t>
      </w:r>
      <w:r w:rsidRPr="000610AC">
        <w:rPr>
          <w:rFonts w:ascii="Segoe UI" w:hAnsi="Segoe UI" w:cs="Segoe UI"/>
          <w:sz w:val="20"/>
          <w:szCs w:val="20"/>
        </w:rPr>
        <w:t>bjednateli z důvodu neobdržení vystaveného daňového dokladu v uvedené lhůtě</w:t>
      </w:r>
      <w:r w:rsidR="00FE5A14">
        <w:rPr>
          <w:rFonts w:ascii="Segoe UI" w:hAnsi="Segoe UI" w:cs="Segoe UI"/>
          <w:sz w:val="20"/>
          <w:szCs w:val="20"/>
        </w:rPr>
        <w:t>.</w:t>
      </w:r>
    </w:p>
    <w:p w:rsidR="001E6B6C" w:rsidRDefault="00874BD3" w:rsidP="006A2D07">
      <w:pPr>
        <w:spacing w:after="120"/>
        <w:ind w:left="442" w:hanging="453"/>
        <w:jc w:val="left"/>
        <w:rPr>
          <w:rFonts w:ascii="Segoe UI" w:hAnsi="Segoe UI" w:cs="Segoe UI"/>
          <w:sz w:val="20"/>
          <w:szCs w:val="20"/>
        </w:rPr>
      </w:pPr>
      <w:r w:rsidRPr="000610AC">
        <w:rPr>
          <w:rFonts w:ascii="Segoe UI" w:hAnsi="Segoe UI" w:cs="Segoe UI"/>
          <w:sz w:val="20"/>
          <w:szCs w:val="20"/>
        </w:rPr>
        <w:t>3.1</w:t>
      </w:r>
      <w:r w:rsidR="005C3FA1" w:rsidRPr="000610AC">
        <w:rPr>
          <w:rFonts w:ascii="Segoe UI" w:hAnsi="Segoe UI" w:cs="Segoe UI"/>
          <w:sz w:val="20"/>
          <w:szCs w:val="20"/>
        </w:rPr>
        <w:t>2</w:t>
      </w:r>
      <w:r w:rsidRPr="000610AC">
        <w:rPr>
          <w:rFonts w:ascii="Segoe UI" w:eastAsia="Arial" w:hAnsi="Segoe UI" w:cs="Segoe UI"/>
          <w:sz w:val="20"/>
          <w:szCs w:val="20"/>
        </w:rPr>
        <w:t xml:space="preserve"> </w:t>
      </w:r>
      <w:r w:rsidRPr="000610AC">
        <w:rPr>
          <w:rFonts w:ascii="Segoe UI" w:hAnsi="Segoe UI" w:cs="Segoe UI"/>
          <w:sz w:val="20"/>
          <w:szCs w:val="20"/>
        </w:rPr>
        <w:t xml:space="preserve">Poskytovatel se zavazuje na daňovém dokladu uvádět pouze bankovní účet, který určil správci daně ke zveřejnění v registru plátců a identifikovaných osob. Poskytovatel a </w:t>
      </w:r>
      <w:r w:rsidR="00FA7964">
        <w:rPr>
          <w:rFonts w:ascii="Segoe UI" w:hAnsi="Segoe UI" w:cs="Segoe UI"/>
          <w:sz w:val="20"/>
          <w:szCs w:val="20"/>
        </w:rPr>
        <w:t>O</w:t>
      </w:r>
      <w:r w:rsidRPr="000610AC">
        <w:rPr>
          <w:rFonts w:ascii="Segoe UI" w:hAnsi="Segoe UI" w:cs="Segoe UI"/>
          <w:sz w:val="20"/>
          <w:szCs w:val="20"/>
        </w:rPr>
        <w:t>bjednatel se dohodli, že pokud bude na daňovém dokladu uveden jiný bankovní účet než ten, který je zveřejněn správcem daně v</w:t>
      </w:r>
      <w:r w:rsidR="00FE5A14">
        <w:rPr>
          <w:rFonts w:ascii="Segoe UI" w:hAnsi="Segoe UI" w:cs="Segoe UI"/>
          <w:sz w:val="20"/>
          <w:szCs w:val="20"/>
        </w:rPr>
        <w:t> </w:t>
      </w:r>
      <w:r w:rsidRPr="000610AC">
        <w:rPr>
          <w:rFonts w:ascii="Segoe UI" w:hAnsi="Segoe UI" w:cs="Segoe UI"/>
          <w:sz w:val="20"/>
          <w:szCs w:val="20"/>
        </w:rPr>
        <w:t xml:space="preserve">registru plátců a identifikovaných osob, </w:t>
      </w:r>
      <w:r w:rsidR="00FA7964">
        <w:rPr>
          <w:rFonts w:ascii="Segoe UI" w:hAnsi="Segoe UI" w:cs="Segoe UI"/>
          <w:sz w:val="20"/>
          <w:szCs w:val="20"/>
        </w:rPr>
        <w:t>O</w:t>
      </w:r>
      <w:r w:rsidRPr="000610AC">
        <w:rPr>
          <w:rFonts w:ascii="Segoe UI" w:hAnsi="Segoe UI" w:cs="Segoe UI"/>
          <w:sz w:val="20"/>
          <w:szCs w:val="20"/>
        </w:rPr>
        <w:t xml:space="preserve">bjednatel je oprávněn provést úhradu daňového dokladu na tento účet zveřejněný podle zák. č. 235/2004 Sb., o dani z přidané hodnoty, v platném znění a nebude tak v prodlení s úhradou ceny díla. Pokud by </w:t>
      </w:r>
      <w:r w:rsidR="00FA7964">
        <w:rPr>
          <w:rFonts w:ascii="Segoe UI" w:hAnsi="Segoe UI" w:cs="Segoe UI"/>
          <w:sz w:val="20"/>
          <w:szCs w:val="20"/>
        </w:rPr>
        <w:t>O</w:t>
      </w:r>
      <w:r w:rsidRPr="000610AC">
        <w:rPr>
          <w:rFonts w:ascii="Segoe UI" w:hAnsi="Segoe UI" w:cs="Segoe UI"/>
          <w:sz w:val="20"/>
          <w:szCs w:val="20"/>
        </w:rPr>
        <w:t>bjednateli vzniklo ručení v souv</w:t>
      </w:r>
      <w:r w:rsidR="00AF7ADD">
        <w:rPr>
          <w:rFonts w:ascii="Segoe UI" w:hAnsi="Segoe UI" w:cs="Segoe UI"/>
          <w:sz w:val="20"/>
          <w:szCs w:val="20"/>
        </w:rPr>
        <w:t>islosti s neplněním povinnosti P</w:t>
      </w:r>
      <w:r w:rsidRPr="000610AC">
        <w:rPr>
          <w:rFonts w:ascii="Segoe UI" w:hAnsi="Segoe UI" w:cs="Segoe UI"/>
          <w:sz w:val="20"/>
          <w:szCs w:val="20"/>
        </w:rPr>
        <w:t xml:space="preserve">oskytovatele vyplývajících ze zákona o DPH, má </w:t>
      </w:r>
      <w:r w:rsidR="00FA7964">
        <w:rPr>
          <w:rFonts w:ascii="Segoe UI" w:hAnsi="Segoe UI" w:cs="Segoe UI"/>
          <w:sz w:val="20"/>
          <w:szCs w:val="20"/>
        </w:rPr>
        <w:t>O</w:t>
      </w:r>
      <w:r w:rsidRPr="000610AC">
        <w:rPr>
          <w:rFonts w:ascii="Segoe UI" w:hAnsi="Segoe UI" w:cs="Segoe UI"/>
          <w:sz w:val="20"/>
          <w:szCs w:val="20"/>
        </w:rPr>
        <w:t>bjednatel</w:t>
      </w:r>
      <w:r w:rsidR="00AF7ADD">
        <w:rPr>
          <w:rFonts w:ascii="Segoe UI" w:hAnsi="Segoe UI" w:cs="Segoe UI"/>
          <w:sz w:val="20"/>
          <w:szCs w:val="20"/>
        </w:rPr>
        <w:t xml:space="preserve"> nárok na náhradu všeho, co za P</w:t>
      </w:r>
      <w:r w:rsidRPr="000610AC">
        <w:rPr>
          <w:rFonts w:ascii="Segoe UI" w:hAnsi="Segoe UI" w:cs="Segoe UI"/>
          <w:sz w:val="20"/>
          <w:szCs w:val="20"/>
        </w:rPr>
        <w:t xml:space="preserve">oskytovatele v souvislosti s tímto ručením plnil.  </w:t>
      </w:r>
    </w:p>
    <w:p w:rsidR="00FE5A14" w:rsidRPr="000610AC" w:rsidRDefault="00FE5A14" w:rsidP="006A2D07">
      <w:pPr>
        <w:spacing w:after="120"/>
        <w:ind w:left="442" w:hanging="453"/>
        <w:jc w:val="left"/>
        <w:rPr>
          <w:rFonts w:ascii="Segoe UI" w:hAnsi="Segoe UI" w:cs="Segoe UI"/>
          <w:sz w:val="20"/>
          <w:szCs w:val="20"/>
        </w:rPr>
      </w:pPr>
    </w:p>
    <w:p w:rsidR="001E6B6C" w:rsidRPr="000610AC" w:rsidRDefault="00874BD3">
      <w:pPr>
        <w:spacing w:after="80" w:line="259" w:lineRule="auto"/>
        <w:ind w:left="70" w:right="66" w:hanging="10"/>
        <w:jc w:val="center"/>
        <w:rPr>
          <w:rFonts w:ascii="Segoe UI" w:hAnsi="Segoe UI" w:cs="Segoe UI"/>
          <w:sz w:val="20"/>
          <w:szCs w:val="20"/>
        </w:rPr>
      </w:pPr>
      <w:r w:rsidRPr="000610AC">
        <w:rPr>
          <w:rFonts w:ascii="Segoe UI" w:hAnsi="Segoe UI" w:cs="Segoe UI"/>
          <w:b/>
          <w:sz w:val="20"/>
          <w:szCs w:val="20"/>
        </w:rPr>
        <w:t xml:space="preserve">IV. </w:t>
      </w:r>
    </w:p>
    <w:p w:rsidR="001E6B6C" w:rsidRPr="008A5EA8" w:rsidRDefault="00874BD3" w:rsidP="008A5EA8">
      <w:pPr>
        <w:pStyle w:val="Nadpis2"/>
      </w:pPr>
      <w:r w:rsidRPr="008A5EA8">
        <w:t xml:space="preserve">Práva a povinnosti smluvních stran a další podmínky poskytování služby </w:t>
      </w:r>
    </w:p>
    <w:p w:rsidR="008C474B" w:rsidRDefault="00874BD3" w:rsidP="008C474B">
      <w:pPr>
        <w:pStyle w:val="Odstavecseseznamem"/>
        <w:numPr>
          <w:ilvl w:val="1"/>
          <w:numId w:val="9"/>
        </w:numPr>
        <w:spacing w:after="232"/>
        <w:ind w:left="426" w:hanging="426"/>
        <w:jc w:val="left"/>
        <w:rPr>
          <w:rFonts w:ascii="Segoe UI" w:hAnsi="Segoe UI" w:cs="Segoe UI"/>
          <w:sz w:val="20"/>
          <w:szCs w:val="20"/>
        </w:rPr>
      </w:pPr>
      <w:r w:rsidRPr="000610AC">
        <w:rPr>
          <w:rFonts w:ascii="Segoe UI" w:hAnsi="Segoe UI" w:cs="Segoe UI"/>
          <w:sz w:val="20"/>
          <w:szCs w:val="20"/>
        </w:rPr>
        <w:t>Obj</w:t>
      </w:r>
      <w:r w:rsidR="00AF7ADD">
        <w:rPr>
          <w:rFonts w:ascii="Segoe UI" w:hAnsi="Segoe UI" w:cs="Segoe UI"/>
          <w:sz w:val="20"/>
          <w:szCs w:val="20"/>
        </w:rPr>
        <w:t>ednatel se zavazuje poskytnout P</w:t>
      </w:r>
      <w:r w:rsidRPr="000610AC">
        <w:rPr>
          <w:rFonts w:ascii="Segoe UI" w:hAnsi="Segoe UI" w:cs="Segoe UI"/>
          <w:sz w:val="20"/>
          <w:szCs w:val="20"/>
        </w:rPr>
        <w:t xml:space="preserve">oskytovateli veškerou součinnost nutnou k zajištění řádného poskytování služeb, zejména mu pro tuto činnost včas předat veškeré potřebné informace a </w:t>
      </w:r>
      <w:r w:rsidR="00AF7ADD">
        <w:rPr>
          <w:rFonts w:ascii="Segoe UI" w:hAnsi="Segoe UI" w:cs="Segoe UI"/>
          <w:sz w:val="20"/>
          <w:szCs w:val="20"/>
        </w:rPr>
        <w:t>materiály, o</w:t>
      </w:r>
      <w:r w:rsidR="00FE5A14">
        <w:rPr>
          <w:rFonts w:ascii="Segoe UI" w:hAnsi="Segoe UI" w:cs="Segoe UI"/>
          <w:sz w:val="20"/>
          <w:szCs w:val="20"/>
        </w:rPr>
        <w:t> </w:t>
      </w:r>
      <w:r w:rsidR="00AF7ADD">
        <w:rPr>
          <w:rFonts w:ascii="Segoe UI" w:hAnsi="Segoe UI" w:cs="Segoe UI"/>
          <w:sz w:val="20"/>
          <w:szCs w:val="20"/>
        </w:rPr>
        <w:t>které P</w:t>
      </w:r>
      <w:r w:rsidRPr="000610AC">
        <w:rPr>
          <w:rFonts w:ascii="Segoe UI" w:hAnsi="Segoe UI" w:cs="Segoe UI"/>
          <w:sz w:val="20"/>
          <w:szCs w:val="20"/>
        </w:rPr>
        <w:t xml:space="preserve">oskytovatel </w:t>
      </w:r>
      <w:r w:rsidR="00FA7964">
        <w:rPr>
          <w:rFonts w:ascii="Segoe UI" w:hAnsi="Segoe UI" w:cs="Segoe UI"/>
          <w:sz w:val="20"/>
          <w:szCs w:val="20"/>
        </w:rPr>
        <w:t>O</w:t>
      </w:r>
      <w:r w:rsidRPr="000610AC">
        <w:rPr>
          <w:rFonts w:ascii="Segoe UI" w:hAnsi="Segoe UI" w:cs="Segoe UI"/>
          <w:sz w:val="20"/>
          <w:szCs w:val="20"/>
        </w:rPr>
        <w:t xml:space="preserve">bjednatele požádá. </w:t>
      </w:r>
    </w:p>
    <w:p w:rsidR="008A5EA8" w:rsidRPr="008A5EA8" w:rsidRDefault="008A5EA8" w:rsidP="008A5EA8">
      <w:pPr>
        <w:pStyle w:val="Odstavecseseznamem"/>
        <w:spacing w:after="232"/>
        <w:ind w:left="426" w:firstLine="0"/>
        <w:jc w:val="left"/>
        <w:rPr>
          <w:rFonts w:ascii="Segoe UI" w:hAnsi="Segoe UI" w:cs="Segoe UI"/>
          <w:sz w:val="10"/>
          <w:szCs w:val="20"/>
        </w:rPr>
      </w:pPr>
    </w:p>
    <w:p w:rsidR="00FE5A14" w:rsidRDefault="00874BD3" w:rsidP="00FE5A14">
      <w:pPr>
        <w:pStyle w:val="Odstavecseseznamem"/>
        <w:numPr>
          <w:ilvl w:val="1"/>
          <w:numId w:val="9"/>
        </w:numPr>
        <w:spacing w:after="120" w:line="247" w:lineRule="auto"/>
        <w:ind w:left="425" w:hanging="425"/>
        <w:contextualSpacing w:val="0"/>
        <w:jc w:val="left"/>
        <w:rPr>
          <w:rFonts w:ascii="Segoe UI" w:hAnsi="Segoe UI" w:cs="Segoe UI"/>
          <w:sz w:val="20"/>
          <w:szCs w:val="20"/>
        </w:rPr>
      </w:pPr>
      <w:r w:rsidRPr="00FE5A14">
        <w:rPr>
          <w:rFonts w:ascii="Segoe UI" w:hAnsi="Segoe UI" w:cs="Segoe UI"/>
          <w:sz w:val="20"/>
          <w:szCs w:val="20"/>
        </w:rPr>
        <w:t>V případě překážek znemožňujících uskutečnění kurzu v dohodnutém termínu může být tento kurz uskutečněn v náhradním termínu, který bude schválen oběma smluvními stranami.</w:t>
      </w:r>
    </w:p>
    <w:p w:rsidR="001E6B6C" w:rsidRDefault="00874BD3" w:rsidP="00FE5A14">
      <w:pPr>
        <w:pStyle w:val="Odstavecseseznamem"/>
        <w:numPr>
          <w:ilvl w:val="1"/>
          <w:numId w:val="9"/>
        </w:numPr>
        <w:spacing w:after="120" w:line="247" w:lineRule="auto"/>
        <w:ind w:left="425" w:hanging="425"/>
        <w:contextualSpacing w:val="0"/>
        <w:jc w:val="left"/>
        <w:rPr>
          <w:rFonts w:ascii="Segoe UI" w:hAnsi="Segoe UI" w:cs="Segoe UI"/>
          <w:sz w:val="20"/>
          <w:szCs w:val="20"/>
        </w:rPr>
      </w:pPr>
      <w:r w:rsidRPr="00FE5A14">
        <w:rPr>
          <w:rFonts w:ascii="Segoe UI" w:hAnsi="Segoe UI" w:cs="Segoe UI"/>
          <w:sz w:val="20"/>
          <w:szCs w:val="20"/>
        </w:rPr>
        <w:t>Poskytovatel se zavazuje při poskytování vzdělávacích služeb postupovat s veškerou odbornou péčí a dodržovat všechny právní předpisy</w:t>
      </w:r>
      <w:r w:rsidR="007736F6" w:rsidRPr="00FE5A14">
        <w:rPr>
          <w:rFonts w:ascii="Segoe UI" w:hAnsi="Segoe UI" w:cs="Segoe UI"/>
          <w:sz w:val="20"/>
          <w:szCs w:val="20"/>
        </w:rPr>
        <w:t xml:space="preserve">. </w:t>
      </w:r>
      <w:r w:rsidRPr="00FE5A14">
        <w:rPr>
          <w:rFonts w:ascii="Segoe UI" w:hAnsi="Segoe UI" w:cs="Segoe UI"/>
          <w:sz w:val="20"/>
          <w:szCs w:val="20"/>
        </w:rPr>
        <w:t xml:space="preserve">V případě jejich porušení vzniká </w:t>
      </w:r>
      <w:r w:rsidR="00FA7964" w:rsidRPr="00FE5A14">
        <w:rPr>
          <w:rFonts w:ascii="Segoe UI" w:hAnsi="Segoe UI" w:cs="Segoe UI"/>
          <w:sz w:val="20"/>
          <w:szCs w:val="20"/>
        </w:rPr>
        <w:t>O</w:t>
      </w:r>
      <w:r w:rsidRPr="00FE5A14">
        <w:rPr>
          <w:rFonts w:ascii="Segoe UI" w:hAnsi="Segoe UI" w:cs="Segoe UI"/>
          <w:sz w:val="20"/>
          <w:szCs w:val="20"/>
        </w:rPr>
        <w:t xml:space="preserve">bjednateli nárok na náhradu škody způsobenou porušením těchto povinností. Poskytovatel neodpovídá za případnou škodu, která bude způsobena tím, že se řídil výslovnými pokyny </w:t>
      </w:r>
      <w:r w:rsidR="00FA7964" w:rsidRPr="00FE5A14">
        <w:rPr>
          <w:rFonts w:ascii="Segoe UI" w:hAnsi="Segoe UI" w:cs="Segoe UI"/>
          <w:sz w:val="20"/>
          <w:szCs w:val="20"/>
        </w:rPr>
        <w:t>O</w:t>
      </w:r>
      <w:r w:rsidRPr="00FE5A14">
        <w:rPr>
          <w:rFonts w:ascii="Segoe UI" w:hAnsi="Segoe UI" w:cs="Segoe UI"/>
          <w:sz w:val="20"/>
          <w:szCs w:val="20"/>
        </w:rPr>
        <w:t xml:space="preserve">bjednatele, nebo tím, že mu </w:t>
      </w:r>
      <w:r w:rsidR="00FA7964" w:rsidRPr="00FE5A14">
        <w:rPr>
          <w:rFonts w:ascii="Segoe UI" w:hAnsi="Segoe UI" w:cs="Segoe UI"/>
          <w:sz w:val="20"/>
          <w:szCs w:val="20"/>
        </w:rPr>
        <w:t>O</w:t>
      </w:r>
      <w:r w:rsidRPr="00FE5A14">
        <w:rPr>
          <w:rFonts w:ascii="Segoe UI" w:hAnsi="Segoe UI" w:cs="Segoe UI"/>
          <w:sz w:val="20"/>
          <w:szCs w:val="20"/>
        </w:rPr>
        <w:t xml:space="preserve">bjednatel předal chybné, nepřesné či neúplné podklady. </w:t>
      </w:r>
    </w:p>
    <w:p w:rsidR="007A719D" w:rsidRPr="00FE5A14" w:rsidRDefault="007A719D" w:rsidP="007A719D">
      <w:pPr>
        <w:pStyle w:val="Odstavecseseznamem"/>
        <w:spacing w:after="120" w:line="247" w:lineRule="auto"/>
        <w:ind w:left="360" w:firstLine="0"/>
        <w:contextualSpacing w:val="0"/>
        <w:jc w:val="left"/>
        <w:rPr>
          <w:rFonts w:ascii="Segoe UI" w:hAnsi="Segoe UI" w:cs="Segoe UI"/>
          <w:sz w:val="20"/>
          <w:szCs w:val="20"/>
        </w:rPr>
      </w:pPr>
    </w:p>
    <w:p w:rsidR="008C474B" w:rsidRPr="000610AC" w:rsidRDefault="00874BD3" w:rsidP="008C474B">
      <w:pPr>
        <w:numPr>
          <w:ilvl w:val="1"/>
          <w:numId w:val="9"/>
        </w:numPr>
        <w:ind w:left="426" w:hanging="426"/>
        <w:jc w:val="left"/>
        <w:rPr>
          <w:rFonts w:ascii="Segoe UI" w:hAnsi="Segoe UI" w:cs="Segoe UI"/>
          <w:sz w:val="20"/>
          <w:szCs w:val="20"/>
        </w:rPr>
      </w:pPr>
      <w:r w:rsidRPr="000610AC">
        <w:rPr>
          <w:rFonts w:ascii="Segoe UI" w:hAnsi="Segoe UI" w:cs="Segoe UI"/>
          <w:sz w:val="20"/>
          <w:szCs w:val="20"/>
        </w:rPr>
        <w:lastRenderedPageBreak/>
        <w:t>Poskytovatel je povinen zachovávat mlčenlivost o všec</w:t>
      </w:r>
      <w:r w:rsidR="00E42E5E">
        <w:rPr>
          <w:rFonts w:ascii="Segoe UI" w:hAnsi="Segoe UI" w:cs="Segoe UI"/>
          <w:sz w:val="20"/>
          <w:szCs w:val="20"/>
        </w:rPr>
        <w:t>h informacích, které získal od O</w:t>
      </w:r>
      <w:r w:rsidRPr="000610AC">
        <w:rPr>
          <w:rFonts w:ascii="Segoe UI" w:hAnsi="Segoe UI" w:cs="Segoe UI"/>
          <w:sz w:val="20"/>
          <w:szCs w:val="20"/>
        </w:rPr>
        <w:t>bjednatele v</w:t>
      </w:r>
      <w:r w:rsidR="00E42E5E">
        <w:rPr>
          <w:rFonts w:ascii="Segoe UI" w:hAnsi="Segoe UI" w:cs="Segoe UI"/>
          <w:sz w:val="20"/>
          <w:szCs w:val="20"/>
        </w:rPr>
        <w:t> </w:t>
      </w:r>
      <w:r w:rsidRPr="000610AC">
        <w:rPr>
          <w:rFonts w:ascii="Segoe UI" w:hAnsi="Segoe UI" w:cs="Segoe UI"/>
          <w:sz w:val="20"/>
          <w:szCs w:val="20"/>
        </w:rPr>
        <w:t>souvislosti s poskytováním služeb a zavazuje se zaji</w:t>
      </w:r>
      <w:r w:rsidR="00E42E5E">
        <w:rPr>
          <w:rFonts w:ascii="Segoe UI" w:hAnsi="Segoe UI" w:cs="Segoe UI"/>
          <w:sz w:val="20"/>
          <w:szCs w:val="20"/>
        </w:rPr>
        <w:t>stit, aby dokumenty předané mu O</w:t>
      </w:r>
      <w:r w:rsidRPr="000610AC">
        <w:rPr>
          <w:rFonts w:ascii="Segoe UI" w:hAnsi="Segoe UI" w:cs="Segoe UI"/>
          <w:sz w:val="20"/>
          <w:szCs w:val="20"/>
        </w:rPr>
        <w:t xml:space="preserve">bjednatelem nebyly zneužity třetími osobami. Povinnost zachovávat mlčenlivost trvá i po skončení smluvního vztahu založeného touto smlouvou. Poskytovatel zajistí splnění této povinnosti také třetími osobami. </w:t>
      </w:r>
    </w:p>
    <w:p w:rsidR="008C474B" w:rsidRPr="000610AC" w:rsidRDefault="008C474B" w:rsidP="008C474B">
      <w:pPr>
        <w:ind w:left="0" w:firstLine="0"/>
        <w:jc w:val="left"/>
        <w:rPr>
          <w:rFonts w:ascii="Segoe UI" w:hAnsi="Segoe UI" w:cs="Segoe UI"/>
          <w:sz w:val="20"/>
          <w:szCs w:val="20"/>
        </w:rPr>
      </w:pPr>
    </w:p>
    <w:p w:rsidR="001E6B6C" w:rsidRPr="000610AC" w:rsidRDefault="00874BD3" w:rsidP="008C474B">
      <w:pPr>
        <w:ind w:left="0" w:firstLine="0"/>
        <w:jc w:val="center"/>
        <w:rPr>
          <w:rFonts w:ascii="Segoe UI" w:hAnsi="Segoe UI" w:cs="Segoe UI"/>
          <w:sz w:val="20"/>
          <w:szCs w:val="20"/>
        </w:rPr>
      </w:pPr>
      <w:r w:rsidRPr="000610AC">
        <w:rPr>
          <w:rFonts w:ascii="Segoe UI" w:hAnsi="Segoe UI" w:cs="Segoe UI"/>
          <w:b/>
          <w:sz w:val="20"/>
          <w:szCs w:val="20"/>
        </w:rPr>
        <w:t>V.</w:t>
      </w:r>
    </w:p>
    <w:p w:rsidR="001E6B6C" w:rsidRPr="007A719D" w:rsidRDefault="00874BD3" w:rsidP="007A719D">
      <w:pPr>
        <w:pStyle w:val="Nadpis2"/>
      </w:pPr>
      <w:r w:rsidRPr="007A719D">
        <w:t xml:space="preserve">Smluvní pokuta, náhrady škody </w:t>
      </w:r>
    </w:p>
    <w:p w:rsidR="001E6B6C" w:rsidRPr="000610AC" w:rsidRDefault="00874BD3" w:rsidP="00E42E5E">
      <w:pPr>
        <w:spacing w:after="50"/>
        <w:ind w:left="347" w:hanging="358"/>
        <w:jc w:val="left"/>
        <w:rPr>
          <w:rFonts w:ascii="Segoe UI" w:hAnsi="Segoe UI" w:cs="Segoe UI"/>
          <w:sz w:val="20"/>
          <w:szCs w:val="20"/>
        </w:rPr>
      </w:pPr>
      <w:r w:rsidRPr="000610AC">
        <w:rPr>
          <w:rFonts w:ascii="Segoe UI" w:hAnsi="Segoe UI" w:cs="Segoe UI"/>
          <w:sz w:val="20"/>
          <w:szCs w:val="20"/>
        </w:rPr>
        <w:t>5.1</w:t>
      </w:r>
      <w:r w:rsidRPr="000610AC">
        <w:rPr>
          <w:rFonts w:ascii="Segoe UI" w:eastAsia="Arial" w:hAnsi="Segoe UI" w:cs="Segoe UI"/>
          <w:sz w:val="20"/>
          <w:szCs w:val="20"/>
        </w:rPr>
        <w:t xml:space="preserve"> </w:t>
      </w:r>
      <w:r w:rsidRPr="000610AC">
        <w:rPr>
          <w:rFonts w:ascii="Segoe UI" w:hAnsi="Segoe UI" w:cs="Segoe UI"/>
          <w:sz w:val="20"/>
          <w:szCs w:val="20"/>
        </w:rPr>
        <w:t>V případě zrušení sjednaného termínu vzděláv</w:t>
      </w:r>
      <w:r w:rsidR="00AF7ADD">
        <w:rPr>
          <w:rFonts w:ascii="Segoe UI" w:hAnsi="Segoe UI" w:cs="Segoe UI"/>
          <w:sz w:val="20"/>
          <w:szCs w:val="20"/>
        </w:rPr>
        <w:t>acího kurzu P</w:t>
      </w:r>
      <w:r w:rsidRPr="000610AC">
        <w:rPr>
          <w:rFonts w:ascii="Segoe UI" w:hAnsi="Segoe UI" w:cs="Segoe UI"/>
          <w:sz w:val="20"/>
          <w:szCs w:val="20"/>
        </w:rPr>
        <w:t xml:space="preserve">oskytovatelem v době kratší než </w:t>
      </w:r>
      <w:r w:rsidRPr="000610AC">
        <w:rPr>
          <w:rFonts w:ascii="Segoe UI" w:hAnsi="Segoe UI" w:cs="Segoe UI"/>
          <w:b/>
          <w:sz w:val="20"/>
          <w:szCs w:val="20"/>
        </w:rPr>
        <w:t>12 pracovních dnů</w:t>
      </w:r>
      <w:r w:rsidRPr="000610AC">
        <w:rPr>
          <w:rFonts w:ascii="Segoe UI" w:hAnsi="Segoe UI" w:cs="Segoe UI"/>
          <w:sz w:val="20"/>
          <w:szCs w:val="20"/>
        </w:rPr>
        <w:t xml:space="preserve"> před sjednaným termínem, je</w:t>
      </w:r>
      <w:r w:rsidR="00AF7ADD">
        <w:rPr>
          <w:rFonts w:ascii="Segoe UI" w:hAnsi="Segoe UI" w:cs="Segoe UI"/>
          <w:sz w:val="20"/>
          <w:szCs w:val="20"/>
        </w:rPr>
        <w:t xml:space="preserve"> P</w:t>
      </w:r>
      <w:r w:rsidR="00E42E5E">
        <w:rPr>
          <w:rFonts w:ascii="Segoe UI" w:hAnsi="Segoe UI" w:cs="Segoe UI"/>
          <w:sz w:val="20"/>
          <w:szCs w:val="20"/>
        </w:rPr>
        <w:t>oskytovatel povinen zaplatit O</w:t>
      </w:r>
      <w:r w:rsidRPr="000610AC">
        <w:rPr>
          <w:rFonts w:ascii="Segoe UI" w:hAnsi="Segoe UI" w:cs="Segoe UI"/>
          <w:sz w:val="20"/>
          <w:szCs w:val="20"/>
        </w:rPr>
        <w:t xml:space="preserve">bjednateli smluvní pokutu ve výši </w:t>
      </w:r>
      <w:r w:rsidR="007736F6" w:rsidRPr="000610AC">
        <w:rPr>
          <w:rFonts w:ascii="Segoe UI" w:hAnsi="Segoe UI" w:cs="Segoe UI"/>
          <w:sz w:val="20"/>
          <w:szCs w:val="20"/>
        </w:rPr>
        <w:t>1</w:t>
      </w:r>
      <w:r w:rsidRPr="000610AC">
        <w:rPr>
          <w:rFonts w:ascii="Segoe UI" w:hAnsi="Segoe UI" w:cs="Segoe UI"/>
          <w:sz w:val="20"/>
          <w:szCs w:val="20"/>
        </w:rPr>
        <w:t>0 000 Kč za každý jednotlivý případ. Toto ustanovení se neuplatní v případě, kdy ke zrušení sjednaného termínu dojde z obj</w:t>
      </w:r>
      <w:r w:rsidR="00AF7ADD">
        <w:rPr>
          <w:rFonts w:ascii="Segoe UI" w:hAnsi="Segoe UI" w:cs="Segoe UI"/>
          <w:sz w:val="20"/>
          <w:szCs w:val="20"/>
        </w:rPr>
        <w:t>ektivních důvodů, které nemohl P</w:t>
      </w:r>
      <w:r w:rsidRPr="000610AC">
        <w:rPr>
          <w:rFonts w:ascii="Segoe UI" w:hAnsi="Segoe UI" w:cs="Segoe UI"/>
          <w:sz w:val="20"/>
          <w:szCs w:val="20"/>
        </w:rPr>
        <w:t xml:space="preserve">oskytovatel ovlivnit (zejména náhlé onemocnění lektora aj.). Poskytovatel je povinen tyto důvody objektivně prokázat. Smluvní strany se následně dohodnou na náhradním termínu konání kurzu, který se uskuteční nejpozději do </w:t>
      </w:r>
      <w:r w:rsidRPr="000610AC">
        <w:rPr>
          <w:rFonts w:ascii="Segoe UI" w:hAnsi="Segoe UI" w:cs="Segoe UI"/>
          <w:b/>
          <w:sz w:val="20"/>
          <w:szCs w:val="20"/>
        </w:rPr>
        <w:t>5 pracovních dnů</w:t>
      </w:r>
      <w:r w:rsidRPr="000610AC">
        <w:rPr>
          <w:rFonts w:ascii="Segoe UI" w:hAnsi="Segoe UI" w:cs="Segoe UI"/>
          <w:sz w:val="20"/>
          <w:szCs w:val="20"/>
        </w:rPr>
        <w:t xml:space="preserve"> od původně sjednaného termínu, nedohodnou-li se smluvní strany jinak.  </w:t>
      </w:r>
    </w:p>
    <w:p w:rsidR="001E6B6C" w:rsidRPr="000610AC" w:rsidRDefault="00874BD3" w:rsidP="00E42E5E">
      <w:pPr>
        <w:spacing w:after="50"/>
        <w:ind w:left="347" w:hanging="358"/>
        <w:jc w:val="left"/>
        <w:rPr>
          <w:rFonts w:ascii="Segoe UI" w:hAnsi="Segoe UI" w:cs="Segoe UI"/>
          <w:sz w:val="20"/>
          <w:szCs w:val="20"/>
        </w:rPr>
      </w:pPr>
      <w:r w:rsidRPr="000610AC">
        <w:rPr>
          <w:rFonts w:ascii="Segoe UI" w:hAnsi="Segoe UI" w:cs="Segoe UI"/>
          <w:sz w:val="20"/>
          <w:szCs w:val="20"/>
        </w:rPr>
        <w:t>5.2</w:t>
      </w:r>
      <w:r w:rsidRPr="000610AC">
        <w:rPr>
          <w:rFonts w:ascii="Segoe UI" w:eastAsia="Arial" w:hAnsi="Segoe UI" w:cs="Segoe UI"/>
          <w:sz w:val="20"/>
          <w:szCs w:val="20"/>
        </w:rPr>
        <w:t xml:space="preserve"> </w:t>
      </w:r>
      <w:r w:rsidRPr="000610AC">
        <w:rPr>
          <w:rFonts w:ascii="Segoe UI" w:hAnsi="Segoe UI" w:cs="Segoe UI"/>
          <w:sz w:val="20"/>
          <w:szCs w:val="20"/>
        </w:rPr>
        <w:t>Smluvní strany dále sjednávají smluvní pokutu ve výši 0,05 % z fakturované částky za každý den prodlení s</w:t>
      </w:r>
      <w:r w:rsidR="00FE5A14">
        <w:rPr>
          <w:rFonts w:ascii="Segoe UI" w:hAnsi="Segoe UI" w:cs="Segoe UI"/>
          <w:sz w:val="20"/>
          <w:szCs w:val="20"/>
        </w:rPr>
        <w:t> </w:t>
      </w:r>
      <w:r w:rsidRPr="000610AC">
        <w:rPr>
          <w:rFonts w:ascii="Segoe UI" w:hAnsi="Segoe UI" w:cs="Segoe UI"/>
          <w:sz w:val="20"/>
          <w:szCs w:val="20"/>
        </w:rPr>
        <w:t xml:space="preserve">úhradou faktury </w:t>
      </w:r>
      <w:r w:rsidR="00E42E5E">
        <w:rPr>
          <w:rFonts w:ascii="Segoe UI" w:hAnsi="Segoe UI" w:cs="Segoe UI"/>
          <w:sz w:val="20"/>
          <w:szCs w:val="20"/>
        </w:rPr>
        <w:t>O</w:t>
      </w:r>
      <w:r w:rsidRPr="000610AC">
        <w:rPr>
          <w:rFonts w:ascii="Segoe UI" w:hAnsi="Segoe UI" w:cs="Segoe UI"/>
          <w:sz w:val="20"/>
          <w:szCs w:val="20"/>
        </w:rPr>
        <w:t>bjednatelem, jestliže daňový platební doklad obsahoval ve</w:t>
      </w:r>
      <w:r w:rsidR="00E42E5E">
        <w:rPr>
          <w:rFonts w:ascii="Segoe UI" w:hAnsi="Segoe UI" w:cs="Segoe UI"/>
          <w:sz w:val="20"/>
          <w:szCs w:val="20"/>
        </w:rPr>
        <w:t>škeré náležitosti a byl přijat O</w:t>
      </w:r>
      <w:r w:rsidRPr="000610AC">
        <w:rPr>
          <w:rFonts w:ascii="Segoe UI" w:hAnsi="Segoe UI" w:cs="Segoe UI"/>
          <w:sz w:val="20"/>
          <w:szCs w:val="20"/>
        </w:rPr>
        <w:t xml:space="preserve">bjednatelem jako bezvadný.  </w:t>
      </w:r>
    </w:p>
    <w:p w:rsidR="001E6B6C" w:rsidRPr="000610AC" w:rsidRDefault="00874BD3" w:rsidP="00E42E5E">
      <w:pPr>
        <w:spacing w:after="50"/>
        <w:ind w:left="347" w:hanging="358"/>
        <w:jc w:val="left"/>
        <w:rPr>
          <w:rFonts w:ascii="Segoe UI" w:hAnsi="Segoe UI" w:cs="Segoe UI"/>
          <w:sz w:val="20"/>
          <w:szCs w:val="20"/>
        </w:rPr>
      </w:pPr>
      <w:r w:rsidRPr="000610AC">
        <w:rPr>
          <w:rFonts w:ascii="Segoe UI" w:hAnsi="Segoe UI" w:cs="Segoe UI"/>
          <w:sz w:val="20"/>
          <w:szCs w:val="20"/>
        </w:rPr>
        <w:t>5.3</w:t>
      </w:r>
      <w:r w:rsidRPr="000610AC">
        <w:rPr>
          <w:rFonts w:ascii="Segoe UI" w:eastAsia="Arial" w:hAnsi="Segoe UI" w:cs="Segoe UI"/>
          <w:sz w:val="20"/>
          <w:szCs w:val="20"/>
        </w:rPr>
        <w:t xml:space="preserve"> </w:t>
      </w:r>
      <w:r w:rsidR="00AF7ADD">
        <w:rPr>
          <w:rFonts w:ascii="Segoe UI" w:hAnsi="Segoe UI" w:cs="Segoe UI"/>
          <w:sz w:val="20"/>
          <w:szCs w:val="20"/>
        </w:rPr>
        <w:t>Objednatel i P</w:t>
      </w:r>
      <w:r w:rsidRPr="000610AC">
        <w:rPr>
          <w:rFonts w:ascii="Segoe UI" w:hAnsi="Segoe UI" w:cs="Segoe UI"/>
          <w:sz w:val="20"/>
          <w:szCs w:val="20"/>
        </w:rPr>
        <w:t>oskytovatel uplatní nárok na smluvní pokutu a její výši píse</w:t>
      </w:r>
      <w:r w:rsidR="005C1A8D">
        <w:rPr>
          <w:rFonts w:ascii="Segoe UI" w:hAnsi="Segoe UI" w:cs="Segoe UI"/>
          <w:sz w:val="20"/>
          <w:szCs w:val="20"/>
        </w:rPr>
        <w:t>mnou vý</w:t>
      </w:r>
      <w:r w:rsidR="00AF7ADD">
        <w:rPr>
          <w:rFonts w:ascii="Segoe UI" w:hAnsi="Segoe UI" w:cs="Segoe UI"/>
          <w:sz w:val="20"/>
          <w:szCs w:val="20"/>
        </w:rPr>
        <w:t>zvou u P</w:t>
      </w:r>
      <w:r w:rsidR="005C1A8D">
        <w:rPr>
          <w:rFonts w:ascii="Segoe UI" w:hAnsi="Segoe UI" w:cs="Segoe UI"/>
          <w:sz w:val="20"/>
          <w:szCs w:val="20"/>
        </w:rPr>
        <w:t>oskytovatele či O</w:t>
      </w:r>
      <w:r w:rsidRPr="000610AC">
        <w:rPr>
          <w:rFonts w:ascii="Segoe UI" w:hAnsi="Segoe UI" w:cs="Segoe UI"/>
          <w:sz w:val="20"/>
          <w:szCs w:val="20"/>
        </w:rPr>
        <w:t>bjednatele zaslanou na kontaktní adresy kontaktních osob uvedených v</w:t>
      </w:r>
      <w:r w:rsidR="005C1A8D">
        <w:rPr>
          <w:rFonts w:ascii="Segoe UI" w:hAnsi="Segoe UI" w:cs="Segoe UI"/>
          <w:sz w:val="20"/>
          <w:szCs w:val="20"/>
        </w:rPr>
        <w:t xml:space="preserve"> této smlouvě. Poskytovatel či O</w:t>
      </w:r>
      <w:r w:rsidRPr="000610AC">
        <w:rPr>
          <w:rFonts w:ascii="Segoe UI" w:hAnsi="Segoe UI" w:cs="Segoe UI"/>
          <w:sz w:val="20"/>
          <w:szCs w:val="20"/>
        </w:rPr>
        <w:t xml:space="preserve">bjednatel je povinen zaplatit uplatněnou smluvní pokutu do 10 dnů od doručení této výzvy. </w:t>
      </w:r>
    </w:p>
    <w:p w:rsidR="001E6B6C" w:rsidRPr="000610AC" w:rsidRDefault="00874BD3" w:rsidP="00E42E5E">
      <w:pPr>
        <w:spacing w:after="50"/>
        <w:ind w:left="347" w:hanging="358"/>
        <w:jc w:val="left"/>
        <w:rPr>
          <w:rFonts w:ascii="Segoe UI" w:hAnsi="Segoe UI" w:cs="Segoe UI"/>
          <w:sz w:val="20"/>
          <w:szCs w:val="20"/>
        </w:rPr>
      </w:pPr>
      <w:r w:rsidRPr="000610AC">
        <w:rPr>
          <w:rFonts w:ascii="Segoe UI" w:hAnsi="Segoe UI" w:cs="Segoe UI"/>
          <w:sz w:val="20"/>
          <w:szCs w:val="20"/>
        </w:rPr>
        <w:t>5.4</w:t>
      </w:r>
      <w:r w:rsidRPr="000610AC">
        <w:rPr>
          <w:rFonts w:ascii="Segoe UI" w:eastAsia="Arial" w:hAnsi="Segoe UI" w:cs="Segoe UI"/>
          <w:sz w:val="20"/>
          <w:szCs w:val="20"/>
        </w:rPr>
        <w:t xml:space="preserve"> </w:t>
      </w:r>
      <w:r w:rsidR="00AF7ADD">
        <w:rPr>
          <w:rFonts w:ascii="Segoe UI" w:hAnsi="Segoe UI" w:cs="Segoe UI"/>
          <w:sz w:val="20"/>
          <w:szCs w:val="20"/>
        </w:rPr>
        <w:t>Smluvní pokutu zaplatí P</w:t>
      </w:r>
      <w:r w:rsidRPr="000610AC">
        <w:rPr>
          <w:rFonts w:ascii="Segoe UI" w:hAnsi="Segoe UI" w:cs="Segoe UI"/>
          <w:sz w:val="20"/>
          <w:szCs w:val="20"/>
        </w:rPr>
        <w:t>oskytovate</w:t>
      </w:r>
      <w:r w:rsidR="005C1A8D">
        <w:rPr>
          <w:rFonts w:ascii="Segoe UI" w:hAnsi="Segoe UI" w:cs="Segoe UI"/>
          <w:sz w:val="20"/>
          <w:szCs w:val="20"/>
        </w:rPr>
        <w:t>l bez ohledu na to, vznikla-li O</w:t>
      </w:r>
      <w:r w:rsidRPr="000610AC">
        <w:rPr>
          <w:rFonts w:ascii="Segoe UI" w:hAnsi="Segoe UI" w:cs="Segoe UI"/>
          <w:sz w:val="20"/>
          <w:szCs w:val="20"/>
        </w:rPr>
        <w:t xml:space="preserve">bjednateli škoda. Zaplacením smluvní pokuty není dotčeno právo smluvních stran na náhradu škody vzniklé porušením smluvní povinnosti a zároveň nezaniká povinnost závazek splnit. </w:t>
      </w:r>
    </w:p>
    <w:p w:rsidR="001E6B6C" w:rsidRPr="000610AC" w:rsidRDefault="00874BD3" w:rsidP="00E42E5E">
      <w:pPr>
        <w:ind w:left="347" w:hanging="358"/>
        <w:jc w:val="left"/>
        <w:rPr>
          <w:rFonts w:ascii="Segoe UI" w:hAnsi="Segoe UI" w:cs="Segoe UI"/>
          <w:sz w:val="20"/>
          <w:szCs w:val="20"/>
        </w:rPr>
      </w:pPr>
      <w:r w:rsidRPr="000610AC">
        <w:rPr>
          <w:rFonts w:ascii="Segoe UI" w:hAnsi="Segoe UI" w:cs="Segoe UI"/>
          <w:sz w:val="20"/>
          <w:szCs w:val="20"/>
        </w:rPr>
        <w:t>5.5</w:t>
      </w:r>
      <w:r w:rsidRPr="000610AC">
        <w:rPr>
          <w:rFonts w:ascii="Segoe UI" w:eastAsia="Arial" w:hAnsi="Segoe UI" w:cs="Segoe UI"/>
          <w:sz w:val="20"/>
          <w:szCs w:val="20"/>
        </w:rPr>
        <w:t xml:space="preserve"> </w:t>
      </w:r>
      <w:r w:rsidR="005C1A8D">
        <w:rPr>
          <w:rFonts w:ascii="Segoe UI" w:hAnsi="Segoe UI" w:cs="Segoe UI"/>
          <w:sz w:val="20"/>
          <w:szCs w:val="20"/>
        </w:rPr>
        <w:t>Poskytovatel není povinen O</w:t>
      </w:r>
      <w:r w:rsidRPr="000610AC">
        <w:rPr>
          <w:rFonts w:ascii="Segoe UI" w:hAnsi="Segoe UI" w:cs="Segoe UI"/>
          <w:sz w:val="20"/>
          <w:szCs w:val="20"/>
        </w:rPr>
        <w:t>bjednateli zaplatit smluvní pokutu za prodlení s plněním povinností utvrzených smluvní pokutou, a to za dobu trvání mimořádných nepředvídatelných a nepřekonatelných překáž</w:t>
      </w:r>
      <w:r w:rsidR="00AF7ADD">
        <w:rPr>
          <w:rFonts w:ascii="Segoe UI" w:hAnsi="Segoe UI" w:cs="Segoe UI"/>
          <w:sz w:val="20"/>
          <w:szCs w:val="20"/>
        </w:rPr>
        <w:t>ek vzniklých nezávisle na vůli P</w:t>
      </w:r>
      <w:r w:rsidRPr="000610AC">
        <w:rPr>
          <w:rFonts w:ascii="Segoe UI" w:hAnsi="Segoe UI" w:cs="Segoe UI"/>
          <w:sz w:val="20"/>
          <w:szCs w:val="20"/>
        </w:rPr>
        <w:t>oskytovatele ve smyslu § 2913 odst. 2) občanského zákoníku (dále jen „Vyšší moc“). O vzniku Vyšš</w:t>
      </w:r>
      <w:r w:rsidR="00AF7ADD">
        <w:rPr>
          <w:rFonts w:ascii="Segoe UI" w:hAnsi="Segoe UI" w:cs="Segoe UI"/>
          <w:sz w:val="20"/>
          <w:szCs w:val="20"/>
        </w:rPr>
        <w:t>í moci je P</w:t>
      </w:r>
      <w:r w:rsidR="005C1A8D">
        <w:rPr>
          <w:rFonts w:ascii="Segoe UI" w:hAnsi="Segoe UI" w:cs="Segoe UI"/>
          <w:sz w:val="20"/>
          <w:szCs w:val="20"/>
        </w:rPr>
        <w:t>oskytovatel povinen O</w:t>
      </w:r>
      <w:r w:rsidRPr="000610AC">
        <w:rPr>
          <w:rFonts w:ascii="Segoe UI" w:hAnsi="Segoe UI" w:cs="Segoe UI"/>
          <w:sz w:val="20"/>
          <w:szCs w:val="20"/>
        </w:rPr>
        <w:t>bjednatele bezodkladně informovat a prokázat ji.</w:t>
      </w:r>
    </w:p>
    <w:p w:rsidR="008C474B" w:rsidRPr="000610AC" w:rsidRDefault="008C474B" w:rsidP="00E42E5E">
      <w:pPr>
        <w:ind w:left="347" w:hanging="358"/>
        <w:jc w:val="left"/>
        <w:rPr>
          <w:rFonts w:ascii="Segoe UI" w:hAnsi="Segoe UI" w:cs="Segoe UI"/>
          <w:sz w:val="20"/>
          <w:szCs w:val="20"/>
        </w:rPr>
      </w:pPr>
    </w:p>
    <w:p w:rsidR="001E6B6C" w:rsidRPr="000610AC" w:rsidRDefault="00874BD3">
      <w:pPr>
        <w:spacing w:after="80" w:line="259" w:lineRule="auto"/>
        <w:ind w:left="70" w:right="60" w:hanging="10"/>
        <w:jc w:val="center"/>
        <w:rPr>
          <w:rFonts w:ascii="Segoe UI" w:hAnsi="Segoe UI" w:cs="Segoe UI"/>
          <w:sz w:val="20"/>
          <w:szCs w:val="20"/>
        </w:rPr>
      </w:pPr>
      <w:r w:rsidRPr="000610AC">
        <w:rPr>
          <w:rFonts w:ascii="Segoe UI" w:hAnsi="Segoe UI" w:cs="Segoe UI"/>
          <w:b/>
          <w:sz w:val="20"/>
          <w:szCs w:val="20"/>
        </w:rPr>
        <w:t xml:space="preserve">VI. </w:t>
      </w:r>
    </w:p>
    <w:p w:rsidR="001E6B6C" w:rsidRPr="007A719D" w:rsidRDefault="00874BD3" w:rsidP="007A719D">
      <w:pPr>
        <w:pStyle w:val="Nadpis2"/>
      </w:pPr>
      <w:r w:rsidRPr="007A719D">
        <w:t xml:space="preserve">Zánik smlouvy </w:t>
      </w:r>
    </w:p>
    <w:p w:rsidR="001E6B6C" w:rsidRPr="000610AC" w:rsidRDefault="00874BD3" w:rsidP="0099516F">
      <w:pPr>
        <w:spacing w:after="83"/>
        <w:ind w:left="426" w:hanging="426"/>
        <w:jc w:val="left"/>
        <w:rPr>
          <w:rFonts w:ascii="Segoe UI" w:hAnsi="Segoe UI" w:cs="Segoe UI"/>
          <w:sz w:val="20"/>
          <w:szCs w:val="20"/>
        </w:rPr>
      </w:pPr>
      <w:r w:rsidRPr="000610AC">
        <w:rPr>
          <w:rFonts w:ascii="Segoe UI" w:hAnsi="Segoe UI" w:cs="Segoe UI"/>
          <w:sz w:val="20"/>
          <w:szCs w:val="20"/>
        </w:rPr>
        <w:t>6.1</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 xml:space="preserve">Smluvní strany se dohodly na tom, že tato smlouva zaniká vedle případů stanovených občanským zákoníkem, také: </w:t>
      </w:r>
    </w:p>
    <w:p w:rsidR="001E6B6C" w:rsidRPr="000610AC" w:rsidRDefault="00874BD3" w:rsidP="00E42E5E">
      <w:pPr>
        <w:numPr>
          <w:ilvl w:val="0"/>
          <w:numId w:val="10"/>
        </w:numPr>
        <w:spacing w:after="83"/>
        <w:ind w:hanging="360"/>
        <w:jc w:val="left"/>
        <w:rPr>
          <w:rFonts w:ascii="Segoe UI" w:hAnsi="Segoe UI" w:cs="Segoe UI"/>
          <w:sz w:val="20"/>
          <w:szCs w:val="20"/>
        </w:rPr>
      </w:pPr>
      <w:r w:rsidRPr="000610AC">
        <w:rPr>
          <w:rFonts w:ascii="Segoe UI" w:hAnsi="Segoe UI" w:cs="Segoe UI"/>
          <w:sz w:val="20"/>
          <w:szCs w:val="20"/>
        </w:rPr>
        <w:t>písemnou dohodou smluvních stran spojenou se vzájemným vyrovnáním účelně vynaložených nákladů;</w:t>
      </w:r>
    </w:p>
    <w:p w:rsidR="001E6B6C" w:rsidRPr="000610AC" w:rsidRDefault="00874BD3" w:rsidP="00E42E5E">
      <w:pPr>
        <w:numPr>
          <w:ilvl w:val="0"/>
          <w:numId w:val="10"/>
        </w:numPr>
        <w:spacing w:after="64"/>
        <w:ind w:hanging="360"/>
        <w:jc w:val="left"/>
        <w:rPr>
          <w:rFonts w:ascii="Segoe UI" w:hAnsi="Segoe UI" w:cs="Segoe UI"/>
          <w:sz w:val="20"/>
          <w:szCs w:val="20"/>
        </w:rPr>
      </w:pPr>
      <w:r w:rsidRPr="000610AC">
        <w:rPr>
          <w:rFonts w:ascii="Segoe UI" w:hAnsi="Segoe UI" w:cs="Segoe UI"/>
          <w:sz w:val="20"/>
          <w:szCs w:val="20"/>
        </w:rPr>
        <w:t>jednostranným od</w:t>
      </w:r>
      <w:r w:rsidR="005C1A8D">
        <w:rPr>
          <w:rFonts w:ascii="Segoe UI" w:hAnsi="Segoe UI" w:cs="Segoe UI"/>
          <w:sz w:val="20"/>
          <w:szCs w:val="20"/>
        </w:rPr>
        <w:t>stoupením od smlouvy ze strany O</w:t>
      </w:r>
      <w:r w:rsidRPr="000610AC">
        <w:rPr>
          <w:rFonts w:ascii="Segoe UI" w:hAnsi="Segoe UI" w:cs="Segoe UI"/>
          <w:sz w:val="20"/>
          <w:szCs w:val="20"/>
        </w:rPr>
        <w:t>bjednate</w:t>
      </w:r>
      <w:r w:rsidR="00AF7ADD">
        <w:rPr>
          <w:rFonts w:ascii="Segoe UI" w:hAnsi="Segoe UI" w:cs="Segoe UI"/>
          <w:sz w:val="20"/>
          <w:szCs w:val="20"/>
        </w:rPr>
        <w:t>le pro její podstatné porušení P</w:t>
      </w:r>
      <w:r w:rsidRPr="000610AC">
        <w:rPr>
          <w:rFonts w:ascii="Segoe UI" w:hAnsi="Segoe UI" w:cs="Segoe UI"/>
          <w:sz w:val="20"/>
          <w:szCs w:val="20"/>
        </w:rPr>
        <w:t>oskytovatelem, kterým se rozumí</w:t>
      </w:r>
      <w:r w:rsidR="00AF7ADD">
        <w:rPr>
          <w:rFonts w:ascii="Segoe UI" w:hAnsi="Segoe UI" w:cs="Segoe UI"/>
          <w:sz w:val="20"/>
          <w:szCs w:val="20"/>
        </w:rPr>
        <w:t xml:space="preserve"> opakované porušení povinností P</w:t>
      </w:r>
      <w:r w:rsidRPr="000610AC">
        <w:rPr>
          <w:rFonts w:ascii="Segoe UI" w:hAnsi="Segoe UI" w:cs="Segoe UI"/>
          <w:sz w:val="20"/>
          <w:szCs w:val="20"/>
        </w:rPr>
        <w:t>oskytovatele vyplývající z této smlouvy, přičemž opakovaným porušením se rozumí nejméně třetí porušení.</w:t>
      </w:r>
    </w:p>
    <w:p w:rsidR="001E6B6C" w:rsidRPr="000610AC" w:rsidRDefault="00874BD3" w:rsidP="00AF7ADD">
      <w:pPr>
        <w:numPr>
          <w:ilvl w:val="1"/>
          <w:numId w:val="11"/>
        </w:numPr>
        <w:spacing w:after="65"/>
        <w:ind w:left="426" w:hanging="357"/>
        <w:jc w:val="left"/>
        <w:rPr>
          <w:rFonts w:ascii="Segoe UI" w:hAnsi="Segoe UI" w:cs="Segoe UI"/>
          <w:sz w:val="20"/>
          <w:szCs w:val="20"/>
        </w:rPr>
      </w:pPr>
      <w:r w:rsidRPr="000610AC">
        <w:rPr>
          <w:rFonts w:ascii="Segoe UI" w:hAnsi="Segoe UI" w:cs="Segoe UI"/>
          <w:sz w:val="20"/>
          <w:szCs w:val="20"/>
        </w:rPr>
        <w:t>Poskytovatel je oprávněn odst</w:t>
      </w:r>
      <w:r w:rsidR="005C1A8D">
        <w:rPr>
          <w:rFonts w:ascii="Segoe UI" w:hAnsi="Segoe UI" w:cs="Segoe UI"/>
          <w:sz w:val="20"/>
          <w:szCs w:val="20"/>
        </w:rPr>
        <w:t>oupit od smlouvy v případě, že O</w:t>
      </w:r>
      <w:r w:rsidRPr="000610AC">
        <w:rPr>
          <w:rFonts w:ascii="Segoe UI" w:hAnsi="Segoe UI" w:cs="Segoe UI"/>
          <w:sz w:val="20"/>
          <w:szCs w:val="20"/>
        </w:rPr>
        <w:t xml:space="preserve">bjednatel bude v prodlení s úhradou splatné faktury po dobu delší než 30 kalendářních dnů. </w:t>
      </w:r>
    </w:p>
    <w:p w:rsidR="001E6B6C" w:rsidRPr="000610AC" w:rsidRDefault="00874BD3" w:rsidP="00AF7ADD">
      <w:pPr>
        <w:numPr>
          <w:ilvl w:val="1"/>
          <w:numId w:val="11"/>
        </w:numPr>
        <w:spacing w:after="62"/>
        <w:ind w:left="426" w:hanging="357"/>
        <w:jc w:val="left"/>
        <w:rPr>
          <w:rFonts w:ascii="Segoe UI" w:hAnsi="Segoe UI" w:cs="Segoe UI"/>
          <w:sz w:val="20"/>
          <w:szCs w:val="20"/>
        </w:rPr>
      </w:pPr>
      <w:r w:rsidRPr="000610AC">
        <w:rPr>
          <w:rFonts w:ascii="Segoe UI" w:hAnsi="Segoe UI" w:cs="Segoe UI"/>
          <w:sz w:val="20"/>
          <w:szCs w:val="20"/>
        </w:rPr>
        <w:t xml:space="preserve">Objednatel je dále oprávněn od této smlouvy odstoupit v případě, že: </w:t>
      </w:r>
    </w:p>
    <w:p w:rsidR="001E6B6C" w:rsidRPr="000610AC" w:rsidRDefault="00874BD3" w:rsidP="00E42E5E">
      <w:pPr>
        <w:numPr>
          <w:ilvl w:val="0"/>
          <w:numId w:val="12"/>
        </w:numPr>
        <w:spacing w:after="64"/>
        <w:ind w:left="659" w:hanging="298"/>
        <w:jc w:val="left"/>
        <w:rPr>
          <w:rFonts w:ascii="Segoe UI" w:hAnsi="Segoe UI" w:cs="Segoe UI"/>
          <w:sz w:val="20"/>
          <w:szCs w:val="20"/>
        </w:rPr>
      </w:pPr>
      <w:r w:rsidRPr="000610AC">
        <w:rPr>
          <w:rFonts w:ascii="Segoe UI" w:hAnsi="Segoe UI" w:cs="Segoe UI"/>
          <w:sz w:val="20"/>
          <w:szCs w:val="20"/>
        </w:rPr>
        <w:t>bylo přísluš</w:t>
      </w:r>
      <w:r w:rsidR="00AF7ADD">
        <w:rPr>
          <w:rFonts w:ascii="Segoe UI" w:hAnsi="Segoe UI" w:cs="Segoe UI"/>
          <w:sz w:val="20"/>
          <w:szCs w:val="20"/>
        </w:rPr>
        <w:t>ným soudem rozhodnuto o úpadku P</w:t>
      </w:r>
      <w:r w:rsidRPr="000610AC">
        <w:rPr>
          <w:rFonts w:ascii="Segoe UI" w:hAnsi="Segoe UI" w:cs="Segoe UI"/>
          <w:sz w:val="20"/>
          <w:szCs w:val="20"/>
        </w:rPr>
        <w:t xml:space="preserve">oskytovatele ve smyslu zákona č. 182/2006 Sb., o úpadku a způsobech jeho řešení (insolvenční zákon), v platném znění (a to bez ohledu na právní moc tohoto rozhodnutí); </w:t>
      </w:r>
    </w:p>
    <w:p w:rsidR="001E6B6C" w:rsidRPr="000610AC" w:rsidRDefault="00AF7ADD" w:rsidP="00E42E5E">
      <w:pPr>
        <w:numPr>
          <w:ilvl w:val="0"/>
          <w:numId w:val="12"/>
        </w:numPr>
        <w:spacing w:after="46"/>
        <w:ind w:left="659" w:hanging="298"/>
        <w:jc w:val="left"/>
        <w:rPr>
          <w:rFonts w:ascii="Segoe UI" w:hAnsi="Segoe UI" w:cs="Segoe UI"/>
          <w:sz w:val="20"/>
          <w:szCs w:val="20"/>
        </w:rPr>
      </w:pPr>
      <w:r>
        <w:rPr>
          <w:rFonts w:ascii="Segoe UI" w:hAnsi="Segoe UI" w:cs="Segoe UI"/>
          <w:sz w:val="20"/>
          <w:szCs w:val="20"/>
        </w:rPr>
        <w:t>P</w:t>
      </w:r>
      <w:r w:rsidR="00874BD3" w:rsidRPr="000610AC">
        <w:rPr>
          <w:rFonts w:ascii="Segoe UI" w:hAnsi="Segoe UI" w:cs="Segoe UI"/>
          <w:sz w:val="20"/>
          <w:szCs w:val="20"/>
        </w:rPr>
        <w:t>oskytovatel podá sám na sebe insolvenční návrh.</w:t>
      </w:r>
    </w:p>
    <w:p w:rsidR="007A719D" w:rsidRDefault="007A719D" w:rsidP="0099516F">
      <w:pPr>
        <w:spacing w:after="235"/>
        <w:ind w:left="426" w:hanging="426"/>
        <w:jc w:val="left"/>
        <w:rPr>
          <w:rFonts w:ascii="Segoe UI" w:hAnsi="Segoe UI" w:cs="Segoe UI"/>
          <w:sz w:val="20"/>
          <w:szCs w:val="20"/>
        </w:rPr>
      </w:pPr>
    </w:p>
    <w:p w:rsidR="007A719D" w:rsidRDefault="007A719D" w:rsidP="0099516F">
      <w:pPr>
        <w:spacing w:after="235"/>
        <w:ind w:left="426" w:hanging="426"/>
        <w:jc w:val="left"/>
        <w:rPr>
          <w:rFonts w:ascii="Segoe UI" w:hAnsi="Segoe UI" w:cs="Segoe UI"/>
          <w:sz w:val="20"/>
          <w:szCs w:val="20"/>
        </w:rPr>
      </w:pPr>
    </w:p>
    <w:p w:rsidR="001E6B6C" w:rsidRPr="000610AC" w:rsidRDefault="00874BD3" w:rsidP="0099516F">
      <w:pPr>
        <w:spacing w:after="235"/>
        <w:ind w:left="426" w:hanging="426"/>
        <w:jc w:val="left"/>
        <w:rPr>
          <w:rFonts w:ascii="Segoe UI" w:hAnsi="Segoe UI" w:cs="Segoe UI"/>
          <w:sz w:val="20"/>
          <w:szCs w:val="20"/>
        </w:rPr>
      </w:pPr>
      <w:r w:rsidRPr="000610AC">
        <w:rPr>
          <w:rFonts w:ascii="Segoe UI" w:hAnsi="Segoe UI" w:cs="Segoe UI"/>
          <w:sz w:val="20"/>
          <w:szCs w:val="20"/>
        </w:rPr>
        <w:t>6.4</w:t>
      </w:r>
      <w:r w:rsidRPr="000610AC">
        <w:rPr>
          <w:rFonts w:ascii="Segoe UI" w:eastAsia="Arial" w:hAnsi="Segoe UI" w:cs="Segoe UI"/>
          <w:sz w:val="20"/>
          <w:szCs w:val="20"/>
        </w:rPr>
        <w:t xml:space="preserve"> </w:t>
      </w:r>
      <w:r w:rsidR="00FE5A14">
        <w:rPr>
          <w:rFonts w:ascii="Segoe UI" w:eastAsia="Arial" w:hAnsi="Segoe UI" w:cs="Segoe UI"/>
          <w:sz w:val="20"/>
          <w:szCs w:val="20"/>
        </w:rPr>
        <w:tab/>
      </w:r>
      <w:r w:rsidRPr="000610AC">
        <w:rPr>
          <w:rFonts w:ascii="Segoe UI" w:hAnsi="Segoe UI" w:cs="Segoe UI"/>
          <w:sz w:val="20"/>
          <w:szCs w:val="20"/>
        </w:rPr>
        <w:t xml:space="preserve">Odstoupení od smlouvy musí mít písemnou formu. Účinky odstoupení od smlouvy nastávají dnem doručení oznámení o odstoupení druhé smluvní straně na její adresu uvedenou v záhlaví této smlouvy, resp. na její poslední známou adresu bez ohledu na to, zda toto oznámení o odstoupení bylo druhou smluvní stranou převzato či nikoliv. </w:t>
      </w:r>
      <w:r w:rsidR="0099516F">
        <w:rPr>
          <w:rFonts w:ascii="Segoe UI" w:hAnsi="Segoe UI" w:cs="Segoe UI"/>
          <w:sz w:val="20"/>
          <w:szCs w:val="20"/>
        </w:rPr>
        <w:br/>
      </w:r>
    </w:p>
    <w:p w:rsidR="001E6B6C" w:rsidRPr="000610AC" w:rsidRDefault="00874BD3">
      <w:pPr>
        <w:spacing w:after="80" w:line="259" w:lineRule="auto"/>
        <w:ind w:left="70" w:right="60" w:hanging="10"/>
        <w:jc w:val="center"/>
        <w:rPr>
          <w:rFonts w:ascii="Segoe UI" w:hAnsi="Segoe UI" w:cs="Segoe UI"/>
          <w:sz w:val="20"/>
          <w:szCs w:val="20"/>
        </w:rPr>
      </w:pPr>
      <w:r w:rsidRPr="000610AC">
        <w:rPr>
          <w:rFonts w:ascii="Segoe UI" w:hAnsi="Segoe UI" w:cs="Segoe UI"/>
          <w:b/>
          <w:sz w:val="20"/>
          <w:szCs w:val="20"/>
        </w:rPr>
        <w:t xml:space="preserve">VII. </w:t>
      </w:r>
    </w:p>
    <w:p w:rsidR="001E6B6C" w:rsidRPr="007A719D" w:rsidRDefault="00874BD3" w:rsidP="007A719D">
      <w:pPr>
        <w:pStyle w:val="Nadpis2"/>
      </w:pPr>
      <w:r w:rsidRPr="007A719D">
        <w:t xml:space="preserve">Vyšší moc </w:t>
      </w:r>
    </w:p>
    <w:p w:rsidR="001E6B6C" w:rsidRPr="000610AC" w:rsidRDefault="00874BD3" w:rsidP="0099516F">
      <w:pPr>
        <w:spacing w:after="120" w:line="247" w:lineRule="auto"/>
        <w:ind w:left="426" w:hanging="426"/>
        <w:jc w:val="left"/>
        <w:rPr>
          <w:rFonts w:ascii="Segoe UI" w:hAnsi="Segoe UI" w:cs="Segoe UI"/>
          <w:sz w:val="20"/>
          <w:szCs w:val="20"/>
        </w:rPr>
      </w:pPr>
      <w:r w:rsidRPr="000610AC">
        <w:rPr>
          <w:rFonts w:ascii="Segoe UI" w:hAnsi="Segoe UI" w:cs="Segoe UI"/>
          <w:sz w:val="20"/>
          <w:szCs w:val="20"/>
        </w:rPr>
        <w:t>7.1</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w:t>
      </w:r>
      <w:r w:rsidR="000156A2">
        <w:rPr>
          <w:rFonts w:ascii="Segoe UI" w:hAnsi="Segoe UI" w:cs="Segoe UI"/>
          <w:sz w:val="20"/>
          <w:szCs w:val="20"/>
        </w:rPr>
        <w:t> </w:t>
      </w:r>
      <w:r w:rsidRPr="000610AC">
        <w:rPr>
          <w:rFonts w:ascii="Segoe UI" w:hAnsi="Segoe UI" w:cs="Segoe UI"/>
          <w:sz w:val="20"/>
          <w:szCs w:val="20"/>
        </w:rPr>
        <w:t xml:space="preserve">době vzniku smluvních závazků z této smlouvy vznik nebo existenci těchto překážek předpokládala. </w:t>
      </w:r>
    </w:p>
    <w:p w:rsidR="001E6B6C" w:rsidRPr="000610AC" w:rsidRDefault="00874BD3" w:rsidP="0099516F">
      <w:pPr>
        <w:spacing w:after="120" w:line="247" w:lineRule="auto"/>
        <w:ind w:left="426" w:hanging="426"/>
        <w:jc w:val="left"/>
        <w:rPr>
          <w:rFonts w:ascii="Segoe UI" w:hAnsi="Segoe UI" w:cs="Segoe UI"/>
          <w:sz w:val="20"/>
          <w:szCs w:val="20"/>
        </w:rPr>
      </w:pPr>
      <w:r w:rsidRPr="000610AC">
        <w:rPr>
          <w:rFonts w:ascii="Segoe UI" w:hAnsi="Segoe UI" w:cs="Segoe UI"/>
          <w:sz w:val="20"/>
          <w:szCs w:val="20"/>
        </w:rPr>
        <w:t>7.2</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Za překážky podle odst. 7.1 se výslovně považují živelné pohromy, jakákoliv embarga, občanské války, povstání, válečné konflikty, teroristické útoky, nepokoje nebo epidemie. Za vyšší moc se považují i vládní opatření týkající se celostátního omezení volného pohybu osob, přijatá v souvislosti s pandemií covid-19. Za živelné pohromy se zejména považují požár, úder blesku, povodeň nebo záplava, vichřice nebo krupobití, sesuv nebo zřícení lavin, skal, zemin nebo kamení. Za o</w:t>
      </w:r>
      <w:r w:rsidR="00AF7ADD">
        <w:rPr>
          <w:rFonts w:ascii="Segoe UI" w:hAnsi="Segoe UI" w:cs="Segoe UI"/>
          <w:sz w:val="20"/>
          <w:szCs w:val="20"/>
        </w:rPr>
        <w:t>kolnost vylučující odpovědnost P</w:t>
      </w:r>
      <w:r w:rsidRPr="000610AC">
        <w:rPr>
          <w:rFonts w:ascii="Segoe UI" w:hAnsi="Segoe UI" w:cs="Segoe UI"/>
          <w:sz w:val="20"/>
          <w:szCs w:val="20"/>
        </w:rPr>
        <w:t>oskytovatele se výslovn</w:t>
      </w:r>
      <w:r w:rsidR="00AF7ADD">
        <w:rPr>
          <w:rFonts w:ascii="Segoe UI" w:hAnsi="Segoe UI" w:cs="Segoe UI"/>
          <w:sz w:val="20"/>
          <w:szCs w:val="20"/>
        </w:rPr>
        <w:t>ě nepovažuje jakýkoliv problém P</w:t>
      </w:r>
      <w:r w:rsidRPr="000610AC">
        <w:rPr>
          <w:rFonts w:ascii="Segoe UI" w:hAnsi="Segoe UI" w:cs="Segoe UI"/>
          <w:sz w:val="20"/>
          <w:szCs w:val="20"/>
        </w:rPr>
        <w:t xml:space="preserve">oskytovatele s plněním jeho poddodavatelů. </w:t>
      </w:r>
    </w:p>
    <w:p w:rsidR="001E6B6C" w:rsidRPr="000610AC" w:rsidRDefault="00874BD3" w:rsidP="0099516F">
      <w:pPr>
        <w:spacing w:after="120" w:line="247" w:lineRule="auto"/>
        <w:ind w:left="426" w:hanging="426"/>
        <w:jc w:val="left"/>
        <w:rPr>
          <w:rFonts w:ascii="Segoe UI" w:hAnsi="Segoe UI" w:cs="Segoe UI"/>
          <w:sz w:val="20"/>
          <w:szCs w:val="20"/>
        </w:rPr>
      </w:pPr>
      <w:r w:rsidRPr="000610AC">
        <w:rPr>
          <w:rFonts w:ascii="Segoe UI" w:hAnsi="Segoe UI" w:cs="Segoe UI"/>
          <w:sz w:val="20"/>
          <w:szCs w:val="20"/>
        </w:rPr>
        <w:t>7.3</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w:t>
      </w:r>
      <w:r w:rsidR="005C1A8D">
        <w:rPr>
          <w:rFonts w:ascii="Segoe UI" w:hAnsi="Segoe UI" w:cs="Segoe UI"/>
          <w:sz w:val="20"/>
          <w:szCs w:val="20"/>
        </w:rPr>
        <w:t>iklé situace. Poskytovatel ani Objednatel</w:t>
      </w:r>
      <w:r w:rsidRPr="000610AC">
        <w:rPr>
          <w:rFonts w:ascii="Segoe UI" w:hAnsi="Segoe UI" w:cs="Segoe UI"/>
          <w:sz w:val="20"/>
          <w:szCs w:val="20"/>
        </w:rPr>
        <w:t xml:space="preserve">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rsidR="001E6B6C" w:rsidRPr="000610AC" w:rsidRDefault="00874BD3" w:rsidP="0099516F">
      <w:pPr>
        <w:spacing w:after="120" w:line="247" w:lineRule="auto"/>
        <w:ind w:left="426" w:hanging="426"/>
        <w:jc w:val="left"/>
        <w:rPr>
          <w:rFonts w:ascii="Segoe UI" w:hAnsi="Segoe UI" w:cs="Segoe UI"/>
          <w:sz w:val="20"/>
          <w:szCs w:val="20"/>
        </w:rPr>
      </w:pPr>
      <w:r w:rsidRPr="000610AC">
        <w:rPr>
          <w:rFonts w:ascii="Segoe UI" w:hAnsi="Segoe UI" w:cs="Segoe UI"/>
          <w:sz w:val="20"/>
          <w:szCs w:val="20"/>
        </w:rPr>
        <w:t>7.4</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 xml:space="preserve">V případě, že nedojde k dohodě smluvních stran, termíny plnění jednotlivých povinností podle této smlouvy dotčené okolností vylučující odpovědnost se prodlužují o dobu, po kterou okolnost vylučující odpovědnost trvala. </w:t>
      </w:r>
    </w:p>
    <w:p w:rsidR="001E6B6C" w:rsidRPr="000610AC" w:rsidRDefault="00874BD3" w:rsidP="0099516F">
      <w:pPr>
        <w:spacing w:after="120" w:line="247" w:lineRule="auto"/>
        <w:ind w:left="426" w:hanging="426"/>
        <w:jc w:val="left"/>
        <w:rPr>
          <w:rFonts w:ascii="Segoe UI" w:hAnsi="Segoe UI" w:cs="Segoe UI"/>
          <w:sz w:val="20"/>
          <w:szCs w:val="20"/>
        </w:rPr>
      </w:pPr>
      <w:r w:rsidRPr="000610AC">
        <w:rPr>
          <w:rFonts w:ascii="Segoe UI" w:hAnsi="Segoe UI" w:cs="Segoe UI"/>
          <w:sz w:val="20"/>
          <w:szCs w:val="20"/>
        </w:rPr>
        <w:t>7.5</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 xml:space="preserve">Odpovědnost nevylučuje překážka, která vznikla teprve v době, kdy povinná strana byla v prodlení s plněním své povinnosti, či vznikla z jejích hospodářských poměrů. </w:t>
      </w:r>
    </w:p>
    <w:p w:rsidR="0099516F" w:rsidRDefault="00874BD3" w:rsidP="00A73930">
      <w:pPr>
        <w:spacing w:after="120" w:line="247" w:lineRule="auto"/>
        <w:ind w:left="426" w:hanging="426"/>
        <w:jc w:val="left"/>
        <w:rPr>
          <w:rFonts w:ascii="Segoe UI" w:hAnsi="Segoe UI" w:cs="Segoe UI"/>
          <w:sz w:val="20"/>
          <w:szCs w:val="20"/>
        </w:rPr>
      </w:pPr>
      <w:r w:rsidRPr="000610AC">
        <w:rPr>
          <w:rFonts w:ascii="Segoe UI" w:hAnsi="Segoe UI" w:cs="Segoe UI"/>
          <w:sz w:val="20"/>
          <w:szCs w:val="20"/>
        </w:rPr>
        <w:t>7.6</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 xml:space="preserve">Účinky okolnosti vylučující odpovědnost jsou omezeny pouze na dobu, dokud trvá příslušná překážka, s níž jsou tyto účinky spojeny. </w:t>
      </w:r>
    </w:p>
    <w:p w:rsidR="00A73930" w:rsidRDefault="00A73930" w:rsidP="00A73930">
      <w:pPr>
        <w:spacing w:after="120" w:line="247" w:lineRule="auto"/>
        <w:ind w:left="426" w:hanging="426"/>
        <w:jc w:val="left"/>
        <w:rPr>
          <w:rFonts w:ascii="Segoe UI" w:hAnsi="Segoe UI" w:cs="Segoe UI"/>
          <w:b/>
          <w:sz w:val="20"/>
          <w:szCs w:val="20"/>
        </w:rPr>
      </w:pPr>
    </w:p>
    <w:p w:rsidR="001E6B6C" w:rsidRPr="000610AC" w:rsidRDefault="00874BD3">
      <w:pPr>
        <w:spacing w:after="36" w:line="259" w:lineRule="auto"/>
        <w:ind w:left="70" w:right="63" w:hanging="10"/>
        <w:jc w:val="center"/>
        <w:rPr>
          <w:rFonts w:ascii="Segoe UI" w:hAnsi="Segoe UI" w:cs="Segoe UI"/>
          <w:sz w:val="20"/>
          <w:szCs w:val="20"/>
        </w:rPr>
      </w:pPr>
      <w:r w:rsidRPr="000610AC">
        <w:rPr>
          <w:rFonts w:ascii="Segoe UI" w:hAnsi="Segoe UI" w:cs="Segoe UI"/>
          <w:b/>
          <w:sz w:val="20"/>
          <w:szCs w:val="20"/>
        </w:rPr>
        <w:t xml:space="preserve">VIII. </w:t>
      </w:r>
    </w:p>
    <w:p w:rsidR="001E6B6C" w:rsidRPr="000610AC" w:rsidRDefault="00874BD3" w:rsidP="007A719D">
      <w:pPr>
        <w:pStyle w:val="Nadpis2"/>
      </w:pPr>
      <w:r w:rsidRPr="000610AC">
        <w:t xml:space="preserve">Obecné nařízení o ochraně osobních údajů, důvěrnost informací </w:t>
      </w:r>
    </w:p>
    <w:p w:rsidR="001E6B6C" w:rsidRPr="000610AC" w:rsidRDefault="00874BD3" w:rsidP="0099516F">
      <w:pPr>
        <w:spacing w:after="120"/>
        <w:ind w:left="426" w:hanging="437"/>
        <w:jc w:val="left"/>
        <w:rPr>
          <w:rFonts w:ascii="Segoe UI" w:hAnsi="Segoe UI" w:cs="Segoe UI"/>
          <w:sz w:val="20"/>
          <w:szCs w:val="20"/>
        </w:rPr>
      </w:pPr>
      <w:r w:rsidRPr="000610AC">
        <w:rPr>
          <w:rFonts w:ascii="Segoe UI" w:hAnsi="Segoe UI" w:cs="Segoe UI"/>
          <w:sz w:val="20"/>
          <w:szCs w:val="20"/>
        </w:rPr>
        <w:t>8.1</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Smluvní strany jsou si vědomy toho, že v rámci plnění vyplývajícího z této smlouvy mohou jejich zaměstnanci získat vědomou činností druhé smluvní strany nebo i jejím opominutím, či jinak přístup k</w:t>
      </w:r>
      <w:r w:rsidR="0099516F">
        <w:rPr>
          <w:rFonts w:ascii="Segoe UI" w:hAnsi="Segoe UI" w:cs="Segoe UI"/>
          <w:sz w:val="20"/>
          <w:szCs w:val="20"/>
        </w:rPr>
        <w:t> </w:t>
      </w:r>
      <w:r w:rsidRPr="000610AC">
        <w:rPr>
          <w:rFonts w:ascii="Segoe UI" w:hAnsi="Segoe UI" w:cs="Segoe UI"/>
          <w:sz w:val="20"/>
          <w:szCs w:val="20"/>
        </w:rPr>
        <w:t xml:space="preserve">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O tom jsou povinny zachovávat mlčenlivost.  </w:t>
      </w:r>
    </w:p>
    <w:p w:rsidR="007A719D" w:rsidRDefault="007A719D" w:rsidP="0099516F">
      <w:pPr>
        <w:spacing w:after="120" w:line="247" w:lineRule="auto"/>
        <w:ind w:left="426" w:hanging="437"/>
        <w:jc w:val="left"/>
        <w:rPr>
          <w:rFonts w:ascii="Segoe UI" w:hAnsi="Segoe UI" w:cs="Segoe UI"/>
          <w:sz w:val="20"/>
          <w:szCs w:val="20"/>
        </w:rPr>
      </w:pPr>
    </w:p>
    <w:p w:rsidR="007A719D" w:rsidRDefault="007A719D" w:rsidP="0099516F">
      <w:pPr>
        <w:spacing w:after="120" w:line="247" w:lineRule="auto"/>
        <w:ind w:left="426" w:hanging="437"/>
        <w:jc w:val="left"/>
        <w:rPr>
          <w:rFonts w:ascii="Segoe UI" w:hAnsi="Segoe UI" w:cs="Segoe UI"/>
          <w:sz w:val="20"/>
          <w:szCs w:val="20"/>
        </w:rPr>
      </w:pPr>
    </w:p>
    <w:p w:rsidR="001E6B6C" w:rsidRPr="000610AC" w:rsidRDefault="00874BD3" w:rsidP="0099516F">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8.2</w:t>
      </w:r>
      <w:r w:rsidR="0099516F">
        <w:rPr>
          <w:rFonts w:ascii="Segoe UI" w:hAnsi="Segoe UI" w:cs="Segoe UI"/>
          <w:sz w:val="20"/>
          <w:szCs w:val="20"/>
        </w:rPr>
        <w:tab/>
      </w:r>
      <w:r w:rsidRPr="000610AC">
        <w:rPr>
          <w:rFonts w:ascii="Segoe UI" w:hAnsi="Segoe UI" w:cs="Segoe UI"/>
          <w:sz w:val="20"/>
          <w:szCs w:val="20"/>
        </w:rPr>
        <w:t>Osobním údajem se podle Nařízení Evropského parlamentu a Rady (EU) č. 2016/679 ze dne 27. dubna 2016 o</w:t>
      </w:r>
      <w:r w:rsidRPr="000610AC">
        <w:rPr>
          <w:rFonts w:ascii="Segoe UI" w:eastAsia="Times New Roman" w:hAnsi="Segoe UI" w:cs="Segoe UI"/>
          <w:sz w:val="20"/>
          <w:szCs w:val="20"/>
        </w:rPr>
        <w:t> </w:t>
      </w:r>
      <w:r w:rsidRPr="000610AC">
        <w:rPr>
          <w:rFonts w:ascii="Segoe UI" w:hAnsi="Segoe UI" w:cs="Segoe UI"/>
          <w:sz w:val="20"/>
          <w:szCs w:val="20"/>
        </w:rPr>
        <w:t>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rsidR="001E6B6C" w:rsidRPr="000610AC" w:rsidRDefault="00874BD3" w:rsidP="0099516F">
      <w:pPr>
        <w:spacing w:after="120"/>
        <w:ind w:left="426" w:hanging="437"/>
        <w:jc w:val="left"/>
        <w:rPr>
          <w:rFonts w:ascii="Segoe UI" w:hAnsi="Segoe UI" w:cs="Segoe UI"/>
          <w:sz w:val="20"/>
          <w:szCs w:val="20"/>
        </w:rPr>
      </w:pPr>
      <w:r w:rsidRPr="000610AC">
        <w:rPr>
          <w:rFonts w:ascii="Segoe UI" w:hAnsi="Segoe UI" w:cs="Segoe UI"/>
          <w:sz w:val="20"/>
          <w:szCs w:val="20"/>
        </w:rPr>
        <w:t>8.3</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 xml:space="preserve">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 </w:t>
      </w:r>
    </w:p>
    <w:p w:rsidR="001E6B6C" w:rsidRPr="000610AC" w:rsidRDefault="00874BD3" w:rsidP="0099516F">
      <w:pPr>
        <w:spacing w:after="120"/>
        <w:ind w:left="426" w:hanging="437"/>
        <w:jc w:val="left"/>
        <w:rPr>
          <w:rFonts w:ascii="Segoe UI" w:hAnsi="Segoe UI" w:cs="Segoe UI"/>
          <w:sz w:val="20"/>
          <w:szCs w:val="20"/>
        </w:rPr>
      </w:pPr>
      <w:r w:rsidRPr="000610AC">
        <w:rPr>
          <w:rFonts w:ascii="Segoe UI" w:hAnsi="Segoe UI" w:cs="Segoe UI"/>
          <w:sz w:val="20"/>
          <w:szCs w:val="20"/>
        </w:rPr>
        <w:t>8.4</w:t>
      </w:r>
      <w:r w:rsidRPr="000610AC">
        <w:rPr>
          <w:rFonts w:ascii="Segoe UI" w:eastAsia="Arial" w:hAnsi="Segoe UI" w:cs="Segoe UI"/>
          <w:sz w:val="20"/>
          <w:szCs w:val="20"/>
        </w:rPr>
        <w:t xml:space="preserve"> </w:t>
      </w:r>
      <w:r w:rsidR="0099516F">
        <w:rPr>
          <w:rFonts w:ascii="Segoe UI" w:eastAsia="Arial" w:hAnsi="Segoe UI" w:cs="Segoe UI"/>
          <w:sz w:val="20"/>
          <w:szCs w:val="20"/>
        </w:rPr>
        <w:tab/>
      </w:r>
      <w:r w:rsidRPr="000610AC">
        <w:rPr>
          <w:rFonts w:ascii="Segoe UI" w:hAnsi="Segoe UI" w:cs="Segoe UI"/>
          <w:sz w:val="20"/>
          <w:szCs w:val="20"/>
        </w:rPr>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rsidR="001E6B6C" w:rsidRPr="000610AC" w:rsidRDefault="00874BD3" w:rsidP="0099516F">
      <w:pPr>
        <w:spacing w:after="120"/>
        <w:ind w:left="426" w:hanging="437"/>
        <w:jc w:val="left"/>
        <w:rPr>
          <w:rFonts w:ascii="Segoe UI" w:hAnsi="Segoe UI" w:cs="Segoe UI"/>
          <w:sz w:val="20"/>
          <w:szCs w:val="20"/>
        </w:rPr>
      </w:pPr>
      <w:r w:rsidRPr="000610AC">
        <w:rPr>
          <w:rFonts w:ascii="Segoe UI" w:hAnsi="Segoe UI" w:cs="Segoe UI"/>
          <w:sz w:val="20"/>
          <w:szCs w:val="20"/>
        </w:rPr>
        <w:t>8.5</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1E6B6C" w:rsidRPr="000610AC" w:rsidRDefault="00874BD3" w:rsidP="0099516F">
      <w:pPr>
        <w:spacing w:after="120"/>
        <w:ind w:left="426" w:hanging="437"/>
        <w:jc w:val="left"/>
        <w:rPr>
          <w:rFonts w:ascii="Segoe UI" w:hAnsi="Segoe UI" w:cs="Segoe UI"/>
          <w:sz w:val="20"/>
          <w:szCs w:val="20"/>
        </w:rPr>
      </w:pPr>
      <w:r w:rsidRPr="000610AC">
        <w:rPr>
          <w:rFonts w:ascii="Segoe UI" w:hAnsi="Segoe UI" w:cs="Segoe UI"/>
          <w:sz w:val="20"/>
          <w:szCs w:val="20"/>
        </w:rPr>
        <w:t>8.6</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rsidR="001E6B6C" w:rsidRPr="000610AC" w:rsidRDefault="00874BD3" w:rsidP="0099516F">
      <w:pPr>
        <w:spacing w:after="122"/>
        <w:ind w:left="426" w:hanging="437"/>
        <w:jc w:val="left"/>
        <w:rPr>
          <w:rFonts w:ascii="Segoe UI" w:hAnsi="Segoe UI" w:cs="Segoe UI"/>
          <w:sz w:val="20"/>
          <w:szCs w:val="20"/>
        </w:rPr>
      </w:pPr>
      <w:r w:rsidRPr="000610AC">
        <w:rPr>
          <w:rFonts w:ascii="Segoe UI" w:hAnsi="Segoe UI" w:cs="Segoe UI"/>
          <w:sz w:val="20"/>
          <w:szCs w:val="20"/>
        </w:rPr>
        <w:t>8.7</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Bez ohledu na výše uvedená ustanovení se za důvěrné nepovažují informace, které: </w:t>
      </w:r>
    </w:p>
    <w:p w:rsidR="001E6B6C" w:rsidRPr="000610AC" w:rsidRDefault="009862E7" w:rsidP="0099516F">
      <w:pPr>
        <w:numPr>
          <w:ilvl w:val="0"/>
          <w:numId w:val="13"/>
        </w:numPr>
        <w:spacing w:after="0" w:line="247" w:lineRule="auto"/>
        <w:ind w:left="873" w:hanging="357"/>
        <w:jc w:val="left"/>
        <w:rPr>
          <w:rFonts w:ascii="Segoe UI" w:hAnsi="Segoe UI" w:cs="Segoe UI"/>
          <w:sz w:val="20"/>
          <w:szCs w:val="20"/>
        </w:rPr>
      </w:pPr>
      <w:proofErr w:type="gramStart"/>
      <w:r>
        <w:rPr>
          <w:rFonts w:ascii="Segoe UI" w:hAnsi="Segoe UI" w:cs="Segoe UI"/>
          <w:sz w:val="20"/>
          <w:szCs w:val="20"/>
        </w:rPr>
        <w:t xml:space="preserve">Se </w:t>
      </w:r>
      <w:r w:rsidR="00874BD3" w:rsidRPr="000610AC">
        <w:rPr>
          <w:rFonts w:ascii="Segoe UI" w:hAnsi="Segoe UI" w:cs="Segoe UI"/>
          <w:sz w:val="20"/>
          <w:szCs w:val="20"/>
        </w:rPr>
        <w:t>staly</w:t>
      </w:r>
      <w:proofErr w:type="gramEnd"/>
      <w:r w:rsidR="00874BD3" w:rsidRPr="000610AC">
        <w:rPr>
          <w:rFonts w:ascii="Segoe UI" w:hAnsi="Segoe UI" w:cs="Segoe UI"/>
          <w:sz w:val="20"/>
          <w:szCs w:val="20"/>
        </w:rPr>
        <w:t xml:space="preserve"> veřejně známými, aniž by to zavinila záměrně či opomenutím přijímající strana;</w:t>
      </w:r>
    </w:p>
    <w:p w:rsidR="001E6B6C" w:rsidRPr="000610AC" w:rsidRDefault="00874BD3" w:rsidP="0099516F">
      <w:pPr>
        <w:numPr>
          <w:ilvl w:val="0"/>
          <w:numId w:val="13"/>
        </w:numPr>
        <w:spacing w:after="0" w:line="247" w:lineRule="auto"/>
        <w:ind w:left="873" w:hanging="357"/>
        <w:jc w:val="left"/>
        <w:rPr>
          <w:rFonts w:ascii="Segoe UI" w:hAnsi="Segoe UI" w:cs="Segoe UI"/>
          <w:sz w:val="20"/>
          <w:szCs w:val="20"/>
        </w:rPr>
      </w:pPr>
      <w:r w:rsidRPr="000610AC">
        <w:rPr>
          <w:rFonts w:ascii="Segoe UI" w:hAnsi="Segoe UI" w:cs="Segoe UI"/>
          <w:sz w:val="20"/>
          <w:szCs w:val="20"/>
        </w:rPr>
        <w:t>měla přijímající strana legálně k dispozici před uzavřením smlouvy, pokud takové informace nebyly předmětem jiné, dříve mezi smluvními stranami uzavřené smlouvy o ochraně informací;</w:t>
      </w:r>
    </w:p>
    <w:p w:rsidR="001E6B6C" w:rsidRPr="000610AC" w:rsidRDefault="00874BD3" w:rsidP="0099516F">
      <w:pPr>
        <w:numPr>
          <w:ilvl w:val="0"/>
          <w:numId w:val="13"/>
        </w:numPr>
        <w:spacing w:after="0" w:line="247" w:lineRule="auto"/>
        <w:ind w:left="873" w:hanging="357"/>
        <w:jc w:val="left"/>
        <w:rPr>
          <w:rFonts w:ascii="Segoe UI" w:hAnsi="Segoe UI" w:cs="Segoe UI"/>
          <w:sz w:val="20"/>
          <w:szCs w:val="20"/>
        </w:rPr>
      </w:pPr>
      <w:r w:rsidRPr="000610AC">
        <w:rPr>
          <w:rFonts w:ascii="Segoe UI" w:hAnsi="Segoe UI" w:cs="Segoe UI"/>
          <w:sz w:val="20"/>
          <w:szCs w:val="20"/>
        </w:rPr>
        <w:t>jsou výsledkem postupu, při kterém k nim přijímající strana dospěje nezávisle a je to schopna doložit svými záznamy nebo důvěrnými informacemi třetí strany;</w:t>
      </w:r>
    </w:p>
    <w:p w:rsidR="001E6B6C" w:rsidRPr="000610AC" w:rsidRDefault="00874BD3" w:rsidP="00E42E5E">
      <w:pPr>
        <w:numPr>
          <w:ilvl w:val="0"/>
          <w:numId w:val="13"/>
        </w:numPr>
        <w:spacing w:after="103"/>
        <w:ind w:hanging="360"/>
        <w:jc w:val="left"/>
        <w:rPr>
          <w:rFonts w:ascii="Segoe UI" w:hAnsi="Segoe UI" w:cs="Segoe UI"/>
          <w:sz w:val="20"/>
          <w:szCs w:val="20"/>
        </w:rPr>
      </w:pPr>
      <w:r w:rsidRPr="000610AC">
        <w:rPr>
          <w:rFonts w:ascii="Segoe UI" w:hAnsi="Segoe UI" w:cs="Segoe UI"/>
          <w:sz w:val="20"/>
          <w:szCs w:val="20"/>
        </w:rPr>
        <w:t>jsou zveřejněny a zpřístupněny ve veřejných evidencích.</w:t>
      </w:r>
    </w:p>
    <w:p w:rsidR="001E6B6C" w:rsidRPr="000610AC" w:rsidRDefault="00874BD3" w:rsidP="00A73930">
      <w:pPr>
        <w:numPr>
          <w:ilvl w:val="1"/>
          <w:numId w:val="14"/>
        </w:numPr>
        <w:spacing w:after="120" w:line="247" w:lineRule="auto"/>
        <w:ind w:left="425" w:hanging="425"/>
        <w:jc w:val="left"/>
        <w:rPr>
          <w:rFonts w:ascii="Segoe UI" w:hAnsi="Segoe UI" w:cs="Segoe UI"/>
          <w:sz w:val="20"/>
          <w:szCs w:val="20"/>
        </w:rPr>
      </w:pPr>
      <w:r w:rsidRPr="000610AC">
        <w:rPr>
          <w:rFonts w:ascii="Segoe UI" w:hAnsi="Segoe UI" w:cs="Segoe UI"/>
          <w:sz w:val="20"/>
          <w:szCs w:val="20"/>
        </w:rPr>
        <w:t>Poskytovatel se zavazuje zachovávat mlčenlivost o všech skutečnostech, zejména pak o osobních údajích, o kterých se při plnění či v souvislosti  s plněním této smlouvy dozvěděl. Povinnosti mlčenlivosti m</w:t>
      </w:r>
      <w:r w:rsidR="005C1A8D">
        <w:rPr>
          <w:rFonts w:ascii="Segoe UI" w:hAnsi="Segoe UI" w:cs="Segoe UI"/>
          <w:sz w:val="20"/>
          <w:szCs w:val="20"/>
        </w:rPr>
        <w:t>ůže</w:t>
      </w:r>
      <w:r w:rsidR="00AF7ADD">
        <w:rPr>
          <w:rFonts w:ascii="Segoe UI" w:hAnsi="Segoe UI" w:cs="Segoe UI"/>
          <w:sz w:val="20"/>
          <w:szCs w:val="20"/>
        </w:rPr>
        <w:t xml:space="preserve"> P</w:t>
      </w:r>
      <w:r w:rsidR="005C1A8D">
        <w:rPr>
          <w:rFonts w:ascii="Segoe UI" w:hAnsi="Segoe UI" w:cs="Segoe UI"/>
          <w:sz w:val="20"/>
          <w:szCs w:val="20"/>
        </w:rPr>
        <w:t>oskytovatele zprostit jen O</w:t>
      </w:r>
      <w:r w:rsidRPr="000610AC">
        <w:rPr>
          <w:rFonts w:ascii="Segoe UI" w:hAnsi="Segoe UI" w:cs="Segoe UI"/>
          <w:sz w:val="20"/>
          <w:szCs w:val="20"/>
        </w:rPr>
        <w:t xml:space="preserve">bjednatel svým písemným prohlášením, a dále v případech stanovených zákonnými předpisy. Povinnost mlčenlivosti trvá i po skončení platnosti této smlouvy.   </w:t>
      </w:r>
    </w:p>
    <w:p w:rsidR="001E6B6C" w:rsidRPr="000610AC" w:rsidRDefault="00874BD3" w:rsidP="00A73930">
      <w:pPr>
        <w:numPr>
          <w:ilvl w:val="1"/>
          <w:numId w:val="14"/>
        </w:numPr>
        <w:spacing w:after="120" w:line="247" w:lineRule="auto"/>
        <w:ind w:left="425" w:hanging="425"/>
        <w:jc w:val="left"/>
        <w:rPr>
          <w:rFonts w:ascii="Segoe UI" w:hAnsi="Segoe UI" w:cs="Segoe UI"/>
          <w:sz w:val="20"/>
          <w:szCs w:val="20"/>
        </w:rPr>
      </w:pPr>
      <w:r w:rsidRPr="000610AC">
        <w:rPr>
          <w:rFonts w:ascii="Segoe UI" w:hAnsi="Segoe UI" w:cs="Segoe UI"/>
          <w:sz w:val="20"/>
          <w:szCs w:val="20"/>
        </w:rPr>
        <w:t xml:space="preserve">Ustanovení tohoto článku není dotčeno ukončením účinnosti smlouvy z jakéhokoliv důvodu a jeho účinnost skončí nejdříve 5 let po ukončení účinnosti této smlouvy. </w:t>
      </w:r>
    </w:p>
    <w:p w:rsidR="001E6B6C" w:rsidRDefault="00874BD3" w:rsidP="00A73930">
      <w:pPr>
        <w:numPr>
          <w:ilvl w:val="1"/>
          <w:numId w:val="14"/>
        </w:numPr>
        <w:spacing w:after="120" w:line="247" w:lineRule="auto"/>
        <w:ind w:left="425" w:hanging="425"/>
        <w:jc w:val="left"/>
        <w:rPr>
          <w:rFonts w:ascii="Segoe UI" w:hAnsi="Segoe UI" w:cs="Segoe UI"/>
          <w:sz w:val="20"/>
          <w:szCs w:val="20"/>
        </w:rPr>
      </w:pPr>
      <w:r w:rsidRPr="000610AC">
        <w:rPr>
          <w:rFonts w:ascii="Segoe UI" w:hAnsi="Segoe UI" w:cs="Segoe UI"/>
          <w:sz w:val="20"/>
          <w:szCs w:val="20"/>
        </w:rPr>
        <w:t xml:space="preserve">Výše uvedenými ujednáními tohoto článku není dotčena povinnost </w:t>
      </w:r>
      <w:r w:rsidR="005C1A8D">
        <w:rPr>
          <w:rFonts w:ascii="Segoe UI" w:hAnsi="Segoe UI" w:cs="Segoe UI"/>
          <w:sz w:val="20"/>
          <w:szCs w:val="20"/>
        </w:rPr>
        <w:t>O</w:t>
      </w:r>
      <w:r w:rsidRPr="000610AC">
        <w:rPr>
          <w:rFonts w:ascii="Segoe UI" w:hAnsi="Segoe UI" w:cs="Segoe UI"/>
          <w:sz w:val="20"/>
          <w:szCs w:val="20"/>
        </w:rPr>
        <w:t xml:space="preserve">bjednatele stanovená zákonem č. 106/1999 Sb., o svobodném přístupu k informacím, v platném znění. </w:t>
      </w:r>
    </w:p>
    <w:p w:rsidR="00A73930" w:rsidRPr="000610AC" w:rsidRDefault="00A73930" w:rsidP="00A73930">
      <w:pPr>
        <w:spacing w:after="120" w:line="247" w:lineRule="auto"/>
        <w:ind w:left="0" w:firstLine="0"/>
        <w:jc w:val="left"/>
        <w:rPr>
          <w:rFonts w:ascii="Segoe UI" w:hAnsi="Segoe UI" w:cs="Segoe UI"/>
          <w:sz w:val="20"/>
          <w:szCs w:val="20"/>
        </w:rPr>
      </w:pPr>
    </w:p>
    <w:p w:rsidR="001E6B6C" w:rsidRPr="000610AC" w:rsidRDefault="00874BD3">
      <w:pPr>
        <w:spacing w:after="46" w:line="259" w:lineRule="auto"/>
        <w:ind w:left="10" w:right="122" w:hanging="10"/>
        <w:jc w:val="center"/>
        <w:rPr>
          <w:rFonts w:ascii="Segoe UI" w:hAnsi="Segoe UI" w:cs="Segoe UI"/>
          <w:sz w:val="20"/>
          <w:szCs w:val="20"/>
        </w:rPr>
      </w:pPr>
      <w:r w:rsidRPr="000610AC">
        <w:rPr>
          <w:rFonts w:ascii="Segoe UI" w:eastAsia="Times New Roman" w:hAnsi="Segoe UI" w:cs="Segoe UI"/>
          <w:b/>
          <w:sz w:val="20"/>
          <w:szCs w:val="20"/>
        </w:rPr>
        <w:t>IX.</w:t>
      </w:r>
      <w:r w:rsidRPr="000610AC">
        <w:rPr>
          <w:rFonts w:ascii="Segoe UI" w:eastAsia="Arial" w:hAnsi="Segoe UI" w:cs="Segoe UI"/>
          <w:b/>
          <w:sz w:val="20"/>
          <w:szCs w:val="20"/>
        </w:rPr>
        <w:t xml:space="preserve"> </w:t>
      </w:r>
      <w:r w:rsidRPr="000610AC">
        <w:rPr>
          <w:rFonts w:ascii="Segoe UI" w:hAnsi="Segoe UI" w:cs="Segoe UI"/>
          <w:b/>
          <w:sz w:val="20"/>
          <w:szCs w:val="20"/>
        </w:rPr>
        <w:t xml:space="preserve"> </w:t>
      </w:r>
    </w:p>
    <w:p w:rsidR="001E6B6C" w:rsidRPr="007A719D" w:rsidRDefault="00874BD3" w:rsidP="007A719D">
      <w:pPr>
        <w:pStyle w:val="Nadpis2"/>
      </w:pPr>
      <w:r w:rsidRPr="007A719D">
        <w:t xml:space="preserve">Závěrečná ustanovení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9.1</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Jakákoliv změna smlouvy musí mít písemnou formu a musí být podepsána osobami oprávněným za </w:t>
      </w:r>
      <w:r w:rsidR="005C1A8D">
        <w:rPr>
          <w:rFonts w:ascii="Segoe UI" w:hAnsi="Segoe UI" w:cs="Segoe UI"/>
          <w:sz w:val="20"/>
          <w:szCs w:val="20"/>
        </w:rPr>
        <w:t>O</w:t>
      </w:r>
      <w:r w:rsidR="00AF7ADD">
        <w:rPr>
          <w:rFonts w:ascii="Segoe UI" w:hAnsi="Segoe UI" w:cs="Segoe UI"/>
          <w:sz w:val="20"/>
          <w:szCs w:val="20"/>
        </w:rPr>
        <w:t>bjednatele a P</w:t>
      </w:r>
      <w:r w:rsidRPr="000610AC">
        <w:rPr>
          <w:rFonts w:ascii="Segoe UI" w:hAnsi="Segoe UI" w:cs="Segoe UI"/>
          <w:sz w:val="20"/>
          <w:szCs w:val="20"/>
        </w:rPr>
        <w:t xml:space="preserve">oskytovatele jednat a podepisovat nebo osobami jimi zmocněnými. Změny smlouvy se sjednávají jako dodatek ke smlouvě s číselným označením podle pořadového čísla příslušné změny smlouvy. Poskytovatel postupuje při plnění předmětu smlouvy, tak aby neporušil autorská, nebo průmyslová práva třetích osob za jejich porušení odpovídá v celém rozsahu.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9.2</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Práva a podmínky neupravené touto smlouvou se řídí příslušnými ustanoveními občanského zákoníku.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9.3</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Poskytovatel bere na vědomí, že je jako osoba povinná podle § 2 písm. e) zákona č. 320/2001 Sb., o</w:t>
      </w:r>
      <w:r w:rsidR="00A73930">
        <w:rPr>
          <w:rFonts w:ascii="Segoe UI" w:hAnsi="Segoe UI" w:cs="Segoe UI"/>
          <w:sz w:val="20"/>
          <w:szCs w:val="20"/>
        </w:rPr>
        <w:t> </w:t>
      </w:r>
      <w:r w:rsidRPr="000610AC">
        <w:rPr>
          <w:rFonts w:ascii="Segoe UI" w:hAnsi="Segoe UI" w:cs="Segoe UI"/>
          <w:sz w:val="20"/>
          <w:szCs w:val="20"/>
        </w:rPr>
        <w:t>finanční kontrole ve veřejné správě, v platném znění, spolupůsobit při výkonu finanční kontroly</w:t>
      </w:r>
      <w:r w:rsidR="00A73930">
        <w:rPr>
          <w:rFonts w:ascii="Segoe UI" w:hAnsi="Segoe UI" w:cs="Segoe UI"/>
          <w:sz w:val="20"/>
          <w:szCs w:val="20"/>
        </w:rPr>
        <w:t xml:space="preserve"> a </w:t>
      </w:r>
      <w:r w:rsidRPr="000610AC">
        <w:rPr>
          <w:rFonts w:ascii="Segoe UI" w:hAnsi="Segoe UI" w:cs="Segoe UI"/>
          <w:sz w:val="20"/>
          <w:szCs w:val="20"/>
        </w:rPr>
        <w:t xml:space="preserve">při prováděných kontrolách.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w:t>
      </w:r>
      <w:r w:rsidR="00A73930">
        <w:rPr>
          <w:rFonts w:ascii="Segoe UI" w:hAnsi="Segoe UI" w:cs="Segoe UI"/>
          <w:sz w:val="20"/>
          <w:szCs w:val="20"/>
        </w:rPr>
        <w:t>4</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w:t>
      </w:r>
      <w:r w:rsidR="00A73930">
        <w:rPr>
          <w:rFonts w:ascii="Segoe UI" w:hAnsi="Segoe UI" w:cs="Segoe UI"/>
          <w:sz w:val="20"/>
          <w:szCs w:val="20"/>
        </w:rPr>
        <w:t>5</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Veškeré spory z této smlouvy vzniklé budou řešeny dohodou zástupců smluvních stran. V případě neúspěchu jednání bude rozhodovat věcně a místně příslušný soud.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w:t>
      </w:r>
      <w:r w:rsidR="00A73930">
        <w:rPr>
          <w:rFonts w:ascii="Segoe UI" w:hAnsi="Segoe UI" w:cs="Segoe UI"/>
          <w:sz w:val="20"/>
          <w:szCs w:val="20"/>
        </w:rPr>
        <w:t>6</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Obě smluvní strany se zavazují neprodleně informovat druhou smluvní stranu o jakékoliv změně svého právního p</w:t>
      </w:r>
      <w:r w:rsidR="00771AFF">
        <w:rPr>
          <w:rFonts w:ascii="Segoe UI" w:hAnsi="Segoe UI" w:cs="Segoe UI"/>
          <w:sz w:val="20"/>
          <w:szCs w:val="20"/>
        </w:rPr>
        <w:t>ostavení, jakož i jiných změn</w:t>
      </w:r>
      <w:r w:rsidRPr="000610AC">
        <w:rPr>
          <w:rFonts w:ascii="Segoe UI" w:hAnsi="Segoe UI" w:cs="Segoe UI"/>
          <w:sz w:val="20"/>
          <w:szCs w:val="20"/>
        </w:rPr>
        <w:t xml:space="preserve">, které by mohly mít vliv na plnění této smlouvy.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w:t>
      </w:r>
      <w:r w:rsidR="00A73930">
        <w:rPr>
          <w:rFonts w:ascii="Segoe UI" w:hAnsi="Segoe UI" w:cs="Segoe UI"/>
          <w:sz w:val="20"/>
          <w:szCs w:val="20"/>
        </w:rPr>
        <w:t>7</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Tato Smlouva</w:t>
      </w:r>
      <w:r w:rsidR="00AF7ADD">
        <w:rPr>
          <w:rFonts w:ascii="Segoe UI" w:hAnsi="Segoe UI" w:cs="Segoe UI"/>
          <w:sz w:val="20"/>
          <w:szCs w:val="20"/>
        </w:rPr>
        <w:t xml:space="preserve">, včetně případných dodatků, </w:t>
      </w:r>
      <w:r w:rsidRPr="000610AC">
        <w:rPr>
          <w:rFonts w:ascii="Segoe UI" w:hAnsi="Segoe UI" w:cs="Segoe UI"/>
          <w:sz w:val="20"/>
          <w:szCs w:val="20"/>
        </w:rPr>
        <w:t xml:space="preserve">bude uzavřena připojením elektronických podpisů obou smluvních stran.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w:t>
      </w:r>
      <w:r w:rsidR="00A73930">
        <w:rPr>
          <w:rFonts w:ascii="Segoe UI" w:hAnsi="Segoe UI" w:cs="Segoe UI"/>
          <w:sz w:val="20"/>
          <w:szCs w:val="20"/>
        </w:rPr>
        <w:t>8</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Smlouva nabývá účinnosti dnem uveřejnění v registru smluv.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w:t>
      </w:r>
      <w:r w:rsidR="00A73930">
        <w:rPr>
          <w:rFonts w:ascii="Segoe UI" w:hAnsi="Segoe UI" w:cs="Segoe UI"/>
          <w:sz w:val="20"/>
          <w:szCs w:val="20"/>
        </w:rPr>
        <w:t>9</w:t>
      </w:r>
      <w:r w:rsidRPr="000610AC">
        <w:rPr>
          <w:rFonts w:ascii="Segoe UI" w:eastAsia="Arial" w:hAnsi="Segoe UI" w:cs="Segoe UI"/>
          <w:sz w:val="20"/>
          <w:szCs w:val="20"/>
        </w:rPr>
        <w:t xml:space="preserve"> </w:t>
      </w:r>
      <w:r w:rsidR="00A73930">
        <w:rPr>
          <w:rFonts w:ascii="Segoe UI" w:eastAsia="Arial" w:hAnsi="Segoe UI" w:cs="Segoe UI"/>
          <w:sz w:val="20"/>
          <w:szCs w:val="20"/>
        </w:rPr>
        <w:tab/>
      </w:r>
      <w:r w:rsidRPr="000610AC">
        <w:rPr>
          <w:rFonts w:ascii="Segoe UI" w:hAnsi="Segoe UI" w:cs="Segoe UI"/>
          <w:sz w:val="20"/>
          <w:szCs w:val="20"/>
        </w:rPr>
        <w:t xml:space="preserve">Obě smluvní strany prohlašují, že ustanovení smlouvy byla dohodnuta podle jejich pravé a svobodné vůle a nebyla ujednána v tísni, ani za jednostranně nevýhodných podmínek. </w:t>
      </w:r>
    </w:p>
    <w:p w:rsidR="001E6B6C" w:rsidRPr="000610AC" w:rsidRDefault="00874BD3" w:rsidP="00A73930">
      <w:pPr>
        <w:spacing w:after="120" w:line="247" w:lineRule="auto"/>
        <w:ind w:left="426" w:hanging="437"/>
        <w:jc w:val="left"/>
        <w:rPr>
          <w:rFonts w:ascii="Segoe UI" w:hAnsi="Segoe UI" w:cs="Segoe UI"/>
          <w:sz w:val="20"/>
          <w:szCs w:val="20"/>
        </w:rPr>
      </w:pPr>
      <w:r w:rsidRPr="000610AC">
        <w:rPr>
          <w:rFonts w:ascii="Segoe UI" w:hAnsi="Segoe UI" w:cs="Segoe UI"/>
          <w:sz w:val="20"/>
          <w:szCs w:val="20"/>
        </w:rPr>
        <w:t>9.1</w:t>
      </w:r>
      <w:r w:rsidR="00A73930">
        <w:rPr>
          <w:rFonts w:ascii="Segoe UI" w:hAnsi="Segoe UI" w:cs="Segoe UI"/>
          <w:sz w:val="20"/>
          <w:szCs w:val="20"/>
        </w:rPr>
        <w:t>0</w:t>
      </w:r>
      <w:r w:rsidRPr="000610AC">
        <w:rPr>
          <w:rFonts w:ascii="Segoe UI" w:eastAsia="Arial" w:hAnsi="Segoe UI" w:cs="Segoe UI"/>
          <w:sz w:val="20"/>
          <w:szCs w:val="20"/>
        </w:rPr>
        <w:t xml:space="preserve"> </w:t>
      </w:r>
      <w:r w:rsidRPr="000610AC">
        <w:rPr>
          <w:rFonts w:ascii="Segoe UI" w:hAnsi="Segoe UI" w:cs="Segoe UI"/>
          <w:sz w:val="20"/>
          <w:szCs w:val="20"/>
        </w:rPr>
        <w:t xml:space="preserve">Nedílnou součást této smlouvy tvoří Příloha č. 1 – </w:t>
      </w:r>
      <w:r w:rsidR="00C36378" w:rsidRPr="00C36378">
        <w:rPr>
          <w:rFonts w:ascii="Segoe UI" w:hAnsi="Segoe UI" w:cs="Segoe UI"/>
          <w:sz w:val="20"/>
          <w:szCs w:val="20"/>
        </w:rPr>
        <w:t>Seznam realizovaných vzdělávacích akcí</w:t>
      </w:r>
      <w:r w:rsidR="00C36378">
        <w:rPr>
          <w:rFonts w:ascii="Segoe UI" w:hAnsi="Segoe UI" w:cs="Segoe UI"/>
          <w:sz w:val="20"/>
          <w:szCs w:val="20"/>
        </w:rPr>
        <w:t>.</w:t>
      </w:r>
    </w:p>
    <w:p w:rsidR="001E6B6C" w:rsidRPr="000610AC" w:rsidRDefault="00874BD3">
      <w:pPr>
        <w:spacing w:after="459"/>
        <w:ind w:left="559"/>
        <w:rPr>
          <w:rFonts w:ascii="Segoe UI" w:hAnsi="Segoe UI" w:cs="Segoe UI"/>
          <w:sz w:val="20"/>
          <w:szCs w:val="20"/>
        </w:rPr>
      </w:pPr>
      <w:r w:rsidRPr="000610AC">
        <w:rPr>
          <w:rFonts w:ascii="Segoe UI" w:hAnsi="Segoe UI" w:cs="Segoe UI"/>
          <w:sz w:val="20"/>
          <w:szCs w:val="20"/>
        </w:rPr>
        <w:t xml:space="preserve"> </w:t>
      </w:r>
    </w:p>
    <w:tbl>
      <w:tblPr>
        <w:tblStyle w:val="TableGrid"/>
        <w:tblW w:w="9116" w:type="dxa"/>
        <w:tblInd w:w="1" w:type="dxa"/>
        <w:tblLook w:val="04A0"/>
      </w:tblPr>
      <w:tblGrid>
        <w:gridCol w:w="5100"/>
        <w:gridCol w:w="4016"/>
      </w:tblGrid>
      <w:tr w:rsidR="001E6B6C" w:rsidRPr="000610AC">
        <w:trPr>
          <w:trHeight w:val="559"/>
        </w:trPr>
        <w:tc>
          <w:tcPr>
            <w:tcW w:w="5100" w:type="dxa"/>
            <w:tcBorders>
              <w:top w:val="nil"/>
              <w:left w:val="nil"/>
              <w:bottom w:val="nil"/>
              <w:right w:val="nil"/>
            </w:tcBorders>
          </w:tcPr>
          <w:p w:rsidR="001E6B6C" w:rsidRPr="000610AC" w:rsidRDefault="00874BD3" w:rsidP="00C301D4">
            <w:pPr>
              <w:spacing w:after="0" w:line="259" w:lineRule="auto"/>
              <w:ind w:left="1" w:firstLine="0"/>
              <w:jc w:val="left"/>
              <w:rPr>
                <w:rFonts w:ascii="Segoe UI" w:hAnsi="Segoe UI" w:cs="Segoe UI"/>
                <w:sz w:val="20"/>
                <w:szCs w:val="20"/>
              </w:rPr>
            </w:pPr>
            <w:r w:rsidRPr="000610AC">
              <w:rPr>
                <w:rFonts w:ascii="Segoe UI" w:hAnsi="Segoe UI" w:cs="Segoe UI"/>
                <w:sz w:val="20"/>
                <w:szCs w:val="20"/>
              </w:rPr>
              <w:t xml:space="preserve">V </w:t>
            </w:r>
            <w:r w:rsidR="00C301D4">
              <w:rPr>
                <w:rFonts w:ascii="Segoe UI" w:hAnsi="Segoe UI" w:cs="Segoe UI"/>
                <w:sz w:val="20"/>
                <w:szCs w:val="20"/>
              </w:rPr>
              <w:t>Kladně</w:t>
            </w:r>
            <w:r w:rsidRPr="000610AC">
              <w:rPr>
                <w:rFonts w:ascii="Segoe UI" w:hAnsi="Segoe UI" w:cs="Segoe UI"/>
                <w:sz w:val="20"/>
                <w:szCs w:val="20"/>
              </w:rPr>
              <w:t xml:space="preserve"> dne …………</w:t>
            </w:r>
            <w:proofErr w:type="gramStart"/>
            <w:r w:rsidR="00D3156D">
              <w:rPr>
                <w:rFonts w:ascii="Segoe UI" w:hAnsi="Segoe UI" w:cs="Segoe UI"/>
                <w:sz w:val="20"/>
                <w:szCs w:val="20"/>
              </w:rPr>
              <w:t>11.3.2024</w:t>
            </w:r>
            <w:proofErr w:type="gramEnd"/>
            <w:r w:rsidRPr="000610AC">
              <w:rPr>
                <w:rFonts w:ascii="Segoe UI" w:hAnsi="Segoe UI" w:cs="Segoe UI"/>
                <w:sz w:val="20"/>
                <w:szCs w:val="20"/>
              </w:rPr>
              <w:t xml:space="preserve">……… </w:t>
            </w:r>
          </w:p>
        </w:tc>
        <w:tc>
          <w:tcPr>
            <w:tcW w:w="4016" w:type="dxa"/>
            <w:tcBorders>
              <w:top w:val="nil"/>
              <w:left w:val="nil"/>
              <w:bottom w:val="nil"/>
              <w:right w:val="nil"/>
            </w:tcBorders>
          </w:tcPr>
          <w:p w:rsidR="001E6B6C" w:rsidRPr="000610AC" w:rsidRDefault="00874BD3" w:rsidP="0054740E">
            <w:pPr>
              <w:spacing w:after="0" w:line="259" w:lineRule="auto"/>
              <w:ind w:left="1" w:firstLine="0"/>
              <w:jc w:val="left"/>
              <w:rPr>
                <w:rFonts w:ascii="Segoe UI" w:hAnsi="Segoe UI" w:cs="Segoe UI"/>
                <w:sz w:val="20"/>
                <w:szCs w:val="20"/>
              </w:rPr>
            </w:pPr>
            <w:r w:rsidRPr="000610AC">
              <w:rPr>
                <w:rFonts w:ascii="Segoe UI" w:hAnsi="Segoe UI" w:cs="Segoe UI"/>
                <w:sz w:val="20"/>
                <w:szCs w:val="20"/>
              </w:rPr>
              <w:t xml:space="preserve">V </w:t>
            </w:r>
            <w:r w:rsidR="00C301D4">
              <w:rPr>
                <w:rFonts w:ascii="Segoe UI" w:hAnsi="Segoe UI" w:cs="Segoe UI"/>
                <w:sz w:val="20"/>
                <w:szCs w:val="20"/>
              </w:rPr>
              <w:t xml:space="preserve">…… </w:t>
            </w:r>
            <w:r w:rsidRPr="000610AC">
              <w:rPr>
                <w:rFonts w:ascii="Segoe UI" w:hAnsi="Segoe UI" w:cs="Segoe UI"/>
                <w:sz w:val="20"/>
                <w:szCs w:val="20"/>
              </w:rPr>
              <w:t>dne …………</w:t>
            </w:r>
            <w:proofErr w:type="gramStart"/>
            <w:r w:rsidR="00D3156D">
              <w:rPr>
                <w:rFonts w:ascii="Segoe UI" w:hAnsi="Segoe UI" w:cs="Segoe UI"/>
                <w:sz w:val="20"/>
                <w:szCs w:val="20"/>
              </w:rPr>
              <w:t>11.3.2024</w:t>
            </w:r>
            <w:proofErr w:type="gramEnd"/>
            <w:r w:rsidRPr="000610AC">
              <w:rPr>
                <w:rFonts w:ascii="Segoe UI" w:hAnsi="Segoe UI" w:cs="Segoe UI"/>
                <w:sz w:val="20"/>
                <w:szCs w:val="20"/>
              </w:rPr>
              <w:t xml:space="preserve">…… </w:t>
            </w:r>
          </w:p>
        </w:tc>
      </w:tr>
      <w:tr w:rsidR="001E6B6C" w:rsidRPr="000610AC">
        <w:trPr>
          <w:trHeight w:val="1187"/>
        </w:trPr>
        <w:tc>
          <w:tcPr>
            <w:tcW w:w="5100" w:type="dxa"/>
            <w:tcBorders>
              <w:top w:val="nil"/>
              <w:left w:val="nil"/>
              <w:bottom w:val="nil"/>
              <w:right w:val="nil"/>
            </w:tcBorders>
          </w:tcPr>
          <w:p w:rsidR="001E6B6C" w:rsidRPr="000610AC" w:rsidRDefault="00874BD3" w:rsidP="005C1A8D">
            <w:pPr>
              <w:spacing w:after="0" w:line="259" w:lineRule="auto"/>
              <w:ind w:left="1" w:firstLine="0"/>
              <w:jc w:val="left"/>
              <w:rPr>
                <w:rFonts w:ascii="Segoe UI" w:hAnsi="Segoe UI" w:cs="Segoe UI"/>
                <w:sz w:val="20"/>
                <w:szCs w:val="20"/>
              </w:rPr>
            </w:pPr>
            <w:r w:rsidRPr="000610AC">
              <w:rPr>
                <w:rFonts w:ascii="Segoe UI" w:hAnsi="Segoe UI" w:cs="Segoe UI"/>
                <w:sz w:val="20"/>
                <w:szCs w:val="20"/>
              </w:rPr>
              <w:t xml:space="preserve">Za </w:t>
            </w:r>
            <w:r w:rsidR="005C1A8D">
              <w:rPr>
                <w:rFonts w:ascii="Segoe UI" w:hAnsi="Segoe UI" w:cs="Segoe UI"/>
                <w:sz w:val="20"/>
                <w:szCs w:val="20"/>
              </w:rPr>
              <w:t>O</w:t>
            </w:r>
            <w:r w:rsidRPr="000610AC">
              <w:rPr>
                <w:rFonts w:ascii="Segoe UI" w:hAnsi="Segoe UI" w:cs="Segoe UI"/>
                <w:sz w:val="20"/>
                <w:szCs w:val="20"/>
              </w:rPr>
              <w:t xml:space="preserve">bjednatele: </w:t>
            </w:r>
          </w:p>
        </w:tc>
        <w:tc>
          <w:tcPr>
            <w:tcW w:w="4016" w:type="dxa"/>
            <w:tcBorders>
              <w:top w:val="nil"/>
              <w:left w:val="nil"/>
              <w:bottom w:val="nil"/>
              <w:right w:val="nil"/>
            </w:tcBorders>
          </w:tcPr>
          <w:p w:rsidR="001E6B6C" w:rsidRPr="000610AC" w:rsidRDefault="005C1A8D">
            <w:pPr>
              <w:spacing w:after="0" w:line="259" w:lineRule="auto"/>
              <w:ind w:left="1" w:firstLine="0"/>
              <w:jc w:val="left"/>
              <w:rPr>
                <w:rFonts w:ascii="Segoe UI" w:hAnsi="Segoe UI" w:cs="Segoe UI"/>
                <w:sz w:val="20"/>
                <w:szCs w:val="20"/>
              </w:rPr>
            </w:pPr>
            <w:r>
              <w:rPr>
                <w:rFonts w:ascii="Segoe UI" w:hAnsi="Segoe UI" w:cs="Segoe UI"/>
                <w:sz w:val="20"/>
                <w:szCs w:val="20"/>
              </w:rPr>
              <w:t>Za P</w:t>
            </w:r>
            <w:r w:rsidR="00874BD3" w:rsidRPr="000610AC">
              <w:rPr>
                <w:rFonts w:ascii="Segoe UI" w:hAnsi="Segoe UI" w:cs="Segoe UI"/>
                <w:sz w:val="20"/>
                <w:szCs w:val="20"/>
              </w:rPr>
              <w:t xml:space="preserve">oskytovatele: </w:t>
            </w:r>
          </w:p>
        </w:tc>
      </w:tr>
      <w:tr w:rsidR="001E6B6C" w:rsidRPr="000610AC">
        <w:trPr>
          <w:trHeight w:val="890"/>
        </w:trPr>
        <w:tc>
          <w:tcPr>
            <w:tcW w:w="5100" w:type="dxa"/>
            <w:tcBorders>
              <w:top w:val="nil"/>
              <w:left w:val="nil"/>
              <w:bottom w:val="nil"/>
              <w:right w:val="nil"/>
            </w:tcBorders>
            <w:vAlign w:val="bottom"/>
          </w:tcPr>
          <w:p w:rsidR="001E6B6C" w:rsidRPr="000610AC" w:rsidRDefault="00874BD3">
            <w:pPr>
              <w:spacing w:after="0" w:line="259" w:lineRule="auto"/>
              <w:ind w:left="0" w:firstLine="0"/>
              <w:jc w:val="left"/>
              <w:rPr>
                <w:rFonts w:ascii="Segoe UI" w:hAnsi="Segoe UI" w:cs="Segoe UI"/>
                <w:sz w:val="20"/>
                <w:szCs w:val="20"/>
              </w:rPr>
            </w:pPr>
            <w:r w:rsidRPr="000610AC">
              <w:rPr>
                <w:rFonts w:ascii="Segoe UI" w:hAnsi="Segoe UI" w:cs="Segoe UI"/>
                <w:sz w:val="20"/>
                <w:szCs w:val="20"/>
              </w:rPr>
              <w:t xml:space="preserve">……………………………………………… </w:t>
            </w:r>
          </w:p>
        </w:tc>
        <w:tc>
          <w:tcPr>
            <w:tcW w:w="4016" w:type="dxa"/>
            <w:tcBorders>
              <w:top w:val="nil"/>
              <w:left w:val="nil"/>
              <w:bottom w:val="nil"/>
              <w:right w:val="nil"/>
            </w:tcBorders>
            <w:vAlign w:val="bottom"/>
          </w:tcPr>
          <w:p w:rsidR="001E6B6C" w:rsidRPr="000610AC" w:rsidRDefault="00874BD3">
            <w:pPr>
              <w:spacing w:after="0" w:line="259" w:lineRule="auto"/>
              <w:ind w:left="0" w:firstLine="0"/>
              <w:rPr>
                <w:rFonts w:ascii="Segoe UI" w:hAnsi="Segoe UI" w:cs="Segoe UI"/>
                <w:sz w:val="20"/>
                <w:szCs w:val="20"/>
              </w:rPr>
            </w:pPr>
            <w:r w:rsidRPr="000610AC">
              <w:rPr>
                <w:rFonts w:ascii="Segoe UI" w:hAnsi="Segoe UI" w:cs="Segoe UI"/>
                <w:sz w:val="20"/>
                <w:szCs w:val="20"/>
              </w:rPr>
              <w:t xml:space="preserve">……………………………………………… </w:t>
            </w:r>
          </w:p>
        </w:tc>
      </w:tr>
      <w:tr w:rsidR="001E6B6C" w:rsidRPr="000610AC">
        <w:trPr>
          <w:trHeight w:val="296"/>
        </w:trPr>
        <w:tc>
          <w:tcPr>
            <w:tcW w:w="5100" w:type="dxa"/>
            <w:tcBorders>
              <w:top w:val="nil"/>
              <w:left w:val="nil"/>
              <w:bottom w:val="nil"/>
              <w:right w:val="nil"/>
            </w:tcBorders>
          </w:tcPr>
          <w:p w:rsidR="001E6B6C" w:rsidRPr="000610AC" w:rsidRDefault="005C1A8D">
            <w:pPr>
              <w:spacing w:after="0" w:line="259" w:lineRule="auto"/>
              <w:ind w:left="0" w:firstLine="0"/>
              <w:jc w:val="left"/>
              <w:rPr>
                <w:rFonts w:ascii="Segoe UI" w:hAnsi="Segoe UI" w:cs="Segoe UI"/>
                <w:sz w:val="20"/>
                <w:szCs w:val="20"/>
              </w:rPr>
            </w:pPr>
            <w:r>
              <w:rPr>
                <w:rFonts w:ascii="Segoe UI" w:hAnsi="Segoe UI" w:cs="Segoe UI"/>
                <w:sz w:val="20"/>
                <w:szCs w:val="20"/>
              </w:rPr>
              <w:t>Středočeská vědecká knihovna v Kladně</w:t>
            </w:r>
          </w:p>
        </w:tc>
        <w:tc>
          <w:tcPr>
            <w:tcW w:w="4016" w:type="dxa"/>
            <w:tcBorders>
              <w:top w:val="nil"/>
              <w:left w:val="nil"/>
              <w:bottom w:val="nil"/>
              <w:right w:val="nil"/>
            </w:tcBorders>
          </w:tcPr>
          <w:p w:rsidR="001E6B6C" w:rsidRPr="000610AC" w:rsidRDefault="00D3156D">
            <w:pPr>
              <w:spacing w:after="0" w:line="259" w:lineRule="auto"/>
              <w:ind w:left="0" w:firstLine="0"/>
              <w:jc w:val="left"/>
              <w:rPr>
                <w:rFonts w:ascii="Segoe UI" w:hAnsi="Segoe UI" w:cs="Segoe UI"/>
                <w:sz w:val="20"/>
                <w:szCs w:val="20"/>
              </w:rPr>
            </w:pPr>
            <w:r>
              <w:rPr>
                <w:rFonts w:ascii="Segoe UI" w:hAnsi="Segoe UI" w:cs="Segoe UI"/>
                <w:sz w:val="20"/>
                <w:szCs w:val="20"/>
              </w:rPr>
              <w:t xml:space="preserve">Ing. František </w:t>
            </w:r>
            <w:proofErr w:type="spellStart"/>
            <w:r>
              <w:rPr>
                <w:rFonts w:ascii="Segoe UI" w:hAnsi="Segoe UI" w:cs="Segoe UI"/>
                <w:sz w:val="20"/>
                <w:szCs w:val="20"/>
              </w:rPr>
              <w:t>Francírek</w:t>
            </w:r>
            <w:proofErr w:type="spellEnd"/>
            <w:r>
              <w:rPr>
                <w:rFonts w:ascii="Segoe UI" w:hAnsi="Segoe UI" w:cs="Segoe UI"/>
                <w:sz w:val="20"/>
                <w:szCs w:val="20"/>
              </w:rPr>
              <w:t>, CSc.</w:t>
            </w:r>
          </w:p>
        </w:tc>
      </w:tr>
      <w:tr w:rsidR="001E6B6C" w:rsidRPr="000610AC">
        <w:trPr>
          <w:trHeight w:val="559"/>
        </w:trPr>
        <w:tc>
          <w:tcPr>
            <w:tcW w:w="5100" w:type="dxa"/>
            <w:tcBorders>
              <w:top w:val="nil"/>
              <w:left w:val="nil"/>
              <w:bottom w:val="nil"/>
              <w:right w:val="nil"/>
            </w:tcBorders>
          </w:tcPr>
          <w:p w:rsidR="001E6B6C" w:rsidRPr="000610AC" w:rsidRDefault="005C1A8D">
            <w:pPr>
              <w:spacing w:after="0" w:line="259" w:lineRule="auto"/>
              <w:ind w:left="0" w:firstLine="0"/>
              <w:jc w:val="left"/>
              <w:rPr>
                <w:rFonts w:ascii="Segoe UI" w:hAnsi="Segoe UI" w:cs="Segoe UI"/>
                <w:sz w:val="20"/>
                <w:szCs w:val="20"/>
              </w:rPr>
            </w:pPr>
            <w:r>
              <w:rPr>
                <w:rFonts w:ascii="Segoe UI" w:hAnsi="Segoe UI" w:cs="Segoe UI"/>
                <w:sz w:val="20"/>
                <w:szCs w:val="20"/>
              </w:rPr>
              <w:t>Mgr. Roman Hájek, ředitel</w:t>
            </w:r>
          </w:p>
        </w:tc>
        <w:tc>
          <w:tcPr>
            <w:tcW w:w="4016" w:type="dxa"/>
            <w:tcBorders>
              <w:top w:val="nil"/>
              <w:left w:val="nil"/>
              <w:bottom w:val="nil"/>
              <w:right w:val="nil"/>
            </w:tcBorders>
          </w:tcPr>
          <w:p w:rsidR="001E6B6C" w:rsidRPr="000610AC" w:rsidRDefault="00D3156D" w:rsidP="00D3156D">
            <w:pPr>
              <w:spacing w:after="0" w:line="259" w:lineRule="auto"/>
              <w:ind w:left="0" w:right="796" w:firstLine="0"/>
              <w:jc w:val="left"/>
              <w:rPr>
                <w:rFonts w:ascii="Segoe UI" w:hAnsi="Segoe UI" w:cs="Segoe UI"/>
                <w:sz w:val="20"/>
                <w:szCs w:val="20"/>
              </w:rPr>
            </w:pPr>
            <w:r>
              <w:rPr>
                <w:rFonts w:ascii="Segoe UI" w:hAnsi="Segoe UI" w:cs="Segoe UI"/>
                <w:sz w:val="20"/>
                <w:szCs w:val="20"/>
              </w:rPr>
              <w:t>Majitel společnosti</w:t>
            </w:r>
          </w:p>
        </w:tc>
      </w:tr>
      <w:tr w:rsidR="00D0714A" w:rsidRPr="000610AC">
        <w:trPr>
          <w:trHeight w:val="559"/>
        </w:trPr>
        <w:tc>
          <w:tcPr>
            <w:tcW w:w="5100" w:type="dxa"/>
            <w:tcBorders>
              <w:top w:val="nil"/>
              <w:left w:val="nil"/>
              <w:bottom w:val="nil"/>
              <w:right w:val="nil"/>
            </w:tcBorders>
          </w:tcPr>
          <w:p w:rsidR="00D0714A" w:rsidRPr="000610AC" w:rsidRDefault="00D0714A" w:rsidP="00D0714A">
            <w:pPr>
              <w:rPr>
                <w:rFonts w:ascii="Segoe UI" w:hAnsi="Segoe UI" w:cs="Segoe UI"/>
                <w:sz w:val="20"/>
                <w:szCs w:val="20"/>
              </w:rPr>
            </w:pPr>
          </w:p>
        </w:tc>
        <w:tc>
          <w:tcPr>
            <w:tcW w:w="4016" w:type="dxa"/>
            <w:tcBorders>
              <w:top w:val="nil"/>
              <w:left w:val="nil"/>
              <w:bottom w:val="nil"/>
              <w:right w:val="nil"/>
            </w:tcBorders>
          </w:tcPr>
          <w:p w:rsidR="00D0714A" w:rsidRPr="000610AC" w:rsidRDefault="00D0714A" w:rsidP="00D0714A">
            <w:pPr>
              <w:rPr>
                <w:rFonts w:ascii="Segoe UI" w:hAnsi="Segoe UI" w:cs="Segoe UI"/>
                <w:sz w:val="20"/>
                <w:szCs w:val="20"/>
              </w:rPr>
            </w:pPr>
          </w:p>
        </w:tc>
      </w:tr>
    </w:tbl>
    <w:p w:rsidR="00AF79B3" w:rsidRPr="000610AC" w:rsidRDefault="00AF79B3" w:rsidP="00D0714A">
      <w:pPr>
        <w:rPr>
          <w:rFonts w:ascii="Segoe UI" w:hAnsi="Segoe UI" w:cs="Segoe UI"/>
          <w:sz w:val="20"/>
          <w:szCs w:val="20"/>
        </w:rPr>
      </w:pPr>
    </w:p>
    <w:p w:rsidR="00AF79B3" w:rsidRDefault="00AF79B3">
      <w:pPr>
        <w:spacing w:after="160" w:line="259" w:lineRule="auto"/>
        <w:ind w:left="0" w:firstLine="0"/>
        <w:jc w:val="left"/>
        <w:rPr>
          <w:rFonts w:ascii="Segoe UI" w:hAnsi="Segoe UI" w:cs="Segoe UI"/>
        </w:rPr>
      </w:pPr>
      <w:r w:rsidRPr="005E2C96">
        <w:rPr>
          <w:rFonts w:ascii="Segoe UI" w:hAnsi="Segoe UI" w:cs="Segoe UI"/>
        </w:rPr>
        <w:br w:type="page"/>
      </w:r>
    </w:p>
    <w:p w:rsidR="007A719D" w:rsidRDefault="007A719D">
      <w:pPr>
        <w:spacing w:after="160" w:line="259" w:lineRule="auto"/>
        <w:ind w:left="0" w:firstLine="0"/>
        <w:jc w:val="left"/>
        <w:rPr>
          <w:rFonts w:ascii="Segoe UI" w:hAnsi="Segoe UI" w:cs="Segoe UI"/>
          <w:b/>
        </w:rPr>
      </w:pPr>
    </w:p>
    <w:p w:rsidR="000610AC" w:rsidRPr="00F252A9" w:rsidRDefault="000610AC">
      <w:pPr>
        <w:spacing w:after="160" w:line="259" w:lineRule="auto"/>
        <w:ind w:left="0" w:firstLine="0"/>
        <w:jc w:val="left"/>
        <w:rPr>
          <w:rFonts w:ascii="Segoe UI" w:hAnsi="Segoe UI" w:cs="Segoe UI"/>
          <w:b/>
        </w:rPr>
      </w:pPr>
      <w:r w:rsidRPr="00F252A9">
        <w:rPr>
          <w:rFonts w:ascii="Segoe UI" w:hAnsi="Segoe UI" w:cs="Segoe UI"/>
          <w:b/>
        </w:rPr>
        <w:t>Příloha č. 1 – Seznam vzdělávacích akcí</w:t>
      </w:r>
    </w:p>
    <w:tbl>
      <w:tblPr>
        <w:tblW w:w="9578" w:type="dxa"/>
        <w:tblInd w:w="58" w:type="dxa"/>
        <w:tblCellMar>
          <w:left w:w="70" w:type="dxa"/>
          <w:right w:w="70" w:type="dxa"/>
        </w:tblCellMar>
        <w:tblLook w:val="04A0"/>
      </w:tblPr>
      <w:tblGrid>
        <w:gridCol w:w="484"/>
        <w:gridCol w:w="2855"/>
        <w:gridCol w:w="993"/>
        <w:gridCol w:w="1134"/>
        <w:gridCol w:w="1134"/>
        <w:gridCol w:w="1134"/>
        <w:gridCol w:w="850"/>
        <w:gridCol w:w="994"/>
      </w:tblGrid>
      <w:tr w:rsidR="006111CE" w:rsidRPr="005E2C96" w:rsidTr="0001117E">
        <w:trPr>
          <w:trHeight w:val="312"/>
        </w:trPr>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11CE" w:rsidRPr="005E2C96" w:rsidRDefault="006111CE" w:rsidP="00E90C28">
            <w:pPr>
              <w:spacing w:after="0" w:line="240" w:lineRule="auto"/>
              <w:jc w:val="center"/>
              <w:rPr>
                <w:rFonts w:ascii="Segoe UI" w:eastAsia="Times New Roman" w:hAnsi="Segoe UI" w:cs="Segoe UI"/>
                <w:b/>
                <w:bCs/>
                <w:sz w:val="18"/>
                <w:szCs w:val="18"/>
              </w:rPr>
            </w:pPr>
          </w:p>
        </w:tc>
        <w:tc>
          <w:tcPr>
            <w:tcW w:w="2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11CE" w:rsidRPr="005E2C96" w:rsidRDefault="006111CE" w:rsidP="00E90C28">
            <w:pPr>
              <w:spacing w:after="0" w:line="240" w:lineRule="auto"/>
              <w:rPr>
                <w:rFonts w:ascii="Segoe UI" w:eastAsia="Times New Roman" w:hAnsi="Segoe UI" w:cs="Segoe UI"/>
                <w:b/>
                <w:bCs/>
                <w:sz w:val="18"/>
                <w:szCs w:val="18"/>
              </w:rPr>
            </w:pPr>
            <w:r w:rsidRPr="005E2C96">
              <w:rPr>
                <w:rFonts w:ascii="Segoe UI" w:eastAsia="Times New Roman" w:hAnsi="Segoe UI" w:cs="Segoe UI"/>
                <w:b/>
                <w:bCs/>
                <w:sz w:val="18"/>
                <w:szCs w:val="18"/>
              </w:rPr>
              <w:t>Název workshopu</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1CE" w:rsidRPr="005E2C96" w:rsidRDefault="006111CE" w:rsidP="00AF79B3">
            <w:pPr>
              <w:spacing w:after="0" w:line="240" w:lineRule="auto"/>
              <w:jc w:val="left"/>
              <w:rPr>
                <w:rFonts w:ascii="Segoe UI" w:eastAsia="Times New Roman" w:hAnsi="Segoe UI" w:cs="Segoe UI"/>
                <w:b/>
                <w:bCs/>
                <w:sz w:val="18"/>
                <w:szCs w:val="18"/>
              </w:rPr>
            </w:pPr>
            <w:r w:rsidRPr="005E2C96">
              <w:rPr>
                <w:rFonts w:ascii="Segoe UI" w:eastAsia="Times New Roman" w:hAnsi="Segoe UI" w:cs="Segoe UI"/>
                <w:b/>
                <w:bCs/>
                <w:sz w:val="18"/>
                <w:szCs w:val="18"/>
              </w:rPr>
              <w:t>Datum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1CE" w:rsidRPr="005E2C96" w:rsidRDefault="006111CE" w:rsidP="00AF79B3">
            <w:pPr>
              <w:spacing w:after="0" w:line="240" w:lineRule="auto"/>
              <w:jc w:val="left"/>
              <w:rPr>
                <w:rFonts w:ascii="Segoe UI" w:eastAsia="Times New Roman" w:hAnsi="Segoe UI" w:cs="Segoe UI"/>
                <w:b/>
                <w:bCs/>
                <w:sz w:val="18"/>
                <w:szCs w:val="18"/>
              </w:rPr>
            </w:pPr>
            <w:r w:rsidRPr="005E2C96">
              <w:rPr>
                <w:rFonts w:ascii="Segoe UI" w:eastAsia="Times New Roman" w:hAnsi="Segoe UI" w:cs="Segoe UI"/>
                <w:b/>
                <w:bCs/>
                <w:sz w:val="18"/>
                <w:szCs w:val="18"/>
              </w:rPr>
              <w:t>Město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11CE" w:rsidRPr="005E2C96" w:rsidRDefault="006111CE" w:rsidP="00224C9F">
            <w:pPr>
              <w:spacing w:after="0" w:line="240" w:lineRule="auto"/>
              <w:jc w:val="right"/>
              <w:rPr>
                <w:rFonts w:ascii="Segoe UI" w:eastAsia="Times New Roman" w:hAnsi="Segoe UI" w:cs="Segoe UI"/>
                <w:b/>
                <w:bCs/>
                <w:sz w:val="18"/>
                <w:szCs w:val="18"/>
              </w:rPr>
            </w:pPr>
            <w:r w:rsidRPr="005E2C96">
              <w:rPr>
                <w:rFonts w:ascii="Segoe UI" w:eastAsia="Times New Roman" w:hAnsi="Segoe UI" w:cs="Segoe UI"/>
                <w:b/>
                <w:bCs/>
                <w:sz w:val="18"/>
                <w:szCs w:val="18"/>
              </w:rPr>
              <w:t>Počet výuk</w:t>
            </w:r>
            <w:r w:rsidR="00224C9F">
              <w:rPr>
                <w:rFonts w:ascii="Segoe UI" w:eastAsia="Times New Roman" w:hAnsi="Segoe UI" w:cs="Segoe UI"/>
                <w:b/>
                <w:bCs/>
                <w:sz w:val="18"/>
                <w:szCs w:val="18"/>
              </w:rPr>
              <w:t>.</w:t>
            </w:r>
            <w:r w:rsidRPr="005E2C96">
              <w:rPr>
                <w:rFonts w:ascii="Segoe UI" w:eastAsia="Times New Roman" w:hAnsi="Segoe UI" w:cs="Segoe UI"/>
                <w:b/>
                <w:bCs/>
                <w:sz w:val="18"/>
                <w:szCs w:val="18"/>
              </w:rPr>
              <w:t xml:space="preserve"> </w:t>
            </w:r>
            <w:proofErr w:type="gramStart"/>
            <w:r w:rsidRPr="005E2C96">
              <w:rPr>
                <w:rFonts w:ascii="Segoe UI" w:eastAsia="Times New Roman" w:hAnsi="Segoe UI" w:cs="Segoe UI"/>
                <w:b/>
                <w:bCs/>
                <w:sz w:val="18"/>
                <w:szCs w:val="18"/>
              </w:rPr>
              <w:t>hodin</w:t>
            </w:r>
            <w:proofErr w:type="gramEnd"/>
          </w:p>
        </w:tc>
        <w:tc>
          <w:tcPr>
            <w:tcW w:w="113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111CE" w:rsidRPr="005E2C96" w:rsidRDefault="006111CE" w:rsidP="00E90C28">
            <w:pPr>
              <w:spacing w:after="0" w:line="240" w:lineRule="auto"/>
              <w:jc w:val="right"/>
              <w:rPr>
                <w:rFonts w:ascii="Segoe UI" w:eastAsia="Times New Roman" w:hAnsi="Segoe UI" w:cs="Segoe UI"/>
                <w:b/>
                <w:bCs/>
                <w:sz w:val="18"/>
                <w:szCs w:val="18"/>
              </w:rPr>
            </w:pPr>
            <w:r w:rsidRPr="005E2C96">
              <w:rPr>
                <w:rFonts w:ascii="Segoe UI" w:eastAsia="Times New Roman" w:hAnsi="Segoe UI" w:cs="Segoe UI"/>
                <w:b/>
                <w:bCs/>
                <w:sz w:val="18"/>
                <w:szCs w:val="18"/>
              </w:rPr>
              <w:t>Bez DPH</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11CE" w:rsidRPr="005E2C96" w:rsidRDefault="006111CE" w:rsidP="00E90C28">
            <w:pPr>
              <w:spacing w:after="0" w:line="240" w:lineRule="auto"/>
              <w:jc w:val="right"/>
              <w:rPr>
                <w:rFonts w:ascii="Segoe UI" w:eastAsia="Times New Roman" w:hAnsi="Segoe UI" w:cs="Segoe UI"/>
                <w:b/>
                <w:bCs/>
                <w:sz w:val="18"/>
                <w:szCs w:val="18"/>
              </w:rPr>
            </w:pPr>
            <w:r w:rsidRPr="005E2C96">
              <w:rPr>
                <w:rFonts w:ascii="Segoe UI" w:eastAsia="Times New Roman" w:hAnsi="Segoe UI" w:cs="Segoe UI"/>
                <w:b/>
                <w:bCs/>
                <w:sz w:val="18"/>
                <w:szCs w:val="18"/>
              </w:rPr>
              <w:t>DPH</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11CE" w:rsidRPr="005E2C96" w:rsidRDefault="006111CE" w:rsidP="00E90C28">
            <w:pPr>
              <w:spacing w:after="0" w:line="240" w:lineRule="auto"/>
              <w:jc w:val="right"/>
              <w:rPr>
                <w:rFonts w:ascii="Segoe UI" w:eastAsia="Times New Roman" w:hAnsi="Segoe UI" w:cs="Segoe UI"/>
                <w:b/>
                <w:bCs/>
                <w:sz w:val="18"/>
                <w:szCs w:val="18"/>
              </w:rPr>
            </w:pPr>
            <w:r w:rsidRPr="005E2C96">
              <w:rPr>
                <w:rFonts w:ascii="Segoe UI" w:eastAsia="Times New Roman" w:hAnsi="Segoe UI" w:cs="Segoe UI"/>
                <w:b/>
                <w:bCs/>
                <w:sz w:val="18"/>
                <w:szCs w:val="18"/>
              </w:rPr>
              <w:t>Celkem</w:t>
            </w:r>
          </w:p>
        </w:tc>
      </w:tr>
      <w:tr w:rsidR="006111CE"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6111CE" w:rsidRPr="00E41103" w:rsidRDefault="006111CE" w:rsidP="00E90C28">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w:t>
            </w:r>
          </w:p>
        </w:tc>
        <w:tc>
          <w:tcPr>
            <w:tcW w:w="2855" w:type="dxa"/>
            <w:tcBorders>
              <w:top w:val="nil"/>
              <w:left w:val="nil"/>
              <w:bottom w:val="single" w:sz="4" w:space="0" w:color="auto"/>
              <w:right w:val="single" w:sz="4" w:space="0" w:color="auto"/>
            </w:tcBorders>
            <w:shd w:val="clear" w:color="auto" w:fill="auto"/>
            <w:noWrap/>
            <w:vAlign w:val="center"/>
          </w:tcPr>
          <w:p w:rsidR="006111CE" w:rsidRPr="00E41103" w:rsidRDefault="0092032C" w:rsidP="00AF79B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Pracovní právo prakticky a srozumitelně pro všechny</w:t>
            </w:r>
          </w:p>
        </w:tc>
        <w:tc>
          <w:tcPr>
            <w:tcW w:w="993" w:type="dxa"/>
            <w:tcBorders>
              <w:top w:val="single" w:sz="4" w:space="0" w:color="auto"/>
              <w:left w:val="single" w:sz="4" w:space="0" w:color="auto"/>
              <w:bottom w:val="single" w:sz="4" w:space="0" w:color="auto"/>
              <w:right w:val="single" w:sz="4" w:space="0" w:color="auto"/>
            </w:tcBorders>
            <w:vAlign w:val="center"/>
          </w:tcPr>
          <w:p w:rsidR="006111CE" w:rsidRPr="00E41103" w:rsidRDefault="00E40309" w:rsidP="00E4110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29.</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10.</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6111CE" w:rsidRPr="00E41103" w:rsidRDefault="0092032C" w:rsidP="00AF79B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online</w:t>
            </w:r>
          </w:p>
        </w:tc>
        <w:tc>
          <w:tcPr>
            <w:tcW w:w="1134" w:type="dxa"/>
            <w:tcBorders>
              <w:top w:val="nil"/>
              <w:left w:val="single" w:sz="4" w:space="0" w:color="auto"/>
              <w:bottom w:val="single" w:sz="4" w:space="0" w:color="auto"/>
              <w:right w:val="single" w:sz="4" w:space="0" w:color="auto"/>
            </w:tcBorders>
            <w:vAlign w:val="center"/>
          </w:tcPr>
          <w:p w:rsidR="006111CE" w:rsidRPr="00E41103" w:rsidRDefault="0092032C" w:rsidP="00224C9F">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111CE" w:rsidRPr="00E41103" w:rsidRDefault="0092032C" w:rsidP="00E90C28">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25500</w:t>
            </w:r>
          </w:p>
        </w:tc>
        <w:tc>
          <w:tcPr>
            <w:tcW w:w="850" w:type="dxa"/>
            <w:tcBorders>
              <w:top w:val="nil"/>
              <w:left w:val="nil"/>
              <w:bottom w:val="single" w:sz="4" w:space="0" w:color="auto"/>
              <w:right w:val="single" w:sz="4" w:space="0" w:color="auto"/>
            </w:tcBorders>
            <w:shd w:val="clear" w:color="auto" w:fill="auto"/>
            <w:noWrap/>
            <w:vAlign w:val="center"/>
          </w:tcPr>
          <w:p w:rsidR="006111CE" w:rsidRPr="00E41103" w:rsidRDefault="0092032C" w:rsidP="00E90C28">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5355</w:t>
            </w:r>
          </w:p>
        </w:tc>
        <w:tc>
          <w:tcPr>
            <w:tcW w:w="994" w:type="dxa"/>
            <w:tcBorders>
              <w:top w:val="nil"/>
              <w:left w:val="nil"/>
              <w:bottom w:val="single" w:sz="4" w:space="0" w:color="auto"/>
              <w:right w:val="single" w:sz="4" w:space="0" w:color="auto"/>
            </w:tcBorders>
            <w:shd w:val="clear" w:color="auto" w:fill="auto"/>
            <w:noWrap/>
            <w:vAlign w:val="center"/>
          </w:tcPr>
          <w:p w:rsidR="006111CE" w:rsidRPr="00E41103" w:rsidRDefault="0092032C" w:rsidP="00E90C28">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30855</w:t>
            </w:r>
          </w:p>
        </w:tc>
      </w:tr>
      <w:tr w:rsidR="006111CE"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6111CE" w:rsidRPr="00E41103" w:rsidRDefault="006111CE" w:rsidP="00E90C28">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2</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6111CE" w:rsidRPr="00E41103" w:rsidRDefault="00B66BF9" w:rsidP="00AF79B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Jak udržet rovnováhu mezi pracovním a rodinným životem? Syndrom vyhoření, stres a duševní hygiena.</w:t>
            </w:r>
          </w:p>
        </w:tc>
        <w:tc>
          <w:tcPr>
            <w:tcW w:w="993" w:type="dxa"/>
            <w:tcBorders>
              <w:top w:val="single" w:sz="4" w:space="0" w:color="auto"/>
              <w:left w:val="single" w:sz="4" w:space="0" w:color="auto"/>
              <w:bottom w:val="single" w:sz="4" w:space="0" w:color="auto"/>
              <w:right w:val="single" w:sz="4" w:space="0" w:color="auto"/>
            </w:tcBorders>
            <w:vAlign w:val="center"/>
          </w:tcPr>
          <w:p w:rsidR="006111CE" w:rsidRPr="00E41103" w:rsidRDefault="00E40309" w:rsidP="006111CE">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13.</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11.</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6111CE" w:rsidRPr="00E41103" w:rsidRDefault="00B66BF9" w:rsidP="00AF79B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Kladno</w:t>
            </w:r>
          </w:p>
        </w:tc>
        <w:tc>
          <w:tcPr>
            <w:tcW w:w="1134" w:type="dxa"/>
            <w:tcBorders>
              <w:top w:val="nil"/>
              <w:left w:val="single" w:sz="4" w:space="0" w:color="auto"/>
              <w:bottom w:val="single" w:sz="4" w:space="0" w:color="auto"/>
              <w:right w:val="single" w:sz="4" w:space="0" w:color="auto"/>
            </w:tcBorders>
            <w:vAlign w:val="center"/>
          </w:tcPr>
          <w:p w:rsidR="006111CE" w:rsidRPr="00E41103" w:rsidRDefault="00B66BF9" w:rsidP="00224C9F">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111CE" w:rsidRPr="00E41103" w:rsidRDefault="00B66BF9" w:rsidP="00E90C28">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6111CE" w:rsidRPr="00E41103" w:rsidRDefault="00B66BF9" w:rsidP="00E90C28">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6111CE" w:rsidRPr="00E41103" w:rsidRDefault="00B66BF9" w:rsidP="00E90C28">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3</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Jak udržet rovnováhu mezi pracovním a rodinným životem? Syndrom vyhoření, stres a duševní hygiena.</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27.</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5.</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Kutná Hora</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4</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Jak udržet rovnováhu mezi pracovním a rodinným životem? Syndrom vyhoření, stres a duševní hygiena.</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2.</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4.</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Benešov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5</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Jak udržet rovnováhu mezi pracovním a rodinným životem? Syndrom vyhoření, stres a duševní hygiena.</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18.</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4.</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Příbram</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6</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Jak udržet rovnováhu mezi pracovním a rodinným životem? Syndrom vyhoření, stres a duševní hygiena.</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13</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3</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Mladá Boleslav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7</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Komunikace zaměřená na změnu chování a řešení konfliktů.</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15.</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10.</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Kladno</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8</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Komunikace zaměřená na změnu chování a řešení konfliktů.</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8.</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10.</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Benešov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9</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Psychologie v profesní komunikaci a motivaci</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9721CD"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10</w:t>
            </w:r>
            <w:r w:rsidR="00E40309">
              <w:rPr>
                <w:rFonts w:ascii="Arial Narrow" w:eastAsia="Times New Roman" w:hAnsi="Arial Narrow" w:cs="Segoe UI"/>
                <w:sz w:val="18"/>
                <w:szCs w:val="18"/>
              </w:rPr>
              <w:t>.</w:t>
            </w:r>
            <w:r w:rsidR="0001117E">
              <w:rPr>
                <w:rFonts w:ascii="Arial Narrow" w:eastAsia="Times New Roman" w:hAnsi="Arial Narrow" w:cs="Segoe UI"/>
                <w:sz w:val="18"/>
                <w:szCs w:val="18"/>
              </w:rPr>
              <w:t xml:space="preserve"> </w:t>
            </w:r>
            <w:r w:rsidR="00E40309">
              <w:rPr>
                <w:rFonts w:ascii="Arial Narrow" w:eastAsia="Times New Roman" w:hAnsi="Arial Narrow" w:cs="Segoe UI"/>
                <w:sz w:val="18"/>
                <w:szCs w:val="18"/>
              </w:rPr>
              <w:t>9.</w:t>
            </w:r>
            <w:r w:rsidR="0001117E">
              <w:rPr>
                <w:rFonts w:ascii="Arial Narrow" w:eastAsia="Times New Roman" w:hAnsi="Arial Narrow" w:cs="Segoe UI"/>
                <w:sz w:val="18"/>
                <w:szCs w:val="18"/>
              </w:rPr>
              <w:t xml:space="preserve"> </w:t>
            </w:r>
            <w:r w:rsidR="00E40309">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Kladno</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10</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Psychologie v profesní komunikaci a motivaci</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10.</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10.</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Příbram</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11</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Psychologie v profesní komunikaci a motivaci</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16.</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10.</w:t>
            </w:r>
            <w:r w:rsidR="0001117E">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Mladá Boleslav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12</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 xml:space="preserve">Komunikace napříč generacemi – generace X, Y, Z a baby </w:t>
            </w:r>
            <w:proofErr w:type="spellStart"/>
            <w:r>
              <w:rPr>
                <w:rFonts w:ascii="Arial Narrow" w:eastAsia="Times New Roman" w:hAnsi="Arial Narrow" w:cs="Segoe UI"/>
                <w:sz w:val="18"/>
                <w:szCs w:val="18"/>
              </w:rPr>
              <w:t>boomers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40309" w:rsidRPr="00E41103" w:rsidRDefault="00E40309" w:rsidP="00E4030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14.</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5.</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Kladno</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13</w:t>
            </w:r>
          </w:p>
        </w:tc>
        <w:tc>
          <w:tcPr>
            <w:tcW w:w="2855" w:type="dxa"/>
            <w:tcBorders>
              <w:top w:val="single" w:sz="4" w:space="0" w:color="auto"/>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 xml:space="preserve">Komunikace napříč generacemi – generace X, Y, Z a baby </w:t>
            </w:r>
            <w:proofErr w:type="spellStart"/>
            <w:r>
              <w:rPr>
                <w:rFonts w:ascii="Arial Narrow" w:eastAsia="Times New Roman" w:hAnsi="Arial Narrow" w:cs="Segoe UI"/>
                <w:sz w:val="18"/>
                <w:szCs w:val="18"/>
              </w:rPr>
              <w:t>boomers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23.</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9.</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Kutná Hora,</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14</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 xml:space="preserve">Komunikace napříč generacemi – generace X, Y, Z a baby </w:t>
            </w:r>
            <w:proofErr w:type="spellStart"/>
            <w:r>
              <w:rPr>
                <w:rFonts w:ascii="Arial Narrow" w:eastAsia="Times New Roman" w:hAnsi="Arial Narrow" w:cs="Segoe UI"/>
                <w:sz w:val="18"/>
                <w:szCs w:val="18"/>
              </w:rPr>
              <w:t>boomers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3.</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12.</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Benešov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15</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 xml:space="preserve">Komunikace napříč generacemi – generace X, Y, Z a baby </w:t>
            </w:r>
            <w:proofErr w:type="spellStart"/>
            <w:r>
              <w:rPr>
                <w:rFonts w:ascii="Arial Narrow" w:eastAsia="Times New Roman" w:hAnsi="Arial Narrow" w:cs="Segoe UI"/>
                <w:sz w:val="18"/>
                <w:szCs w:val="18"/>
              </w:rPr>
              <w:t>boomers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7.</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11.</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Příbram</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B66BF9" w:rsidRPr="00E41103" w:rsidRDefault="00B66BF9" w:rsidP="00B66BF9">
            <w:pPr>
              <w:spacing w:after="0" w:line="240" w:lineRule="auto"/>
              <w:jc w:val="center"/>
              <w:rPr>
                <w:rFonts w:ascii="Arial Narrow" w:eastAsia="Times New Roman" w:hAnsi="Arial Narrow" w:cs="Segoe UI"/>
                <w:sz w:val="18"/>
                <w:szCs w:val="18"/>
              </w:rPr>
            </w:pPr>
            <w:r w:rsidRPr="00E41103">
              <w:rPr>
                <w:rFonts w:ascii="Arial Narrow" w:eastAsia="Times New Roman" w:hAnsi="Arial Narrow" w:cs="Segoe UI"/>
                <w:sz w:val="18"/>
                <w:szCs w:val="18"/>
              </w:rPr>
              <w:t>16</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 xml:space="preserve">Komunikace napříč generacemi – generace X, Y, Z a baby </w:t>
            </w:r>
            <w:proofErr w:type="spellStart"/>
            <w:r>
              <w:rPr>
                <w:rFonts w:ascii="Arial Narrow" w:eastAsia="Times New Roman" w:hAnsi="Arial Narrow" w:cs="Segoe UI"/>
                <w:sz w:val="18"/>
                <w:szCs w:val="18"/>
              </w:rPr>
              <w:t>boomers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3D2A06">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10.</w:t>
            </w:r>
            <w:r w:rsidR="003D2A06">
              <w:rPr>
                <w:rFonts w:ascii="Arial Narrow" w:eastAsia="Times New Roman" w:hAnsi="Arial Narrow" w:cs="Segoe UI"/>
                <w:sz w:val="18"/>
                <w:szCs w:val="18"/>
              </w:rPr>
              <w:t xml:space="preserve"> 4</w:t>
            </w:r>
            <w:r>
              <w:rPr>
                <w:rFonts w:ascii="Arial Narrow" w:eastAsia="Times New Roman" w:hAnsi="Arial Narrow" w:cs="Segoe UI"/>
                <w:sz w:val="18"/>
                <w:szCs w:val="18"/>
              </w:rPr>
              <w:t>.</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Mladá Boleslav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center"/>
              <w:rPr>
                <w:rFonts w:ascii="Arial Narrow" w:eastAsia="Times New Roman" w:hAnsi="Arial Narrow" w:cs="Segoe UI"/>
                <w:sz w:val="18"/>
                <w:szCs w:val="18"/>
              </w:rPr>
            </w:pPr>
            <w:r>
              <w:rPr>
                <w:rFonts w:ascii="Arial Narrow" w:eastAsia="Times New Roman" w:hAnsi="Arial Narrow" w:cs="Segoe UI"/>
                <w:sz w:val="18"/>
                <w:szCs w:val="18"/>
              </w:rPr>
              <w:t>17</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Týmová spolupráce a hodnocení</w:t>
            </w:r>
          </w:p>
        </w:tc>
        <w:tc>
          <w:tcPr>
            <w:tcW w:w="993" w:type="dxa"/>
            <w:tcBorders>
              <w:top w:val="single" w:sz="4" w:space="0" w:color="auto"/>
              <w:left w:val="single" w:sz="4" w:space="0" w:color="auto"/>
              <w:bottom w:val="single" w:sz="4" w:space="0" w:color="auto"/>
              <w:right w:val="single" w:sz="4" w:space="0" w:color="auto"/>
            </w:tcBorders>
            <w:vAlign w:val="center"/>
          </w:tcPr>
          <w:p w:rsidR="00E40309" w:rsidRPr="00E41103" w:rsidRDefault="00E40309" w:rsidP="00E4030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18.</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6.</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Kladno</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center"/>
              <w:rPr>
                <w:rFonts w:ascii="Arial Narrow" w:eastAsia="Times New Roman" w:hAnsi="Arial Narrow" w:cs="Segoe UI"/>
                <w:sz w:val="18"/>
                <w:szCs w:val="18"/>
              </w:rPr>
            </w:pPr>
            <w:r>
              <w:rPr>
                <w:rFonts w:ascii="Arial Narrow" w:eastAsia="Times New Roman" w:hAnsi="Arial Narrow" w:cs="Segoe UI"/>
                <w:sz w:val="18"/>
                <w:szCs w:val="18"/>
              </w:rPr>
              <w:t>18</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Týmová spolupráce a hodnocení</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E4030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7.</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10.</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Kutná Hora</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center"/>
              <w:rPr>
                <w:rFonts w:ascii="Arial Narrow" w:eastAsia="Times New Roman" w:hAnsi="Arial Narrow" w:cs="Segoe UI"/>
                <w:sz w:val="18"/>
                <w:szCs w:val="18"/>
              </w:rPr>
            </w:pPr>
            <w:r>
              <w:rPr>
                <w:rFonts w:ascii="Arial Narrow" w:eastAsia="Times New Roman" w:hAnsi="Arial Narrow" w:cs="Segoe UI"/>
                <w:sz w:val="18"/>
                <w:szCs w:val="18"/>
              </w:rPr>
              <w:t>19</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Týmová spolupráce a hodnocení</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E4030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28.</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5.</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Benešov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center"/>
              <w:rPr>
                <w:rFonts w:ascii="Arial Narrow" w:eastAsia="Times New Roman" w:hAnsi="Arial Narrow" w:cs="Segoe UI"/>
                <w:sz w:val="18"/>
                <w:szCs w:val="18"/>
              </w:rPr>
            </w:pPr>
            <w:r>
              <w:rPr>
                <w:rFonts w:ascii="Arial Narrow" w:eastAsia="Times New Roman" w:hAnsi="Arial Narrow" w:cs="Segoe UI"/>
                <w:sz w:val="18"/>
                <w:szCs w:val="18"/>
              </w:rPr>
              <w:t>20</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Týmová spolupráce a hodnocení</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E4030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6.</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11.</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Mladá Boleslav</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23200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4872</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B66BF9">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28072</w:t>
            </w:r>
          </w:p>
        </w:tc>
      </w:tr>
      <w:tr w:rsidR="00B66BF9" w:rsidRPr="00E41103" w:rsidTr="0001117E">
        <w:trPr>
          <w:trHeight w:val="276"/>
        </w:trPr>
        <w:tc>
          <w:tcPr>
            <w:tcW w:w="48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E41103">
            <w:pPr>
              <w:spacing w:after="0" w:line="240" w:lineRule="auto"/>
              <w:jc w:val="center"/>
              <w:rPr>
                <w:rFonts w:ascii="Arial Narrow" w:eastAsia="Times New Roman" w:hAnsi="Arial Narrow" w:cs="Segoe UI"/>
                <w:sz w:val="18"/>
                <w:szCs w:val="18"/>
              </w:rPr>
            </w:pPr>
            <w:r>
              <w:rPr>
                <w:rFonts w:ascii="Arial Narrow" w:eastAsia="Times New Roman" w:hAnsi="Arial Narrow" w:cs="Segoe UI"/>
                <w:sz w:val="18"/>
                <w:szCs w:val="18"/>
              </w:rPr>
              <w:t>21</w:t>
            </w:r>
          </w:p>
        </w:tc>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BF9" w:rsidRPr="00E41103" w:rsidRDefault="00B66BF9" w:rsidP="00E4110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Excel pro pokročilé</w:t>
            </w:r>
          </w:p>
        </w:tc>
        <w:tc>
          <w:tcPr>
            <w:tcW w:w="993" w:type="dxa"/>
            <w:tcBorders>
              <w:top w:val="single" w:sz="4" w:space="0" w:color="auto"/>
              <w:left w:val="single" w:sz="4" w:space="0" w:color="auto"/>
              <w:bottom w:val="single" w:sz="4" w:space="0" w:color="auto"/>
              <w:right w:val="single" w:sz="4" w:space="0" w:color="auto"/>
            </w:tcBorders>
            <w:vAlign w:val="center"/>
          </w:tcPr>
          <w:p w:rsidR="00B66BF9" w:rsidRPr="00E41103" w:rsidRDefault="00E40309" w:rsidP="00E40309">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19.</w:t>
            </w:r>
            <w:r w:rsidR="003D2A06">
              <w:rPr>
                <w:rFonts w:ascii="Arial Narrow" w:eastAsia="Times New Roman" w:hAnsi="Arial Narrow" w:cs="Segoe UI"/>
                <w:sz w:val="18"/>
                <w:szCs w:val="18"/>
              </w:rPr>
              <w:t xml:space="preserve"> </w:t>
            </w:r>
            <w:bookmarkStart w:id="0" w:name="_GoBack"/>
            <w:bookmarkEnd w:id="0"/>
            <w:r>
              <w:rPr>
                <w:rFonts w:ascii="Arial Narrow" w:eastAsia="Times New Roman" w:hAnsi="Arial Narrow" w:cs="Segoe UI"/>
                <w:sz w:val="18"/>
                <w:szCs w:val="18"/>
              </w:rPr>
              <w:t>3.</w:t>
            </w:r>
            <w:r w:rsidR="003D2A06">
              <w:rPr>
                <w:rFonts w:ascii="Arial Narrow" w:eastAsia="Times New Roman" w:hAnsi="Arial Narrow" w:cs="Segoe UI"/>
                <w:sz w:val="18"/>
                <w:szCs w:val="18"/>
              </w:rPr>
              <w:t xml:space="preserve"> </w:t>
            </w:r>
            <w:r>
              <w:rPr>
                <w:rFonts w:ascii="Arial Narrow" w:eastAsia="Times New Roman" w:hAnsi="Arial Narrow" w:cs="Segoe UI"/>
                <w:sz w:val="18"/>
                <w:szCs w:val="18"/>
              </w:rPr>
              <w:t>2024</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E41103">
            <w:pPr>
              <w:spacing w:after="0" w:line="240" w:lineRule="auto"/>
              <w:jc w:val="left"/>
              <w:rPr>
                <w:rFonts w:ascii="Arial Narrow" w:eastAsia="Times New Roman" w:hAnsi="Arial Narrow" w:cs="Segoe UI"/>
                <w:sz w:val="18"/>
                <w:szCs w:val="18"/>
              </w:rPr>
            </w:pPr>
            <w:r>
              <w:rPr>
                <w:rFonts w:ascii="Arial Narrow" w:eastAsia="Times New Roman" w:hAnsi="Arial Narrow" w:cs="Segoe UI"/>
                <w:sz w:val="18"/>
                <w:szCs w:val="18"/>
              </w:rPr>
              <w:t>Kladno</w:t>
            </w:r>
          </w:p>
        </w:tc>
        <w:tc>
          <w:tcPr>
            <w:tcW w:w="1134" w:type="dxa"/>
            <w:tcBorders>
              <w:top w:val="nil"/>
              <w:left w:val="single" w:sz="4" w:space="0" w:color="auto"/>
              <w:bottom w:val="single" w:sz="4" w:space="0" w:color="auto"/>
              <w:right w:val="single" w:sz="4" w:space="0" w:color="auto"/>
            </w:tcBorders>
            <w:vAlign w:val="center"/>
          </w:tcPr>
          <w:p w:rsidR="00B66BF9" w:rsidRPr="00E41103" w:rsidRDefault="00B66BF9" w:rsidP="00E41103">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66BF9" w:rsidRPr="00E41103" w:rsidRDefault="00B66BF9" w:rsidP="00E41103">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21900</w:t>
            </w:r>
          </w:p>
        </w:tc>
        <w:tc>
          <w:tcPr>
            <w:tcW w:w="850" w:type="dxa"/>
            <w:tcBorders>
              <w:top w:val="nil"/>
              <w:left w:val="nil"/>
              <w:bottom w:val="single" w:sz="4" w:space="0" w:color="auto"/>
              <w:right w:val="single" w:sz="4" w:space="0" w:color="auto"/>
            </w:tcBorders>
            <w:shd w:val="clear" w:color="auto" w:fill="auto"/>
            <w:noWrap/>
            <w:vAlign w:val="center"/>
          </w:tcPr>
          <w:p w:rsidR="00B66BF9" w:rsidRPr="00E41103" w:rsidRDefault="00B66BF9" w:rsidP="00E41103">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4599</w:t>
            </w:r>
          </w:p>
        </w:tc>
        <w:tc>
          <w:tcPr>
            <w:tcW w:w="994" w:type="dxa"/>
            <w:tcBorders>
              <w:top w:val="nil"/>
              <w:left w:val="nil"/>
              <w:bottom w:val="single" w:sz="4" w:space="0" w:color="auto"/>
              <w:right w:val="single" w:sz="4" w:space="0" w:color="auto"/>
            </w:tcBorders>
            <w:shd w:val="clear" w:color="auto" w:fill="auto"/>
            <w:noWrap/>
            <w:vAlign w:val="center"/>
          </w:tcPr>
          <w:p w:rsidR="00B66BF9" w:rsidRPr="00E41103" w:rsidRDefault="00B66BF9" w:rsidP="00E41103">
            <w:pPr>
              <w:spacing w:after="0" w:line="240" w:lineRule="auto"/>
              <w:jc w:val="right"/>
              <w:rPr>
                <w:rFonts w:ascii="Arial Narrow" w:eastAsia="Times New Roman" w:hAnsi="Arial Narrow" w:cs="Segoe UI"/>
                <w:sz w:val="18"/>
                <w:szCs w:val="18"/>
              </w:rPr>
            </w:pPr>
            <w:r>
              <w:rPr>
                <w:rFonts w:ascii="Arial Narrow" w:eastAsia="Times New Roman" w:hAnsi="Arial Narrow" w:cs="Segoe UI"/>
                <w:sz w:val="18"/>
                <w:szCs w:val="18"/>
              </w:rPr>
              <w:t>26499</w:t>
            </w:r>
          </w:p>
        </w:tc>
      </w:tr>
    </w:tbl>
    <w:p w:rsidR="00AF79B3" w:rsidRPr="00E41103" w:rsidRDefault="00AF79B3" w:rsidP="00AF79B3">
      <w:pPr>
        <w:jc w:val="right"/>
        <w:rPr>
          <w:rFonts w:ascii="Arial Narrow" w:hAnsi="Arial Narrow" w:cs="Segoe UI"/>
          <w:b/>
          <w:sz w:val="24"/>
          <w:szCs w:val="24"/>
        </w:rPr>
      </w:pPr>
    </w:p>
    <w:p w:rsidR="00AF79B3" w:rsidRPr="005E2C96" w:rsidRDefault="00AF79B3" w:rsidP="00AF79B3">
      <w:pPr>
        <w:jc w:val="right"/>
        <w:rPr>
          <w:rFonts w:ascii="Segoe UI" w:hAnsi="Segoe UI" w:cs="Segoe UI"/>
          <w:b/>
          <w:szCs w:val="24"/>
        </w:rPr>
      </w:pPr>
      <w:r w:rsidRPr="00E41103">
        <w:rPr>
          <w:rFonts w:ascii="Arial Narrow" w:hAnsi="Arial Narrow" w:cs="Segoe UI"/>
          <w:b/>
          <w:szCs w:val="24"/>
        </w:rPr>
        <w:t>Cena celkem:</w:t>
      </w:r>
      <w:r w:rsidRPr="00E41103">
        <w:rPr>
          <w:rFonts w:ascii="Arial Narrow" w:hAnsi="Arial Narrow" w:cs="Segoe UI"/>
          <w:b/>
          <w:szCs w:val="24"/>
        </w:rPr>
        <w:tab/>
      </w:r>
      <w:r w:rsidR="00D76379">
        <w:rPr>
          <w:rFonts w:ascii="Arial Narrow" w:hAnsi="Arial Narrow" w:cs="Segoe UI"/>
          <w:b/>
          <w:szCs w:val="24"/>
        </w:rPr>
        <w:t>590 722 Kč s DPH</w:t>
      </w:r>
    </w:p>
    <w:p w:rsidR="001E6B6C" w:rsidRPr="005E2C96" w:rsidRDefault="001E6B6C" w:rsidP="00D0714A">
      <w:pPr>
        <w:rPr>
          <w:rFonts w:ascii="Segoe UI" w:hAnsi="Segoe UI" w:cs="Segoe UI"/>
        </w:rPr>
      </w:pPr>
    </w:p>
    <w:p w:rsidR="00AF79B3" w:rsidRPr="005E2C96" w:rsidRDefault="00AF79B3" w:rsidP="00D0714A">
      <w:pPr>
        <w:rPr>
          <w:rFonts w:ascii="Segoe UI" w:hAnsi="Segoe UI" w:cs="Segoe UI"/>
        </w:rPr>
      </w:pPr>
    </w:p>
    <w:p w:rsidR="00AF79B3" w:rsidRPr="007A719D" w:rsidRDefault="00AF79B3" w:rsidP="00D0714A">
      <w:pPr>
        <w:rPr>
          <w:rFonts w:ascii="Segoe UI" w:hAnsi="Segoe UI" w:cs="Segoe UI"/>
          <w:sz w:val="20"/>
          <w:u w:val="single"/>
        </w:rPr>
      </w:pPr>
      <w:r w:rsidRPr="007A719D">
        <w:rPr>
          <w:rFonts w:ascii="Segoe UI" w:hAnsi="Segoe UI" w:cs="Segoe UI"/>
          <w:sz w:val="20"/>
          <w:u w:val="single"/>
        </w:rPr>
        <w:t>Adresy míst plnění v jednotlivých městech:</w:t>
      </w:r>
    </w:p>
    <w:p w:rsidR="00AF79B3" w:rsidRPr="005E2C96" w:rsidRDefault="00AF79B3" w:rsidP="00AF79B3">
      <w:pPr>
        <w:pStyle w:val="Odstavecseseznamem"/>
        <w:numPr>
          <w:ilvl w:val="0"/>
          <w:numId w:val="28"/>
        </w:numPr>
        <w:rPr>
          <w:rFonts w:ascii="Segoe UI" w:hAnsi="Segoe UI" w:cs="Segoe UI"/>
          <w:sz w:val="20"/>
        </w:rPr>
      </w:pPr>
      <w:r w:rsidRPr="005E2C96">
        <w:rPr>
          <w:rFonts w:ascii="Segoe UI" w:hAnsi="Segoe UI" w:cs="Segoe UI"/>
          <w:sz w:val="20"/>
        </w:rPr>
        <w:t>Kladno: Středočeská vědecká knihovna v Kladně, Gen. Klapálka 1641, Kladno</w:t>
      </w:r>
    </w:p>
    <w:p w:rsidR="00AF79B3" w:rsidRDefault="00B725FA" w:rsidP="00B725FA">
      <w:pPr>
        <w:pStyle w:val="Odstavecseseznamem"/>
        <w:numPr>
          <w:ilvl w:val="0"/>
          <w:numId w:val="28"/>
        </w:numPr>
        <w:rPr>
          <w:rFonts w:ascii="Segoe UI" w:hAnsi="Segoe UI" w:cs="Segoe UI"/>
          <w:sz w:val="20"/>
        </w:rPr>
      </w:pPr>
      <w:r>
        <w:rPr>
          <w:rFonts w:ascii="Segoe UI" w:hAnsi="Segoe UI" w:cs="Segoe UI"/>
          <w:sz w:val="20"/>
        </w:rPr>
        <w:t xml:space="preserve">Benešov: </w:t>
      </w:r>
      <w:r w:rsidRPr="00B725FA">
        <w:rPr>
          <w:rFonts w:ascii="Segoe UI" w:hAnsi="Segoe UI" w:cs="Segoe UI"/>
          <w:sz w:val="20"/>
        </w:rPr>
        <w:t>Městská knihovna Benešov</w:t>
      </w:r>
      <w:r>
        <w:rPr>
          <w:rFonts w:ascii="Segoe UI" w:hAnsi="Segoe UI" w:cs="Segoe UI"/>
          <w:sz w:val="20"/>
        </w:rPr>
        <w:t>, Malé nám. 1700, Benešov</w:t>
      </w:r>
    </w:p>
    <w:p w:rsidR="00B725FA" w:rsidRDefault="00B725FA" w:rsidP="00283D30">
      <w:pPr>
        <w:pStyle w:val="Odstavecseseznamem"/>
        <w:numPr>
          <w:ilvl w:val="0"/>
          <w:numId w:val="28"/>
        </w:numPr>
        <w:rPr>
          <w:rFonts w:ascii="Segoe UI" w:hAnsi="Segoe UI" w:cs="Segoe UI"/>
          <w:sz w:val="20"/>
        </w:rPr>
      </w:pPr>
      <w:r>
        <w:rPr>
          <w:rFonts w:ascii="Segoe UI" w:hAnsi="Segoe UI" w:cs="Segoe UI"/>
          <w:sz w:val="20"/>
        </w:rPr>
        <w:t xml:space="preserve">Kutná Hora: </w:t>
      </w:r>
      <w:r w:rsidR="00283D30" w:rsidRPr="00283D30">
        <w:rPr>
          <w:rFonts w:ascii="Segoe UI" w:hAnsi="Segoe UI" w:cs="Segoe UI"/>
          <w:sz w:val="20"/>
        </w:rPr>
        <w:t>Knihovna Kutná Hora</w:t>
      </w:r>
      <w:r w:rsidR="00283D30">
        <w:rPr>
          <w:rFonts w:ascii="Segoe UI" w:hAnsi="Segoe UI" w:cs="Segoe UI"/>
          <w:sz w:val="20"/>
        </w:rPr>
        <w:t>, Na Náměti 416, Kutná Hora</w:t>
      </w:r>
    </w:p>
    <w:p w:rsidR="00B725FA" w:rsidRDefault="00B725FA" w:rsidP="006C1EA3">
      <w:pPr>
        <w:pStyle w:val="Odstavecseseznamem"/>
        <w:numPr>
          <w:ilvl w:val="0"/>
          <w:numId w:val="28"/>
        </w:numPr>
        <w:rPr>
          <w:rFonts w:ascii="Segoe UI" w:hAnsi="Segoe UI" w:cs="Segoe UI"/>
          <w:sz w:val="20"/>
        </w:rPr>
      </w:pPr>
      <w:r>
        <w:rPr>
          <w:rFonts w:ascii="Segoe UI" w:hAnsi="Segoe UI" w:cs="Segoe UI"/>
          <w:sz w:val="20"/>
        </w:rPr>
        <w:t xml:space="preserve">Příbram: Knihovna Jana Drdy Příbram, </w:t>
      </w:r>
      <w:r w:rsidR="006C1EA3" w:rsidRPr="006C1EA3">
        <w:rPr>
          <w:rFonts w:ascii="Segoe UI" w:hAnsi="Segoe UI" w:cs="Segoe UI"/>
          <w:sz w:val="20"/>
        </w:rPr>
        <w:t>náměstí T.</w:t>
      </w:r>
      <w:r w:rsidR="007A719D">
        <w:rPr>
          <w:rFonts w:ascii="Segoe UI" w:hAnsi="Segoe UI" w:cs="Segoe UI"/>
          <w:sz w:val="20"/>
        </w:rPr>
        <w:t xml:space="preserve"> </w:t>
      </w:r>
      <w:r w:rsidR="006C1EA3" w:rsidRPr="006C1EA3">
        <w:rPr>
          <w:rFonts w:ascii="Segoe UI" w:hAnsi="Segoe UI" w:cs="Segoe UI"/>
          <w:sz w:val="20"/>
        </w:rPr>
        <w:t>G.</w:t>
      </w:r>
      <w:r w:rsidR="007A719D">
        <w:rPr>
          <w:rFonts w:ascii="Segoe UI" w:hAnsi="Segoe UI" w:cs="Segoe UI"/>
          <w:sz w:val="20"/>
        </w:rPr>
        <w:t xml:space="preserve"> </w:t>
      </w:r>
      <w:r w:rsidR="006C1EA3" w:rsidRPr="006C1EA3">
        <w:rPr>
          <w:rFonts w:ascii="Segoe UI" w:hAnsi="Segoe UI" w:cs="Segoe UI"/>
          <w:sz w:val="20"/>
        </w:rPr>
        <w:t>M. 156, Příbram I</w:t>
      </w:r>
    </w:p>
    <w:p w:rsidR="00151061" w:rsidRPr="00151061" w:rsidRDefault="00151061" w:rsidP="00151061">
      <w:pPr>
        <w:pStyle w:val="Odstavecseseznamem"/>
        <w:numPr>
          <w:ilvl w:val="0"/>
          <w:numId w:val="28"/>
        </w:numPr>
        <w:rPr>
          <w:rFonts w:ascii="Segoe UI" w:hAnsi="Segoe UI" w:cs="Segoe UI"/>
          <w:sz w:val="20"/>
        </w:rPr>
      </w:pPr>
      <w:r>
        <w:rPr>
          <w:rFonts w:ascii="Segoe UI" w:hAnsi="Segoe UI" w:cs="Segoe UI"/>
          <w:sz w:val="20"/>
        </w:rPr>
        <w:t xml:space="preserve">Mladá Boleslav: </w:t>
      </w:r>
      <w:r w:rsidRPr="00151061">
        <w:rPr>
          <w:rFonts w:ascii="Segoe UI" w:hAnsi="Segoe UI" w:cs="Segoe UI"/>
          <w:sz w:val="20"/>
        </w:rPr>
        <w:t>Knihovna města Mladá Boleslav</w:t>
      </w:r>
      <w:r w:rsidR="007A719D">
        <w:rPr>
          <w:rFonts w:ascii="Segoe UI" w:hAnsi="Segoe UI" w:cs="Segoe UI"/>
          <w:sz w:val="20"/>
        </w:rPr>
        <w:t xml:space="preserve">, </w:t>
      </w:r>
      <w:r>
        <w:rPr>
          <w:rFonts w:ascii="Segoe UI" w:hAnsi="Segoe UI" w:cs="Segoe UI"/>
          <w:sz w:val="20"/>
        </w:rPr>
        <w:t>V</w:t>
      </w:r>
      <w:r w:rsidRPr="00151061">
        <w:rPr>
          <w:rFonts w:ascii="Segoe UI" w:hAnsi="Segoe UI" w:cs="Segoe UI"/>
          <w:sz w:val="20"/>
        </w:rPr>
        <w:t>.</w:t>
      </w:r>
      <w:r w:rsidR="007A719D">
        <w:rPr>
          <w:rFonts w:ascii="Segoe UI" w:hAnsi="Segoe UI" w:cs="Segoe UI"/>
          <w:sz w:val="20"/>
        </w:rPr>
        <w:t xml:space="preserve"> </w:t>
      </w:r>
      <w:r w:rsidRPr="00151061">
        <w:rPr>
          <w:rFonts w:ascii="Segoe UI" w:hAnsi="Segoe UI" w:cs="Segoe UI"/>
          <w:sz w:val="20"/>
        </w:rPr>
        <w:t>Klementa 1229</w:t>
      </w:r>
      <w:r>
        <w:rPr>
          <w:rFonts w:ascii="Segoe UI" w:hAnsi="Segoe UI" w:cs="Segoe UI"/>
          <w:sz w:val="20"/>
        </w:rPr>
        <w:t xml:space="preserve">, </w:t>
      </w:r>
      <w:r w:rsidRPr="00151061">
        <w:rPr>
          <w:rFonts w:ascii="Segoe UI" w:hAnsi="Segoe UI" w:cs="Segoe UI"/>
          <w:sz w:val="20"/>
        </w:rPr>
        <w:t>293 01</w:t>
      </w:r>
      <w:r>
        <w:rPr>
          <w:rFonts w:ascii="Segoe UI" w:hAnsi="Segoe UI" w:cs="Segoe UI"/>
          <w:sz w:val="20"/>
        </w:rPr>
        <w:t>,</w:t>
      </w:r>
      <w:r w:rsidRPr="00151061">
        <w:rPr>
          <w:rFonts w:ascii="Segoe UI" w:hAnsi="Segoe UI" w:cs="Segoe UI"/>
          <w:sz w:val="20"/>
        </w:rPr>
        <w:t xml:space="preserve"> Mladá Boleslav</w:t>
      </w:r>
    </w:p>
    <w:sectPr w:rsidR="00151061" w:rsidRPr="00151061" w:rsidSect="00A73930">
      <w:headerReference w:type="even" r:id="rId7"/>
      <w:headerReference w:type="default" r:id="rId8"/>
      <w:footerReference w:type="even" r:id="rId9"/>
      <w:footerReference w:type="default" r:id="rId10"/>
      <w:headerReference w:type="first" r:id="rId11"/>
      <w:footerReference w:type="first" r:id="rId12"/>
      <w:pgSz w:w="11906" w:h="16838"/>
      <w:pgMar w:top="1135" w:right="1130" w:bottom="1560" w:left="1130" w:header="427" w:footer="62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DC5" w:rsidRDefault="00AF2DC5">
      <w:pPr>
        <w:spacing w:after="0" w:line="240" w:lineRule="auto"/>
      </w:pPr>
      <w:r>
        <w:separator/>
      </w:r>
    </w:p>
  </w:endnote>
  <w:endnote w:type="continuationSeparator" w:id="0">
    <w:p w:rsidR="00AF2DC5" w:rsidRDefault="00AF2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81463"/>
      <w:docPartObj>
        <w:docPartGallery w:val="Page Numbers (Bottom of Page)"/>
        <w:docPartUnique/>
      </w:docPartObj>
    </w:sdtPr>
    <w:sdtContent>
      <w:p w:rsidR="0099516F" w:rsidRDefault="004915FC">
        <w:pPr>
          <w:pStyle w:val="Zpat"/>
          <w:jc w:val="right"/>
        </w:pPr>
        <w:r w:rsidRPr="0099516F">
          <w:rPr>
            <w:rFonts w:ascii="Segoe UI" w:hAnsi="Segoe UI" w:cs="Segoe UI"/>
            <w:sz w:val="18"/>
          </w:rPr>
          <w:fldChar w:fldCharType="begin"/>
        </w:r>
        <w:r w:rsidR="0099516F" w:rsidRPr="0099516F">
          <w:rPr>
            <w:rFonts w:ascii="Segoe UI" w:hAnsi="Segoe UI" w:cs="Segoe UI"/>
            <w:sz w:val="18"/>
          </w:rPr>
          <w:instrText>PAGE   \* MERGEFORMAT</w:instrText>
        </w:r>
        <w:r w:rsidRPr="0099516F">
          <w:rPr>
            <w:rFonts w:ascii="Segoe UI" w:hAnsi="Segoe UI" w:cs="Segoe UI"/>
            <w:sz w:val="18"/>
          </w:rPr>
          <w:fldChar w:fldCharType="separate"/>
        </w:r>
        <w:r w:rsidR="00D3156D">
          <w:rPr>
            <w:rFonts w:ascii="Segoe UI" w:hAnsi="Segoe UI" w:cs="Segoe UI"/>
            <w:noProof/>
            <w:sz w:val="18"/>
          </w:rPr>
          <w:t>7</w:t>
        </w:r>
        <w:r w:rsidRPr="0099516F">
          <w:rPr>
            <w:rFonts w:ascii="Segoe UI" w:hAnsi="Segoe UI" w:cs="Segoe UI"/>
            <w:sz w:val="18"/>
          </w:rPr>
          <w:fldChar w:fldCharType="end"/>
        </w:r>
      </w:p>
    </w:sdtContent>
  </w:sdt>
  <w:p w:rsidR="00B70ACF" w:rsidRDefault="00B70ACF">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DC5" w:rsidRDefault="00AF2DC5">
      <w:pPr>
        <w:spacing w:after="0" w:line="240" w:lineRule="auto"/>
      </w:pPr>
      <w:r>
        <w:separator/>
      </w:r>
    </w:p>
  </w:footnote>
  <w:footnote w:type="continuationSeparator" w:id="0">
    <w:p w:rsidR="00AF2DC5" w:rsidRDefault="00AF2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35" w:rsidRDefault="004915FC" w:rsidP="00AC3B35">
    <w:pPr>
      <w:pStyle w:val="Nadpis3"/>
      <w:tabs>
        <w:tab w:val="left" w:pos="1985"/>
      </w:tabs>
      <w:spacing w:before="0"/>
      <w:rPr>
        <w:rFonts w:ascii="Calibri" w:hAnsi="Calibri" w:cs="Arial"/>
        <w:b/>
        <w:i/>
      </w:rPr>
    </w:pPr>
    <w:r w:rsidRPr="004915FC">
      <w:rPr>
        <w:noProof/>
      </w:rPr>
      <w:pict>
        <v:rect id="Obdélník 5" o:spid="_x0000_s26626" style="position:absolute;left:0;text-align:left;margin-left:351.65pt;margin-top:7.3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" fillcolor="#c06" strokecolor="#c06"/>
      </w:pict>
    </w:r>
    <w:r w:rsidR="00AC3B35">
      <w:rPr>
        <w:noProof/>
      </w:rPr>
      <w:drawing>
        <wp:anchor distT="0" distB="0" distL="114300" distR="114300" simplePos="0" relativeHeight="251660288" behindDoc="1" locked="0" layoutInCell="1" allowOverlap="1">
          <wp:simplePos x="0" y="0"/>
          <wp:positionH relativeFrom="column">
            <wp:posOffset>-215900</wp:posOffset>
          </wp:positionH>
          <wp:positionV relativeFrom="paragraph">
            <wp:posOffset>-182245</wp:posOffset>
          </wp:positionV>
          <wp:extent cx="458470" cy="570230"/>
          <wp:effectExtent l="0" t="0" r="0" b="1270"/>
          <wp:wrapTight wrapText="bothSides">
            <wp:wrapPolygon edited="0">
              <wp:start x="0" y="0"/>
              <wp:lineTo x="0" y="20927"/>
              <wp:lineTo x="20643" y="20927"/>
              <wp:lineTo x="20643" y="0"/>
              <wp:lineTo x="0" y="0"/>
            </wp:wrapPolygon>
          </wp:wrapTight>
          <wp:docPr id="1" name="Obrázek 1" descr="SVK-logo-černo-vínové.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VK-logo-černo-vínové.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8470" cy="570230"/>
                  </a:xfrm>
                  <a:prstGeom prst="rect">
                    <a:avLst/>
                  </a:prstGeom>
                  <a:noFill/>
                </pic:spPr>
              </pic:pic>
            </a:graphicData>
          </a:graphic>
        </wp:anchor>
      </w:drawing>
    </w:r>
    <w:r w:rsidR="00AC3B35">
      <w:t xml:space="preserve">                 </w:t>
    </w:r>
    <w:r w:rsidR="00AC3B35">
      <w:tab/>
      <w:t xml:space="preserve">      </w:t>
    </w:r>
    <w:r w:rsidR="00AC3B35">
      <w:rPr>
        <w:rFonts w:ascii="Calibri" w:hAnsi="Calibri" w:cs="Arial"/>
        <w:b/>
        <w:i/>
        <w:sz w:val="28"/>
        <w:szCs w:val="28"/>
      </w:rPr>
      <w:t xml:space="preserve">Středočeská vědecká knihovna v Kladně      </w:t>
    </w:r>
    <w:r w:rsidR="00AC3B35">
      <w:rPr>
        <w:rFonts w:ascii="Calibri" w:hAnsi="Calibri" w:cs="Arial"/>
        <w:b/>
        <w:i/>
      </w:rPr>
      <w:t>příspěvková organizace</w:t>
    </w:r>
  </w:p>
  <w:p w:rsidR="00B70ACF" w:rsidRPr="00AC3B35" w:rsidRDefault="004915FC" w:rsidP="00AC3B35">
    <w:pPr>
      <w:tabs>
        <w:tab w:val="left" w:pos="1985"/>
      </w:tabs>
      <w:ind w:left="1985"/>
      <w:rPr>
        <w:rFonts w:ascii="Calibri" w:hAnsi="Calibri" w:cs="Arial"/>
        <w:i/>
        <w:sz w:val="24"/>
        <w:szCs w:val="24"/>
      </w:rPr>
    </w:pPr>
    <w:r w:rsidRPr="004915FC">
      <w:rPr>
        <w:noProof/>
      </w:rPr>
      <w:pict>
        <v:shapetype id="_x0000_t32" coordsize="21600,21600" o:spt="32" o:oned="t" path="m,l21600,21600e" filled="f">
          <v:path arrowok="t" fillok="f" o:connecttype="none"/>
          <o:lock v:ext="edit" shapetype="t"/>
        </v:shapetype>
        <v:shape id="Přímá spojnice se šipkou 4" o:spid="_x0000_s26625" type="#_x0000_t32" style="position:absolute;left:0;text-align:left;margin-left:646.8pt;margin-top:3.15pt;width:369pt;height:0;z-index:25166131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" strokecolor="#c06" strokeweight="1.75pt">
          <w10:wrap anchorx="margin"/>
        </v:shape>
      </w:pict>
    </w:r>
    <w:r w:rsidR="00AC3B35">
      <w:rPr>
        <w:rFonts w:ascii="Calibri" w:hAnsi="Calibri" w:cs="Arial"/>
        <w:i/>
        <w:sz w:val="24"/>
        <w:szCs w:val="24"/>
      </w:rPr>
      <w:t xml:space="preserve">                </w:t>
    </w:r>
    <w:r w:rsidR="00AC3B35">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5FE"/>
    <w:multiLevelType w:val="multilevel"/>
    <w:tmpl w:val="917A737A"/>
    <w:lvl w:ilvl="0">
      <w:start w:val="2"/>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nsid w:val="0BAB5B5D"/>
    <w:multiLevelType w:val="hybridMultilevel"/>
    <w:tmpl w:val="A17ECD4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2">
    <w:nsid w:val="0C467D78"/>
    <w:multiLevelType w:val="hybridMultilevel"/>
    <w:tmpl w:val="7AD2658E"/>
    <w:lvl w:ilvl="0" w:tplc="56F0CE8E">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ADF89FA2">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B94665D0">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344A5AD6">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15A81D78">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EA9AB616">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03C28114">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52923F2A">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93022048">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3">
    <w:nsid w:val="14537A37"/>
    <w:multiLevelType w:val="hybridMultilevel"/>
    <w:tmpl w:val="BE486300"/>
    <w:lvl w:ilvl="0" w:tplc="6696E732">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E836F3A0">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FE046B44">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72E64DAC">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1852587C">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DE560DE2">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EA88F18C">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43E629CE">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12023064">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4">
    <w:nsid w:val="16376C37"/>
    <w:multiLevelType w:val="hybridMultilevel"/>
    <w:tmpl w:val="99143724"/>
    <w:lvl w:ilvl="0" w:tplc="AB1A8FA6">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5E66FFF8">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907EB1E2">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89C1C78">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95CAEF24">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FDEF2BA">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CD81032">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414E87C">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BFE3690">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nsid w:val="21BB2DAD"/>
    <w:multiLevelType w:val="hybridMultilevel"/>
    <w:tmpl w:val="1BCEEEAA"/>
    <w:lvl w:ilvl="0" w:tplc="80560596">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03942">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24BF50">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6ED030">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42D54">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67F24">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C935A">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4EA04">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52CF1C">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43A7595"/>
    <w:multiLevelType w:val="hybridMultilevel"/>
    <w:tmpl w:val="6EC87498"/>
    <w:lvl w:ilvl="0" w:tplc="5E7A0774">
      <w:start w:val="1"/>
      <w:numFmt w:val="bullet"/>
      <w:lvlText w:val="•"/>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83F5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8581A">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E5FCC">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AE67A">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2D3C2">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2C3DF2">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AC686">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2FB58">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5544114"/>
    <w:multiLevelType w:val="multilevel"/>
    <w:tmpl w:val="DE701F82"/>
    <w:lvl w:ilvl="0">
      <w:start w:val="4"/>
      <w:numFmt w:val="decimal"/>
      <w:lvlText w:val="%1"/>
      <w:lvlJc w:val="left"/>
      <w:pPr>
        <w:ind w:left="36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78" w:firstLine="0"/>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abstractNum>
  <w:abstractNum w:abstractNumId="8">
    <w:nsid w:val="2A9B3A66"/>
    <w:multiLevelType w:val="hybridMultilevel"/>
    <w:tmpl w:val="590696A4"/>
    <w:lvl w:ilvl="0" w:tplc="A664CEE0">
      <w:start w:val="1"/>
      <w:numFmt w:val="lowerLetter"/>
      <w:lvlText w:val="%1)"/>
      <w:lvlJc w:val="left"/>
      <w:pPr>
        <w:ind w:left="72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F2A0E2A">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20806FE">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DAC189C">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7542ECE">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1A07378">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698BCD2">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4AD07284">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1463EC2">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9">
    <w:nsid w:val="2D060A3E"/>
    <w:multiLevelType w:val="hybridMultilevel"/>
    <w:tmpl w:val="3D0A21A2"/>
    <w:lvl w:ilvl="0" w:tplc="B2723A1C">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F309FD8">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2CE0C1E">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7022090">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30078C8">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D8E4194">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F5E2A2C">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110EE44">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B2A02E0">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0">
    <w:nsid w:val="32564828"/>
    <w:multiLevelType w:val="multilevel"/>
    <w:tmpl w:val="581A46A6"/>
    <w:lvl w:ilvl="0">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74"/>
      </w:pPr>
      <w:rPr>
        <w:rFonts w:ascii="Segoe UI" w:eastAsia="Palatino Linotype" w:hAnsi="Segoe UI" w:cs="Segoe U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1">
    <w:nsid w:val="3324215D"/>
    <w:multiLevelType w:val="hybridMultilevel"/>
    <w:tmpl w:val="25DE3E86"/>
    <w:lvl w:ilvl="0" w:tplc="FCBE97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67A0A">
      <w:start w:val="1"/>
      <w:numFmt w:val="bullet"/>
      <w:lvlText w:val="o"/>
      <w:lvlJc w:val="left"/>
      <w:pPr>
        <w:ind w:left="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ECBE2">
      <w:start w:val="1"/>
      <w:numFmt w:val="bullet"/>
      <w:lvlRestart w:val="0"/>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52F3DE">
      <w:start w:val="1"/>
      <w:numFmt w:val="bullet"/>
      <w:lvlText w:val="•"/>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40476">
      <w:start w:val="1"/>
      <w:numFmt w:val="bullet"/>
      <w:lvlText w:val="o"/>
      <w:lvlJc w:val="left"/>
      <w:pPr>
        <w:ind w:left="2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67264">
      <w:start w:val="1"/>
      <w:numFmt w:val="bullet"/>
      <w:lvlText w:val="▪"/>
      <w:lvlJc w:val="left"/>
      <w:pPr>
        <w:ind w:left="3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DC0E1C">
      <w:start w:val="1"/>
      <w:numFmt w:val="bullet"/>
      <w:lvlText w:val="•"/>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C74B0">
      <w:start w:val="1"/>
      <w:numFmt w:val="bullet"/>
      <w:lvlText w:val="o"/>
      <w:lvlJc w:val="left"/>
      <w:pPr>
        <w:ind w:left="4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E8A18">
      <w:start w:val="1"/>
      <w:numFmt w:val="bullet"/>
      <w:lvlText w:val="▪"/>
      <w:lvlJc w:val="left"/>
      <w:pPr>
        <w:ind w:left="5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3D93CFD"/>
    <w:multiLevelType w:val="hybridMultilevel"/>
    <w:tmpl w:val="FCC22DB6"/>
    <w:lvl w:ilvl="0" w:tplc="2878E878">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4C82DAA">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022E880">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01C6C4C">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AC2DC0C">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354EE2A">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03652D2">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58298E">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23C40C4">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3">
    <w:nsid w:val="344B5463"/>
    <w:multiLevelType w:val="hybridMultilevel"/>
    <w:tmpl w:val="5F546D3C"/>
    <w:lvl w:ilvl="0" w:tplc="FB244C8A">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CE064158">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575E4898">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59C2E31E">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ABF42136">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58121CF2">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EB747170">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72C8F8EA">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CAC691EE">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14">
    <w:nsid w:val="389C0AE8"/>
    <w:multiLevelType w:val="hybridMultilevel"/>
    <w:tmpl w:val="21C61AA6"/>
    <w:lvl w:ilvl="0" w:tplc="D3D66942">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788E71B0">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AFA8D00">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7B4A282">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0DE8FE4">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9008F084">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06AA828">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B68F592">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6BA32C8">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5">
    <w:nsid w:val="3C280A7C"/>
    <w:multiLevelType w:val="hybridMultilevel"/>
    <w:tmpl w:val="DE167192"/>
    <w:lvl w:ilvl="0" w:tplc="50FE7C30">
      <w:start w:val="1"/>
      <w:numFmt w:val="decimal"/>
      <w:lvlText w:val="%1."/>
      <w:lvlJc w:val="left"/>
      <w:pPr>
        <w:ind w:left="0"/>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1" w:tplc="B2AE4008">
      <w:start w:val="1"/>
      <w:numFmt w:val="lowerLetter"/>
      <w:lvlText w:val="%2"/>
      <w:lvlJc w:val="left"/>
      <w:pPr>
        <w:ind w:left="110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2" w:tplc="00AE8234">
      <w:start w:val="1"/>
      <w:numFmt w:val="lowerRoman"/>
      <w:lvlText w:val="%3"/>
      <w:lvlJc w:val="left"/>
      <w:pPr>
        <w:ind w:left="182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3" w:tplc="71BCAD6A">
      <w:start w:val="1"/>
      <w:numFmt w:val="decimal"/>
      <w:lvlText w:val="%4"/>
      <w:lvlJc w:val="left"/>
      <w:pPr>
        <w:ind w:left="254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4" w:tplc="62BE953A">
      <w:start w:val="1"/>
      <w:numFmt w:val="lowerLetter"/>
      <w:lvlText w:val="%5"/>
      <w:lvlJc w:val="left"/>
      <w:pPr>
        <w:ind w:left="326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5" w:tplc="42AE9020">
      <w:start w:val="1"/>
      <w:numFmt w:val="lowerRoman"/>
      <w:lvlText w:val="%6"/>
      <w:lvlJc w:val="left"/>
      <w:pPr>
        <w:ind w:left="398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6" w:tplc="840C3932">
      <w:start w:val="1"/>
      <w:numFmt w:val="decimal"/>
      <w:lvlText w:val="%7"/>
      <w:lvlJc w:val="left"/>
      <w:pPr>
        <w:ind w:left="470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7" w:tplc="8DC2F1F4">
      <w:start w:val="1"/>
      <w:numFmt w:val="lowerLetter"/>
      <w:lvlText w:val="%8"/>
      <w:lvlJc w:val="left"/>
      <w:pPr>
        <w:ind w:left="542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8" w:tplc="B09E5486">
      <w:start w:val="1"/>
      <w:numFmt w:val="lowerRoman"/>
      <w:lvlText w:val="%9"/>
      <w:lvlJc w:val="left"/>
      <w:pPr>
        <w:ind w:left="614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abstractNum>
  <w:abstractNum w:abstractNumId="16">
    <w:nsid w:val="409B49BB"/>
    <w:multiLevelType w:val="multilevel"/>
    <w:tmpl w:val="C422E474"/>
    <w:lvl w:ilvl="0">
      <w:start w:val="8"/>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080"/>
      </w:pPr>
      <w:rPr>
        <w:rFonts w:ascii="Segoe UI" w:eastAsia="Palatino Linotype" w:hAnsi="Segoe UI" w:cs="Segoe UI" w:hint="default"/>
        <w:b w:val="0"/>
        <w:i w:val="0"/>
        <w:strike w:val="0"/>
        <w:dstrike w:val="0"/>
        <w:color w:val="000000"/>
        <w:sz w:val="20"/>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7">
    <w:nsid w:val="42D81E1C"/>
    <w:multiLevelType w:val="hybridMultilevel"/>
    <w:tmpl w:val="AF723A18"/>
    <w:lvl w:ilvl="0" w:tplc="F244CBCC">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66227EA">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436FF52">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AD2CE47C">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7DA8BC4">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6A86F96">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128960C">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8946360">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4C89F16">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8">
    <w:nsid w:val="444E295A"/>
    <w:multiLevelType w:val="hybridMultilevel"/>
    <w:tmpl w:val="2FDC6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77305D"/>
    <w:multiLevelType w:val="hybridMultilevel"/>
    <w:tmpl w:val="53764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E461A4"/>
    <w:multiLevelType w:val="hybridMultilevel"/>
    <w:tmpl w:val="87728DC0"/>
    <w:lvl w:ilvl="0" w:tplc="78889380">
      <w:start w:val="1"/>
      <w:numFmt w:val="lowerLetter"/>
      <w:lvlText w:val="%1)"/>
      <w:lvlJc w:val="left"/>
      <w:pPr>
        <w:ind w:left="658"/>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1" w:tplc="8AB6011C">
      <w:start w:val="1"/>
      <w:numFmt w:val="lowerLetter"/>
      <w:lvlText w:val="%2"/>
      <w:lvlJc w:val="left"/>
      <w:pPr>
        <w:ind w:left="143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2" w:tplc="D96A74B4">
      <w:start w:val="1"/>
      <w:numFmt w:val="lowerRoman"/>
      <w:lvlText w:val="%3"/>
      <w:lvlJc w:val="left"/>
      <w:pPr>
        <w:ind w:left="215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3" w:tplc="9362B130">
      <w:start w:val="1"/>
      <w:numFmt w:val="decimal"/>
      <w:lvlText w:val="%4"/>
      <w:lvlJc w:val="left"/>
      <w:pPr>
        <w:ind w:left="287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4" w:tplc="20EAFDFA">
      <w:start w:val="1"/>
      <w:numFmt w:val="lowerLetter"/>
      <w:lvlText w:val="%5"/>
      <w:lvlJc w:val="left"/>
      <w:pPr>
        <w:ind w:left="359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5" w:tplc="E9A4D77C">
      <w:start w:val="1"/>
      <w:numFmt w:val="lowerRoman"/>
      <w:lvlText w:val="%6"/>
      <w:lvlJc w:val="left"/>
      <w:pPr>
        <w:ind w:left="431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6" w:tplc="45400472">
      <w:start w:val="1"/>
      <w:numFmt w:val="decimal"/>
      <w:lvlText w:val="%7"/>
      <w:lvlJc w:val="left"/>
      <w:pPr>
        <w:ind w:left="503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7" w:tplc="09902220">
      <w:start w:val="1"/>
      <w:numFmt w:val="lowerLetter"/>
      <w:lvlText w:val="%8"/>
      <w:lvlJc w:val="left"/>
      <w:pPr>
        <w:ind w:left="575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8" w:tplc="AED4838A">
      <w:start w:val="1"/>
      <w:numFmt w:val="lowerRoman"/>
      <w:lvlText w:val="%9"/>
      <w:lvlJc w:val="left"/>
      <w:pPr>
        <w:ind w:left="647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abstractNum>
  <w:abstractNum w:abstractNumId="21">
    <w:nsid w:val="4DC7117B"/>
    <w:multiLevelType w:val="multilevel"/>
    <w:tmpl w:val="CD42F55E"/>
    <w:lvl w:ilvl="0">
      <w:start w:val="6"/>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77"/>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2">
    <w:nsid w:val="5B98183D"/>
    <w:multiLevelType w:val="hybridMultilevel"/>
    <w:tmpl w:val="396422A8"/>
    <w:lvl w:ilvl="0" w:tplc="13C61726">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19E01B4">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91CEFE8">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48A0A2E">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0442200">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5FC951C">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DDC4271A">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6AACEC2">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E38E2CC">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3">
    <w:nsid w:val="5D6B18A2"/>
    <w:multiLevelType w:val="hybridMultilevel"/>
    <w:tmpl w:val="5980E9B8"/>
    <w:lvl w:ilvl="0" w:tplc="B8F88670">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0C520B82">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E5B60ADA">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8F3A16D8">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C4AC7FB0">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F4843770">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3354885C">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D85A9E46">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61B48D4A">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24">
    <w:nsid w:val="5E8E3AD7"/>
    <w:multiLevelType w:val="hybridMultilevel"/>
    <w:tmpl w:val="10BC51FE"/>
    <w:lvl w:ilvl="0" w:tplc="EF3C5104">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26CE55E">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D445A98">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25EEB18">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ECEDAA6">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156DFE6">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9CAB816">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6F2E004">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8D6DC74">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5">
    <w:nsid w:val="6613258E"/>
    <w:multiLevelType w:val="hybridMultilevel"/>
    <w:tmpl w:val="D18EB2D2"/>
    <w:lvl w:ilvl="0" w:tplc="CDA4BE38">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114CE62E">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F7A2C08C">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320A20B6">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716229DC">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3CFE6060">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B7363BD6">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DCC64848">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5A8AF4CA">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26">
    <w:nsid w:val="665E7322"/>
    <w:multiLevelType w:val="hybridMultilevel"/>
    <w:tmpl w:val="0D4C821A"/>
    <w:lvl w:ilvl="0" w:tplc="8F402440">
      <w:start w:val="1"/>
      <w:numFmt w:val="lowerLetter"/>
      <w:lvlText w:val="%1)"/>
      <w:lvlJc w:val="left"/>
      <w:pPr>
        <w:ind w:left="723"/>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1" w:tplc="7B560BCA">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FBAEEA0">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9AE2A58">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C8EF7FA">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BD0B566">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86E2FB4">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DD22AF6">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8F0E77C">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7">
    <w:nsid w:val="6B6A0154"/>
    <w:multiLevelType w:val="hybridMultilevel"/>
    <w:tmpl w:val="3C1C6404"/>
    <w:lvl w:ilvl="0" w:tplc="6DC47F50">
      <w:start w:val="1"/>
      <w:numFmt w:val="bullet"/>
      <w:lvlText w:val="•"/>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EEDF8">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4A468">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A2C1C">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6A3C4">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69992">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18D746">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69D6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46F88">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6B8A63DC"/>
    <w:multiLevelType w:val="multilevel"/>
    <w:tmpl w:val="52944E60"/>
    <w:lvl w:ilvl="0">
      <w:start w:val="4"/>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29">
    <w:nsid w:val="6BA97EAC"/>
    <w:multiLevelType w:val="hybridMultilevel"/>
    <w:tmpl w:val="28C8E7D4"/>
    <w:lvl w:ilvl="0" w:tplc="43A4664A">
      <w:start w:val="1"/>
      <w:numFmt w:val="lowerLetter"/>
      <w:lvlText w:val="%1)"/>
      <w:lvlJc w:val="left"/>
      <w:pPr>
        <w:ind w:left="721"/>
      </w:pPr>
      <w:rPr>
        <w:rFonts w:ascii="Segoe UI" w:eastAsia="Palatino Linotype"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7FC07072">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8CC8D82">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CA23FD0">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6ABE889A">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D06871A">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3C4BAA">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EC0DDD6">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BA4A2C8">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0">
    <w:nsid w:val="78AF149E"/>
    <w:multiLevelType w:val="hybridMultilevel"/>
    <w:tmpl w:val="3EF6F114"/>
    <w:lvl w:ilvl="0" w:tplc="3C8EA4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E3588">
      <w:start w:val="1"/>
      <w:numFmt w:val="bullet"/>
      <w:lvlText w:val="o"/>
      <w:lvlJc w:val="left"/>
      <w:pPr>
        <w:ind w:left="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E65B5A">
      <w:start w:val="1"/>
      <w:numFmt w:val="bullet"/>
      <w:lvlRestart w:val="0"/>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24BC44">
      <w:start w:val="1"/>
      <w:numFmt w:val="bullet"/>
      <w:lvlText w:val="•"/>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E8532">
      <w:start w:val="1"/>
      <w:numFmt w:val="bullet"/>
      <w:lvlText w:val="o"/>
      <w:lvlJc w:val="left"/>
      <w:pPr>
        <w:ind w:left="2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6F56E">
      <w:start w:val="1"/>
      <w:numFmt w:val="bullet"/>
      <w:lvlText w:val="▪"/>
      <w:lvlJc w:val="left"/>
      <w:pPr>
        <w:ind w:left="3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80925A">
      <w:start w:val="1"/>
      <w:numFmt w:val="bullet"/>
      <w:lvlText w:val="•"/>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617FE">
      <w:start w:val="1"/>
      <w:numFmt w:val="bullet"/>
      <w:lvlText w:val="o"/>
      <w:lvlJc w:val="left"/>
      <w:pPr>
        <w:ind w:left="4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A1D24">
      <w:start w:val="1"/>
      <w:numFmt w:val="bullet"/>
      <w:lvlText w:val="▪"/>
      <w:lvlJc w:val="left"/>
      <w:pPr>
        <w:ind w:left="5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0"/>
  </w:num>
  <w:num w:numId="3">
    <w:abstractNumId w:val="11"/>
  </w:num>
  <w:num w:numId="4">
    <w:abstractNumId w:val="30"/>
  </w:num>
  <w:num w:numId="5">
    <w:abstractNumId w:val="8"/>
  </w:num>
  <w:num w:numId="6">
    <w:abstractNumId w:val="0"/>
  </w:num>
  <w:num w:numId="7">
    <w:abstractNumId w:val="6"/>
  </w:num>
  <w:num w:numId="8">
    <w:abstractNumId w:val="27"/>
  </w:num>
  <w:num w:numId="9">
    <w:abstractNumId w:val="7"/>
  </w:num>
  <w:num w:numId="10">
    <w:abstractNumId w:val="26"/>
  </w:num>
  <w:num w:numId="11">
    <w:abstractNumId w:val="21"/>
  </w:num>
  <w:num w:numId="12">
    <w:abstractNumId w:val="20"/>
  </w:num>
  <w:num w:numId="13">
    <w:abstractNumId w:val="5"/>
  </w:num>
  <w:num w:numId="14">
    <w:abstractNumId w:val="16"/>
  </w:num>
  <w:num w:numId="15">
    <w:abstractNumId w:val="22"/>
  </w:num>
  <w:num w:numId="16">
    <w:abstractNumId w:val="17"/>
  </w:num>
  <w:num w:numId="17">
    <w:abstractNumId w:val="4"/>
  </w:num>
  <w:num w:numId="18">
    <w:abstractNumId w:val="14"/>
  </w:num>
  <w:num w:numId="19">
    <w:abstractNumId w:val="12"/>
  </w:num>
  <w:num w:numId="20">
    <w:abstractNumId w:val="9"/>
  </w:num>
  <w:num w:numId="21">
    <w:abstractNumId w:val="24"/>
  </w:num>
  <w:num w:numId="22">
    <w:abstractNumId w:val="15"/>
  </w:num>
  <w:num w:numId="23">
    <w:abstractNumId w:val="25"/>
  </w:num>
  <w:num w:numId="24">
    <w:abstractNumId w:val="2"/>
  </w:num>
  <w:num w:numId="25">
    <w:abstractNumId w:val="23"/>
  </w:num>
  <w:num w:numId="26">
    <w:abstractNumId w:val="13"/>
  </w:num>
  <w:num w:numId="27">
    <w:abstractNumId w:val="3"/>
  </w:num>
  <w:num w:numId="28">
    <w:abstractNumId w:val="18"/>
  </w:num>
  <w:num w:numId="29">
    <w:abstractNumId w:val="28"/>
  </w:num>
  <w:num w:numId="30">
    <w:abstractNumId w:val="19"/>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26"/>
      <o:rules v:ext="edit">
        <o:r id="V:Rule1" type="connector" idref="#Přímá spojnice se šipkou 4"/>
      </o:rules>
    </o:shapelayout>
  </w:hdrShapeDefaults>
  <w:footnotePr>
    <w:footnote w:id="-1"/>
    <w:footnote w:id="0"/>
  </w:footnotePr>
  <w:endnotePr>
    <w:endnote w:id="-1"/>
    <w:endnote w:id="0"/>
  </w:endnotePr>
  <w:compat>
    <w:useFELayout/>
  </w:compat>
  <w:rsids>
    <w:rsidRoot w:val="001E6B6C"/>
    <w:rsid w:val="0001117E"/>
    <w:rsid w:val="000156A2"/>
    <w:rsid w:val="000610AC"/>
    <w:rsid w:val="000C358F"/>
    <w:rsid w:val="001161F4"/>
    <w:rsid w:val="00151061"/>
    <w:rsid w:val="001E6B6C"/>
    <w:rsid w:val="001F67D7"/>
    <w:rsid w:val="00224C9F"/>
    <w:rsid w:val="00244A7F"/>
    <w:rsid w:val="00283D30"/>
    <w:rsid w:val="002C1294"/>
    <w:rsid w:val="003435C3"/>
    <w:rsid w:val="003D2A06"/>
    <w:rsid w:val="003F445B"/>
    <w:rsid w:val="003F7216"/>
    <w:rsid w:val="0040690F"/>
    <w:rsid w:val="0046144A"/>
    <w:rsid w:val="00484F6B"/>
    <w:rsid w:val="004915FC"/>
    <w:rsid w:val="00533A99"/>
    <w:rsid w:val="0054740E"/>
    <w:rsid w:val="005C1A8D"/>
    <w:rsid w:val="005C3FA1"/>
    <w:rsid w:val="005E2C96"/>
    <w:rsid w:val="00602E87"/>
    <w:rsid w:val="006111CE"/>
    <w:rsid w:val="00672BDB"/>
    <w:rsid w:val="00673649"/>
    <w:rsid w:val="006A2D07"/>
    <w:rsid w:val="006C1EA3"/>
    <w:rsid w:val="006D464D"/>
    <w:rsid w:val="00700FB0"/>
    <w:rsid w:val="00704253"/>
    <w:rsid w:val="00731871"/>
    <w:rsid w:val="0073433B"/>
    <w:rsid w:val="007618B3"/>
    <w:rsid w:val="00771AFF"/>
    <w:rsid w:val="007736F6"/>
    <w:rsid w:val="007A719D"/>
    <w:rsid w:val="007C38EF"/>
    <w:rsid w:val="0080646D"/>
    <w:rsid w:val="00874BD3"/>
    <w:rsid w:val="008A298C"/>
    <w:rsid w:val="008A5EA8"/>
    <w:rsid w:val="008C474B"/>
    <w:rsid w:val="0092032C"/>
    <w:rsid w:val="0094736A"/>
    <w:rsid w:val="00967785"/>
    <w:rsid w:val="009721CD"/>
    <w:rsid w:val="009862E7"/>
    <w:rsid w:val="0099516F"/>
    <w:rsid w:val="009B1CF7"/>
    <w:rsid w:val="00A73930"/>
    <w:rsid w:val="00A93E4D"/>
    <w:rsid w:val="00AC3B35"/>
    <w:rsid w:val="00AD28E5"/>
    <w:rsid w:val="00AF2DB2"/>
    <w:rsid w:val="00AF2DC5"/>
    <w:rsid w:val="00AF79B3"/>
    <w:rsid w:val="00AF7ADD"/>
    <w:rsid w:val="00B10EFA"/>
    <w:rsid w:val="00B63DD0"/>
    <w:rsid w:val="00B66BF9"/>
    <w:rsid w:val="00B70ACF"/>
    <w:rsid w:val="00B725FA"/>
    <w:rsid w:val="00B73303"/>
    <w:rsid w:val="00C17670"/>
    <w:rsid w:val="00C301D4"/>
    <w:rsid w:val="00C36378"/>
    <w:rsid w:val="00C3708E"/>
    <w:rsid w:val="00CB09E9"/>
    <w:rsid w:val="00CC5CAA"/>
    <w:rsid w:val="00D05FF0"/>
    <w:rsid w:val="00D0714A"/>
    <w:rsid w:val="00D242FC"/>
    <w:rsid w:val="00D3156D"/>
    <w:rsid w:val="00D756C8"/>
    <w:rsid w:val="00D76379"/>
    <w:rsid w:val="00D96E78"/>
    <w:rsid w:val="00DB5190"/>
    <w:rsid w:val="00E40309"/>
    <w:rsid w:val="00E41103"/>
    <w:rsid w:val="00E42E5E"/>
    <w:rsid w:val="00EC1301"/>
    <w:rsid w:val="00F252A9"/>
    <w:rsid w:val="00F60E14"/>
    <w:rsid w:val="00F67420"/>
    <w:rsid w:val="00FA7964"/>
    <w:rsid w:val="00FE5A14"/>
    <w:rsid w:val="00FF01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5FC"/>
    <w:pPr>
      <w:spacing w:after="10" w:line="248" w:lineRule="auto"/>
      <w:ind w:left="9" w:hanging="9"/>
      <w:jc w:val="both"/>
    </w:pPr>
    <w:rPr>
      <w:rFonts w:ascii="Palatino Linotype" w:eastAsia="Palatino Linotype" w:hAnsi="Palatino Linotype" w:cs="Palatino Linotype"/>
      <w:color w:val="000000"/>
    </w:rPr>
  </w:style>
  <w:style w:type="paragraph" w:styleId="Nadpis1">
    <w:name w:val="heading 1"/>
    <w:next w:val="Normln"/>
    <w:link w:val="Nadpis1Char"/>
    <w:uiPriority w:val="9"/>
    <w:qFormat/>
    <w:rsid w:val="004915FC"/>
    <w:pPr>
      <w:keepNext/>
      <w:keepLines/>
      <w:shd w:val="clear" w:color="auto" w:fill="DEEAF6"/>
      <w:spacing w:after="0"/>
      <w:ind w:left="10" w:right="1" w:hanging="10"/>
      <w:jc w:val="center"/>
      <w:outlineLvl w:val="0"/>
    </w:pPr>
    <w:rPr>
      <w:rFonts w:ascii="Palatino Linotype" w:eastAsia="Palatino Linotype" w:hAnsi="Palatino Linotype" w:cs="Palatino Linotype"/>
      <w:b/>
      <w:color w:val="000000"/>
      <w:sz w:val="28"/>
    </w:rPr>
  </w:style>
  <w:style w:type="paragraph" w:styleId="Nadpis2">
    <w:name w:val="heading 2"/>
    <w:next w:val="Normln"/>
    <w:link w:val="Nadpis2Char"/>
    <w:uiPriority w:val="9"/>
    <w:unhideWhenUsed/>
    <w:qFormat/>
    <w:rsid w:val="00AC3B35"/>
    <w:pPr>
      <w:keepNext/>
      <w:keepLines/>
      <w:spacing w:after="80"/>
      <w:ind w:left="12" w:hanging="10"/>
      <w:jc w:val="center"/>
      <w:outlineLvl w:val="1"/>
    </w:pPr>
    <w:rPr>
      <w:rFonts w:ascii="Palatino Linotype" w:eastAsia="Palatino Linotype" w:hAnsi="Palatino Linotype" w:cs="Palatino Linotype"/>
      <w:b/>
      <w:color w:val="990033"/>
    </w:rPr>
  </w:style>
  <w:style w:type="paragraph" w:styleId="Nadpis3">
    <w:name w:val="heading 3"/>
    <w:basedOn w:val="Normln"/>
    <w:next w:val="Normln"/>
    <w:link w:val="Nadpis3Char"/>
    <w:uiPriority w:val="9"/>
    <w:semiHidden/>
    <w:unhideWhenUsed/>
    <w:qFormat/>
    <w:rsid w:val="00AC3B35"/>
    <w:pPr>
      <w:keepNext/>
      <w:keepLines/>
      <w:spacing w:before="40" w:after="0" w:line="247" w:lineRule="auto"/>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AC3B35"/>
    <w:rPr>
      <w:rFonts w:ascii="Palatino Linotype" w:eastAsia="Palatino Linotype" w:hAnsi="Palatino Linotype" w:cs="Palatino Linotype"/>
      <w:b/>
      <w:color w:val="990033"/>
    </w:rPr>
  </w:style>
  <w:style w:type="character" w:customStyle="1" w:styleId="Nadpis1Char">
    <w:name w:val="Nadpis 1 Char"/>
    <w:link w:val="Nadpis1"/>
    <w:rsid w:val="004915FC"/>
    <w:rPr>
      <w:rFonts w:ascii="Palatino Linotype" w:eastAsia="Palatino Linotype" w:hAnsi="Palatino Linotype" w:cs="Palatino Linotype"/>
      <w:b/>
      <w:color w:val="000000"/>
      <w:sz w:val="28"/>
    </w:rPr>
  </w:style>
  <w:style w:type="table" w:customStyle="1" w:styleId="TableGrid">
    <w:name w:val="TableGrid"/>
    <w:rsid w:val="004915FC"/>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D0714A"/>
    <w:rPr>
      <w:sz w:val="16"/>
      <w:szCs w:val="16"/>
    </w:rPr>
  </w:style>
  <w:style w:type="paragraph" w:styleId="Textkomente">
    <w:name w:val="annotation text"/>
    <w:basedOn w:val="Normln"/>
    <w:link w:val="TextkomenteChar"/>
    <w:uiPriority w:val="99"/>
    <w:semiHidden/>
    <w:unhideWhenUsed/>
    <w:rsid w:val="00D0714A"/>
    <w:pPr>
      <w:spacing w:line="240" w:lineRule="auto"/>
    </w:pPr>
    <w:rPr>
      <w:sz w:val="20"/>
      <w:szCs w:val="20"/>
    </w:rPr>
  </w:style>
  <w:style w:type="character" w:customStyle="1" w:styleId="TextkomenteChar">
    <w:name w:val="Text komentáře Char"/>
    <w:basedOn w:val="Standardnpsmoodstavce"/>
    <w:link w:val="Textkomente"/>
    <w:uiPriority w:val="99"/>
    <w:semiHidden/>
    <w:rsid w:val="00D0714A"/>
    <w:rPr>
      <w:rFonts w:ascii="Palatino Linotype" w:eastAsia="Palatino Linotype" w:hAnsi="Palatino Linotype" w:cs="Palatino Linotype"/>
      <w:color w:val="000000"/>
      <w:sz w:val="20"/>
      <w:szCs w:val="20"/>
    </w:rPr>
  </w:style>
  <w:style w:type="paragraph" w:styleId="Pedmtkomente">
    <w:name w:val="annotation subject"/>
    <w:basedOn w:val="Textkomente"/>
    <w:next w:val="Textkomente"/>
    <w:link w:val="PedmtkomenteChar"/>
    <w:uiPriority w:val="99"/>
    <w:semiHidden/>
    <w:unhideWhenUsed/>
    <w:rsid w:val="00D0714A"/>
    <w:rPr>
      <w:b/>
      <w:bCs/>
    </w:rPr>
  </w:style>
  <w:style w:type="character" w:customStyle="1" w:styleId="PedmtkomenteChar">
    <w:name w:val="Předmět komentáře Char"/>
    <w:basedOn w:val="TextkomenteChar"/>
    <w:link w:val="Pedmtkomente"/>
    <w:uiPriority w:val="99"/>
    <w:semiHidden/>
    <w:rsid w:val="00D0714A"/>
    <w:rPr>
      <w:rFonts w:ascii="Palatino Linotype" w:eastAsia="Palatino Linotype" w:hAnsi="Palatino Linotype" w:cs="Palatino Linotype"/>
      <w:b/>
      <w:bCs/>
      <w:color w:val="000000"/>
      <w:sz w:val="20"/>
      <w:szCs w:val="20"/>
    </w:rPr>
  </w:style>
  <w:style w:type="paragraph" w:styleId="Textbubliny">
    <w:name w:val="Balloon Text"/>
    <w:basedOn w:val="Normln"/>
    <w:link w:val="TextbublinyChar"/>
    <w:uiPriority w:val="99"/>
    <w:semiHidden/>
    <w:unhideWhenUsed/>
    <w:rsid w:val="00D07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14A"/>
    <w:rPr>
      <w:rFonts w:ascii="Segoe UI" w:eastAsia="Palatino Linotype" w:hAnsi="Segoe UI" w:cs="Segoe UI"/>
      <w:color w:val="000000"/>
      <w:sz w:val="18"/>
      <w:szCs w:val="18"/>
    </w:rPr>
  </w:style>
  <w:style w:type="paragraph" w:styleId="Odstavecseseznamem">
    <w:name w:val="List Paragraph"/>
    <w:basedOn w:val="Normln"/>
    <w:uiPriority w:val="34"/>
    <w:qFormat/>
    <w:rsid w:val="00AF79B3"/>
    <w:pPr>
      <w:ind w:left="720"/>
      <w:contextualSpacing/>
    </w:pPr>
  </w:style>
  <w:style w:type="paragraph" w:styleId="Zpat">
    <w:name w:val="footer"/>
    <w:basedOn w:val="Normln"/>
    <w:link w:val="ZpatChar"/>
    <w:uiPriority w:val="99"/>
    <w:unhideWhenUsed/>
    <w:rsid w:val="0099516F"/>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rPr>
  </w:style>
  <w:style w:type="character" w:customStyle="1" w:styleId="ZpatChar">
    <w:name w:val="Zápatí Char"/>
    <w:basedOn w:val="Standardnpsmoodstavce"/>
    <w:link w:val="Zpat"/>
    <w:uiPriority w:val="99"/>
    <w:rsid w:val="0099516F"/>
    <w:rPr>
      <w:rFonts w:cs="Times New Roman"/>
      <w:kern w:val="0"/>
    </w:rPr>
  </w:style>
  <w:style w:type="character" w:customStyle="1" w:styleId="Nadpis3Char">
    <w:name w:val="Nadpis 3 Char"/>
    <w:basedOn w:val="Standardnpsmoodstavce"/>
    <w:link w:val="Nadpis3"/>
    <w:uiPriority w:val="9"/>
    <w:semiHidden/>
    <w:rsid w:val="00AC3B35"/>
    <w:rPr>
      <w:rFonts w:asciiTheme="majorHAnsi" w:eastAsiaTheme="majorEastAsia" w:hAnsiTheme="majorHAnsi" w:cstheme="majorBidi"/>
      <w:color w:val="1F3763" w:themeColor="accent1" w:themeShade="7F"/>
      <w:sz w:val="24"/>
      <w:szCs w:val="24"/>
    </w:rPr>
  </w:style>
  <w:style w:type="paragraph" w:styleId="Bezmezer">
    <w:name w:val="No Spacing"/>
    <w:uiPriority w:val="1"/>
    <w:qFormat/>
    <w:rsid w:val="00AC3B35"/>
    <w:pPr>
      <w:spacing w:after="0" w:line="240" w:lineRule="auto"/>
      <w:ind w:left="9" w:hanging="9"/>
      <w:jc w:val="both"/>
    </w:pPr>
    <w:rPr>
      <w:rFonts w:ascii="Palatino Linotype" w:eastAsia="Palatino Linotype" w:hAnsi="Palatino Linotype" w:cs="Palatino Linotype"/>
      <w:color w:val="000000"/>
    </w:rPr>
  </w:style>
</w:styles>
</file>

<file path=word/webSettings.xml><?xml version="1.0" encoding="utf-8"?>
<w:webSettings xmlns:r="http://schemas.openxmlformats.org/officeDocument/2006/relationships" xmlns:w="http://schemas.openxmlformats.org/wordprocessingml/2006/main">
  <w:divs>
    <w:div w:id="200754255">
      <w:bodyDiv w:val="1"/>
      <w:marLeft w:val="0"/>
      <w:marRight w:val="0"/>
      <w:marTop w:val="0"/>
      <w:marBottom w:val="0"/>
      <w:divBdr>
        <w:top w:val="none" w:sz="0" w:space="0" w:color="auto"/>
        <w:left w:val="none" w:sz="0" w:space="0" w:color="auto"/>
        <w:bottom w:val="none" w:sz="0" w:space="0" w:color="auto"/>
        <w:right w:val="none" w:sz="0" w:space="0" w:color="auto"/>
      </w:divBdr>
    </w:div>
    <w:div w:id="896087816">
      <w:bodyDiv w:val="1"/>
      <w:marLeft w:val="0"/>
      <w:marRight w:val="0"/>
      <w:marTop w:val="0"/>
      <w:marBottom w:val="0"/>
      <w:divBdr>
        <w:top w:val="none" w:sz="0" w:space="0" w:color="auto"/>
        <w:left w:val="none" w:sz="0" w:space="0" w:color="auto"/>
        <w:bottom w:val="none" w:sz="0" w:space="0" w:color="auto"/>
        <w:right w:val="none" w:sz="0" w:space="0" w:color="auto"/>
      </w:divBdr>
    </w:div>
    <w:div w:id="1451125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3450</Words>
  <Characters>20361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Návrh smlouvy</vt:lpstr>
    </vt:vector>
  </TitlesOfParts>
  <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subject/>
  <dc:creator>Nováčková Markéta</dc:creator>
  <cp:keywords/>
  <cp:lastModifiedBy>dubecka</cp:lastModifiedBy>
  <cp:revision>7</cp:revision>
  <dcterms:created xsi:type="dcterms:W3CDTF">2024-02-27T08:18:00Z</dcterms:created>
  <dcterms:modified xsi:type="dcterms:W3CDTF">2024-03-12T07:03:00Z</dcterms:modified>
</cp:coreProperties>
</file>