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B503" w14:textId="77777777" w:rsidR="00D831A5" w:rsidRPr="00D3710A" w:rsidRDefault="00216301">
      <w:pPr>
        <w:pStyle w:val="cpNzevsmlouvy"/>
        <w:spacing w:after="240"/>
      </w:pPr>
      <w:r>
        <w:t xml:space="preserve">Dohoda o používání výplatního stroje k úhradě </w:t>
      </w:r>
      <w:r w:rsidRPr="00D3710A">
        <w:t>cen za poštovní služby</w:t>
      </w:r>
    </w:p>
    <w:p w14:paraId="55A5010A" w14:textId="124D0B22" w:rsidR="00367F2B" w:rsidRPr="00D3710A" w:rsidRDefault="00216301" w:rsidP="00EC2BCB">
      <w:pPr>
        <w:pStyle w:val="cpNzevsmlouvy"/>
        <w:spacing w:after="0"/>
      </w:pPr>
      <w:r w:rsidRPr="00D3710A">
        <w:t xml:space="preserve">Číslo </w:t>
      </w:r>
      <w:r w:rsidR="00D94C1C">
        <w:t>2024/00674</w:t>
      </w:r>
    </w:p>
    <w:tbl>
      <w:tblPr>
        <w:tblStyle w:val="Styl1"/>
        <w:tblW w:w="9849" w:type="dxa"/>
        <w:tblLook w:val="01E0" w:firstRow="1" w:lastRow="1" w:firstColumn="1" w:lastColumn="1" w:noHBand="0" w:noVBand="0"/>
      </w:tblPr>
      <w:tblGrid>
        <w:gridCol w:w="3573"/>
        <w:gridCol w:w="6276"/>
      </w:tblGrid>
      <w:tr w:rsidR="001B0038" w:rsidRPr="00D3710A" w14:paraId="612C8E5F" w14:textId="77777777" w:rsidTr="00BE5F49">
        <w:tc>
          <w:tcPr>
            <w:tcW w:w="3573" w:type="dxa"/>
            <w:hideMark/>
          </w:tcPr>
          <w:p w14:paraId="3625CB61" w14:textId="77777777" w:rsidR="00BA759D" w:rsidRPr="00D3710A" w:rsidRDefault="00216301">
            <w:pPr>
              <w:pStyle w:val="cpTabulkasmluvnistrany"/>
              <w:framePr w:hSpace="0" w:wrap="auto" w:vAnchor="margin" w:hAnchor="text" w:yAlign="inline"/>
              <w:rPr>
                <w:lang w:eastAsia="cs-CZ"/>
              </w:rPr>
            </w:pPr>
            <w:r w:rsidRPr="00D3710A">
              <w:rPr>
                <w:b/>
                <w:lang w:eastAsia="cs-CZ"/>
              </w:rPr>
              <w:t>Česká pošta, s.p.</w:t>
            </w:r>
          </w:p>
        </w:tc>
        <w:tc>
          <w:tcPr>
            <w:tcW w:w="6276" w:type="dxa"/>
          </w:tcPr>
          <w:p w14:paraId="62F80D8C" w14:textId="77777777" w:rsidR="001B0038" w:rsidRPr="00D3710A" w:rsidRDefault="001B0038"/>
        </w:tc>
      </w:tr>
      <w:tr w:rsidR="001B0038" w:rsidRPr="00D3710A" w14:paraId="56F7A9EC" w14:textId="77777777" w:rsidTr="00BE5F49">
        <w:tc>
          <w:tcPr>
            <w:tcW w:w="3573" w:type="dxa"/>
            <w:hideMark/>
          </w:tcPr>
          <w:p w14:paraId="055EBC8A"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se sídlem:</w:t>
            </w:r>
          </w:p>
        </w:tc>
        <w:tc>
          <w:tcPr>
            <w:tcW w:w="6276" w:type="dxa"/>
            <w:hideMark/>
          </w:tcPr>
          <w:p w14:paraId="1E73AE6F"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Politických vězňů 909/4, 225 99 Praha 1</w:t>
            </w:r>
          </w:p>
        </w:tc>
      </w:tr>
      <w:tr w:rsidR="001B0038" w:rsidRPr="00D3710A" w14:paraId="72081030" w14:textId="77777777" w:rsidTr="00BE5F49">
        <w:tc>
          <w:tcPr>
            <w:tcW w:w="3573" w:type="dxa"/>
            <w:hideMark/>
          </w:tcPr>
          <w:p w14:paraId="763E9527"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IČO:</w:t>
            </w:r>
          </w:p>
        </w:tc>
        <w:tc>
          <w:tcPr>
            <w:tcW w:w="6276" w:type="dxa"/>
            <w:hideMark/>
          </w:tcPr>
          <w:p w14:paraId="59ECF1E0"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47114983</w:t>
            </w:r>
          </w:p>
        </w:tc>
      </w:tr>
      <w:tr w:rsidR="001B0038" w:rsidRPr="00D3710A" w14:paraId="12FF0D4E" w14:textId="77777777" w:rsidTr="00BE5F49">
        <w:tc>
          <w:tcPr>
            <w:tcW w:w="3573" w:type="dxa"/>
            <w:hideMark/>
          </w:tcPr>
          <w:p w14:paraId="3A61FE45"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DIČ:</w:t>
            </w:r>
          </w:p>
        </w:tc>
        <w:tc>
          <w:tcPr>
            <w:tcW w:w="6276" w:type="dxa"/>
            <w:hideMark/>
          </w:tcPr>
          <w:p w14:paraId="5C646838"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CZ47114983</w:t>
            </w:r>
          </w:p>
        </w:tc>
      </w:tr>
      <w:tr w:rsidR="001B0038" w:rsidRPr="00D3710A" w14:paraId="780BD5C7" w14:textId="77777777" w:rsidTr="00BE5F49">
        <w:tc>
          <w:tcPr>
            <w:tcW w:w="3573" w:type="dxa"/>
            <w:hideMark/>
          </w:tcPr>
          <w:p w14:paraId="5DAE1E75"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zastoupen:</w:t>
            </w:r>
          </w:p>
        </w:tc>
        <w:tc>
          <w:tcPr>
            <w:tcW w:w="6276" w:type="dxa"/>
            <w:hideMark/>
          </w:tcPr>
          <w:p w14:paraId="7BD36663" w14:textId="0FBF338D" w:rsidR="00BA759D" w:rsidRPr="00D3710A" w:rsidRDefault="00D94C1C">
            <w:pPr>
              <w:pStyle w:val="cpTabulkasmluvnistrany"/>
              <w:framePr w:hSpace="0" w:wrap="auto" w:vAnchor="margin" w:hAnchor="text" w:yAlign="inline"/>
              <w:spacing w:after="60"/>
            </w:pPr>
            <w:r>
              <w:t>Bc. Pavel Krejčík, DiS., manažer specializovaného útvaru vnitrostátní obchod</w:t>
            </w:r>
          </w:p>
        </w:tc>
      </w:tr>
      <w:tr w:rsidR="001B0038" w:rsidRPr="00D3710A" w14:paraId="01286B59" w14:textId="77777777" w:rsidTr="00BE5F49">
        <w:tc>
          <w:tcPr>
            <w:tcW w:w="3573" w:type="dxa"/>
            <w:hideMark/>
          </w:tcPr>
          <w:p w14:paraId="79153032"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zapsán v obchodním rejstříku:</w:t>
            </w:r>
          </w:p>
        </w:tc>
        <w:tc>
          <w:tcPr>
            <w:tcW w:w="6276" w:type="dxa"/>
            <w:hideMark/>
          </w:tcPr>
          <w:p w14:paraId="3CE6E693"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Městského soudu v Praze</w:t>
            </w:r>
            <w:r w:rsidRPr="00D3710A">
              <w:rPr>
                <w:rStyle w:val="platne1"/>
                <w:lang w:eastAsia="cs-CZ"/>
              </w:rPr>
              <w:t>, oddíl A, vložka 7565</w:t>
            </w:r>
          </w:p>
        </w:tc>
      </w:tr>
      <w:tr w:rsidR="001B0038" w:rsidRPr="00D3710A" w14:paraId="5F7998C3" w14:textId="77777777" w:rsidTr="00BE5F49">
        <w:tc>
          <w:tcPr>
            <w:tcW w:w="3573" w:type="dxa"/>
            <w:hideMark/>
          </w:tcPr>
          <w:p w14:paraId="06AAF5ED" w14:textId="77777777" w:rsidR="006C094F" w:rsidRPr="00D3710A" w:rsidRDefault="00216301">
            <w:pPr>
              <w:pStyle w:val="cpTabulkasmluvnistrany"/>
              <w:framePr w:hSpace="0" w:wrap="auto" w:vAnchor="margin" w:hAnchor="text" w:yAlign="inline"/>
              <w:spacing w:after="60"/>
              <w:rPr>
                <w:lang w:eastAsia="cs-CZ"/>
              </w:rPr>
            </w:pPr>
            <w:r w:rsidRPr="00D3710A">
              <w:rPr>
                <w:lang w:eastAsia="cs-CZ"/>
              </w:rPr>
              <w:t>bankovní spojení:</w:t>
            </w:r>
          </w:p>
        </w:tc>
        <w:tc>
          <w:tcPr>
            <w:tcW w:w="6276" w:type="dxa"/>
            <w:hideMark/>
          </w:tcPr>
          <w:p w14:paraId="67A9283D" w14:textId="77777777" w:rsidR="006C094F" w:rsidRPr="00D3710A" w:rsidRDefault="00216301">
            <w:pPr>
              <w:pStyle w:val="cpTabulkasmluvnistrany"/>
              <w:framePr w:hSpace="0" w:wrap="auto" w:vAnchor="margin" w:hAnchor="text" w:yAlign="inline"/>
              <w:spacing w:after="60"/>
              <w:rPr>
                <w:lang w:eastAsia="cs-CZ"/>
              </w:rPr>
            </w:pPr>
            <w:r w:rsidRPr="00D3710A">
              <w:rPr>
                <w:lang w:eastAsia="cs-CZ"/>
              </w:rPr>
              <w:t>Československá obchodní banka, a.s.</w:t>
            </w:r>
          </w:p>
        </w:tc>
      </w:tr>
      <w:tr w:rsidR="001B0038" w:rsidRPr="00D3710A" w14:paraId="4AAA9079" w14:textId="77777777" w:rsidTr="00BE5F49">
        <w:tc>
          <w:tcPr>
            <w:tcW w:w="3573" w:type="dxa"/>
            <w:hideMark/>
          </w:tcPr>
          <w:p w14:paraId="56E6614E" w14:textId="77777777" w:rsidR="006C094F" w:rsidRPr="00D3710A" w:rsidRDefault="00216301">
            <w:pPr>
              <w:pStyle w:val="cpTabulkasmluvnistrany"/>
              <w:framePr w:hSpace="0" w:wrap="auto" w:vAnchor="margin" w:hAnchor="text" w:yAlign="inline"/>
              <w:spacing w:after="60"/>
              <w:rPr>
                <w:lang w:eastAsia="cs-CZ"/>
              </w:rPr>
            </w:pPr>
            <w:r w:rsidRPr="00D3710A">
              <w:rPr>
                <w:lang w:eastAsia="cs-CZ"/>
              </w:rPr>
              <w:t>číslo účtu:</w:t>
            </w:r>
          </w:p>
        </w:tc>
        <w:tc>
          <w:tcPr>
            <w:tcW w:w="6276" w:type="dxa"/>
            <w:hideMark/>
          </w:tcPr>
          <w:p w14:paraId="5F2FDFD3" w14:textId="77777777" w:rsidR="006C094F" w:rsidRPr="00D3710A" w:rsidRDefault="00216301">
            <w:pPr>
              <w:pStyle w:val="cpTabulkasmluvnistrany"/>
              <w:framePr w:hSpace="0" w:wrap="auto" w:vAnchor="margin" w:hAnchor="text" w:yAlign="inline"/>
              <w:spacing w:after="60"/>
              <w:rPr>
                <w:lang w:eastAsia="cs-CZ"/>
              </w:rPr>
            </w:pPr>
            <w:r w:rsidRPr="00D3710A">
              <w:fldChar w:fldCharType="begin">
                <w:ffData>
                  <w:name w:val=""/>
                  <w:enabled/>
                  <w:calcOnExit w:val="0"/>
                  <w:textInput>
                    <w:default w:val="#ng_regbankovniucet#"/>
                  </w:textInput>
                </w:ffData>
              </w:fldChar>
            </w:r>
            <w:r w:rsidRPr="00D3710A">
              <w:instrText xml:space="preserve"> FORMTEXT </w:instrText>
            </w:r>
            <w:r w:rsidRPr="00D3710A">
              <w:fldChar w:fldCharType="separate"/>
            </w:r>
            <w:r w:rsidRPr="00D3710A">
              <w:rPr>
                <w:noProof/>
              </w:rPr>
              <w:t>100393657/0300</w:t>
            </w:r>
            <w:r w:rsidRPr="00D3710A">
              <w:fldChar w:fldCharType="end"/>
            </w:r>
          </w:p>
        </w:tc>
      </w:tr>
      <w:tr w:rsidR="001B0038" w:rsidRPr="00D3710A" w14:paraId="484DCDD6" w14:textId="77777777" w:rsidTr="00BE5F49">
        <w:tc>
          <w:tcPr>
            <w:tcW w:w="3573" w:type="dxa"/>
            <w:hideMark/>
          </w:tcPr>
          <w:p w14:paraId="0C753E3D" w14:textId="77777777" w:rsidR="00951E25" w:rsidRPr="00D3710A" w:rsidRDefault="00216301">
            <w:pPr>
              <w:pStyle w:val="cpTabulkasmluvnistrany"/>
              <w:framePr w:hSpace="0" w:wrap="auto" w:vAnchor="margin" w:hAnchor="text" w:yAlign="inline"/>
              <w:spacing w:after="60"/>
              <w:rPr>
                <w:lang w:eastAsia="cs-CZ"/>
              </w:rPr>
            </w:pPr>
            <w:r w:rsidRPr="00D3710A">
              <w:rPr>
                <w:lang w:eastAsia="cs-CZ"/>
              </w:rPr>
              <w:t>korespondenční adresa:</w:t>
            </w:r>
          </w:p>
        </w:tc>
        <w:tc>
          <w:tcPr>
            <w:tcW w:w="6276" w:type="dxa"/>
            <w:hideMark/>
          </w:tcPr>
          <w:p w14:paraId="08E15A31" w14:textId="77777777" w:rsidR="00951E25" w:rsidRPr="00D3710A" w:rsidRDefault="00216301" w:rsidP="007E52A7">
            <w:pPr>
              <w:pStyle w:val="cpTabulkasmluvnistrany"/>
              <w:framePr w:hSpace="0" w:wrap="auto" w:vAnchor="margin" w:hAnchor="text" w:yAlign="inline"/>
              <w:spacing w:after="60"/>
              <w:rPr>
                <w:lang w:eastAsia="cs-CZ"/>
              </w:rPr>
            </w:pPr>
            <w:r w:rsidRPr="00D3710A">
              <w:t xml:space="preserve">Česká pošta, s.p., </w:t>
            </w:r>
            <w:r w:rsidRPr="00D3710A">
              <w:fldChar w:fldCharType="begin">
                <w:ffData>
                  <w:name w:val=""/>
                  <w:enabled/>
                  <w:calcOnExit w:val="0"/>
                  <w:textInput>
                    <w:default w:val="#ng_regulice#"/>
                  </w:textInput>
                </w:ffData>
              </w:fldChar>
            </w:r>
            <w:r w:rsidRPr="00D3710A">
              <w:instrText xml:space="preserve"> FORMTEXT </w:instrText>
            </w:r>
            <w:r w:rsidRPr="00D3710A">
              <w:fldChar w:fldCharType="separate"/>
            </w:r>
            <w:r w:rsidRPr="00D3710A">
              <w:rPr>
                <w:noProof/>
              </w:rPr>
              <w:t>Politických vězňů 909/2</w:t>
            </w:r>
            <w:r w:rsidRPr="00D3710A">
              <w:fldChar w:fldCharType="end"/>
            </w:r>
            <w:r w:rsidRPr="00D3710A">
              <w:rPr>
                <w:b/>
                <w:lang w:eastAsia="cs-CZ"/>
              </w:rPr>
              <w:t xml:space="preserve">, </w:t>
            </w:r>
            <w:r w:rsidRPr="00D3710A">
              <w:fldChar w:fldCharType="begin">
                <w:ffData>
                  <w:name w:val=""/>
                  <w:enabled/>
                  <w:calcOnExit w:val="0"/>
                  <w:textInput>
                    <w:default w:val="#ng_regpsc#"/>
                  </w:textInput>
                </w:ffData>
              </w:fldChar>
            </w:r>
            <w:r w:rsidRPr="00D3710A">
              <w:instrText xml:space="preserve"> FORMTEXT </w:instrText>
            </w:r>
            <w:r w:rsidRPr="00D3710A">
              <w:fldChar w:fldCharType="separate"/>
            </w:r>
            <w:r w:rsidRPr="00D3710A">
              <w:rPr>
                <w:noProof/>
              </w:rPr>
              <w:t>11500</w:t>
            </w:r>
            <w:r w:rsidRPr="00D3710A">
              <w:fldChar w:fldCharType="end"/>
            </w:r>
            <w:r w:rsidRPr="00D3710A">
              <w:rPr>
                <w:b/>
                <w:lang w:eastAsia="cs-CZ"/>
              </w:rPr>
              <w:t xml:space="preserve"> </w:t>
            </w:r>
            <w:r w:rsidRPr="00D3710A">
              <w:fldChar w:fldCharType="begin">
                <w:ffData>
                  <w:name w:val=""/>
                  <w:enabled/>
                  <w:calcOnExit w:val="0"/>
                  <w:textInput>
                    <w:default w:val="#ng_regmesto#"/>
                  </w:textInput>
                </w:ffData>
              </w:fldChar>
            </w:r>
            <w:r w:rsidRPr="00D3710A">
              <w:instrText xml:space="preserve"> FORMTEXT </w:instrText>
            </w:r>
            <w:r w:rsidRPr="00D3710A">
              <w:fldChar w:fldCharType="separate"/>
            </w:r>
            <w:r w:rsidRPr="00D3710A">
              <w:rPr>
                <w:noProof/>
              </w:rPr>
              <w:t>Praha 1</w:t>
            </w:r>
            <w:r w:rsidRPr="00D3710A">
              <w:fldChar w:fldCharType="end"/>
            </w:r>
            <w:r w:rsidRPr="00D3710A">
              <w:rPr>
                <w:lang w:eastAsia="cs-CZ"/>
              </w:rPr>
              <w:t xml:space="preserve"> </w:t>
            </w:r>
          </w:p>
        </w:tc>
      </w:tr>
      <w:tr w:rsidR="001B0038" w:rsidRPr="00D3710A" w14:paraId="75ABEDB7" w14:textId="77777777" w:rsidTr="00BE5F49">
        <w:tc>
          <w:tcPr>
            <w:tcW w:w="3573" w:type="dxa"/>
            <w:hideMark/>
          </w:tcPr>
          <w:p w14:paraId="220393FA" w14:textId="77777777" w:rsidR="007E52A7" w:rsidRPr="00D3710A" w:rsidRDefault="00216301">
            <w:pPr>
              <w:pStyle w:val="cpTabulkasmluvnistrany"/>
              <w:framePr w:hSpace="0" w:wrap="auto" w:vAnchor="margin" w:hAnchor="text" w:yAlign="inline"/>
              <w:rPr>
                <w:lang w:eastAsia="cs-CZ"/>
              </w:rPr>
            </w:pPr>
            <w:r w:rsidRPr="00D3710A">
              <w:rPr>
                <w:lang w:eastAsia="cs-CZ"/>
              </w:rPr>
              <w:t>dále jen „ČP“</w:t>
            </w:r>
          </w:p>
        </w:tc>
        <w:tc>
          <w:tcPr>
            <w:tcW w:w="6276" w:type="dxa"/>
          </w:tcPr>
          <w:p w14:paraId="7E509D35" w14:textId="77777777" w:rsidR="001B0038" w:rsidRPr="00D3710A" w:rsidRDefault="001B0038"/>
        </w:tc>
      </w:tr>
    </w:tbl>
    <w:p w14:paraId="5FCB823C" w14:textId="77777777" w:rsidR="00BA759D" w:rsidRPr="00D3710A" w:rsidRDefault="00216301" w:rsidP="00BA759D">
      <w:r w:rsidRPr="00D3710A">
        <w:t xml:space="preserve"> a</w:t>
      </w:r>
    </w:p>
    <w:tbl>
      <w:tblPr>
        <w:tblStyle w:val="Styl1"/>
        <w:tblW w:w="9851" w:type="dxa"/>
        <w:tblLook w:val="01E0" w:firstRow="1" w:lastRow="1" w:firstColumn="1" w:lastColumn="1" w:noHBand="0" w:noVBand="0"/>
      </w:tblPr>
      <w:tblGrid>
        <w:gridCol w:w="3528"/>
        <w:gridCol w:w="6323"/>
      </w:tblGrid>
      <w:tr w:rsidR="001B0038" w:rsidRPr="00D3710A" w14:paraId="263F8F2E" w14:textId="77777777" w:rsidTr="009B5100">
        <w:tc>
          <w:tcPr>
            <w:tcW w:w="9851" w:type="dxa"/>
            <w:gridSpan w:val="2"/>
            <w:hideMark/>
          </w:tcPr>
          <w:p w14:paraId="1D502246" w14:textId="77777777" w:rsidR="002252B0" w:rsidRPr="00D3710A" w:rsidRDefault="00216301">
            <w:pPr>
              <w:pStyle w:val="cpTabulkasmluvnistrany"/>
              <w:framePr w:hSpace="0" w:wrap="auto" w:vAnchor="margin" w:hAnchor="text" w:yAlign="inline"/>
              <w:rPr>
                <w:lang w:eastAsia="cs-CZ"/>
              </w:rPr>
            </w:pPr>
            <w:r w:rsidRPr="00D3710A">
              <w:rPr>
                <w:b/>
              </w:rPr>
              <w:fldChar w:fldCharType="begin">
                <w:ffData>
                  <w:name w:val=""/>
                  <w:enabled/>
                  <w:calcOnExit w:val="0"/>
                  <w:textInput>
                    <w:default w:val="#ng_zakaznik#"/>
                  </w:textInput>
                </w:ffData>
              </w:fldChar>
            </w:r>
            <w:r w:rsidRPr="00D3710A">
              <w:rPr>
                <w:b/>
              </w:rPr>
              <w:instrText xml:space="preserve"> FORMTEXT </w:instrText>
            </w:r>
            <w:r w:rsidRPr="00D3710A">
              <w:rPr>
                <w:b/>
              </w:rPr>
            </w:r>
            <w:r w:rsidRPr="00D3710A">
              <w:rPr>
                <w:b/>
              </w:rPr>
              <w:fldChar w:fldCharType="separate"/>
            </w:r>
            <w:r w:rsidRPr="00D3710A">
              <w:rPr>
                <w:b/>
                <w:noProof/>
              </w:rPr>
              <w:t>Městské státní zastupitelství v Praze</w:t>
            </w:r>
            <w:r w:rsidRPr="00D3710A">
              <w:rPr>
                <w:b/>
              </w:rPr>
              <w:fldChar w:fldCharType="end"/>
            </w:r>
          </w:p>
        </w:tc>
      </w:tr>
      <w:tr w:rsidR="001B0038" w:rsidRPr="00D3710A" w14:paraId="53260DD7" w14:textId="77777777" w:rsidTr="00BA759D">
        <w:tc>
          <w:tcPr>
            <w:tcW w:w="3528" w:type="dxa"/>
            <w:hideMark/>
          </w:tcPr>
          <w:p w14:paraId="6F649094"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se sídlem</w:t>
            </w:r>
          </w:p>
        </w:tc>
        <w:tc>
          <w:tcPr>
            <w:tcW w:w="6323" w:type="dxa"/>
            <w:hideMark/>
          </w:tcPr>
          <w:p w14:paraId="000B78CD" w14:textId="2EF3AFD9" w:rsidR="00BA759D" w:rsidRPr="00D94C1C" w:rsidRDefault="00216301">
            <w:pPr>
              <w:pStyle w:val="cpTabulkasmluvnistrany"/>
              <w:framePr w:hSpace="0" w:wrap="auto" w:vAnchor="margin" w:hAnchor="text" w:yAlign="inline"/>
              <w:rPr>
                <w:lang w:val="de-DE" w:eastAsia="cs-CZ"/>
              </w:rPr>
            </w:pPr>
            <w:r w:rsidRPr="00D94C1C">
              <w:fldChar w:fldCharType="begin">
                <w:ffData>
                  <w:name w:val=""/>
                  <w:enabled/>
                  <w:calcOnExit w:val="0"/>
                  <w:textInput>
                    <w:default w:val="#ng_ulicesidlo#"/>
                  </w:textInput>
                </w:ffData>
              </w:fldChar>
            </w:r>
            <w:r w:rsidRPr="00D94C1C">
              <w:instrText xml:space="preserve"> FORMTEXT </w:instrText>
            </w:r>
            <w:r w:rsidRPr="00D94C1C">
              <w:fldChar w:fldCharType="separate"/>
            </w:r>
            <w:r w:rsidRPr="00D94C1C">
              <w:rPr>
                <w:noProof/>
              </w:rPr>
              <w:t>náměstí 14. října 2188/9</w:t>
            </w:r>
            <w:r w:rsidRPr="00D94C1C">
              <w:fldChar w:fldCharType="end"/>
            </w:r>
            <w:r w:rsidRPr="00D94C1C">
              <w:rPr>
                <w:lang w:eastAsia="cs-CZ"/>
              </w:rPr>
              <w:t xml:space="preserve">, </w:t>
            </w:r>
            <w:r w:rsidRPr="00D94C1C">
              <w:fldChar w:fldCharType="begin">
                <w:ffData>
                  <w:name w:val=""/>
                  <w:enabled/>
                  <w:calcOnExit w:val="0"/>
                  <w:textInput>
                    <w:default w:val="#ng_pscsidlo#"/>
                  </w:textInput>
                </w:ffData>
              </w:fldChar>
            </w:r>
            <w:r w:rsidRPr="00D94C1C">
              <w:instrText xml:space="preserve"> FORMTEXT </w:instrText>
            </w:r>
            <w:r w:rsidR="00000000">
              <w:fldChar w:fldCharType="separate"/>
            </w:r>
            <w:r w:rsidRPr="00D94C1C">
              <w:fldChar w:fldCharType="end"/>
            </w:r>
            <w:r w:rsidRPr="00D94C1C">
              <w:rPr>
                <w:lang w:eastAsia="cs-CZ"/>
              </w:rPr>
              <w:t xml:space="preserve"> </w:t>
            </w:r>
            <w:r w:rsidR="00D94C1C" w:rsidRPr="00D94C1C">
              <w:rPr>
                <w:lang w:eastAsia="cs-CZ"/>
              </w:rPr>
              <w:t xml:space="preserve">150 00 </w:t>
            </w:r>
            <w:r w:rsidRPr="00D94C1C">
              <w:fldChar w:fldCharType="begin">
                <w:ffData>
                  <w:name w:val=""/>
                  <w:enabled/>
                  <w:calcOnExit w:val="0"/>
                  <w:textInput>
                    <w:default w:val="#ng_mestosidlo#"/>
                  </w:textInput>
                </w:ffData>
              </w:fldChar>
            </w:r>
            <w:r w:rsidRPr="00D94C1C">
              <w:instrText xml:space="preserve"> FORMTEXT </w:instrText>
            </w:r>
            <w:r w:rsidRPr="00D94C1C">
              <w:fldChar w:fldCharType="separate"/>
            </w:r>
            <w:r w:rsidRPr="00D94C1C">
              <w:rPr>
                <w:noProof/>
              </w:rPr>
              <w:t>Praha 5</w:t>
            </w:r>
            <w:r w:rsidRPr="00D94C1C">
              <w:fldChar w:fldCharType="end"/>
            </w:r>
          </w:p>
        </w:tc>
      </w:tr>
      <w:tr w:rsidR="001B0038" w:rsidRPr="00D3710A" w14:paraId="03AEAAA7" w14:textId="77777777" w:rsidTr="00BA759D">
        <w:tc>
          <w:tcPr>
            <w:tcW w:w="3528" w:type="dxa"/>
            <w:hideMark/>
          </w:tcPr>
          <w:p w14:paraId="75EDC1E0"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IČO:</w:t>
            </w:r>
          </w:p>
        </w:tc>
        <w:tc>
          <w:tcPr>
            <w:tcW w:w="6323" w:type="dxa"/>
            <w:hideMark/>
          </w:tcPr>
          <w:p w14:paraId="3D33B4DF" w14:textId="77777777" w:rsidR="00BA759D" w:rsidRPr="00D3710A" w:rsidRDefault="00216301">
            <w:pPr>
              <w:pStyle w:val="cpTabulkasmluvnistrany"/>
              <w:framePr w:hSpace="0" w:wrap="auto" w:vAnchor="margin" w:hAnchor="text" w:yAlign="inline"/>
              <w:spacing w:after="60"/>
              <w:rPr>
                <w:lang w:eastAsia="cs-CZ"/>
              </w:rPr>
            </w:pPr>
            <w:r w:rsidRPr="00D3710A">
              <w:fldChar w:fldCharType="begin">
                <w:ffData>
                  <w:name w:val=""/>
                  <w:enabled/>
                  <w:calcOnExit w:val="0"/>
                  <w:textInput>
                    <w:default w:val="#ng_ic#"/>
                  </w:textInput>
                </w:ffData>
              </w:fldChar>
            </w:r>
            <w:r w:rsidRPr="00D3710A">
              <w:instrText xml:space="preserve"> FORMTEXT </w:instrText>
            </w:r>
            <w:r w:rsidRPr="00D3710A">
              <w:fldChar w:fldCharType="separate"/>
            </w:r>
            <w:r w:rsidRPr="00D3710A">
              <w:rPr>
                <w:noProof/>
              </w:rPr>
              <w:t>00026000</w:t>
            </w:r>
            <w:r w:rsidRPr="00D3710A">
              <w:fldChar w:fldCharType="end"/>
            </w:r>
          </w:p>
        </w:tc>
      </w:tr>
      <w:tr w:rsidR="001B0038" w:rsidRPr="00D3710A" w14:paraId="0F565CBA" w14:textId="77777777" w:rsidTr="00BA759D">
        <w:tc>
          <w:tcPr>
            <w:tcW w:w="3528" w:type="dxa"/>
            <w:hideMark/>
          </w:tcPr>
          <w:p w14:paraId="5ED581C3"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DIČ:</w:t>
            </w:r>
          </w:p>
        </w:tc>
        <w:tc>
          <w:tcPr>
            <w:tcW w:w="6323" w:type="dxa"/>
            <w:hideMark/>
          </w:tcPr>
          <w:p w14:paraId="3FDFFF6A" w14:textId="2DCABA85" w:rsidR="00BA759D" w:rsidRPr="00D3710A" w:rsidRDefault="00D94C1C">
            <w:pPr>
              <w:pStyle w:val="cpTabulkasmluvnistrany"/>
              <w:framePr w:hSpace="0" w:wrap="auto" w:vAnchor="margin" w:hAnchor="text" w:yAlign="inline"/>
              <w:spacing w:after="60"/>
              <w:rPr>
                <w:lang w:eastAsia="cs-CZ"/>
              </w:rPr>
            </w:pPr>
            <w:r>
              <w:t>není plátce</w:t>
            </w:r>
          </w:p>
        </w:tc>
      </w:tr>
      <w:tr w:rsidR="001B0038" w:rsidRPr="00D3710A" w14:paraId="6C46A964" w14:textId="77777777" w:rsidTr="00BA759D">
        <w:tc>
          <w:tcPr>
            <w:tcW w:w="3528" w:type="dxa"/>
            <w:hideMark/>
          </w:tcPr>
          <w:p w14:paraId="7F300F87" w14:textId="77777777" w:rsidR="00967927" w:rsidRPr="00D3710A" w:rsidRDefault="00216301">
            <w:pPr>
              <w:pStyle w:val="cpTabulkasmluvnistrany"/>
              <w:framePr w:hSpace="0" w:wrap="auto" w:vAnchor="margin" w:hAnchor="text" w:yAlign="inline"/>
              <w:spacing w:after="60"/>
              <w:rPr>
                <w:lang w:eastAsia="cs-CZ"/>
              </w:rPr>
            </w:pPr>
            <w:r w:rsidRPr="00D3710A">
              <w:rPr>
                <w:lang w:eastAsia="cs-CZ"/>
              </w:rPr>
              <w:t>zastoupen:</w:t>
            </w:r>
          </w:p>
        </w:tc>
        <w:tc>
          <w:tcPr>
            <w:tcW w:w="6323" w:type="dxa"/>
            <w:hideMark/>
          </w:tcPr>
          <w:p w14:paraId="71D0A494" w14:textId="77777777" w:rsidR="00967927" w:rsidRPr="00D3710A" w:rsidRDefault="00216301">
            <w:pPr>
              <w:pStyle w:val="cpodstavecslovan1"/>
              <w:numPr>
                <w:ilvl w:val="0"/>
                <w:numId w:val="0"/>
              </w:numPr>
              <w:tabs>
                <w:tab w:val="left" w:pos="720"/>
              </w:tabs>
            </w:pPr>
            <w:r w:rsidRPr="00D3710A">
              <w:fldChar w:fldCharType="begin">
                <w:ffData>
                  <w:name w:val=""/>
                  <w:enabled/>
                  <w:calcOnExit w:val="0"/>
                  <w:textInput>
                    <w:default w:val="#ng_zastupcezakaznika#"/>
                  </w:textInput>
                </w:ffData>
              </w:fldChar>
            </w:r>
            <w:r w:rsidRPr="00D3710A">
              <w:instrText xml:space="preserve"> FORMTEXT </w:instrText>
            </w:r>
            <w:r w:rsidRPr="00D3710A">
              <w:fldChar w:fldCharType="separate"/>
            </w:r>
            <w:r w:rsidRPr="00D3710A">
              <w:rPr>
                <w:noProof/>
              </w:rPr>
              <w:t>Mgr. Martin Erazím, městský státní zástupce v Praze</w:t>
            </w:r>
            <w:r w:rsidRPr="00D3710A">
              <w:fldChar w:fldCharType="end"/>
            </w:r>
          </w:p>
        </w:tc>
      </w:tr>
      <w:tr w:rsidR="001B0038" w:rsidRPr="00D3710A" w14:paraId="41F07119" w14:textId="77777777" w:rsidTr="00BA759D">
        <w:tc>
          <w:tcPr>
            <w:tcW w:w="3528" w:type="dxa"/>
            <w:hideMark/>
          </w:tcPr>
          <w:p w14:paraId="6CA51B19" w14:textId="77777777" w:rsidR="00967927" w:rsidRPr="00D3710A" w:rsidRDefault="00216301">
            <w:pPr>
              <w:pStyle w:val="cpTabulkasmluvnistrany"/>
              <w:framePr w:hSpace="0" w:wrap="auto" w:vAnchor="margin" w:hAnchor="text" w:yAlign="inline"/>
              <w:spacing w:after="60"/>
              <w:rPr>
                <w:lang w:eastAsia="cs-CZ"/>
              </w:rPr>
            </w:pPr>
            <w:r w:rsidRPr="00D3710A">
              <w:rPr>
                <w:lang w:eastAsia="cs-CZ"/>
              </w:rPr>
              <w:t>bankovní spojení:</w:t>
            </w:r>
          </w:p>
        </w:tc>
        <w:tc>
          <w:tcPr>
            <w:tcW w:w="6323" w:type="dxa"/>
            <w:hideMark/>
          </w:tcPr>
          <w:p w14:paraId="150D7FE7" w14:textId="77777777" w:rsidR="00967927" w:rsidRPr="00D3710A" w:rsidRDefault="00216301">
            <w:pPr>
              <w:pStyle w:val="cpTabulkasmluvnistrany"/>
              <w:framePr w:hSpace="0" w:wrap="auto" w:vAnchor="margin" w:hAnchor="text" w:yAlign="inline"/>
              <w:spacing w:after="60"/>
              <w:rPr>
                <w:lang w:eastAsia="cs-CZ"/>
              </w:rPr>
            </w:pPr>
            <w:r w:rsidRPr="00D3710A">
              <w:fldChar w:fldCharType="begin">
                <w:ffData>
                  <w:name w:val=""/>
                  <w:enabled/>
                  <w:calcOnExit w:val="0"/>
                  <w:textInput>
                    <w:default w:val="#ng_nazevbanky#"/>
                  </w:textInput>
                </w:ffData>
              </w:fldChar>
            </w:r>
            <w:r w:rsidRPr="00D3710A">
              <w:instrText xml:space="preserve"> FORMTEXT </w:instrText>
            </w:r>
            <w:r w:rsidRPr="00D3710A">
              <w:fldChar w:fldCharType="separate"/>
            </w:r>
            <w:r w:rsidRPr="00D3710A">
              <w:rPr>
                <w:noProof/>
              </w:rPr>
              <w:t>Česká národní banka</w:t>
            </w:r>
            <w:r w:rsidRPr="00D3710A">
              <w:fldChar w:fldCharType="end"/>
            </w:r>
          </w:p>
        </w:tc>
      </w:tr>
      <w:tr w:rsidR="001B0038" w:rsidRPr="00D3710A" w14:paraId="14EFA0A7" w14:textId="77777777" w:rsidTr="00BA759D">
        <w:tc>
          <w:tcPr>
            <w:tcW w:w="3528" w:type="dxa"/>
            <w:hideMark/>
          </w:tcPr>
          <w:p w14:paraId="402F9E0E" w14:textId="77777777" w:rsidR="00967927" w:rsidRPr="00D3710A" w:rsidRDefault="00216301">
            <w:pPr>
              <w:pStyle w:val="cpTabulkasmluvnistrany"/>
              <w:framePr w:hSpace="0" w:wrap="auto" w:vAnchor="margin" w:hAnchor="text" w:yAlign="inline"/>
              <w:spacing w:after="60"/>
              <w:rPr>
                <w:lang w:eastAsia="cs-CZ"/>
              </w:rPr>
            </w:pPr>
            <w:r w:rsidRPr="00D3710A">
              <w:rPr>
                <w:lang w:eastAsia="cs-CZ"/>
              </w:rPr>
              <w:t>číslo účtu:</w:t>
            </w:r>
          </w:p>
        </w:tc>
        <w:tc>
          <w:tcPr>
            <w:tcW w:w="6323" w:type="dxa"/>
            <w:hideMark/>
          </w:tcPr>
          <w:p w14:paraId="7DCF4DFB" w14:textId="77777777" w:rsidR="00967927" w:rsidRPr="00D3710A" w:rsidRDefault="00216301">
            <w:pPr>
              <w:pStyle w:val="cpTabulkasmluvnistrany"/>
              <w:framePr w:hSpace="0" w:wrap="auto" w:vAnchor="margin" w:hAnchor="text" w:yAlign="inline"/>
              <w:spacing w:after="60"/>
              <w:rPr>
                <w:lang w:eastAsia="cs-CZ"/>
              </w:rPr>
            </w:pPr>
            <w:r w:rsidRPr="00D3710A">
              <w:fldChar w:fldCharType="begin">
                <w:ffData>
                  <w:name w:val=""/>
                  <w:enabled/>
                  <w:calcOnExit w:val="0"/>
                  <w:textInput>
                    <w:default w:val="#ng_cislouctu#"/>
                  </w:textInput>
                </w:ffData>
              </w:fldChar>
            </w:r>
            <w:r w:rsidRPr="00D3710A">
              <w:instrText xml:space="preserve"> FORMTEXT </w:instrText>
            </w:r>
            <w:r w:rsidRPr="00D3710A">
              <w:fldChar w:fldCharType="separate"/>
            </w:r>
            <w:r w:rsidRPr="00D3710A">
              <w:rPr>
                <w:noProof/>
              </w:rPr>
              <w:t>2725021/0710</w:t>
            </w:r>
            <w:r w:rsidRPr="00D3710A">
              <w:fldChar w:fldCharType="end"/>
            </w:r>
            <w:r w:rsidRPr="00D3710A">
              <w:fldChar w:fldCharType="begin">
                <w:ffData>
                  <w:name w:val=""/>
                  <w:enabled/>
                  <w:calcOnExit w:val="0"/>
                  <w:textInput>
                    <w:default w:val="DalsiCUKL"/>
                  </w:textInput>
                </w:ffData>
              </w:fldChar>
            </w:r>
            <w:r w:rsidRPr="00D3710A">
              <w:instrText xml:space="preserve"> FORMTEXT </w:instrText>
            </w:r>
            <w:r w:rsidR="00000000">
              <w:fldChar w:fldCharType="separate"/>
            </w:r>
            <w:r w:rsidRPr="00D3710A">
              <w:fldChar w:fldCharType="end"/>
            </w:r>
          </w:p>
        </w:tc>
      </w:tr>
      <w:tr w:rsidR="001B0038" w:rsidRPr="00D3710A" w14:paraId="47C86F50" w14:textId="77777777" w:rsidTr="00BA759D">
        <w:tc>
          <w:tcPr>
            <w:tcW w:w="3528" w:type="dxa"/>
            <w:hideMark/>
          </w:tcPr>
          <w:p w14:paraId="47F2F3EB" w14:textId="77777777" w:rsidR="0076120E" w:rsidRPr="00D3710A" w:rsidRDefault="00216301">
            <w:pPr>
              <w:pStyle w:val="cpTabulkasmluvnistrany"/>
              <w:framePr w:hSpace="0" w:wrap="auto" w:vAnchor="margin" w:hAnchor="text" w:yAlign="inline"/>
              <w:spacing w:after="60"/>
              <w:rPr>
                <w:lang w:eastAsia="cs-CZ"/>
              </w:rPr>
            </w:pPr>
            <w:r w:rsidRPr="00D3710A">
              <w:rPr>
                <w:lang w:eastAsia="cs-CZ"/>
              </w:rPr>
              <w:t>korespondenční adresa:</w:t>
            </w:r>
          </w:p>
        </w:tc>
        <w:tc>
          <w:tcPr>
            <w:tcW w:w="6323" w:type="dxa"/>
            <w:hideMark/>
          </w:tcPr>
          <w:p w14:paraId="3F41DBF5" w14:textId="3638C7DA" w:rsidR="0089691D" w:rsidRPr="00D3710A" w:rsidRDefault="00216301">
            <w:pPr>
              <w:pStyle w:val="cpTabulkasmluvnistrany"/>
              <w:framePr w:hSpace="0" w:wrap="auto" w:vAnchor="margin" w:hAnchor="text" w:yAlign="inline"/>
              <w:spacing w:after="60"/>
              <w:rPr>
                <w:b/>
                <w:lang w:eastAsia="cs-CZ"/>
              </w:rPr>
            </w:pPr>
            <w:r w:rsidRPr="00D3710A">
              <w:fldChar w:fldCharType="begin">
                <w:ffData>
                  <w:name w:val=""/>
                  <w:enabled/>
                  <w:calcOnExit w:val="0"/>
                  <w:textInput>
                    <w:default w:val="#ng_nazevkor#"/>
                  </w:textInput>
                </w:ffData>
              </w:fldChar>
            </w:r>
            <w:r w:rsidRPr="00D3710A">
              <w:instrText xml:space="preserve"> FORMTEXT </w:instrText>
            </w:r>
            <w:r w:rsidRPr="00D3710A">
              <w:fldChar w:fldCharType="separate"/>
            </w:r>
            <w:r w:rsidRPr="00D3710A">
              <w:rPr>
                <w:noProof/>
              </w:rPr>
              <w:t xml:space="preserve">Obvodní státní zastupitelství pro Prahu </w:t>
            </w:r>
            <w:r w:rsidRPr="00D3710A">
              <w:fldChar w:fldCharType="end"/>
            </w:r>
            <w:r w:rsidR="00D94C1C">
              <w:t>2</w:t>
            </w:r>
            <w:r w:rsidRPr="00D3710A">
              <w:t xml:space="preserve">, </w:t>
            </w:r>
            <w:r w:rsidR="00D94C1C">
              <w:t>Lazarská 4/10,</w:t>
            </w:r>
            <w:r w:rsidRPr="00D3710A">
              <w:rPr>
                <w:b/>
                <w:lang w:eastAsia="cs-CZ"/>
              </w:rPr>
              <w:t xml:space="preserve"> </w:t>
            </w:r>
          </w:p>
          <w:p w14:paraId="4E8462A0" w14:textId="478418D2" w:rsidR="0076120E" w:rsidRPr="00D3710A" w:rsidRDefault="00D94C1C">
            <w:pPr>
              <w:pStyle w:val="cpTabulkasmluvnistrany"/>
              <w:framePr w:hSpace="0" w:wrap="auto" w:vAnchor="margin" w:hAnchor="text" w:yAlign="inline"/>
              <w:spacing w:after="60"/>
              <w:rPr>
                <w:lang w:eastAsia="cs-CZ"/>
              </w:rPr>
            </w:pPr>
            <w:r>
              <w:t>121 26 Praha 2</w:t>
            </w:r>
          </w:p>
        </w:tc>
      </w:tr>
      <w:tr w:rsidR="001B0038" w:rsidRPr="00D3710A" w14:paraId="6EACCF24" w14:textId="77777777" w:rsidTr="00BA759D">
        <w:tc>
          <w:tcPr>
            <w:tcW w:w="3528" w:type="dxa"/>
            <w:hideMark/>
          </w:tcPr>
          <w:p w14:paraId="6F8B6BA6" w14:textId="77777777" w:rsidR="00BA759D" w:rsidRPr="00D3710A" w:rsidRDefault="00216301">
            <w:pPr>
              <w:pStyle w:val="cpTabulkasmluvnistrany"/>
              <w:framePr w:hSpace="0" w:wrap="auto" w:vAnchor="margin" w:hAnchor="text" w:yAlign="inline"/>
              <w:spacing w:after="60"/>
              <w:rPr>
                <w:lang w:eastAsia="cs-CZ"/>
              </w:rPr>
            </w:pPr>
            <w:r w:rsidRPr="00D3710A">
              <w:rPr>
                <w:lang w:eastAsia="cs-CZ"/>
              </w:rPr>
              <w:t>přidělené ID CČK složky:</w:t>
            </w:r>
          </w:p>
        </w:tc>
        <w:tc>
          <w:tcPr>
            <w:tcW w:w="6323" w:type="dxa"/>
            <w:hideMark/>
          </w:tcPr>
          <w:p w14:paraId="52ADC008" w14:textId="60D8DB2F" w:rsidR="00BA759D" w:rsidRPr="00D3710A" w:rsidRDefault="004A128B">
            <w:pPr>
              <w:pStyle w:val="cpTabulkasmluvnistrany"/>
              <w:framePr w:hSpace="0" w:wrap="auto" w:vAnchor="margin" w:hAnchor="text" w:yAlign="inline"/>
              <w:spacing w:after="60"/>
              <w:rPr>
                <w:lang w:eastAsia="cs-CZ"/>
              </w:rPr>
            </w:pPr>
            <w:r>
              <w:t>XXX</w:t>
            </w:r>
          </w:p>
        </w:tc>
      </w:tr>
      <w:tr w:rsidR="001B0038" w:rsidRPr="00D3710A" w14:paraId="676F3AC7" w14:textId="77777777" w:rsidTr="00BA759D">
        <w:tc>
          <w:tcPr>
            <w:tcW w:w="3528" w:type="dxa"/>
            <w:hideMark/>
          </w:tcPr>
          <w:p w14:paraId="11D2EF18" w14:textId="77777777" w:rsidR="00BA759D" w:rsidRPr="00D3710A" w:rsidRDefault="00216301" w:rsidP="00BA759D">
            <w:pPr>
              <w:pStyle w:val="cpTabulkasmluvnistrany"/>
              <w:framePr w:hSpace="0" w:wrap="auto" w:vAnchor="margin" w:hAnchor="text" w:yAlign="inline"/>
              <w:rPr>
                <w:lang w:eastAsia="cs-CZ"/>
              </w:rPr>
            </w:pPr>
            <w:r w:rsidRPr="00D3710A">
              <w:rPr>
                <w:lang w:eastAsia="cs-CZ"/>
              </w:rPr>
              <w:t>dále jen „Uživatel“</w:t>
            </w:r>
          </w:p>
        </w:tc>
        <w:tc>
          <w:tcPr>
            <w:tcW w:w="6323" w:type="dxa"/>
          </w:tcPr>
          <w:p w14:paraId="642B2D21" w14:textId="77777777" w:rsidR="001B0038" w:rsidRPr="00D3710A" w:rsidRDefault="001B0038"/>
        </w:tc>
      </w:tr>
    </w:tbl>
    <w:p w14:paraId="312EE4CC" w14:textId="77777777" w:rsidR="003A21C4" w:rsidRPr="00D3710A" w:rsidRDefault="00216301" w:rsidP="003A21C4">
      <w:pPr>
        <w:pStyle w:val="P-HEAD-WBULLETS"/>
        <w:ind w:left="0" w:right="-2"/>
        <w:jc w:val="both"/>
        <w:rPr>
          <w:rFonts w:ascii="Times New Roman" w:hAnsi="Times New Roman"/>
          <w:sz w:val="22"/>
          <w:szCs w:val="22"/>
        </w:rPr>
      </w:pPr>
      <w:r w:rsidRPr="00D3710A">
        <w:rPr>
          <w:rFonts w:ascii="Times New Roman" w:hAnsi="Times New Roman"/>
          <w:sz w:val="22"/>
          <w:szCs w:val="22"/>
        </w:rP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14:paraId="45A8E753" w14:textId="77777777" w:rsidR="002E7175" w:rsidRPr="002E7175" w:rsidRDefault="002E7175" w:rsidP="002E7175">
      <w:pPr>
        <w:keepNext/>
        <w:numPr>
          <w:ilvl w:val="0"/>
          <w:numId w:val="26"/>
        </w:numPr>
        <w:spacing w:before="480" w:after="120"/>
        <w:ind w:left="431" w:hanging="431"/>
        <w:jc w:val="center"/>
        <w:outlineLvl w:val="0"/>
      </w:pPr>
    </w:p>
    <w:p w14:paraId="6F0C2D4A" w14:textId="0B6F3DF7" w:rsidR="003A21C4" w:rsidRPr="00D3710A" w:rsidRDefault="00216301" w:rsidP="003A21C4">
      <w:pPr>
        <w:keepNext/>
        <w:numPr>
          <w:ilvl w:val="0"/>
          <w:numId w:val="26"/>
        </w:numPr>
        <w:spacing w:before="480" w:after="120"/>
        <w:ind w:left="431" w:hanging="431"/>
        <w:jc w:val="center"/>
        <w:outlineLvl w:val="0"/>
      </w:pPr>
      <w:r w:rsidRPr="00D3710A">
        <w:rPr>
          <w:b/>
          <w:sz w:val="24"/>
        </w:rPr>
        <w:t>1. Předmět Dohody</w:t>
      </w:r>
    </w:p>
    <w:p w14:paraId="41325F27" w14:textId="77777777" w:rsidR="003A21C4" w:rsidRPr="00D3710A" w:rsidRDefault="00216301" w:rsidP="003A21C4">
      <w:pPr>
        <w:numPr>
          <w:ilvl w:val="1"/>
          <w:numId w:val="28"/>
        </w:numPr>
        <w:spacing w:after="120"/>
      </w:pPr>
      <w:r w:rsidRPr="00D3710A">
        <w:t>Předmětem Dohody je úprava vzájemných práv a povinností vyplývajících z používání níže uvedeného výplatního stroje. Prostřednictvím výplatního stroje bude Uživatel hradit ČP ceny za poštovní služby.</w:t>
      </w:r>
    </w:p>
    <w:p w14:paraId="44792AF7" w14:textId="77777777" w:rsidR="003A21C4" w:rsidRPr="00D3710A" w:rsidRDefault="00216301" w:rsidP="003A21C4">
      <w:pPr>
        <w:spacing w:after="120"/>
        <w:ind w:left="570"/>
      </w:pPr>
      <w:r w:rsidRPr="00D3710A">
        <w:lastRenderedPageBreak/>
        <w:t>Dohodou se stanovují podmínky pro úhradu cen poštovních služeb výplatním strojem:</w:t>
      </w:r>
    </w:p>
    <w:p w14:paraId="777230BA" w14:textId="7FFE9AE6" w:rsidR="003A21C4" w:rsidRPr="00D3710A" w:rsidRDefault="00216301" w:rsidP="003A21C4">
      <w:pPr>
        <w:numPr>
          <w:ilvl w:val="2"/>
          <w:numId w:val="29"/>
        </w:numPr>
        <w:spacing w:after="120"/>
      </w:pPr>
      <w:r w:rsidRPr="00D3710A">
        <w:t>značka, typ:</w:t>
      </w:r>
      <w:r w:rsidRPr="00D3710A">
        <w:tab/>
      </w:r>
      <w:r w:rsidRPr="00D3710A">
        <w:tab/>
      </w:r>
      <w:r w:rsidRPr="00D3710A">
        <w:tab/>
      </w:r>
      <w:r w:rsidR="004A128B">
        <w:t>XXX</w:t>
      </w:r>
    </w:p>
    <w:p w14:paraId="72C43818" w14:textId="5DB677EF" w:rsidR="003A21C4" w:rsidRPr="00D3710A" w:rsidRDefault="00216301" w:rsidP="003A21C4">
      <w:pPr>
        <w:numPr>
          <w:ilvl w:val="2"/>
          <w:numId w:val="29"/>
        </w:numPr>
        <w:spacing w:after="120"/>
      </w:pPr>
      <w:r w:rsidRPr="00D3710A">
        <w:t>výrobce:</w:t>
      </w:r>
      <w:r w:rsidRPr="00D3710A">
        <w:tab/>
      </w:r>
      <w:r w:rsidRPr="00D3710A">
        <w:tab/>
      </w:r>
      <w:r w:rsidRPr="00D3710A">
        <w:tab/>
      </w:r>
      <w:r w:rsidR="004A128B">
        <w:t>XXX</w:t>
      </w:r>
    </w:p>
    <w:p w14:paraId="6CA8D98B" w14:textId="253ADF88" w:rsidR="003A21C4" w:rsidRPr="00D3710A" w:rsidRDefault="00216301" w:rsidP="003A21C4">
      <w:pPr>
        <w:numPr>
          <w:ilvl w:val="2"/>
          <w:numId w:val="29"/>
        </w:numPr>
        <w:spacing w:after="120"/>
      </w:pPr>
      <w:r w:rsidRPr="00D3710A">
        <w:t>výrobní číslo:</w:t>
      </w:r>
      <w:r w:rsidRPr="00D3710A">
        <w:tab/>
      </w:r>
      <w:r w:rsidRPr="00D3710A">
        <w:tab/>
      </w:r>
      <w:r w:rsidR="004A128B">
        <w:t>XXX</w:t>
      </w:r>
    </w:p>
    <w:p w14:paraId="24AE87D5" w14:textId="619B68E7" w:rsidR="003A21C4" w:rsidRPr="00D3710A" w:rsidRDefault="00216301" w:rsidP="003A21C4">
      <w:pPr>
        <w:numPr>
          <w:ilvl w:val="2"/>
          <w:numId w:val="29"/>
        </w:numPr>
        <w:spacing w:after="120"/>
      </w:pPr>
      <w:r w:rsidRPr="00D3710A">
        <w:t>oprávněný prodejce:</w:t>
      </w:r>
      <w:r w:rsidRPr="00D3710A">
        <w:tab/>
      </w:r>
      <w:r w:rsidR="00985571" w:rsidRPr="00D3710A">
        <w:tab/>
      </w:r>
      <w:r w:rsidR="004A128B">
        <w:t>XXX</w:t>
      </w:r>
    </w:p>
    <w:p w14:paraId="569DC43A" w14:textId="79D21D28" w:rsidR="003A21C4" w:rsidRPr="00D3710A" w:rsidRDefault="00216301" w:rsidP="003A21C4">
      <w:pPr>
        <w:numPr>
          <w:ilvl w:val="2"/>
          <w:numId w:val="29"/>
        </w:numPr>
        <w:spacing w:after="120"/>
      </w:pPr>
      <w:r w:rsidRPr="00D3710A">
        <w:t>licenční číslo:</w:t>
      </w:r>
      <w:r w:rsidRPr="00D3710A">
        <w:tab/>
      </w:r>
      <w:r w:rsidRPr="00D3710A">
        <w:tab/>
      </w:r>
      <w:r w:rsidR="004A128B">
        <w:t>XXX</w:t>
      </w:r>
    </w:p>
    <w:p w14:paraId="7D7DDAB4" w14:textId="77777777" w:rsidR="003A21C4" w:rsidRPr="00D3710A" w:rsidRDefault="00216301" w:rsidP="003A21C4">
      <w:pPr>
        <w:numPr>
          <w:ilvl w:val="2"/>
          <w:numId w:val="29"/>
        </w:numPr>
        <w:spacing w:after="120"/>
      </w:pPr>
      <w:r w:rsidRPr="00D3710A">
        <w:t xml:space="preserve">stav počítadla nespotřebovaného kreditu ke dni nabytí účinnosti Dohody: </w:t>
      </w:r>
      <w:r w:rsidR="00985571" w:rsidRPr="00D3710A">
        <w:fldChar w:fldCharType="begin">
          <w:ffData>
            <w:name w:val=""/>
            <w:enabled/>
            <w:calcOnExit w:val="0"/>
            <w:textInput>
              <w:default w:val="StavPocitadla"/>
            </w:textInput>
          </w:ffData>
        </w:fldChar>
      </w:r>
      <w:r w:rsidR="00985571" w:rsidRPr="00D3710A">
        <w:instrText xml:space="preserve"> FORMTEXT </w:instrText>
      </w:r>
      <w:r w:rsidR="00985571" w:rsidRPr="00D3710A">
        <w:fldChar w:fldCharType="separate"/>
      </w:r>
      <w:r w:rsidR="00985571" w:rsidRPr="00D3710A">
        <w:rPr>
          <w:noProof/>
        </w:rPr>
        <w:t>0</w:t>
      </w:r>
      <w:r w:rsidR="00985571" w:rsidRPr="00D3710A">
        <w:fldChar w:fldCharType="end"/>
      </w:r>
      <w:r w:rsidRPr="00D3710A">
        <w:t xml:space="preserve"> Kč</w:t>
      </w:r>
    </w:p>
    <w:p w14:paraId="603C3256" w14:textId="77777777" w:rsidR="003A21C4" w:rsidRPr="00D3710A" w:rsidRDefault="00216301" w:rsidP="003A21C4">
      <w:pPr>
        <w:numPr>
          <w:ilvl w:val="1"/>
          <w:numId w:val="28"/>
        </w:numPr>
        <w:spacing w:after="120"/>
      </w:pPr>
      <w:r w:rsidRPr="00D3710A">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14:paraId="0063EC55" w14:textId="77777777" w:rsidR="003A21C4" w:rsidRPr="00D3710A" w:rsidRDefault="00216301" w:rsidP="003A21C4">
      <w:pPr>
        <w:numPr>
          <w:ilvl w:val="1"/>
          <w:numId w:val="28"/>
        </w:numPr>
        <w:spacing w:after="120"/>
      </w:pPr>
      <w:r w:rsidRPr="00D3710A">
        <w:t>V souladu s § 1751 odst. 1 Občanského zákoníku jsou Podmínky nedílnou součástí této Dohody. Podpisem této Dohody Uživatel potvrzuje, že se seznámil s obsahem a významem Podmínek, že mu byl jejich text dostatečně vysvětlen a že výslovně s jejich zněním souhlasí.</w:t>
      </w:r>
    </w:p>
    <w:p w14:paraId="146E1940" w14:textId="77777777" w:rsidR="003A21C4" w:rsidRPr="00D3710A" w:rsidRDefault="00216301" w:rsidP="003A21C4">
      <w:pPr>
        <w:numPr>
          <w:ilvl w:val="1"/>
          <w:numId w:val="28"/>
        </w:numPr>
        <w:spacing w:after="120"/>
      </w:pPr>
      <w:r w:rsidRPr="00D3710A">
        <w:t>ČP je oprávněna provádět v přiměřeném rozsahu změny Podmínek. ČP Uživateli poskytne informace o změně Podmínek včetně informace o dni účinnosti změn nejméně 30 dní před dnem účinnosti změn, a to e-mailem na e-mailovou adresu uvedenou v odstavci 1.19 tohoto článku. Uživatel je povinen se s novým zněním Podmínek seznámit.</w:t>
      </w:r>
    </w:p>
    <w:p w14:paraId="5ECB71B5" w14:textId="77777777" w:rsidR="003A21C4" w:rsidRPr="00D3710A" w:rsidRDefault="00216301" w:rsidP="003A21C4">
      <w:pPr>
        <w:numPr>
          <w:ilvl w:val="1"/>
          <w:numId w:val="28"/>
        </w:numPr>
        <w:spacing w:after="120"/>
      </w:pPr>
      <w:r w:rsidRPr="00D3710A">
        <w:t>Pokud Uživatel písemně nevypoví tuto Dohodu nejpozději 1 pracovní den před dnem účinnosti nového znění Podmínek, platí, že změnu Podmínek přijal s účinností ode dne účinnosti stanoveného ČP.</w:t>
      </w:r>
    </w:p>
    <w:p w14:paraId="3DD62392" w14:textId="77777777" w:rsidR="003A21C4" w:rsidRPr="00D3710A" w:rsidRDefault="00216301" w:rsidP="003A21C4">
      <w:pPr>
        <w:numPr>
          <w:ilvl w:val="1"/>
          <w:numId w:val="28"/>
        </w:numPr>
        <w:spacing w:after="120"/>
      </w:pPr>
      <w:r w:rsidRPr="00D3710A">
        <w:t>ČP a Uživatel se odchylně od výše uvedeného dohodli, že je ČP oprávněna provést s okamžitou účinností jednostrannou změnu Podmínek, je-li tato změna výhradně ve prospěch Uživatele.</w:t>
      </w:r>
    </w:p>
    <w:p w14:paraId="5B1F7CE4" w14:textId="1BBA54B1" w:rsidR="003A21C4" w:rsidRPr="00D3710A" w:rsidRDefault="00216301" w:rsidP="003A21C4">
      <w:pPr>
        <w:numPr>
          <w:ilvl w:val="1"/>
          <w:numId w:val="28"/>
        </w:numPr>
        <w:spacing w:after="120"/>
      </w:pPr>
      <w:r w:rsidRPr="00D3710A">
        <w:t xml:space="preserve">Kredit bude nastavován dálkově prostřednictvím kreditovacího centra, které k datu účinnosti Dohody provozuje: </w:t>
      </w:r>
      <w:r w:rsidRPr="00D3710A">
        <w:tab/>
      </w:r>
      <w:r w:rsidR="004A128B">
        <w:t>XXX</w:t>
      </w:r>
    </w:p>
    <w:p w14:paraId="62072366" w14:textId="562B0B27" w:rsidR="003A21C4" w:rsidRPr="00D3710A" w:rsidRDefault="00216301" w:rsidP="003A21C4">
      <w:pPr>
        <w:spacing w:after="120"/>
        <w:ind w:left="570"/>
      </w:pPr>
      <w:r w:rsidRPr="00D3710A">
        <w:t>na adrese:</w:t>
      </w:r>
      <w:r w:rsidRPr="00D3710A">
        <w:tab/>
      </w:r>
      <w:r w:rsidR="00C47DC0" w:rsidRPr="00D3710A">
        <w:tab/>
      </w:r>
      <w:r w:rsidR="004A128B">
        <w:t>XXX</w:t>
      </w:r>
    </w:p>
    <w:p w14:paraId="46E5E176" w14:textId="77777777" w:rsidR="003A21C4" w:rsidRPr="00D3710A" w:rsidRDefault="00216301" w:rsidP="003A21C4">
      <w:pPr>
        <w:numPr>
          <w:ilvl w:val="1"/>
          <w:numId w:val="28"/>
        </w:numPr>
        <w:spacing w:after="120"/>
      </w:pPr>
      <w:r w:rsidRPr="00D3710A">
        <w:t>Změna provozovatele kreditovacího centra není důvodem k sepsání Dodatku, ale musí být Uživateli oznámena nejpozději k datu této změny.</w:t>
      </w:r>
    </w:p>
    <w:p w14:paraId="7C074ACC" w14:textId="77777777" w:rsidR="003A21C4" w:rsidRPr="00D3710A" w:rsidRDefault="00216301" w:rsidP="003A21C4">
      <w:pPr>
        <w:numPr>
          <w:ilvl w:val="1"/>
          <w:numId w:val="28"/>
        </w:numPr>
        <w:spacing w:after="120"/>
      </w:pPr>
      <w:r w:rsidRPr="00D3710A">
        <w:t>Způsob úhrady kreditu: Bezhotovostním převodem na účet ČP</w:t>
      </w:r>
    </w:p>
    <w:p w14:paraId="3ECD79A2" w14:textId="2102559F" w:rsidR="003A21C4" w:rsidRPr="00D94C1C" w:rsidRDefault="00216301" w:rsidP="003A21C4">
      <w:pPr>
        <w:spacing w:after="120"/>
        <w:ind w:left="570"/>
        <w:rPr>
          <w:bCs/>
        </w:rPr>
      </w:pPr>
      <w:r w:rsidRPr="00D3710A">
        <w:t xml:space="preserve">Číslo účtu: </w:t>
      </w:r>
      <w:r w:rsidRPr="00D3710A">
        <w:tab/>
      </w:r>
      <w:r w:rsidRPr="00D3710A">
        <w:tab/>
      </w:r>
      <w:r w:rsidRPr="00D3710A">
        <w:tab/>
      </w:r>
      <w:r w:rsidR="004A128B">
        <w:rPr>
          <w:bCs/>
        </w:rPr>
        <w:t>XXX</w:t>
      </w:r>
    </w:p>
    <w:p w14:paraId="6BC009B3" w14:textId="53A4F271" w:rsidR="003A21C4" w:rsidRPr="00D94C1C" w:rsidRDefault="00216301" w:rsidP="003A21C4">
      <w:pPr>
        <w:spacing w:after="120"/>
        <w:ind w:left="570"/>
        <w:rPr>
          <w:bCs/>
        </w:rPr>
      </w:pPr>
      <w:r w:rsidRPr="00D94C1C">
        <w:rPr>
          <w:bCs/>
        </w:rPr>
        <w:t xml:space="preserve">Variabilní symbol: </w:t>
      </w:r>
      <w:r w:rsidRPr="00D94C1C">
        <w:rPr>
          <w:bCs/>
        </w:rPr>
        <w:tab/>
      </w:r>
      <w:r w:rsidRPr="00D94C1C">
        <w:rPr>
          <w:bCs/>
        </w:rPr>
        <w:tab/>
      </w:r>
      <w:r w:rsidR="004A128B">
        <w:rPr>
          <w:bCs/>
        </w:rPr>
        <w:t>XXX</w:t>
      </w:r>
    </w:p>
    <w:p w14:paraId="41410DAA" w14:textId="16BF5146" w:rsidR="003A21C4" w:rsidRPr="00D94C1C" w:rsidRDefault="00216301" w:rsidP="003A21C4">
      <w:pPr>
        <w:spacing w:after="120"/>
        <w:ind w:left="570"/>
        <w:rPr>
          <w:bCs/>
        </w:rPr>
      </w:pPr>
      <w:r w:rsidRPr="00D94C1C">
        <w:rPr>
          <w:bCs/>
        </w:rPr>
        <w:t xml:space="preserve">Specifický symbol: </w:t>
      </w:r>
      <w:r w:rsidRPr="00D94C1C">
        <w:rPr>
          <w:bCs/>
        </w:rPr>
        <w:tab/>
      </w:r>
      <w:r w:rsidRPr="00D94C1C">
        <w:rPr>
          <w:bCs/>
        </w:rPr>
        <w:tab/>
      </w:r>
      <w:r w:rsidR="004A128B">
        <w:rPr>
          <w:bCs/>
        </w:rPr>
        <w:t>XXX</w:t>
      </w:r>
    </w:p>
    <w:p w14:paraId="77B6137D" w14:textId="77777777" w:rsidR="003A21C4" w:rsidRPr="00D3710A" w:rsidRDefault="00216301" w:rsidP="003A21C4">
      <w:pPr>
        <w:numPr>
          <w:ilvl w:val="1"/>
          <w:numId w:val="28"/>
        </w:numPr>
        <w:spacing w:after="120"/>
      </w:pPr>
      <w:r w:rsidRPr="00D3710A">
        <w:t>Kredit je možné nastavit až po připsání příslušné platby na účet ČP.</w:t>
      </w:r>
    </w:p>
    <w:p w14:paraId="1F168F5C" w14:textId="77777777" w:rsidR="003A21C4" w:rsidRPr="00D3710A" w:rsidRDefault="00216301" w:rsidP="003A21C4">
      <w:pPr>
        <w:numPr>
          <w:ilvl w:val="1"/>
          <w:numId w:val="28"/>
        </w:numPr>
        <w:spacing w:after="120"/>
      </w:pPr>
      <w:r w:rsidRPr="00D3710A">
        <w:t>Dohoda se vztahuje na úhradu poštovních služeb uvedených v Podmínkách platných ke dni podání.</w:t>
      </w:r>
    </w:p>
    <w:p w14:paraId="3F867418" w14:textId="77777777" w:rsidR="003A21C4" w:rsidRPr="00D3710A" w:rsidRDefault="00216301" w:rsidP="003A21C4">
      <w:pPr>
        <w:numPr>
          <w:ilvl w:val="1"/>
          <w:numId w:val="28"/>
        </w:numPr>
        <w:spacing w:after="120"/>
      </w:pPr>
      <w:r w:rsidRPr="00D3710A">
        <w:t>Výplatní stroj bude umístěn na adrese:</w:t>
      </w:r>
    </w:p>
    <w:p w14:paraId="242094FC" w14:textId="69BEBF68" w:rsidR="008502F5" w:rsidRPr="00D94C1C" w:rsidRDefault="004A128B" w:rsidP="00D94C1C">
      <w:pPr>
        <w:pStyle w:val="cpodrky1"/>
        <w:tabs>
          <w:tab w:val="num" w:pos="1701"/>
        </w:tabs>
        <w:ind w:left="567"/>
        <w:rPr>
          <w:bCs/>
        </w:rPr>
      </w:pPr>
      <w:r>
        <w:rPr>
          <w:bCs/>
        </w:rPr>
        <w:t>XXX</w:t>
      </w:r>
    </w:p>
    <w:p w14:paraId="11006057" w14:textId="7B7391DB" w:rsidR="003A21C4" w:rsidRPr="00D3710A" w:rsidRDefault="00216301" w:rsidP="003A21C4">
      <w:pPr>
        <w:spacing w:after="120"/>
        <w:ind w:left="570"/>
      </w:pPr>
      <w:r w:rsidRPr="00D3710A">
        <w:t xml:space="preserve">ID CČK složky - umístění výplatního stroje: </w:t>
      </w:r>
      <w:r w:rsidR="004A128B">
        <w:t>XXX</w:t>
      </w:r>
    </w:p>
    <w:p w14:paraId="567CA672" w14:textId="77777777" w:rsidR="00A606F5" w:rsidRPr="00D3710A" w:rsidRDefault="00216301" w:rsidP="00A606F5">
      <w:pPr>
        <w:numPr>
          <w:ilvl w:val="1"/>
          <w:numId w:val="28"/>
        </w:numPr>
        <w:spacing w:after="120"/>
        <w:rPr>
          <w:b/>
        </w:rPr>
      </w:pPr>
      <w:r w:rsidRPr="00D3710A">
        <w:t>Poštovní</w:t>
      </w:r>
      <w:r w:rsidRPr="00D3710A">
        <w:rPr>
          <w:lang w:eastAsia="cs-CZ"/>
        </w:rPr>
        <w:t xml:space="preserve"> zásilky (dále jen "Zásilky") opatřené otiskem tohoto výplatního stroje budou předávány:</w:t>
      </w:r>
    </w:p>
    <w:p w14:paraId="070A5024" w14:textId="3E9A6350" w:rsidR="00A606F5" w:rsidRPr="00D3710A" w:rsidRDefault="00216301" w:rsidP="00A606F5">
      <w:pPr>
        <w:pStyle w:val="cpodrky1"/>
        <w:numPr>
          <w:ilvl w:val="0"/>
          <w:numId w:val="35"/>
        </w:numPr>
        <w:ind w:left="1418" w:hanging="284"/>
        <w:rPr>
          <w:b/>
        </w:rPr>
      </w:pPr>
      <w:r w:rsidRPr="00D3710A">
        <w:lastRenderedPageBreak/>
        <w:t xml:space="preserve">výhradně u přepážky pošty: </w:t>
      </w:r>
      <w:r w:rsidR="004A128B">
        <w:rPr>
          <w:bCs/>
        </w:rPr>
        <w:t>XXX</w:t>
      </w:r>
      <w:r w:rsidRPr="00D3710A">
        <w:rPr>
          <w:b/>
        </w:rPr>
        <w:t xml:space="preserve"> </w:t>
      </w:r>
    </w:p>
    <w:p w14:paraId="31B117B2" w14:textId="77777777" w:rsidR="00A606F5" w:rsidRPr="00D3710A" w:rsidRDefault="00216301" w:rsidP="00A606F5">
      <w:pPr>
        <w:pStyle w:val="cpodrky2"/>
        <w:numPr>
          <w:ilvl w:val="0"/>
          <w:numId w:val="37"/>
        </w:numPr>
        <w:ind w:left="1702" w:hanging="284"/>
      </w:pPr>
      <w:r w:rsidRPr="00D3710A">
        <w:t xml:space="preserve">v průběhu otevírací doby této pošty. Informace o otevírací době je uvedena na webových stránkách ČP na adrese </w:t>
      </w:r>
      <w:r w:rsidRPr="00D3710A">
        <w:rPr>
          <w:rStyle w:val="Hypertextovodkaz"/>
        </w:rPr>
        <w:t>www.ceskaposta.cz</w:t>
      </w:r>
      <w:r w:rsidRPr="00D3710A">
        <w:t>. Informace o rozhodné době pro podání je uvedena tamtéž.</w:t>
      </w:r>
    </w:p>
    <w:p w14:paraId="71E6DE5A" w14:textId="77777777" w:rsidR="00A52777" w:rsidRPr="00D3710A" w:rsidRDefault="00216301" w:rsidP="00A52777">
      <w:pPr>
        <w:pStyle w:val="cpodrky2"/>
        <w:numPr>
          <w:ilvl w:val="0"/>
          <w:numId w:val="37"/>
        </w:numPr>
        <w:tabs>
          <w:tab w:val="num" w:pos="1985"/>
        </w:tabs>
        <w:ind w:left="1702" w:hanging="284"/>
      </w:pPr>
      <w:r w:rsidRPr="00D3710A">
        <w:t>zásilky přijaté po rozhodné době jsou považovány za podané následující pracovní den</w:t>
      </w:r>
    </w:p>
    <w:p w14:paraId="40ED28F8" w14:textId="77777777" w:rsidR="00A52777" w:rsidRPr="00D3710A" w:rsidRDefault="00216301" w:rsidP="00A52777">
      <w:pPr>
        <w:pStyle w:val="cpodrky2"/>
        <w:numPr>
          <w:ilvl w:val="0"/>
          <w:numId w:val="37"/>
        </w:numPr>
        <w:ind w:left="1702" w:hanging="284"/>
      </w:pPr>
      <w:r w:rsidRPr="00D3710A">
        <w:t xml:space="preserve">ČP může jednostranně rozhodnout o změně pošty určené pro podávání zásilek podle tohoto bodu. Změnu podací pošty ČP oznámí </w:t>
      </w:r>
      <w:r w:rsidR="005628CB" w:rsidRPr="00D3710A">
        <w:t>Uživ</w:t>
      </w:r>
      <w:r w:rsidRPr="00D3710A">
        <w:t xml:space="preserve">ateli e-mailem odeslaným na e-mailovou adresu kontaktní osoby </w:t>
      </w:r>
      <w:r w:rsidR="005628CB" w:rsidRPr="00D3710A">
        <w:t>Uživ</w:t>
      </w:r>
      <w:r w:rsidRPr="00D3710A">
        <w:t xml:space="preserve">atele uvedenou v čl. </w:t>
      </w:r>
      <w:r w:rsidR="00080FF8" w:rsidRPr="00D3710A">
        <w:t>1</w:t>
      </w:r>
      <w:r w:rsidRPr="00D3710A">
        <w:t xml:space="preserve"> bodu </w:t>
      </w:r>
      <w:r w:rsidR="00080FF8" w:rsidRPr="00D3710A">
        <w:t>1</w:t>
      </w:r>
      <w:r w:rsidRPr="00D3710A">
        <w:t>.1</w:t>
      </w:r>
      <w:r w:rsidR="00080FF8" w:rsidRPr="00D3710A">
        <w:t>9</w:t>
      </w:r>
      <w:r w:rsidRPr="00D3710A">
        <w:t>. Změna podací pošty je účinná dnem odeslání oznámení nebo dnem stanoveným v tomto oznámení, podle toho, která z těchto skutečností nastane později.</w:t>
      </w:r>
    </w:p>
    <w:p w14:paraId="654978C0" w14:textId="7C1D48E5" w:rsidR="00A606F5" w:rsidRPr="00D3710A" w:rsidRDefault="00216301" w:rsidP="00A606F5">
      <w:pPr>
        <w:pStyle w:val="cpodrky2"/>
        <w:numPr>
          <w:ilvl w:val="0"/>
          <w:numId w:val="37"/>
        </w:numPr>
        <w:ind w:left="1702" w:hanging="284"/>
      </w:pPr>
      <w:r w:rsidRPr="00D3710A">
        <w:t xml:space="preserve">v uzavřeném obalu (brašně) označeném: </w:t>
      </w:r>
      <w:r w:rsidR="00796656">
        <w:t>XXX</w:t>
      </w:r>
    </w:p>
    <w:p w14:paraId="4EAA429A" w14:textId="77777777" w:rsidR="003A21C4" w:rsidRPr="00D3710A" w:rsidRDefault="00216301" w:rsidP="003A21C4">
      <w:pPr>
        <w:numPr>
          <w:ilvl w:val="1"/>
          <w:numId w:val="28"/>
        </w:numPr>
        <w:spacing w:after="120"/>
      </w:pPr>
      <w:r w:rsidRPr="00D3710A">
        <w:t>Pokud dochází k podání v uzavřeném obalu, pořizuje a udržuje obal na své náklady Uživatel. V případě použití nevhodného obalu upozorní ČP Uživatele. Neodstraní-li Uživatel nedostatky, vyhrazuje si ČP právo Zásilky nepřevzít.</w:t>
      </w:r>
    </w:p>
    <w:p w14:paraId="74C9FA83" w14:textId="77777777" w:rsidR="003A21C4" w:rsidRPr="00D3710A" w:rsidRDefault="00216301" w:rsidP="003A21C4">
      <w:pPr>
        <w:numPr>
          <w:ilvl w:val="1"/>
          <w:numId w:val="28"/>
        </w:numPr>
        <w:spacing w:after="120"/>
      </w:pPr>
      <w:r w:rsidRPr="00D3710A">
        <w:t>Zásilky budou do obalu vkládány odděleně dle poštovních služeb, velikosti a země určení. Zapsané Zásilky budou řazeny dle zápisů v podacím archu. Uživatel se řídí pokyny podací pošty.</w:t>
      </w:r>
    </w:p>
    <w:p w14:paraId="039C7B5D" w14:textId="77777777" w:rsidR="003A21C4" w:rsidRPr="00D3710A" w:rsidRDefault="00216301" w:rsidP="003A21C4">
      <w:pPr>
        <w:numPr>
          <w:ilvl w:val="1"/>
          <w:numId w:val="28"/>
        </w:numPr>
        <w:spacing w:after="120"/>
      </w:pPr>
      <w:r w:rsidRPr="00D3710A">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14:paraId="2535575C" w14:textId="77777777" w:rsidR="003A21C4" w:rsidRPr="00D3710A" w:rsidRDefault="00216301" w:rsidP="003A21C4">
      <w:pPr>
        <w:numPr>
          <w:ilvl w:val="1"/>
          <w:numId w:val="28"/>
        </w:numPr>
        <w:spacing w:after="120"/>
      </w:pPr>
      <w:r w:rsidRPr="00D3710A">
        <w:t>Jsou-li Zásilky předávány v uzavřeném obalu, pošta vrátí Uživateli obal současně s potvrzenými podacími doklady, popř. se Zásilkami, na kterých je cena za službu nedostatečně uhrazena nebo nevyhovují poštovním podmínkám.</w:t>
      </w:r>
    </w:p>
    <w:p w14:paraId="0A651D39" w14:textId="77777777" w:rsidR="003A21C4" w:rsidRPr="00D3710A" w:rsidRDefault="00216301" w:rsidP="003A21C4">
      <w:pPr>
        <w:numPr>
          <w:ilvl w:val="1"/>
          <w:numId w:val="28"/>
        </w:numPr>
        <w:spacing w:after="120"/>
      </w:pPr>
      <w:r w:rsidRPr="00D3710A">
        <w:t xml:space="preserve">Ceny poštovních služeb hrazené prostřednictvím výplatního stroje se Uživatel zavazuje hradit dle Poštovních podmínek České pošty, s.p. – Ceníku základních poštovních služeb a ostatních služeb (dále jen „Ceník“) účinných ke dni podání. Ceník je dostupný na všech poštách v ČR a na internetové adrese </w:t>
      </w:r>
      <w:hyperlink r:id="rId8" w:history="1">
        <w:r w:rsidR="00A52777" w:rsidRPr="00D3710A">
          <w:rPr>
            <w:rStyle w:val="Hypertextovodkaz"/>
          </w:rPr>
          <w:t>www.ceskaposta.cz</w:t>
        </w:r>
      </w:hyperlink>
      <w:r w:rsidRPr="00D3710A">
        <w:t>.</w:t>
      </w:r>
    </w:p>
    <w:p w14:paraId="641EBB0B" w14:textId="77777777" w:rsidR="003A21C4" w:rsidRPr="00D3710A" w:rsidRDefault="00216301" w:rsidP="003A21C4">
      <w:pPr>
        <w:spacing w:after="120"/>
        <w:ind w:left="570"/>
      </w:pPr>
      <w:r w:rsidRPr="00D3710A">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14:paraId="09FA7CB3" w14:textId="77777777" w:rsidR="000A2272" w:rsidRPr="00D3710A" w:rsidRDefault="00216301" w:rsidP="000A2272">
      <w:pPr>
        <w:pStyle w:val="cpodstavecslovan1"/>
        <w:numPr>
          <w:ilvl w:val="1"/>
          <w:numId w:val="28"/>
        </w:numPr>
      </w:pPr>
      <w:r w:rsidRPr="00D3710A">
        <w:t xml:space="preserve"> Kontaktními osobami za Uživatele jsou (jméno, pozice, tel., e-mail, popř. fax):</w:t>
      </w:r>
    </w:p>
    <w:p w14:paraId="698EA17D" w14:textId="6F2F3056" w:rsidR="00AE49CE" w:rsidRPr="002E7175" w:rsidRDefault="00216301" w:rsidP="00AE49CE">
      <w:pPr>
        <w:pStyle w:val="cpodstavecslovan1"/>
        <w:numPr>
          <w:ilvl w:val="0"/>
          <w:numId w:val="6"/>
        </w:numPr>
        <w:rPr>
          <w:bCs/>
        </w:rPr>
      </w:pPr>
      <w:r w:rsidRPr="002E7175">
        <w:rPr>
          <w:bCs/>
        </w:rPr>
        <w:t xml:space="preserve"> </w:t>
      </w:r>
      <w:r w:rsidR="004A128B">
        <w:rPr>
          <w:bCs/>
        </w:rPr>
        <w:t>XXX</w:t>
      </w:r>
      <w:r w:rsidRPr="002E7175">
        <w:rPr>
          <w:bCs/>
        </w:rPr>
        <w:fldChar w:fldCharType="begin">
          <w:ffData>
            <w:name w:val=""/>
            <w:enabled/>
            <w:calcOnExit w:val="0"/>
            <w:textInput>
              <w:default w:val="#ng_provemail#"/>
            </w:textInput>
          </w:ffData>
        </w:fldChar>
      </w:r>
      <w:r w:rsidRPr="002E7175">
        <w:rPr>
          <w:bCs/>
        </w:rPr>
        <w:instrText xml:space="preserve"> FORMTEXT </w:instrText>
      </w:r>
      <w:r w:rsidR="00000000">
        <w:rPr>
          <w:bCs/>
        </w:rPr>
      </w:r>
      <w:r w:rsidR="00000000">
        <w:rPr>
          <w:bCs/>
        </w:rPr>
        <w:fldChar w:fldCharType="separate"/>
      </w:r>
      <w:r w:rsidRPr="002E7175">
        <w:rPr>
          <w:bCs/>
        </w:rPr>
        <w:fldChar w:fldCharType="end"/>
      </w:r>
    </w:p>
    <w:p w14:paraId="1FD616AC" w14:textId="77777777" w:rsidR="00AE49CE" w:rsidRPr="002E7175" w:rsidRDefault="00216301" w:rsidP="00AE49CE">
      <w:pPr>
        <w:pStyle w:val="cpodstavecslovan1"/>
        <w:numPr>
          <w:ilvl w:val="0"/>
          <w:numId w:val="0"/>
        </w:numPr>
        <w:ind w:left="624"/>
        <w:rPr>
          <w:bCs/>
        </w:rPr>
      </w:pPr>
      <w:r w:rsidRPr="002E7175">
        <w:rPr>
          <w:bCs/>
        </w:rPr>
        <w:t>Kontaktními osobami za ČP jsou (jméno, pozice, tel., e-mail, popř. fax):</w:t>
      </w:r>
    </w:p>
    <w:p w14:paraId="73308B4A" w14:textId="7C7F30BE" w:rsidR="00AE49CE" w:rsidRPr="002E7175" w:rsidRDefault="004A128B" w:rsidP="00AE49CE">
      <w:pPr>
        <w:pStyle w:val="cpodstavecslovan1"/>
        <w:numPr>
          <w:ilvl w:val="0"/>
          <w:numId w:val="7"/>
        </w:numPr>
        <w:rPr>
          <w:bCs/>
        </w:rPr>
      </w:pPr>
      <w:r>
        <w:rPr>
          <w:bCs/>
        </w:rPr>
        <w:t>XXX</w:t>
      </w:r>
    </w:p>
    <w:p w14:paraId="285C88AD" w14:textId="11530C77" w:rsidR="00AE49CE" w:rsidRPr="002E7175" w:rsidRDefault="004A128B" w:rsidP="004A128B">
      <w:pPr>
        <w:pStyle w:val="cpodstavecslovan1"/>
        <w:numPr>
          <w:ilvl w:val="0"/>
          <w:numId w:val="7"/>
        </w:numPr>
        <w:rPr>
          <w:bCs/>
        </w:rPr>
      </w:pPr>
      <w:r>
        <w:rPr>
          <w:bCs/>
        </w:rPr>
        <w:t>XXX</w:t>
      </w:r>
    </w:p>
    <w:p w14:paraId="00F412D1" w14:textId="77777777" w:rsidR="003A21C4" w:rsidRPr="00D3710A" w:rsidRDefault="00216301" w:rsidP="009447C8">
      <w:pPr>
        <w:pStyle w:val="Odstavecseseznamem"/>
        <w:numPr>
          <w:ilvl w:val="1"/>
          <w:numId w:val="28"/>
        </w:numPr>
        <w:spacing w:after="120"/>
        <w:rPr>
          <w:rFonts w:ascii="Times New Roman" w:eastAsia="Calibri" w:hAnsi="Times New Roman" w:cs="Times New Roman"/>
        </w:rPr>
      </w:pPr>
      <w:r w:rsidRPr="00D3710A">
        <w:rPr>
          <w:rFonts w:ascii="Times New Roman" w:eastAsia="Calibri" w:hAnsi="Times New Roman" w:cs="Times New Roman"/>
        </w:rPr>
        <w:t>O změnách kontaktních osob a spojení, které jsou uvedeny v tomto článku, odstavci 1.19, se budou strany Dohody neprodleně písemně informovat. Tyto změny nejsou důvodem k sepsání Dodatku k této Dohodě.</w:t>
      </w:r>
    </w:p>
    <w:p w14:paraId="2E8297B8" w14:textId="77777777" w:rsidR="003A21C4" w:rsidRPr="00D3710A" w:rsidRDefault="00216301" w:rsidP="003A21C4">
      <w:pPr>
        <w:numPr>
          <w:ilvl w:val="1"/>
          <w:numId w:val="28"/>
        </w:numPr>
        <w:spacing w:after="120"/>
      </w:pPr>
      <w:r w:rsidRPr="00D3710A">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14:paraId="630345BC" w14:textId="77777777" w:rsidR="003A21C4" w:rsidRPr="00D3710A" w:rsidRDefault="00216301" w:rsidP="003A21C4">
      <w:pPr>
        <w:pStyle w:val="Odstavecseseznamem"/>
        <w:keepNext/>
        <w:spacing w:before="480" w:after="120"/>
        <w:ind w:left="0"/>
        <w:jc w:val="center"/>
        <w:outlineLvl w:val="0"/>
        <w:rPr>
          <w:rFonts w:ascii="Times New Roman" w:hAnsi="Times New Roman" w:cs="Times New Roman"/>
        </w:rPr>
      </w:pPr>
      <w:r w:rsidRPr="00D3710A">
        <w:rPr>
          <w:rFonts w:ascii="Times New Roman" w:hAnsi="Times New Roman" w:cs="Times New Roman"/>
          <w:b/>
          <w:sz w:val="24"/>
        </w:rPr>
        <w:t>2. Ostatní ujednání</w:t>
      </w:r>
    </w:p>
    <w:p w14:paraId="0F97251D" w14:textId="77777777" w:rsidR="003A21C4" w:rsidRPr="00D3710A" w:rsidRDefault="00216301" w:rsidP="003A21C4">
      <w:pPr>
        <w:numPr>
          <w:ilvl w:val="1"/>
          <w:numId w:val="27"/>
        </w:numPr>
        <w:spacing w:after="120"/>
        <w:ind w:left="567" w:hanging="567"/>
      </w:pPr>
      <w:r w:rsidRPr="00D3710A">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14:paraId="3477833B" w14:textId="77777777" w:rsidR="003A21C4" w:rsidRPr="00D3710A" w:rsidRDefault="00216301" w:rsidP="003A21C4">
      <w:pPr>
        <w:numPr>
          <w:ilvl w:val="1"/>
          <w:numId w:val="27"/>
        </w:numPr>
        <w:spacing w:after="120"/>
        <w:ind w:left="567" w:hanging="567"/>
      </w:pPr>
      <w:r w:rsidRPr="00D3710A">
        <w:t>Uživatel se zavazuje předat kontaktnímu pracovníkovi obchodu ČP uvedenému v čl. 1, odst. 1.19 Dohody do 3 pracovních dnů od uvedení výplatního stroje do provozu 2 otisky výplatního stroje s nulovou hodnotou.</w:t>
      </w:r>
    </w:p>
    <w:p w14:paraId="67F24307" w14:textId="77777777" w:rsidR="003A21C4" w:rsidRPr="00D3710A" w:rsidRDefault="00216301" w:rsidP="003A21C4">
      <w:pPr>
        <w:numPr>
          <w:ilvl w:val="1"/>
          <w:numId w:val="27"/>
        </w:numPr>
        <w:spacing w:after="120"/>
        <w:ind w:left="567" w:hanging="567"/>
      </w:pPr>
      <w:r w:rsidRPr="00D3710A">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14:paraId="54024027" w14:textId="77777777" w:rsidR="003A21C4" w:rsidRPr="00D3710A" w:rsidRDefault="00216301" w:rsidP="003A21C4">
      <w:pPr>
        <w:spacing w:after="120"/>
        <w:ind w:left="567"/>
      </w:pPr>
      <w:r w:rsidRPr="00D3710A">
        <w:t>Zaplacením smluvní pokuty není dotčeno právo ČP na náhradu škody.</w:t>
      </w:r>
    </w:p>
    <w:p w14:paraId="7564057C" w14:textId="77777777" w:rsidR="003A21C4" w:rsidRPr="00D3710A" w:rsidRDefault="00216301" w:rsidP="003A21C4">
      <w:pPr>
        <w:numPr>
          <w:ilvl w:val="1"/>
          <w:numId w:val="27"/>
        </w:numPr>
        <w:spacing w:after="120"/>
        <w:ind w:left="567" w:hanging="567"/>
      </w:pPr>
      <w:r w:rsidRPr="00D3710A">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14:paraId="193366C7" w14:textId="77777777" w:rsidR="003A21C4" w:rsidRPr="00D3710A" w:rsidRDefault="00216301" w:rsidP="003A21C4">
      <w:pPr>
        <w:numPr>
          <w:ilvl w:val="1"/>
          <w:numId w:val="27"/>
        </w:numPr>
        <w:spacing w:after="120"/>
        <w:ind w:left="567" w:hanging="567"/>
      </w:pPr>
      <w:r w:rsidRPr="00D3710A">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14:paraId="63FA962A" w14:textId="77777777" w:rsidR="003A21C4" w:rsidRPr="00D3710A" w:rsidRDefault="00216301" w:rsidP="003A21C4">
      <w:pPr>
        <w:numPr>
          <w:ilvl w:val="1"/>
          <w:numId w:val="27"/>
        </w:numPr>
        <w:spacing w:after="120"/>
        <w:ind w:left="567" w:hanging="567"/>
      </w:pPr>
      <w:r w:rsidRPr="00D3710A">
        <w:t>Strany se dohodly, že v souvislosti s provozem výplatního stroje a přístupem pověřených pracovníků ČP k informacím, týkajícím se výplatního stroje uvedeného v čl. 1 odst. 1.1 Dohody, jakož i ostatních údajů:</w:t>
      </w:r>
    </w:p>
    <w:p w14:paraId="1F5FBA1A" w14:textId="77777777" w:rsidR="003A21C4" w:rsidRPr="00D3710A" w:rsidRDefault="00216301" w:rsidP="003A21C4">
      <w:pPr>
        <w:pStyle w:val="Odstavecseseznamem"/>
        <w:numPr>
          <w:ilvl w:val="5"/>
          <w:numId w:val="27"/>
        </w:numPr>
        <w:spacing w:after="120" w:line="260" w:lineRule="exact"/>
        <w:ind w:left="1134" w:hanging="567"/>
        <w:jc w:val="both"/>
        <w:rPr>
          <w:rFonts w:ascii="Times New Roman" w:hAnsi="Times New Roman" w:cs="Times New Roman"/>
        </w:rPr>
      </w:pPr>
      <w:r w:rsidRPr="00D3710A">
        <w:rPr>
          <w:rFonts w:ascii="Times New Roman" w:hAnsi="Times New Roman" w:cs="Times New Roman"/>
        </w:rPr>
        <w:t>budou udržovat získané informace v tajnosti,</w:t>
      </w:r>
    </w:p>
    <w:p w14:paraId="3673400D" w14:textId="77777777" w:rsidR="003A21C4" w:rsidRPr="00D3710A" w:rsidRDefault="00216301" w:rsidP="003A21C4">
      <w:pPr>
        <w:numPr>
          <w:ilvl w:val="5"/>
          <w:numId w:val="27"/>
        </w:numPr>
        <w:spacing w:after="120"/>
        <w:ind w:left="1134" w:hanging="567"/>
      </w:pPr>
      <w:r w:rsidRPr="00D3710A">
        <w:t>nebudou poskytovat získané údaje, ani jejich části, v žádné formě třetí straně a nepoužijí je k jiným účelům, než je vzájemně dohodnuto, s výjimkou ohlašovací povinnosti.</w:t>
      </w:r>
    </w:p>
    <w:p w14:paraId="7E6D0CEF" w14:textId="77777777" w:rsidR="003A21C4" w:rsidRPr="00D3710A" w:rsidRDefault="00216301" w:rsidP="003A21C4">
      <w:pPr>
        <w:numPr>
          <w:ilvl w:val="1"/>
          <w:numId w:val="27"/>
        </w:numPr>
        <w:spacing w:after="120" w:line="240" w:lineRule="auto"/>
      </w:pPr>
      <w:r w:rsidRPr="00D3710A">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38962157" w14:textId="77777777" w:rsidR="003A21C4" w:rsidRPr="00D3710A" w:rsidRDefault="00216301" w:rsidP="003A21C4">
      <w:pPr>
        <w:numPr>
          <w:ilvl w:val="1"/>
          <w:numId w:val="27"/>
        </w:numPr>
        <w:spacing w:after="120" w:line="240" w:lineRule="auto"/>
      </w:pPr>
      <w:r w:rsidRPr="00D3710A">
        <w:t xml:space="preserve">V případě, že je výplatní stroj uvedený v čl. 1, odst. 1.1 této Dohody používán Uživatelem k vyplácení Zásilek převzatých, resp. pocházejících od jiného provozovatele poštovních služeb, než je Česká pošta, s.p., je Uživatel povinen České poště, s.p., sdělit, které ze Zásilek vyplacených výplatním strojem uvedeným v čl. 1, odst. 1.1 této Dohody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w:t>
      </w:r>
      <w:r w:rsidRPr="00D3710A">
        <w:lastRenderedPageBreak/>
        <w:t>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7289CB76" w14:textId="77777777" w:rsidR="003A21C4" w:rsidRPr="00D3710A" w:rsidRDefault="00216301" w:rsidP="003A21C4">
      <w:pPr>
        <w:numPr>
          <w:ilvl w:val="1"/>
          <w:numId w:val="27"/>
        </w:numPr>
        <w:spacing w:after="120" w:line="240" w:lineRule="auto"/>
      </w:pPr>
      <w:r w:rsidRPr="00D3710A">
        <w:t>V případě vědomého porušení povinnosti sdělit České poště, s.p., které ze Zásilek výplatním strojem uvedeným v čl. 1, odst. 1.1 této Dohody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2B4F6B4C" w14:textId="77777777" w:rsidR="00DB7367" w:rsidRPr="00D3710A" w:rsidRDefault="00216301" w:rsidP="00DB7367">
      <w:pPr>
        <w:numPr>
          <w:ilvl w:val="1"/>
          <w:numId w:val="27"/>
        </w:numPr>
        <w:spacing w:after="120"/>
        <w:ind w:left="567" w:hanging="567"/>
      </w:pPr>
      <w:r w:rsidRPr="00D3710A">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20D41F26" w14:textId="77777777" w:rsidR="003A21C4" w:rsidRPr="00D3710A" w:rsidRDefault="00216301" w:rsidP="003A21C4">
      <w:pPr>
        <w:keepNext/>
        <w:numPr>
          <w:ilvl w:val="0"/>
          <w:numId w:val="27"/>
        </w:numPr>
        <w:spacing w:before="120" w:after="120"/>
        <w:ind w:left="482" w:hanging="482"/>
        <w:jc w:val="center"/>
        <w:outlineLvl w:val="0"/>
      </w:pPr>
      <w:r w:rsidRPr="00D3710A">
        <w:rPr>
          <w:b/>
          <w:sz w:val="24"/>
        </w:rPr>
        <w:t>Odstoupení od Dohody</w:t>
      </w:r>
    </w:p>
    <w:p w14:paraId="04BBB4CC" w14:textId="77777777" w:rsidR="003A21C4" w:rsidRPr="00D3710A" w:rsidRDefault="00216301" w:rsidP="003A21C4">
      <w:pPr>
        <w:numPr>
          <w:ilvl w:val="1"/>
          <w:numId w:val="27"/>
        </w:numPr>
        <w:spacing w:after="120"/>
        <w:ind w:left="567" w:hanging="567"/>
      </w:pPr>
      <w:r w:rsidRPr="00D3710A">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14:paraId="3013AE3B" w14:textId="77777777" w:rsidR="00CF3F92" w:rsidRPr="00D3710A" w:rsidRDefault="00216301" w:rsidP="00CF3F92">
      <w:pPr>
        <w:keepNext/>
        <w:numPr>
          <w:ilvl w:val="0"/>
          <w:numId w:val="27"/>
        </w:numPr>
        <w:spacing w:before="120" w:after="120"/>
        <w:ind w:left="482" w:hanging="482"/>
        <w:jc w:val="center"/>
        <w:outlineLvl w:val="0"/>
      </w:pPr>
      <w:r w:rsidRPr="00D3710A">
        <w:rPr>
          <w:b/>
          <w:sz w:val="24"/>
        </w:rPr>
        <w:t xml:space="preserve">Závěrečná ustanovení </w:t>
      </w:r>
    </w:p>
    <w:p w14:paraId="7E0FE924" w14:textId="77777777" w:rsidR="003A21C4" w:rsidRPr="00D3710A" w:rsidRDefault="00216301" w:rsidP="003A21C4">
      <w:pPr>
        <w:numPr>
          <w:ilvl w:val="1"/>
          <w:numId w:val="27"/>
        </w:numPr>
        <w:spacing w:after="120"/>
        <w:ind w:left="567" w:hanging="567"/>
      </w:pPr>
      <w:r w:rsidRPr="00D3710A">
        <w:t>Tato Dohoda se uzavírá</w:t>
      </w:r>
      <w:r w:rsidR="005D064D" w:rsidRPr="00D3710A">
        <w:t xml:space="preserve"> </w:t>
      </w:r>
      <w:r w:rsidR="005D064D" w:rsidRPr="00D3710A">
        <w:rPr>
          <w:b/>
        </w:rPr>
        <w:fldChar w:fldCharType="begin">
          <w:ffData>
            <w:name w:val=""/>
            <w:enabled/>
            <w:calcOnExit w:val="0"/>
            <w:textInput>
              <w:default w:val="#ng_nadobu#"/>
            </w:textInput>
          </w:ffData>
        </w:fldChar>
      </w:r>
      <w:r w:rsidR="005D064D" w:rsidRPr="00D3710A">
        <w:rPr>
          <w:b/>
        </w:rPr>
        <w:instrText xml:space="preserve"> FORMTEXT </w:instrText>
      </w:r>
      <w:r w:rsidR="005D064D" w:rsidRPr="00D3710A">
        <w:rPr>
          <w:b/>
        </w:rPr>
      </w:r>
      <w:r w:rsidR="005D064D" w:rsidRPr="00D3710A">
        <w:rPr>
          <w:b/>
        </w:rPr>
        <w:fldChar w:fldCharType="separate"/>
      </w:r>
      <w:r w:rsidR="005D064D" w:rsidRPr="00D3710A">
        <w:rPr>
          <w:b/>
          <w:noProof/>
        </w:rPr>
        <w:t>na dobu neurčitou</w:t>
      </w:r>
      <w:r w:rsidR="005D064D" w:rsidRPr="00D3710A">
        <w:rPr>
          <w:b/>
        </w:rPr>
        <w:fldChar w:fldCharType="end"/>
      </w:r>
      <w:r w:rsidR="005D064D" w:rsidRPr="00D3710A">
        <w:t xml:space="preserve">. </w:t>
      </w:r>
      <w:r w:rsidRPr="00D3710A">
        <w:t xml:space="preserve">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 </w:t>
      </w:r>
    </w:p>
    <w:p w14:paraId="437016DE" w14:textId="77777777" w:rsidR="003A21C4" w:rsidRPr="00D3710A" w:rsidRDefault="00216301" w:rsidP="003A21C4">
      <w:pPr>
        <w:numPr>
          <w:ilvl w:val="1"/>
          <w:numId w:val="27"/>
        </w:numPr>
        <w:spacing w:after="120"/>
        <w:ind w:left="567" w:hanging="567"/>
      </w:pPr>
      <w:r w:rsidRPr="00D3710A">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3E2A282D" w14:textId="77777777" w:rsidR="003A21C4" w:rsidRPr="00D3710A" w:rsidRDefault="00216301" w:rsidP="003A21C4">
      <w:pPr>
        <w:spacing w:after="120"/>
        <w:ind w:left="567"/>
      </w:pPr>
      <w:r w:rsidRPr="00D3710A">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14:paraId="725424E8" w14:textId="77777777" w:rsidR="003A21C4" w:rsidRPr="00D3710A" w:rsidRDefault="00216301" w:rsidP="003A21C4">
      <w:pPr>
        <w:spacing w:after="120"/>
        <w:ind w:left="567"/>
      </w:pPr>
      <w:r w:rsidRPr="00D3710A">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14:paraId="2118BAF7" w14:textId="77777777" w:rsidR="003A21C4" w:rsidRPr="00D3710A" w:rsidRDefault="00216301" w:rsidP="003A21C4">
      <w:pPr>
        <w:numPr>
          <w:ilvl w:val="1"/>
          <w:numId w:val="27"/>
        </w:numPr>
        <w:spacing w:after="120"/>
        <w:ind w:left="567" w:hanging="567"/>
      </w:pPr>
      <w:r w:rsidRPr="00D3710A">
        <w:t>V případě zániku Dohody nebo vyřazení výplatního stroje je Uživatel povinen umožnit ČP, aby pořídila čtyři kontrolní otisky výplatního stroje s nulovou hodnotou a protokol o zneplatnění programových otisků výplatního stroje.</w:t>
      </w:r>
    </w:p>
    <w:p w14:paraId="4CC951BF" w14:textId="77777777" w:rsidR="003A21C4" w:rsidRPr="00D3710A" w:rsidRDefault="00216301" w:rsidP="003A21C4">
      <w:pPr>
        <w:numPr>
          <w:ilvl w:val="1"/>
          <w:numId w:val="27"/>
        </w:numPr>
        <w:spacing w:after="120"/>
        <w:ind w:left="567" w:hanging="567"/>
      </w:pPr>
      <w:r w:rsidRPr="00D3710A">
        <w:t>Částka nespotřebovaného kreditu bude vrácena Uživateli do konce kalendářního měsíce následujícího po měsíci, v němž Uživatel splnil povinnosti dle článku IV, odst. 4 Podmínek a předal ČP podklady k závěrečnému vyúčtování.</w:t>
      </w:r>
    </w:p>
    <w:p w14:paraId="6251F92E" w14:textId="77777777" w:rsidR="003A21C4" w:rsidRPr="00D3710A" w:rsidRDefault="00216301" w:rsidP="003A21C4">
      <w:pPr>
        <w:numPr>
          <w:ilvl w:val="1"/>
          <w:numId w:val="27"/>
        </w:numPr>
        <w:spacing w:after="120"/>
        <w:ind w:left="567" w:hanging="567"/>
      </w:pPr>
      <w:r w:rsidRPr="00D3710A">
        <w:lastRenderedPageBreak/>
        <w:t>Pokud není stanoveno jinak, může být tato Dohoda měněna pouze vzestupně očíslovanými písemnými dodatky k Dohodě podepsanými oběma Stranami Dohody, pokud není v Dohodě stanoveno jinak.</w:t>
      </w:r>
    </w:p>
    <w:p w14:paraId="7DD15005" w14:textId="77777777" w:rsidR="003A21C4" w:rsidRPr="00D3710A" w:rsidRDefault="00216301" w:rsidP="003A21C4">
      <w:pPr>
        <w:pStyle w:val="cpodstavecslovan1"/>
        <w:numPr>
          <w:ilvl w:val="1"/>
          <w:numId w:val="27"/>
        </w:numPr>
        <w:ind w:left="567" w:hanging="567"/>
      </w:pPr>
      <w:r w:rsidRPr="00D3710A">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61F7C8C0" w14:textId="77777777" w:rsidR="003A21C4" w:rsidRPr="00D3710A" w:rsidRDefault="00216301" w:rsidP="003A21C4">
      <w:pPr>
        <w:pStyle w:val="cpodstavecslovan1"/>
        <w:numPr>
          <w:ilvl w:val="1"/>
          <w:numId w:val="27"/>
        </w:numPr>
        <w:ind w:left="567" w:hanging="567"/>
      </w:pPr>
      <w:r w:rsidRPr="00D3710A">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9DD4E2E" w14:textId="77777777" w:rsidR="003A21C4" w:rsidRPr="00D3710A" w:rsidRDefault="00216301" w:rsidP="003A21C4">
      <w:pPr>
        <w:pStyle w:val="cpodstavecslovan1"/>
        <w:numPr>
          <w:ilvl w:val="1"/>
          <w:numId w:val="27"/>
        </w:numPr>
        <w:ind w:left="567" w:hanging="567"/>
      </w:pPr>
      <w:r w:rsidRPr="00D3710A">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3A0D3226" w14:textId="77777777" w:rsidR="003A21C4" w:rsidRPr="00D3710A" w:rsidRDefault="00216301" w:rsidP="003A21C4">
      <w:pPr>
        <w:pStyle w:val="cpodstavecslovan1"/>
        <w:numPr>
          <w:ilvl w:val="1"/>
          <w:numId w:val="27"/>
        </w:numPr>
        <w:ind w:left="567" w:hanging="567"/>
      </w:pPr>
      <w:r w:rsidRPr="00D3710A">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749A3F6" w14:textId="77777777" w:rsidR="003A21C4" w:rsidRPr="00D3710A" w:rsidRDefault="00216301" w:rsidP="003A21C4">
      <w:pPr>
        <w:pStyle w:val="cpodstavecslovan1"/>
        <w:numPr>
          <w:ilvl w:val="1"/>
          <w:numId w:val="27"/>
        </w:numPr>
        <w:ind w:left="567" w:hanging="567"/>
      </w:pPr>
      <w:r w:rsidRPr="00D3710A">
        <w:t>Povinnost mlčenlivosti trvá bez ohledu na ukončení smluvního vztahu založeného touto Dohodou.</w:t>
      </w:r>
    </w:p>
    <w:p w14:paraId="4F23EB22" w14:textId="77777777" w:rsidR="00F75972" w:rsidRPr="00D3710A" w:rsidRDefault="00216301" w:rsidP="00F75972">
      <w:pPr>
        <w:numPr>
          <w:ilvl w:val="1"/>
          <w:numId w:val="27"/>
        </w:numPr>
        <w:spacing w:after="120"/>
        <w:ind w:left="567" w:hanging="567"/>
      </w:pPr>
      <w:r w:rsidRPr="00D3710A">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30005E3B" w14:textId="77777777" w:rsidR="003A21C4" w:rsidRPr="00D3710A" w:rsidRDefault="00216301" w:rsidP="003A21C4">
      <w:pPr>
        <w:numPr>
          <w:ilvl w:val="1"/>
          <w:numId w:val="27"/>
        </w:numPr>
        <w:spacing w:after="120"/>
        <w:ind w:left="567" w:hanging="567"/>
      </w:pPr>
      <w:r w:rsidRPr="00D3710A">
        <w:t xml:space="preserve">Pokud by bylo kterékoli ustanovení této Dohody zcela nebo zčásti neplatné nebo jestliže některá otázka není touto Dohodou upravována, zbývající ustanovení Dohody nejsou tímto dotčena. </w:t>
      </w:r>
    </w:p>
    <w:p w14:paraId="7C151901" w14:textId="77777777" w:rsidR="00742EE6" w:rsidRDefault="00742EE6" w:rsidP="00742EE6">
      <w:pPr>
        <w:numPr>
          <w:ilvl w:val="1"/>
          <w:numId w:val="27"/>
        </w:numPr>
        <w:spacing w:after="120"/>
        <w:ind w:left="567" w:hanging="567"/>
      </w:pPr>
      <w:bookmarkStart w:id="0" w:name="_Hlk138145185"/>
      <w:r w:rsidRPr="00BF0FC8">
        <w:rPr>
          <w:lang w:eastAsia="cs-CZ"/>
        </w:rPr>
        <w:t xml:space="preserve">Tato </w:t>
      </w:r>
      <w:r>
        <w:rPr>
          <w:lang w:eastAsia="cs-CZ"/>
        </w:rPr>
        <w:t>Dohoda</w:t>
      </w:r>
      <w:r w:rsidRPr="00BF0FC8">
        <w:rPr>
          <w:lang w:eastAsia="cs-CZ"/>
        </w:rPr>
        <w:t xml:space="preserve"> je podepsána vlastnoručně nebo elektronicky. Je-li </w:t>
      </w:r>
      <w:r>
        <w:rPr>
          <w:lang w:eastAsia="cs-CZ"/>
        </w:rPr>
        <w:t>Dohoda</w:t>
      </w:r>
      <w:r w:rsidRPr="00BF0FC8">
        <w:rPr>
          <w:lang w:eastAsia="cs-CZ"/>
        </w:rPr>
        <w:t xml:space="preserve"> podepsána vlastnoručně, je vyhotovena ve </w:t>
      </w:r>
      <w:r>
        <w:rPr>
          <w:lang w:eastAsia="cs-CZ"/>
        </w:rPr>
        <w:t>dvou</w:t>
      </w:r>
      <w:r w:rsidRPr="00BF0FC8">
        <w:rPr>
          <w:lang w:eastAsia="cs-CZ"/>
        </w:rPr>
        <w:t xml:space="preserve"> (</w:t>
      </w:r>
      <w:r>
        <w:rPr>
          <w:lang w:eastAsia="cs-CZ"/>
        </w:rPr>
        <w:t>2</w:t>
      </w:r>
      <w:r w:rsidRPr="00BF0FC8">
        <w:rPr>
          <w:lang w:eastAsia="cs-CZ"/>
        </w:rPr>
        <w:t xml:space="preserve">) stejnopisech, z nichž každý bude považován za prvopis; </w:t>
      </w:r>
      <w:r>
        <w:rPr>
          <w:lang w:eastAsia="cs-CZ"/>
        </w:rPr>
        <w:t>Uživatel</w:t>
      </w:r>
      <w:r w:rsidRPr="00BF0FC8">
        <w:rPr>
          <w:lang w:eastAsia="cs-CZ"/>
        </w:rPr>
        <w:t xml:space="preserve"> obdrží </w:t>
      </w:r>
      <w:r>
        <w:rPr>
          <w:lang w:eastAsia="cs-CZ"/>
        </w:rPr>
        <w:t>jeden</w:t>
      </w:r>
      <w:r w:rsidRPr="00BF0FC8">
        <w:rPr>
          <w:lang w:eastAsia="cs-CZ"/>
        </w:rPr>
        <w:t xml:space="preserve"> </w:t>
      </w:r>
      <w:r>
        <w:rPr>
          <w:lang w:eastAsia="cs-CZ"/>
        </w:rPr>
        <w:t>(1</w:t>
      </w:r>
      <w:r w:rsidRPr="00BF0FC8">
        <w:rPr>
          <w:lang w:eastAsia="cs-CZ"/>
        </w:rPr>
        <w:t xml:space="preserve">) stejnopis a </w:t>
      </w:r>
      <w:r>
        <w:rPr>
          <w:lang w:eastAsia="cs-CZ"/>
        </w:rPr>
        <w:t>ČP</w:t>
      </w:r>
      <w:r w:rsidRPr="00BF0FC8">
        <w:rPr>
          <w:lang w:eastAsia="cs-CZ"/>
        </w:rPr>
        <w:t xml:space="preserve"> obdrží jeden (1) stejnopis </w:t>
      </w:r>
      <w:r>
        <w:rPr>
          <w:lang w:eastAsia="cs-CZ"/>
        </w:rPr>
        <w:t>Dohody</w:t>
      </w:r>
      <w:r w:rsidRPr="00BF0FC8">
        <w:rPr>
          <w:lang w:eastAsia="cs-CZ"/>
        </w:rPr>
        <w:t xml:space="preserve">. Je-li </w:t>
      </w:r>
      <w:r>
        <w:rPr>
          <w:lang w:eastAsia="cs-CZ"/>
        </w:rPr>
        <w:t xml:space="preserve">Dohoda </w:t>
      </w:r>
      <w:r w:rsidRPr="00BF0FC8">
        <w:rPr>
          <w:lang w:eastAsia="cs-CZ"/>
        </w:rPr>
        <w:t>podepsána elektronicky, je podepsána pomocí kvalifikovaného elektronického podpisu.</w:t>
      </w:r>
      <w:r>
        <w:rPr>
          <w:lang w:eastAsia="cs-CZ"/>
        </w:rPr>
        <w:t xml:space="preserve"> </w:t>
      </w:r>
    </w:p>
    <w:bookmarkEnd w:id="0"/>
    <w:p w14:paraId="3E707253" w14:textId="77777777" w:rsidR="003A21C4" w:rsidRPr="00D3710A" w:rsidRDefault="00216301" w:rsidP="003A21C4">
      <w:pPr>
        <w:numPr>
          <w:ilvl w:val="1"/>
          <w:numId w:val="27"/>
        </w:numPr>
        <w:spacing w:after="120"/>
        <w:ind w:left="567" w:hanging="567"/>
      </w:pPr>
      <w:r w:rsidRPr="00D3710A">
        <w:t>Práva a povinnosti plynoucí z této Dohody pro každou ze Stran Dohody přecházejí na jejich právní nástupce.</w:t>
      </w:r>
    </w:p>
    <w:p w14:paraId="7ADE9CD6" w14:textId="77777777" w:rsidR="003A21C4" w:rsidRPr="00D3710A" w:rsidRDefault="00216301" w:rsidP="003A21C4">
      <w:pPr>
        <w:numPr>
          <w:ilvl w:val="1"/>
          <w:numId w:val="27"/>
        </w:numPr>
        <w:spacing w:after="120"/>
        <w:ind w:left="567" w:hanging="567"/>
      </w:pPr>
      <w:r w:rsidRPr="00D3710A">
        <w:t>Vztahy neupravené touto Dohodou se řídí platným právním řádem ČR.</w:t>
      </w:r>
    </w:p>
    <w:p w14:paraId="4933B0E8" w14:textId="77777777" w:rsidR="008A28C1" w:rsidRPr="00D3710A" w:rsidRDefault="00216301" w:rsidP="00184A3A">
      <w:pPr>
        <w:pStyle w:val="cpodstavecslovan1"/>
        <w:numPr>
          <w:ilvl w:val="1"/>
          <w:numId w:val="27"/>
        </w:numPr>
        <w:ind w:left="567" w:hanging="567"/>
      </w:pPr>
      <w:r w:rsidRPr="00D3710A">
        <w:t>Dohoda je uzavřena dnem podpisu oběma Stranami Dohody.</w:t>
      </w:r>
    </w:p>
    <w:p w14:paraId="5F169529" w14:textId="77777777" w:rsidR="003A21C4" w:rsidRPr="00D3710A" w:rsidRDefault="00216301" w:rsidP="003A21C4">
      <w:pPr>
        <w:numPr>
          <w:ilvl w:val="1"/>
          <w:numId w:val="27"/>
        </w:numPr>
        <w:spacing w:after="120"/>
        <w:ind w:left="567" w:hanging="567"/>
      </w:pPr>
      <w:r w:rsidRPr="00D3710A">
        <w:t xml:space="preserve">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w:t>
      </w:r>
      <w:r w:rsidRPr="00D3710A">
        <w:lastRenderedPageBreak/>
        <w:t>míněné a svobodné vůle. Na důkaz uvedených skutečností připojují podpisy svých oprávněných osob či zástupců.</w:t>
      </w:r>
    </w:p>
    <w:p w14:paraId="006540C8" w14:textId="77777777" w:rsidR="004B2A60" w:rsidRPr="00D3710A" w:rsidRDefault="00216301" w:rsidP="003A21C4">
      <w:pPr>
        <w:numPr>
          <w:ilvl w:val="1"/>
          <w:numId w:val="27"/>
        </w:numPr>
        <w:spacing w:after="120"/>
        <w:ind w:left="567" w:hanging="567"/>
      </w:pPr>
      <w:r w:rsidRPr="00D3710A">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00BA010D" w:rsidRPr="00D3710A">
        <w:t>v záložce Ochrana osobních údajů - GDPR</w:t>
      </w:r>
      <w:r w:rsidRPr="00D3710A">
        <w:t xml:space="preserve"> na webových stránkách ČP na adrese www.ceskaposta.cz.</w:t>
      </w:r>
    </w:p>
    <w:p w14:paraId="4772E7F0" w14:textId="77777777" w:rsidR="00AA6D9F" w:rsidRPr="00D3710A" w:rsidRDefault="00216301" w:rsidP="00AA6D9F">
      <w:pPr>
        <w:pStyle w:val="cpodstavecslovan1"/>
        <w:numPr>
          <w:ilvl w:val="0"/>
          <w:numId w:val="0"/>
        </w:numPr>
        <w:spacing w:before="120" w:line="240" w:lineRule="auto"/>
        <w:rPr>
          <w:b/>
          <w:color w:val="FFFFFF" w:themeColor="background1"/>
          <w:u w:val="single"/>
        </w:rPr>
      </w:pPr>
      <w:r w:rsidRPr="00D3710A">
        <w:rPr>
          <w:b/>
          <w:color w:val="FFFFFF" w:themeColor="background1"/>
          <w:u w:val="single"/>
        </w:rPr>
        <w:t>.</w:t>
      </w:r>
    </w:p>
    <w:p w14:paraId="1E38AD45" w14:textId="5C9570D6" w:rsidR="008A28C1" w:rsidRPr="00D3710A" w:rsidRDefault="00216301" w:rsidP="008A28C1">
      <w:pPr>
        <w:pStyle w:val="cpodstavecslovan1"/>
        <w:numPr>
          <w:ilvl w:val="0"/>
          <w:numId w:val="0"/>
        </w:numPr>
        <w:spacing w:before="120" w:line="240" w:lineRule="auto"/>
        <w:jc w:val="left"/>
      </w:pPr>
      <w:r w:rsidRPr="00D3710A">
        <w:rPr>
          <w:b/>
          <w:u w:val="single"/>
        </w:rPr>
        <w:t>Přílohy:</w:t>
      </w:r>
      <w:r w:rsidRPr="00D3710A">
        <w:cr/>
        <w:t>Příloha č. 1 - Podmínky pro používání výplatních strojů</w:t>
      </w:r>
      <w:r w:rsidRPr="00D3710A">
        <w:cr/>
      </w:r>
    </w:p>
    <w:tbl>
      <w:tblPr>
        <w:tblStyle w:val="Styl1"/>
        <w:tblW w:w="0" w:type="auto"/>
        <w:tblLook w:val="04A0" w:firstRow="1" w:lastRow="0" w:firstColumn="1" w:lastColumn="0" w:noHBand="0" w:noVBand="1"/>
      </w:tblPr>
      <w:tblGrid>
        <w:gridCol w:w="4575"/>
        <w:gridCol w:w="4498"/>
      </w:tblGrid>
      <w:tr w:rsidR="001B0038" w14:paraId="02FB6863" w14:textId="77777777" w:rsidTr="006812B0">
        <w:tc>
          <w:tcPr>
            <w:tcW w:w="4615" w:type="dxa"/>
          </w:tcPr>
          <w:tbl>
            <w:tblPr>
              <w:tblStyle w:val="Styl1"/>
              <w:tblpPr w:leftFromText="181" w:rightFromText="181" w:vertAnchor="text" w:tblpY="1"/>
              <w:tblW w:w="0" w:type="auto"/>
              <w:tblLook w:val="00A0" w:firstRow="1" w:lastRow="0" w:firstColumn="1" w:lastColumn="0" w:noHBand="0" w:noVBand="0"/>
            </w:tblPr>
            <w:tblGrid>
              <w:gridCol w:w="4359"/>
            </w:tblGrid>
            <w:tr w:rsidR="001B0038" w:rsidRPr="00D3710A" w14:paraId="0562C415" w14:textId="77777777" w:rsidTr="005D064D">
              <w:trPr>
                <w:trHeight w:val="283"/>
              </w:trPr>
              <w:tc>
                <w:tcPr>
                  <w:tcW w:w="4428" w:type="dxa"/>
                  <w:hideMark/>
                </w:tcPr>
                <w:p w14:paraId="7F5BF213" w14:textId="2A489050" w:rsidR="00AA6D9F" w:rsidRPr="00D3710A" w:rsidRDefault="00216301" w:rsidP="006812B0">
                  <w:pPr>
                    <w:pStyle w:val="cpodstavecslovan1"/>
                    <w:numPr>
                      <w:ilvl w:val="0"/>
                      <w:numId w:val="0"/>
                    </w:numPr>
                    <w:tabs>
                      <w:tab w:val="left" w:pos="720"/>
                    </w:tabs>
                  </w:pPr>
                  <w:r w:rsidRPr="00D3710A">
                    <w:t xml:space="preserve">V </w:t>
                  </w:r>
                  <w:r w:rsidR="0089691D" w:rsidRPr="00D3710A">
                    <w:t>Praze</w:t>
                  </w:r>
                  <w:r w:rsidRPr="00D3710A">
                    <w:t xml:space="preserve"> dne </w:t>
                  </w:r>
                </w:p>
              </w:tc>
            </w:tr>
            <w:tr w:rsidR="001B0038" w:rsidRPr="00D3710A" w14:paraId="2C230CA7" w14:textId="77777777" w:rsidTr="005D064D">
              <w:trPr>
                <w:trHeight w:val="283"/>
              </w:trPr>
              <w:tc>
                <w:tcPr>
                  <w:tcW w:w="4428" w:type="dxa"/>
                  <w:hideMark/>
                </w:tcPr>
                <w:p w14:paraId="3284A5A7" w14:textId="77777777" w:rsidR="00AA6D9F" w:rsidRDefault="00216301" w:rsidP="006812B0">
                  <w:pPr>
                    <w:pStyle w:val="cpodstavecslovan1"/>
                    <w:numPr>
                      <w:ilvl w:val="0"/>
                      <w:numId w:val="0"/>
                    </w:numPr>
                    <w:tabs>
                      <w:tab w:val="left" w:pos="720"/>
                    </w:tabs>
                  </w:pPr>
                  <w:r w:rsidRPr="00D3710A">
                    <w:t>za ČP:</w:t>
                  </w:r>
                </w:p>
                <w:p w14:paraId="0C80059D" w14:textId="77777777" w:rsidR="002E7175" w:rsidRPr="00D3710A" w:rsidRDefault="002E7175" w:rsidP="006812B0">
                  <w:pPr>
                    <w:pStyle w:val="cpodstavecslovan1"/>
                    <w:numPr>
                      <w:ilvl w:val="0"/>
                      <w:numId w:val="0"/>
                    </w:numPr>
                    <w:tabs>
                      <w:tab w:val="left" w:pos="720"/>
                    </w:tabs>
                  </w:pPr>
                </w:p>
                <w:p w14:paraId="47C0CEF0" w14:textId="77777777" w:rsidR="0089691D" w:rsidRPr="00D3710A" w:rsidRDefault="0089691D" w:rsidP="006812B0">
                  <w:pPr>
                    <w:pStyle w:val="cpodstavecslovan1"/>
                    <w:numPr>
                      <w:ilvl w:val="0"/>
                      <w:numId w:val="0"/>
                    </w:numPr>
                    <w:tabs>
                      <w:tab w:val="left" w:pos="720"/>
                    </w:tabs>
                  </w:pPr>
                </w:p>
                <w:p w14:paraId="390912CD" w14:textId="67F89D8B" w:rsidR="0089691D" w:rsidRPr="00D3710A" w:rsidRDefault="0089691D" w:rsidP="006812B0">
                  <w:pPr>
                    <w:pStyle w:val="cpodstavecslovan1"/>
                    <w:numPr>
                      <w:ilvl w:val="0"/>
                      <w:numId w:val="0"/>
                    </w:numPr>
                    <w:tabs>
                      <w:tab w:val="left" w:pos="720"/>
                    </w:tabs>
                  </w:pPr>
                </w:p>
              </w:tc>
            </w:tr>
            <w:tr w:rsidR="001B0038" w:rsidRPr="00D3710A" w14:paraId="1180648A" w14:textId="77777777" w:rsidTr="005D064D">
              <w:trPr>
                <w:trHeight w:val="283"/>
              </w:trPr>
              <w:tc>
                <w:tcPr>
                  <w:tcW w:w="4428" w:type="dxa"/>
                </w:tcPr>
                <w:p w14:paraId="57A935C3" w14:textId="702E11CD" w:rsidR="00AA6D9F" w:rsidRPr="00D3710A" w:rsidRDefault="00216301" w:rsidP="006812B0">
                  <w:pPr>
                    <w:pStyle w:val="cpodstavecslovan1"/>
                    <w:numPr>
                      <w:ilvl w:val="0"/>
                      <w:numId w:val="0"/>
                    </w:numPr>
                    <w:tabs>
                      <w:tab w:val="left" w:pos="720"/>
                    </w:tabs>
                  </w:pPr>
                  <w:r w:rsidRPr="00D3710A">
                    <w:t>_____________________________________</w:t>
                  </w:r>
                </w:p>
              </w:tc>
            </w:tr>
            <w:tr w:rsidR="001B0038" w:rsidRPr="00D3710A" w14:paraId="1212C7E5" w14:textId="77777777" w:rsidTr="005D064D">
              <w:trPr>
                <w:trHeight w:val="454"/>
              </w:trPr>
              <w:tc>
                <w:tcPr>
                  <w:tcW w:w="4428" w:type="dxa"/>
                </w:tcPr>
                <w:p w14:paraId="059DCECA" w14:textId="47A5666A" w:rsidR="005D064D" w:rsidRPr="00D3710A" w:rsidRDefault="002E7175" w:rsidP="005D064D">
                  <w:pPr>
                    <w:pStyle w:val="cpodstavecslovan1"/>
                    <w:numPr>
                      <w:ilvl w:val="0"/>
                      <w:numId w:val="0"/>
                    </w:numPr>
                    <w:tabs>
                      <w:tab w:val="left" w:pos="720"/>
                    </w:tabs>
                    <w:jc w:val="center"/>
                  </w:pPr>
                  <w:r>
                    <w:t>Bc. Pavel Krejčík, DiS.</w:t>
                  </w:r>
                </w:p>
              </w:tc>
            </w:tr>
            <w:tr w:rsidR="001B0038" w:rsidRPr="00D3710A" w14:paraId="7BE0EBC6" w14:textId="77777777" w:rsidTr="005D064D">
              <w:trPr>
                <w:trHeight w:val="414"/>
              </w:trPr>
              <w:tc>
                <w:tcPr>
                  <w:tcW w:w="4428" w:type="dxa"/>
                </w:tcPr>
                <w:p w14:paraId="758B4B9E" w14:textId="3AF33DFE" w:rsidR="005D064D" w:rsidRPr="00D3710A" w:rsidRDefault="002E7175" w:rsidP="005D064D">
                  <w:pPr>
                    <w:pStyle w:val="cpodstavecslovan1"/>
                    <w:numPr>
                      <w:ilvl w:val="0"/>
                      <w:numId w:val="0"/>
                    </w:numPr>
                    <w:tabs>
                      <w:tab w:val="left" w:pos="720"/>
                    </w:tabs>
                    <w:jc w:val="center"/>
                  </w:pPr>
                  <w:r w:rsidRPr="002E7175">
                    <w:t>manažer specializovaného útvaru vnitrostátní obchod</w:t>
                  </w:r>
                </w:p>
              </w:tc>
            </w:tr>
            <w:tr w:rsidR="001B0038" w:rsidRPr="00D3710A" w14:paraId="73FB7710" w14:textId="77777777" w:rsidTr="005D064D">
              <w:trPr>
                <w:trHeight w:val="283"/>
              </w:trPr>
              <w:tc>
                <w:tcPr>
                  <w:tcW w:w="4428" w:type="dxa"/>
                </w:tcPr>
                <w:p w14:paraId="7EC20309" w14:textId="77777777" w:rsidR="001B0038" w:rsidRPr="00D3710A" w:rsidRDefault="001B0038"/>
              </w:tc>
            </w:tr>
          </w:tbl>
          <w:tbl>
            <w:tblPr>
              <w:tblStyle w:val="Styl1"/>
              <w:tblW w:w="0" w:type="auto"/>
              <w:tblLook w:val="00A0" w:firstRow="1" w:lastRow="0" w:firstColumn="1" w:lastColumn="0" w:noHBand="0" w:noVBand="0"/>
            </w:tblPr>
            <w:tblGrid>
              <w:gridCol w:w="4359"/>
            </w:tblGrid>
            <w:tr w:rsidR="001B0038" w:rsidRPr="00D3710A" w14:paraId="37C77734" w14:textId="77777777" w:rsidTr="005D064D">
              <w:trPr>
                <w:trHeight w:val="283"/>
              </w:trPr>
              <w:tc>
                <w:tcPr>
                  <w:tcW w:w="4428" w:type="dxa"/>
                  <w:hideMark/>
                </w:tcPr>
                <w:p w14:paraId="11139854" w14:textId="77777777" w:rsidR="001B0038" w:rsidRPr="00D3710A" w:rsidRDefault="001B0038"/>
              </w:tc>
            </w:tr>
            <w:tr w:rsidR="001B0038" w:rsidRPr="00D3710A" w14:paraId="5758930C" w14:textId="77777777" w:rsidTr="005D064D">
              <w:trPr>
                <w:trHeight w:val="454"/>
              </w:trPr>
              <w:tc>
                <w:tcPr>
                  <w:tcW w:w="4428" w:type="dxa"/>
                </w:tcPr>
                <w:p w14:paraId="7A34D191" w14:textId="77777777" w:rsidR="001B0038" w:rsidRPr="00D3710A" w:rsidRDefault="001B0038"/>
              </w:tc>
            </w:tr>
            <w:tr w:rsidR="001B0038" w:rsidRPr="00D3710A" w14:paraId="43CC5BCD" w14:textId="77777777" w:rsidTr="005D064D">
              <w:trPr>
                <w:trHeight w:val="283"/>
              </w:trPr>
              <w:tc>
                <w:tcPr>
                  <w:tcW w:w="4428" w:type="dxa"/>
                </w:tcPr>
                <w:p w14:paraId="7C0E186F" w14:textId="77777777" w:rsidR="001B0038" w:rsidRPr="00D3710A" w:rsidRDefault="001B0038"/>
              </w:tc>
            </w:tr>
          </w:tbl>
          <w:p w14:paraId="11EA9C85" w14:textId="77777777" w:rsidR="001B0038" w:rsidRPr="00D3710A" w:rsidRDefault="001B0038"/>
        </w:tc>
        <w:tc>
          <w:tcPr>
            <w:tcW w:w="4615" w:type="dxa"/>
          </w:tcPr>
          <w:tbl>
            <w:tblPr>
              <w:tblStyle w:val="Styl1"/>
              <w:tblW w:w="0" w:type="auto"/>
              <w:tblLook w:val="00A0" w:firstRow="1" w:lastRow="0" w:firstColumn="1" w:lastColumn="0" w:noHBand="0" w:noVBand="0"/>
            </w:tblPr>
            <w:tblGrid>
              <w:gridCol w:w="4282"/>
            </w:tblGrid>
            <w:tr w:rsidR="001B0038" w:rsidRPr="00D3710A" w14:paraId="793ACBAE" w14:textId="77777777" w:rsidTr="006812B0">
              <w:trPr>
                <w:trHeight w:val="283"/>
              </w:trPr>
              <w:tc>
                <w:tcPr>
                  <w:tcW w:w="4535" w:type="dxa"/>
                </w:tcPr>
                <w:p w14:paraId="70835402" w14:textId="2A0584DC" w:rsidR="00AA6D9F" w:rsidRPr="00D3710A" w:rsidRDefault="00216301" w:rsidP="006812B0">
                  <w:pPr>
                    <w:pStyle w:val="cpodstavecslovan1"/>
                    <w:numPr>
                      <w:ilvl w:val="0"/>
                      <w:numId w:val="0"/>
                    </w:numPr>
                    <w:tabs>
                      <w:tab w:val="left" w:pos="720"/>
                    </w:tabs>
                  </w:pPr>
                  <w:r w:rsidRPr="00D3710A">
                    <w:t>V</w:t>
                  </w:r>
                  <w:r w:rsidR="0089691D" w:rsidRPr="00D3710A">
                    <w:t xml:space="preserve"> Praze</w:t>
                  </w:r>
                  <w:r w:rsidRPr="00D3710A">
                    <w:t xml:space="preserve"> dne </w:t>
                  </w:r>
                </w:p>
              </w:tc>
            </w:tr>
            <w:tr w:rsidR="001B0038" w:rsidRPr="00D3710A" w14:paraId="51963957" w14:textId="77777777" w:rsidTr="006812B0">
              <w:trPr>
                <w:trHeight w:val="283"/>
              </w:trPr>
              <w:tc>
                <w:tcPr>
                  <w:tcW w:w="4535" w:type="dxa"/>
                  <w:hideMark/>
                </w:tcPr>
                <w:p w14:paraId="162029BC" w14:textId="77777777" w:rsidR="00AA6D9F" w:rsidRPr="00D3710A" w:rsidRDefault="00216301" w:rsidP="006812B0">
                  <w:pPr>
                    <w:pStyle w:val="cpodstavecslovan1"/>
                    <w:numPr>
                      <w:ilvl w:val="0"/>
                      <w:numId w:val="0"/>
                    </w:numPr>
                    <w:tabs>
                      <w:tab w:val="left" w:pos="720"/>
                    </w:tabs>
                  </w:pPr>
                  <w:r w:rsidRPr="00D3710A">
                    <w:t xml:space="preserve">za </w:t>
                  </w:r>
                  <w:r w:rsidR="00F27356" w:rsidRPr="00D3710A">
                    <w:t>Uživ</w:t>
                  </w:r>
                  <w:r w:rsidRPr="00D3710A">
                    <w:t>atele:</w:t>
                  </w:r>
                </w:p>
                <w:p w14:paraId="6ED6CD3B" w14:textId="622C3F93" w:rsidR="0089691D" w:rsidRPr="00D3710A" w:rsidRDefault="0089691D" w:rsidP="006812B0">
                  <w:pPr>
                    <w:pStyle w:val="cpodstavecslovan1"/>
                    <w:numPr>
                      <w:ilvl w:val="0"/>
                      <w:numId w:val="0"/>
                    </w:numPr>
                    <w:tabs>
                      <w:tab w:val="left" w:pos="720"/>
                    </w:tabs>
                  </w:pPr>
                </w:p>
                <w:p w14:paraId="568FDC24" w14:textId="77777777" w:rsidR="0089691D" w:rsidRPr="00D3710A" w:rsidRDefault="0089691D" w:rsidP="006812B0">
                  <w:pPr>
                    <w:pStyle w:val="cpodstavecslovan1"/>
                    <w:numPr>
                      <w:ilvl w:val="0"/>
                      <w:numId w:val="0"/>
                    </w:numPr>
                    <w:tabs>
                      <w:tab w:val="left" w:pos="720"/>
                    </w:tabs>
                  </w:pPr>
                </w:p>
                <w:p w14:paraId="5FA4D542" w14:textId="5E01318D" w:rsidR="0089691D" w:rsidRPr="00D3710A" w:rsidRDefault="0089691D" w:rsidP="006812B0">
                  <w:pPr>
                    <w:pStyle w:val="cpodstavecslovan1"/>
                    <w:numPr>
                      <w:ilvl w:val="0"/>
                      <w:numId w:val="0"/>
                    </w:numPr>
                    <w:tabs>
                      <w:tab w:val="left" w:pos="720"/>
                    </w:tabs>
                  </w:pPr>
                </w:p>
              </w:tc>
            </w:tr>
            <w:tr w:rsidR="001B0038" w:rsidRPr="00D3710A" w14:paraId="49C07944" w14:textId="77777777" w:rsidTr="006812B0">
              <w:trPr>
                <w:trHeight w:val="283"/>
              </w:trPr>
              <w:tc>
                <w:tcPr>
                  <w:tcW w:w="4535" w:type="dxa"/>
                </w:tcPr>
                <w:p w14:paraId="0B229BD2" w14:textId="0D24379E" w:rsidR="00AA6D9F" w:rsidRPr="00D3710A" w:rsidRDefault="00216301" w:rsidP="006812B0">
                  <w:pPr>
                    <w:pStyle w:val="cpodstavecslovan1"/>
                    <w:numPr>
                      <w:ilvl w:val="0"/>
                      <w:numId w:val="0"/>
                    </w:numPr>
                    <w:tabs>
                      <w:tab w:val="left" w:pos="720"/>
                    </w:tabs>
                  </w:pPr>
                  <w:r w:rsidRPr="00D3710A">
                    <w:t>___________________________________</w:t>
                  </w:r>
                </w:p>
              </w:tc>
            </w:tr>
            <w:tr w:rsidR="001B0038" w:rsidRPr="00D3710A" w14:paraId="27535EF4" w14:textId="77777777" w:rsidTr="006812B0">
              <w:trPr>
                <w:trHeight w:val="454"/>
              </w:trPr>
              <w:tc>
                <w:tcPr>
                  <w:tcW w:w="4535" w:type="dxa"/>
                </w:tcPr>
                <w:p w14:paraId="77F90575" w14:textId="77777777" w:rsidR="001B0038" w:rsidRPr="00D3710A" w:rsidRDefault="00216301">
                  <w:pPr>
                    <w:jc w:val="center"/>
                  </w:pPr>
                  <w:r w:rsidRPr="00D3710A">
                    <w:t>Mgr. Martin Erazím</w:t>
                  </w:r>
                </w:p>
              </w:tc>
            </w:tr>
            <w:tr w:rsidR="001B0038" w14:paraId="5DCF7134" w14:textId="77777777" w:rsidTr="006812B0">
              <w:trPr>
                <w:trHeight w:val="413"/>
              </w:trPr>
              <w:tc>
                <w:tcPr>
                  <w:tcW w:w="4535" w:type="dxa"/>
                </w:tcPr>
                <w:p w14:paraId="446E7D73" w14:textId="77777777" w:rsidR="001B0038" w:rsidRPr="00D3710A" w:rsidRDefault="00216301">
                  <w:pPr>
                    <w:jc w:val="center"/>
                  </w:pPr>
                  <w:r w:rsidRPr="00D3710A">
                    <w:t>městský státní zástupce v Praze</w:t>
                  </w:r>
                </w:p>
              </w:tc>
            </w:tr>
            <w:tr w:rsidR="001B0038" w14:paraId="20DF9281" w14:textId="77777777" w:rsidTr="006812B0">
              <w:trPr>
                <w:trHeight w:val="283"/>
              </w:trPr>
              <w:tc>
                <w:tcPr>
                  <w:tcW w:w="4535" w:type="dxa"/>
                </w:tcPr>
                <w:p w14:paraId="7A36BC37" w14:textId="77777777" w:rsidR="001B0038" w:rsidRDefault="001B0038"/>
              </w:tc>
            </w:tr>
          </w:tbl>
          <w:p w14:paraId="3C04108B" w14:textId="77777777" w:rsidR="001B0038" w:rsidRDefault="001B0038"/>
        </w:tc>
      </w:tr>
    </w:tbl>
    <w:p w14:paraId="01E040D0" w14:textId="77777777" w:rsidR="001B0038" w:rsidRDefault="001B0038"/>
    <w:sectPr w:rsidR="001B0038" w:rsidSect="00AA6D9F">
      <w:headerReference w:type="default" r:id="rId9"/>
      <w:footerReference w:type="default" r:id="rId10"/>
      <w:pgSz w:w="11907" w:h="16839" w:code="9"/>
      <w:pgMar w:top="1985" w:right="1417" w:bottom="1417" w:left="1417" w:header="68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C625" w14:textId="77777777" w:rsidR="00AE7619" w:rsidRDefault="00AE7619">
      <w:pPr>
        <w:spacing w:after="0" w:line="240" w:lineRule="auto"/>
      </w:pPr>
      <w:r>
        <w:separator/>
      </w:r>
    </w:p>
  </w:endnote>
  <w:endnote w:type="continuationSeparator" w:id="0">
    <w:p w14:paraId="75C939F9" w14:textId="77777777" w:rsidR="00AE7619" w:rsidRDefault="00AE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5AA2" w14:textId="34A48031" w:rsidR="009B5100" w:rsidRDefault="00216301"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Pr="00160A6D">
      <w:rPr>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796656">
      <w:rPr>
        <w:noProof/>
        <w:sz w:val="18"/>
        <w:szCs w:val="18"/>
      </w:rPr>
      <w:t>7</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07D6" w14:textId="77777777" w:rsidR="00AE7619" w:rsidRDefault="00AE7619">
      <w:pPr>
        <w:spacing w:after="0" w:line="240" w:lineRule="auto"/>
      </w:pPr>
      <w:r>
        <w:separator/>
      </w:r>
    </w:p>
  </w:footnote>
  <w:footnote w:type="continuationSeparator" w:id="0">
    <w:p w14:paraId="573D6A87" w14:textId="77777777" w:rsidR="00AE7619" w:rsidRDefault="00AE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FF2F" w14:textId="77777777" w:rsidR="009B5100" w:rsidRPr="00E6080F" w:rsidRDefault="00216301"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58240" behindDoc="0" locked="0" layoutInCell="1" allowOverlap="1" wp14:anchorId="28DF36B3" wp14:editId="164237D6">
              <wp:simplePos x="0" y="0"/>
              <wp:positionH relativeFrom="page">
                <wp:posOffset>1565909</wp:posOffset>
              </wp:positionH>
              <wp:positionV relativeFrom="paragraph">
                <wp:posOffset>3810</wp:posOffset>
              </wp:positionV>
              <wp:extent cx="0" cy="467995"/>
              <wp:effectExtent l="0" t="0" r="19050" b="2730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0;height:36.85pt;margin-top:0.3pt;margin-left:123.3pt;mso-height-percent:0;mso-height-relative:page;mso-position-horizontal-relative:page;mso-width-percent:0;mso-width-relative:page;mso-wrap-distance-bottom:0;mso-wrap-distance-left:9pt;mso-wrap-distance-right:9pt;mso-wrap-distance-top:0;mso-wrap-style:square;position:absolute;visibility:visible;z-index:251659264" strokeweight="1pt"/>
          </w:pict>
        </mc:Fallback>
      </mc:AlternateContent>
    </w:r>
  </w:p>
  <w:p w14:paraId="36516D2A" w14:textId="0522CFE8" w:rsidR="009B5100" w:rsidRPr="00BB2C84" w:rsidRDefault="00216301" w:rsidP="00BB2C84">
    <w:pPr>
      <w:pStyle w:val="Zhlav"/>
      <w:ind w:left="1701"/>
      <w:rPr>
        <w:rFonts w:ascii="Arial" w:hAnsi="Arial" w:cs="Arial"/>
      </w:rPr>
    </w:pPr>
    <w:r>
      <w:rPr>
        <w:rFonts w:ascii="Arial" w:hAnsi="Arial" w:cs="Arial"/>
        <w:noProof/>
        <w:lang w:eastAsia="cs-CZ"/>
      </w:rPr>
      <w:drawing>
        <wp:anchor distT="0" distB="0" distL="114300" distR="114300" simplePos="0" relativeHeight="251660288" behindDoc="1" locked="0" layoutInCell="1" allowOverlap="1" wp14:anchorId="0564D92C" wp14:editId="08EC2AF4">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LogoCP BW.png"/>
                  <pic:cNvPicPr>
                    <a:picLocks noChangeAspect="1" noChangeArrowheads="1"/>
                  </pic:cNvPicPr>
                </pic:nvPicPr>
                <pic:blipFill>
                  <a:blip r:embed="rId1"/>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1312" behindDoc="1" locked="0" layoutInCell="1" allowOverlap="1" wp14:anchorId="67388E6E" wp14:editId="7FBD1036">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8"/>
                  <pic:cNvPicPr>
                    <a:picLocks noChangeAspect="1" noChangeArrowheads="1"/>
                  </pic:cNvPicPr>
                </pic:nvPicPr>
                <pic:blipFill>
                  <a:blip r:embed="rId2"/>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používání výplatního stroje k úhradě cen za poštovní služby Číslo 202</w:t>
    </w:r>
    <w:r w:rsidR="00D94C1C">
      <w:rPr>
        <w:rFonts w:ascii="Arial" w:hAnsi="Arial" w:cs="Arial"/>
      </w:rPr>
      <w:t>4</w:t>
    </w:r>
    <w:r w:rsidRPr="001E0C29">
      <w:rPr>
        <w:rFonts w:ascii="Arial" w:hAnsi="Arial" w:cs="Arial"/>
      </w:rPr>
      <w:t>/</w:t>
    </w:r>
    <w:r w:rsidR="00D94C1C">
      <w:rPr>
        <w:rFonts w:ascii="Arial" w:hAnsi="Arial" w:cs="Arial"/>
      </w:rPr>
      <w:t>00674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48EF578"/>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2" w15:restartNumberingAfterBreak="0">
    <w:nsid w:val="0095714D"/>
    <w:multiLevelType w:val="hybridMultilevel"/>
    <w:tmpl w:val="E966AFD8"/>
    <w:lvl w:ilvl="0" w:tplc="ED020930">
      <w:start w:val="1"/>
      <w:numFmt w:val="bullet"/>
      <w:lvlText w:val=""/>
      <w:lvlJc w:val="left"/>
      <w:pPr>
        <w:ind w:left="2138" w:hanging="360"/>
      </w:pPr>
      <w:rPr>
        <w:rFonts w:ascii="Wingdings" w:hAnsi="Wingdings" w:hint="default"/>
      </w:rPr>
    </w:lvl>
    <w:lvl w:ilvl="1" w:tplc="FA0C5B9E" w:tentative="1">
      <w:start w:val="1"/>
      <w:numFmt w:val="bullet"/>
      <w:lvlText w:val="o"/>
      <w:lvlJc w:val="left"/>
      <w:pPr>
        <w:ind w:left="2858" w:hanging="360"/>
      </w:pPr>
      <w:rPr>
        <w:rFonts w:ascii="Courier New" w:hAnsi="Courier New" w:cs="Courier New" w:hint="default"/>
      </w:rPr>
    </w:lvl>
    <w:lvl w:ilvl="2" w:tplc="16C83C5A" w:tentative="1">
      <w:start w:val="1"/>
      <w:numFmt w:val="bullet"/>
      <w:lvlText w:val=""/>
      <w:lvlJc w:val="left"/>
      <w:pPr>
        <w:ind w:left="3578" w:hanging="360"/>
      </w:pPr>
      <w:rPr>
        <w:rFonts w:ascii="Wingdings" w:hAnsi="Wingdings" w:hint="default"/>
      </w:rPr>
    </w:lvl>
    <w:lvl w:ilvl="3" w:tplc="B78CEF0C" w:tentative="1">
      <w:start w:val="1"/>
      <w:numFmt w:val="bullet"/>
      <w:lvlText w:val=""/>
      <w:lvlJc w:val="left"/>
      <w:pPr>
        <w:ind w:left="4298" w:hanging="360"/>
      </w:pPr>
      <w:rPr>
        <w:rFonts w:ascii="Symbol" w:hAnsi="Symbol" w:hint="default"/>
      </w:rPr>
    </w:lvl>
    <w:lvl w:ilvl="4" w:tplc="3356DA34" w:tentative="1">
      <w:start w:val="1"/>
      <w:numFmt w:val="bullet"/>
      <w:lvlText w:val="o"/>
      <w:lvlJc w:val="left"/>
      <w:pPr>
        <w:ind w:left="5018" w:hanging="360"/>
      </w:pPr>
      <w:rPr>
        <w:rFonts w:ascii="Courier New" w:hAnsi="Courier New" w:cs="Courier New" w:hint="default"/>
      </w:rPr>
    </w:lvl>
    <w:lvl w:ilvl="5" w:tplc="9306BB60" w:tentative="1">
      <w:start w:val="1"/>
      <w:numFmt w:val="bullet"/>
      <w:lvlText w:val=""/>
      <w:lvlJc w:val="left"/>
      <w:pPr>
        <w:ind w:left="5738" w:hanging="360"/>
      </w:pPr>
      <w:rPr>
        <w:rFonts w:ascii="Wingdings" w:hAnsi="Wingdings" w:hint="default"/>
      </w:rPr>
    </w:lvl>
    <w:lvl w:ilvl="6" w:tplc="D7EAE214" w:tentative="1">
      <w:start w:val="1"/>
      <w:numFmt w:val="bullet"/>
      <w:lvlText w:val=""/>
      <w:lvlJc w:val="left"/>
      <w:pPr>
        <w:ind w:left="6458" w:hanging="360"/>
      </w:pPr>
      <w:rPr>
        <w:rFonts w:ascii="Symbol" w:hAnsi="Symbol" w:hint="default"/>
      </w:rPr>
    </w:lvl>
    <w:lvl w:ilvl="7" w:tplc="C084323C" w:tentative="1">
      <w:start w:val="1"/>
      <w:numFmt w:val="bullet"/>
      <w:lvlText w:val="o"/>
      <w:lvlJc w:val="left"/>
      <w:pPr>
        <w:ind w:left="7178" w:hanging="360"/>
      </w:pPr>
      <w:rPr>
        <w:rFonts w:ascii="Courier New" w:hAnsi="Courier New" w:cs="Courier New" w:hint="default"/>
      </w:rPr>
    </w:lvl>
    <w:lvl w:ilvl="8" w:tplc="B6D6DF7E" w:tentative="1">
      <w:start w:val="1"/>
      <w:numFmt w:val="bullet"/>
      <w:lvlText w:val=""/>
      <w:lvlJc w:val="left"/>
      <w:pPr>
        <w:ind w:left="7898" w:hanging="360"/>
      </w:pPr>
      <w:rPr>
        <w:rFonts w:ascii="Wingdings" w:hAnsi="Wingdings" w:hint="default"/>
      </w:rPr>
    </w:lvl>
  </w:abstractNum>
  <w:abstractNum w:abstractNumId="3" w15:restartNumberingAfterBreak="0">
    <w:nsid w:val="0EAF7D57"/>
    <w:multiLevelType w:val="hybridMultilevel"/>
    <w:tmpl w:val="77DEE7F4"/>
    <w:lvl w:ilvl="0" w:tplc="B7A6EB88">
      <w:start w:val="1"/>
      <w:numFmt w:val="bullet"/>
      <w:lvlText w:val=""/>
      <w:lvlJc w:val="left"/>
      <w:pPr>
        <w:ind w:left="2145" w:hanging="360"/>
      </w:pPr>
      <w:rPr>
        <w:rFonts w:ascii="Wingdings" w:hAnsi="Wingdings" w:hint="default"/>
      </w:rPr>
    </w:lvl>
    <w:lvl w:ilvl="1" w:tplc="4992E220" w:tentative="1">
      <w:start w:val="1"/>
      <w:numFmt w:val="bullet"/>
      <w:lvlText w:val="o"/>
      <w:lvlJc w:val="left"/>
      <w:pPr>
        <w:ind w:left="2865" w:hanging="360"/>
      </w:pPr>
      <w:rPr>
        <w:rFonts w:ascii="Courier New" w:hAnsi="Courier New" w:cs="Courier New" w:hint="default"/>
      </w:rPr>
    </w:lvl>
    <w:lvl w:ilvl="2" w:tplc="728276F8" w:tentative="1">
      <w:start w:val="1"/>
      <w:numFmt w:val="bullet"/>
      <w:lvlText w:val=""/>
      <w:lvlJc w:val="left"/>
      <w:pPr>
        <w:ind w:left="3585" w:hanging="360"/>
      </w:pPr>
      <w:rPr>
        <w:rFonts w:ascii="Wingdings" w:hAnsi="Wingdings" w:hint="default"/>
      </w:rPr>
    </w:lvl>
    <w:lvl w:ilvl="3" w:tplc="7D2C723C" w:tentative="1">
      <w:start w:val="1"/>
      <w:numFmt w:val="bullet"/>
      <w:lvlText w:val=""/>
      <w:lvlJc w:val="left"/>
      <w:pPr>
        <w:ind w:left="4305" w:hanging="360"/>
      </w:pPr>
      <w:rPr>
        <w:rFonts w:ascii="Symbol" w:hAnsi="Symbol" w:hint="default"/>
      </w:rPr>
    </w:lvl>
    <w:lvl w:ilvl="4" w:tplc="F6CEDAAC" w:tentative="1">
      <w:start w:val="1"/>
      <w:numFmt w:val="bullet"/>
      <w:lvlText w:val="o"/>
      <w:lvlJc w:val="left"/>
      <w:pPr>
        <w:ind w:left="5025" w:hanging="360"/>
      </w:pPr>
      <w:rPr>
        <w:rFonts w:ascii="Courier New" w:hAnsi="Courier New" w:cs="Courier New" w:hint="default"/>
      </w:rPr>
    </w:lvl>
    <w:lvl w:ilvl="5" w:tplc="946CA0BC" w:tentative="1">
      <w:start w:val="1"/>
      <w:numFmt w:val="bullet"/>
      <w:lvlText w:val=""/>
      <w:lvlJc w:val="left"/>
      <w:pPr>
        <w:ind w:left="5745" w:hanging="360"/>
      </w:pPr>
      <w:rPr>
        <w:rFonts w:ascii="Wingdings" w:hAnsi="Wingdings" w:hint="default"/>
      </w:rPr>
    </w:lvl>
    <w:lvl w:ilvl="6" w:tplc="D51C320C" w:tentative="1">
      <w:start w:val="1"/>
      <w:numFmt w:val="bullet"/>
      <w:lvlText w:val=""/>
      <w:lvlJc w:val="left"/>
      <w:pPr>
        <w:ind w:left="6465" w:hanging="360"/>
      </w:pPr>
      <w:rPr>
        <w:rFonts w:ascii="Symbol" w:hAnsi="Symbol" w:hint="default"/>
      </w:rPr>
    </w:lvl>
    <w:lvl w:ilvl="7" w:tplc="676ABA56" w:tentative="1">
      <w:start w:val="1"/>
      <w:numFmt w:val="bullet"/>
      <w:lvlText w:val="o"/>
      <w:lvlJc w:val="left"/>
      <w:pPr>
        <w:ind w:left="7185" w:hanging="360"/>
      </w:pPr>
      <w:rPr>
        <w:rFonts w:ascii="Courier New" w:hAnsi="Courier New" w:cs="Courier New" w:hint="default"/>
      </w:rPr>
    </w:lvl>
    <w:lvl w:ilvl="8" w:tplc="167251AC" w:tentative="1">
      <w:start w:val="1"/>
      <w:numFmt w:val="bullet"/>
      <w:lvlText w:val=""/>
      <w:lvlJc w:val="left"/>
      <w:pPr>
        <w:ind w:left="7905" w:hanging="360"/>
      </w:pPr>
      <w:rPr>
        <w:rFonts w:ascii="Wingdings" w:hAnsi="Wingdings" w:hint="default"/>
      </w:rPr>
    </w:lvl>
  </w:abstractNum>
  <w:abstractNum w:abstractNumId="4" w15:restartNumberingAfterBreak="0">
    <w:nsid w:val="1F90212F"/>
    <w:multiLevelType w:val="hybridMultilevel"/>
    <w:tmpl w:val="70609D62"/>
    <w:lvl w:ilvl="0" w:tplc="3190D7B8">
      <w:numFmt w:val="bullet"/>
      <w:lvlText w:val="-"/>
      <w:lvlJc w:val="left"/>
      <w:pPr>
        <w:ind w:left="720" w:hanging="360"/>
      </w:pPr>
      <w:rPr>
        <w:rFonts w:ascii="Calibri" w:eastAsiaTheme="minorHAnsi" w:hAnsi="Calibri" w:cs="Calibri" w:hint="default"/>
      </w:rPr>
    </w:lvl>
    <w:lvl w:ilvl="1" w:tplc="46046316" w:tentative="1">
      <w:start w:val="1"/>
      <w:numFmt w:val="bullet"/>
      <w:lvlText w:val="o"/>
      <w:lvlJc w:val="left"/>
      <w:pPr>
        <w:ind w:left="1440" w:hanging="360"/>
      </w:pPr>
      <w:rPr>
        <w:rFonts w:ascii="Courier New" w:hAnsi="Courier New" w:cs="Courier New" w:hint="default"/>
      </w:rPr>
    </w:lvl>
    <w:lvl w:ilvl="2" w:tplc="B0A8ADC2" w:tentative="1">
      <w:start w:val="1"/>
      <w:numFmt w:val="bullet"/>
      <w:lvlText w:val=""/>
      <w:lvlJc w:val="left"/>
      <w:pPr>
        <w:ind w:left="2160" w:hanging="360"/>
      </w:pPr>
      <w:rPr>
        <w:rFonts w:ascii="Wingdings" w:hAnsi="Wingdings" w:hint="default"/>
      </w:rPr>
    </w:lvl>
    <w:lvl w:ilvl="3" w:tplc="8E8C0962" w:tentative="1">
      <w:start w:val="1"/>
      <w:numFmt w:val="bullet"/>
      <w:lvlText w:val=""/>
      <w:lvlJc w:val="left"/>
      <w:pPr>
        <w:ind w:left="2880" w:hanging="360"/>
      </w:pPr>
      <w:rPr>
        <w:rFonts w:ascii="Symbol" w:hAnsi="Symbol" w:hint="default"/>
      </w:rPr>
    </w:lvl>
    <w:lvl w:ilvl="4" w:tplc="68EA4C92" w:tentative="1">
      <w:start w:val="1"/>
      <w:numFmt w:val="bullet"/>
      <w:lvlText w:val="o"/>
      <w:lvlJc w:val="left"/>
      <w:pPr>
        <w:ind w:left="3600" w:hanging="360"/>
      </w:pPr>
      <w:rPr>
        <w:rFonts w:ascii="Courier New" w:hAnsi="Courier New" w:cs="Courier New" w:hint="default"/>
      </w:rPr>
    </w:lvl>
    <w:lvl w:ilvl="5" w:tplc="ED046792" w:tentative="1">
      <w:start w:val="1"/>
      <w:numFmt w:val="bullet"/>
      <w:lvlText w:val=""/>
      <w:lvlJc w:val="left"/>
      <w:pPr>
        <w:ind w:left="4320" w:hanging="360"/>
      </w:pPr>
      <w:rPr>
        <w:rFonts w:ascii="Wingdings" w:hAnsi="Wingdings" w:hint="default"/>
      </w:rPr>
    </w:lvl>
    <w:lvl w:ilvl="6" w:tplc="CB923474" w:tentative="1">
      <w:start w:val="1"/>
      <w:numFmt w:val="bullet"/>
      <w:lvlText w:val=""/>
      <w:lvlJc w:val="left"/>
      <w:pPr>
        <w:ind w:left="5040" w:hanging="360"/>
      </w:pPr>
      <w:rPr>
        <w:rFonts w:ascii="Symbol" w:hAnsi="Symbol" w:hint="default"/>
      </w:rPr>
    </w:lvl>
    <w:lvl w:ilvl="7" w:tplc="BE4E624A" w:tentative="1">
      <w:start w:val="1"/>
      <w:numFmt w:val="bullet"/>
      <w:lvlText w:val="o"/>
      <w:lvlJc w:val="left"/>
      <w:pPr>
        <w:ind w:left="5760" w:hanging="360"/>
      </w:pPr>
      <w:rPr>
        <w:rFonts w:ascii="Courier New" w:hAnsi="Courier New" w:cs="Courier New" w:hint="default"/>
      </w:rPr>
    </w:lvl>
    <w:lvl w:ilvl="8" w:tplc="1C540402" w:tentative="1">
      <w:start w:val="1"/>
      <w:numFmt w:val="bullet"/>
      <w:lvlText w:val=""/>
      <w:lvlJc w:val="left"/>
      <w:pPr>
        <w:ind w:left="6480" w:hanging="360"/>
      </w:pPr>
      <w:rPr>
        <w:rFonts w:ascii="Wingdings" w:hAnsi="Wingdings" w:hint="default"/>
      </w:rPr>
    </w:lvl>
  </w:abstractNum>
  <w:abstractNum w:abstractNumId="5"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6" w15:restartNumberingAfterBreak="0">
    <w:nsid w:val="281443DD"/>
    <w:multiLevelType w:val="hybridMultilevel"/>
    <w:tmpl w:val="F01057BC"/>
    <w:lvl w:ilvl="0" w:tplc="718C6A0C">
      <w:start w:val="1"/>
      <w:numFmt w:val="decimal"/>
      <w:pStyle w:val="P-NORM-BULL-III"/>
      <w:lvlText w:val="%1."/>
      <w:lvlJc w:val="left"/>
      <w:pPr>
        <w:tabs>
          <w:tab w:val="num" w:pos="340"/>
        </w:tabs>
        <w:ind w:left="340" w:hanging="340"/>
      </w:pPr>
      <w:rPr>
        <w:rFonts w:cs="Times New Roman" w:hint="default"/>
      </w:rPr>
    </w:lvl>
    <w:lvl w:ilvl="1" w:tplc="AC608BC2">
      <w:start w:val="1"/>
      <w:numFmt w:val="lowerLetter"/>
      <w:lvlText w:val="%2."/>
      <w:lvlJc w:val="left"/>
      <w:pPr>
        <w:tabs>
          <w:tab w:val="num" w:pos="1440"/>
        </w:tabs>
        <w:ind w:left="1440" w:hanging="360"/>
      </w:pPr>
      <w:rPr>
        <w:rFonts w:cs="Times New Roman"/>
      </w:rPr>
    </w:lvl>
    <w:lvl w:ilvl="2" w:tplc="F41EEED2" w:tentative="1">
      <w:start w:val="1"/>
      <w:numFmt w:val="lowerRoman"/>
      <w:lvlText w:val="%3."/>
      <w:lvlJc w:val="right"/>
      <w:pPr>
        <w:tabs>
          <w:tab w:val="num" w:pos="2160"/>
        </w:tabs>
        <w:ind w:left="2160" w:hanging="180"/>
      </w:pPr>
      <w:rPr>
        <w:rFonts w:cs="Times New Roman"/>
      </w:rPr>
    </w:lvl>
    <w:lvl w:ilvl="3" w:tplc="B1CA205A" w:tentative="1">
      <w:start w:val="1"/>
      <w:numFmt w:val="decimal"/>
      <w:lvlText w:val="%4."/>
      <w:lvlJc w:val="left"/>
      <w:pPr>
        <w:tabs>
          <w:tab w:val="num" w:pos="2880"/>
        </w:tabs>
        <w:ind w:left="2880" w:hanging="360"/>
      </w:pPr>
      <w:rPr>
        <w:rFonts w:cs="Times New Roman"/>
      </w:rPr>
    </w:lvl>
    <w:lvl w:ilvl="4" w:tplc="93CA4C76" w:tentative="1">
      <w:start w:val="1"/>
      <w:numFmt w:val="lowerLetter"/>
      <w:lvlText w:val="%5."/>
      <w:lvlJc w:val="left"/>
      <w:pPr>
        <w:tabs>
          <w:tab w:val="num" w:pos="3600"/>
        </w:tabs>
        <w:ind w:left="3600" w:hanging="360"/>
      </w:pPr>
      <w:rPr>
        <w:rFonts w:cs="Times New Roman"/>
      </w:rPr>
    </w:lvl>
    <w:lvl w:ilvl="5" w:tplc="BE3EEECC" w:tentative="1">
      <w:start w:val="1"/>
      <w:numFmt w:val="lowerRoman"/>
      <w:lvlText w:val="%6."/>
      <w:lvlJc w:val="right"/>
      <w:pPr>
        <w:tabs>
          <w:tab w:val="num" w:pos="4320"/>
        </w:tabs>
        <w:ind w:left="4320" w:hanging="180"/>
      </w:pPr>
      <w:rPr>
        <w:rFonts w:cs="Times New Roman"/>
      </w:rPr>
    </w:lvl>
    <w:lvl w:ilvl="6" w:tplc="977034A0" w:tentative="1">
      <w:start w:val="1"/>
      <w:numFmt w:val="decimal"/>
      <w:lvlText w:val="%7."/>
      <w:lvlJc w:val="left"/>
      <w:pPr>
        <w:tabs>
          <w:tab w:val="num" w:pos="5040"/>
        </w:tabs>
        <w:ind w:left="5040" w:hanging="360"/>
      </w:pPr>
      <w:rPr>
        <w:rFonts w:cs="Times New Roman"/>
      </w:rPr>
    </w:lvl>
    <w:lvl w:ilvl="7" w:tplc="42728C84" w:tentative="1">
      <w:start w:val="1"/>
      <w:numFmt w:val="lowerLetter"/>
      <w:lvlText w:val="%8."/>
      <w:lvlJc w:val="left"/>
      <w:pPr>
        <w:tabs>
          <w:tab w:val="num" w:pos="5760"/>
        </w:tabs>
        <w:ind w:left="5760" w:hanging="360"/>
      </w:pPr>
      <w:rPr>
        <w:rFonts w:cs="Times New Roman"/>
      </w:rPr>
    </w:lvl>
    <w:lvl w:ilvl="8" w:tplc="3274112C" w:tentative="1">
      <w:start w:val="1"/>
      <w:numFmt w:val="lowerRoman"/>
      <w:lvlText w:val="%9."/>
      <w:lvlJc w:val="right"/>
      <w:pPr>
        <w:tabs>
          <w:tab w:val="num" w:pos="6480"/>
        </w:tabs>
        <w:ind w:left="6480" w:hanging="180"/>
      </w:pPr>
      <w:rPr>
        <w:rFonts w:cs="Times New Roman"/>
      </w:rPr>
    </w:lvl>
  </w:abstractNum>
  <w:abstractNum w:abstractNumId="7" w15:restartNumberingAfterBreak="0">
    <w:nsid w:val="2D5540C2"/>
    <w:multiLevelType w:val="hybridMultilevel"/>
    <w:tmpl w:val="DBB2F2E0"/>
    <w:lvl w:ilvl="0" w:tplc="EE4EDE7A">
      <w:start w:val="2"/>
      <w:numFmt w:val="bullet"/>
      <w:lvlText w:val="–"/>
      <w:lvlJc w:val="left"/>
      <w:pPr>
        <w:ind w:left="2138" w:hanging="360"/>
      </w:pPr>
      <w:rPr>
        <w:rFonts w:ascii="Times New Roman" w:eastAsia="Times New Roman" w:hAnsi="Times New Roman" w:cs="Times New Roman" w:hint="default"/>
      </w:rPr>
    </w:lvl>
    <w:lvl w:ilvl="1" w:tplc="81A4FDE0">
      <w:start w:val="1"/>
      <w:numFmt w:val="bullet"/>
      <w:lvlText w:val="o"/>
      <w:lvlJc w:val="left"/>
      <w:pPr>
        <w:ind w:left="2858" w:hanging="360"/>
      </w:pPr>
      <w:rPr>
        <w:rFonts w:ascii="Courier New" w:hAnsi="Courier New" w:cs="Courier New" w:hint="default"/>
      </w:rPr>
    </w:lvl>
    <w:lvl w:ilvl="2" w:tplc="29564FAE" w:tentative="1">
      <w:start w:val="1"/>
      <w:numFmt w:val="bullet"/>
      <w:lvlText w:val=""/>
      <w:lvlJc w:val="left"/>
      <w:pPr>
        <w:ind w:left="3578" w:hanging="360"/>
      </w:pPr>
      <w:rPr>
        <w:rFonts w:ascii="Wingdings" w:hAnsi="Wingdings" w:hint="default"/>
      </w:rPr>
    </w:lvl>
    <w:lvl w:ilvl="3" w:tplc="5D1092E0" w:tentative="1">
      <w:start w:val="1"/>
      <w:numFmt w:val="bullet"/>
      <w:lvlText w:val=""/>
      <w:lvlJc w:val="left"/>
      <w:pPr>
        <w:ind w:left="4298" w:hanging="360"/>
      </w:pPr>
      <w:rPr>
        <w:rFonts w:ascii="Symbol" w:hAnsi="Symbol" w:hint="default"/>
      </w:rPr>
    </w:lvl>
    <w:lvl w:ilvl="4" w:tplc="1C809BB2" w:tentative="1">
      <w:start w:val="1"/>
      <w:numFmt w:val="bullet"/>
      <w:lvlText w:val="o"/>
      <w:lvlJc w:val="left"/>
      <w:pPr>
        <w:ind w:left="5018" w:hanging="360"/>
      </w:pPr>
      <w:rPr>
        <w:rFonts w:ascii="Courier New" w:hAnsi="Courier New" w:cs="Courier New" w:hint="default"/>
      </w:rPr>
    </w:lvl>
    <w:lvl w:ilvl="5" w:tplc="A53C796E" w:tentative="1">
      <w:start w:val="1"/>
      <w:numFmt w:val="bullet"/>
      <w:lvlText w:val=""/>
      <w:lvlJc w:val="left"/>
      <w:pPr>
        <w:ind w:left="5738" w:hanging="360"/>
      </w:pPr>
      <w:rPr>
        <w:rFonts w:ascii="Wingdings" w:hAnsi="Wingdings" w:hint="default"/>
      </w:rPr>
    </w:lvl>
    <w:lvl w:ilvl="6" w:tplc="FD66C07A" w:tentative="1">
      <w:start w:val="1"/>
      <w:numFmt w:val="bullet"/>
      <w:lvlText w:val=""/>
      <w:lvlJc w:val="left"/>
      <w:pPr>
        <w:ind w:left="6458" w:hanging="360"/>
      </w:pPr>
      <w:rPr>
        <w:rFonts w:ascii="Symbol" w:hAnsi="Symbol" w:hint="default"/>
      </w:rPr>
    </w:lvl>
    <w:lvl w:ilvl="7" w:tplc="8D30EA80" w:tentative="1">
      <w:start w:val="1"/>
      <w:numFmt w:val="bullet"/>
      <w:lvlText w:val="o"/>
      <w:lvlJc w:val="left"/>
      <w:pPr>
        <w:ind w:left="7178" w:hanging="360"/>
      </w:pPr>
      <w:rPr>
        <w:rFonts w:ascii="Courier New" w:hAnsi="Courier New" w:cs="Courier New" w:hint="default"/>
      </w:rPr>
    </w:lvl>
    <w:lvl w:ilvl="8" w:tplc="D6ECD546" w:tentative="1">
      <w:start w:val="1"/>
      <w:numFmt w:val="bullet"/>
      <w:lvlText w:val=""/>
      <w:lvlJc w:val="left"/>
      <w:pPr>
        <w:ind w:left="7898" w:hanging="360"/>
      </w:pPr>
      <w:rPr>
        <w:rFonts w:ascii="Wingdings" w:hAnsi="Wingdings" w:hint="default"/>
      </w:rPr>
    </w:lvl>
  </w:abstractNum>
  <w:abstractNum w:abstractNumId="8" w15:restartNumberingAfterBreak="0">
    <w:nsid w:val="2EFC426A"/>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9" w15:restartNumberingAfterBreak="0">
    <w:nsid w:val="3BAC6A82"/>
    <w:multiLevelType w:val="hybridMultilevel"/>
    <w:tmpl w:val="BFF47CB0"/>
    <w:lvl w:ilvl="0" w:tplc="30B8929E">
      <w:start w:val="1"/>
      <w:numFmt w:val="lowerLetter"/>
      <w:lvlText w:val="%1)"/>
      <w:lvlJc w:val="left"/>
      <w:pPr>
        <w:ind w:left="1344" w:hanging="360"/>
      </w:pPr>
      <w:rPr>
        <w:rFonts w:cs="Times New Roman"/>
        <w:b w:val="0"/>
      </w:rPr>
    </w:lvl>
    <w:lvl w:ilvl="1" w:tplc="228470AE" w:tentative="1">
      <w:start w:val="1"/>
      <w:numFmt w:val="lowerLetter"/>
      <w:lvlText w:val="%2."/>
      <w:lvlJc w:val="left"/>
      <w:pPr>
        <w:ind w:left="2064" w:hanging="360"/>
      </w:pPr>
      <w:rPr>
        <w:rFonts w:cs="Times New Roman"/>
      </w:rPr>
    </w:lvl>
    <w:lvl w:ilvl="2" w:tplc="1C32E926" w:tentative="1">
      <w:start w:val="1"/>
      <w:numFmt w:val="lowerRoman"/>
      <w:lvlText w:val="%3."/>
      <w:lvlJc w:val="right"/>
      <w:pPr>
        <w:ind w:left="2784" w:hanging="180"/>
      </w:pPr>
      <w:rPr>
        <w:rFonts w:cs="Times New Roman"/>
      </w:rPr>
    </w:lvl>
    <w:lvl w:ilvl="3" w:tplc="072EE1B0" w:tentative="1">
      <w:start w:val="1"/>
      <w:numFmt w:val="decimal"/>
      <w:lvlText w:val="%4."/>
      <w:lvlJc w:val="left"/>
      <w:pPr>
        <w:ind w:left="3504" w:hanging="360"/>
      </w:pPr>
      <w:rPr>
        <w:rFonts w:cs="Times New Roman"/>
      </w:rPr>
    </w:lvl>
    <w:lvl w:ilvl="4" w:tplc="B0206416" w:tentative="1">
      <w:start w:val="1"/>
      <w:numFmt w:val="lowerLetter"/>
      <w:lvlText w:val="%5."/>
      <w:lvlJc w:val="left"/>
      <w:pPr>
        <w:ind w:left="4224" w:hanging="360"/>
      </w:pPr>
      <w:rPr>
        <w:rFonts w:cs="Times New Roman"/>
      </w:rPr>
    </w:lvl>
    <w:lvl w:ilvl="5" w:tplc="F7341BC6" w:tentative="1">
      <w:start w:val="1"/>
      <w:numFmt w:val="lowerRoman"/>
      <w:lvlText w:val="%6."/>
      <w:lvlJc w:val="right"/>
      <w:pPr>
        <w:ind w:left="4944" w:hanging="180"/>
      </w:pPr>
      <w:rPr>
        <w:rFonts w:cs="Times New Roman"/>
      </w:rPr>
    </w:lvl>
    <w:lvl w:ilvl="6" w:tplc="EF8C8A88" w:tentative="1">
      <w:start w:val="1"/>
      <w:numFmt w:val="decimal"/>
      <w:lvlText w:val="%7."/>
      <w:lvlJc w:val="left"/>
      <w:pPr>
        <w:ind w:left="5664" w:hanging="360"/>
      </w:pPr>
      <w:rPr>
        <w:rFonts w:cs="Times New Roman"/>
      </w:rPr>
    </w:lvl>
    <w:lvl w:ilvl="7" w:tplc="002CD7F8" w:tentative="1">
      <w:start w:val="1"/>
      <w:numFmt w:val="lowerLetter"/>
      <w:lvlText w:val="%8."/>
      <w:lvlJc w:val="left"/>
      <w:pPr>
        <w:ind w:left="6384" w:hanging="360"/>
      </w:pPr>
      <w:rPr>
        <w:rFonts w:cs="Times New Roman"/>
      </w:rPr>
    </w:lvl>
    <w:lvl w:ilvl="8" w:tplc="DC122EBE" w:tentative="1">
      <w:start w:val="1"/>
      <w:numFmt w:val="lowerRoman"/>
      <w:lvlText w:val="%9."/>
      <w:lvlJc w:val="right"/>
      <w:pPr>
        <w:ind w:left="7104" w:hanging="180"/>
      </w:pPr>
      <w:rPr>
        <w:rFonts w:cs="Times New Roman"/>
      </w:rPr>
    </w:lvl>
  </w:abstractNum>
  <w:abstractNum w:abstractNumId="10" w15:restartNumberingAfterBreak="0">
    <w:nsid w:val="44110E53"/>
    <w:multiLevelType w:val="hybridMultilevel"/>
    <w:tmpl w:val="26B65E06"/>
    <w:lvl w:ilvl="0" w:tplc="4A5C14AC">
      <w:start w:val="1"/>
      <w:numFmt w:val="lowerLetter"/>
      <w:lvlText w:val="%1)"/>
      <w:lvlJc w:val="left"/>
      <w:pPr>
        <w:ind w:left="1344" w:hanging="360"/>
      </w:pPr>
      <w:rPr>
        <w:rFonts w:cs="Times New Roman"/>
        <w:b w:val="0"/>
      </w:rPr>
    </w:lvl>
    <w:lvl w:ilvl="1" w:tplc="479CC0C8" w:tentative="1">
      <w:start w:val="1"/>
      <w:numFmt w:val="lowerLetter"/>
      <w:lvlText w:val="%2."/>
      <w:lvlJc w:val="left"/>
      <w:pPr>
        <w:ind w:left="2064" w:hanging="360"/>
      </w:pPr>
      <w:rPr>
        <w:rFonts w:cs="Times New Roman"/>
      </w:rPr>
    </w:lvl>
    <w:lvl w:ilvl="2" w:tplc="2C926142" w:tentative="1">
      <w:start w:val="1"/>
      <w:numFmt w:val="lowerRoman"/>
      <w:lvlText w:val="%3."/>
      <w:lvlJc w:val="right"/>
      <w:pPr>
        <w:ind w:left="2784" w:hanging="180"/>
      </w:pPr>
      <w:rPr>
        <w:rFonts w:cs="Times New Roman"/>
      </w:rPr>
    </w:lvl>
    <w:lvl w:ilvl="3" w:tplc="7FC89294" w:tentative="1">
      <w:start w:val="1"/>
      <w:numFmt w:val="decimal"/>
      <w:lvlText w:val="%4."/>
      <w:lvlJc w:val="left"/>
      <w:pPr>
        <w:ind w:left="3504" w:hanging="360"/>
      </w:pPr>
      <w:rPr>
        <w:rFonts w:cs="Times New Roman"/>
      </w:rPr>
    </w:lvl>
    <w:lvl w:ilvl="4" w:tplc="CB62F552" w:tentative="1">
      <w:start w:val="1"/>
      <w:numFmt w:val="lowerLetter"/>
      <w:lvlText w:val="%5."/>
      <w:lvlJc w:val="left"/>
      <w:pPr>
        <w:ind w:left="4224" w:hanging="360"/>
      </w:pPr>
      <w:rPr>
        <w:rFonts w:cs="Times New Roman"/>
      </w:rPr>
    </w:lvl>
    <w:lvl w:ilvl="5" w:tplc="1186AC9A" w:tentative="1">
      <w:start w:val="1"/>
      <w:numFmt w:val="lowerRoman"/>
      <w:lvlText w:val="%6."/>
      <w:lvlJc w:val="right"/>
      <w:pPr>
        <w:ind w:left="4944" w:hanging="180"/>
      </w:pPr>
      <w:rPr>
        <w:rFonts w:cs="Times New Roman"/>
      </w:rPr>
    </w:lvl>
    <w:lvl w:ilvl="6" w:tplc="1868C1B2" w:tentative="1">
      <w:start w:val="1"/>
      <w:numFmt w:val="decimal"/>
      <w:lvlText w:val="%7."/>
      <w:lvlJc w:val="left"/>
      <w:pPr>
        <w:ind w:left="5664" w:hanging="360"/>
      </w:pPr>
      <w:rPr>
        <w:rFonts w:cs="Times New Roman"/>
      </w:rPr>
    </w:lvl>
    <w:lvl w:ilvl="7" w:tplc="452AF076" w:tentative="1">
      <w:start w:val="1"/>
      <w:numFmt w:val="lowerLetter"/>
      <w:lvlText w:val="%8."/>
      <w:lvlJc w:val="left"/>
      <w:pPr>
        <w:ind w:left="6384" w:hanging="360"/>
      </w:pPr>
      <w:rPr>
        <w:rFonts w:cs="Times New Roman"/>
      </w:rPr>
    </w:lvl>
    <w:lvl w:ilvl="8" w:tplc="7CE252F6" w:tentative="1">
      <w:start w:val="1"/>
      <w:numFmt w:val="lowerRoman"/>
      <w:lvlText w:val="%9."/>
      <w:lvlJc w:val="right"/>
      <w:pPr>
        <w:ind w:left="7104" w:hanging="180"/>
      </w:pPr>
      <w:rPr>
        <w:rFonts w:cs="Times New Roman"/>
      </w:rPr>
    </w:lvl>
  </w:abstractNum>
  <w:abstractNum w:abstractNumId="11" w15:restartNumberingAfterBreak="0">
    <w:nsid w:val="4889623C"/>
    <w:multiLevelType w:val="hybridMultilevel"/>
    <w:tmpl w:val="D1484972"/>
    <w:lvl w:ilvl="0" w:tplc="4DE8226E">
      <w:start w:val="1"/>
      <w:numFmt w:val="bullet"/>
      <w:lvlText w:val=""/>
      <w:lvlJc w:val="left"/>
      <w:pPr>
        <w:ind w:left="2138" w:hanging="360"/>
      </w:pPr>
      <w:rPr>
        <w:rFonts w:ascii="Wingdings" w:hAnsi="Wingdings" w:hint="default"/>
      </w:rPr>
    </w:lvl>
    <w:lvl w:ilvl="1" w:tplc="251AE15E" w:tentative="1">
      <w:start w:val="1"/>
      <w:numFmt w:val="bullet"/>
      <w:lvlText w:val="o"/>
      <w:lvlJc w:val="left"/>
      <w:pPr>
        <w:ind w:left="2858" w:hanging="360"/>
      </w:pPr>
      <w:rPr>
        <w:rFonts w:ascii="Courier New" w:hAnsi="Courier New" w:cs="Courier New" w:hint="default"/>
      </w:rPr>
    </w:lvl>
    <w:lvl w:ilvl="2" w:tplc="7D7430A0" w:tentative="1">
      <w:start w:val="1"/>
      <w:numFmt w:val="bullet"/>
      <w:lvlText w:val=""/>
      <w:lvlJc w:val="left"/>
      <w:pPr>
        <w:ind w:left="3578" w:hanging="360"/>
      </w:pPr>
      <w:rPr>
        <w:rFonts w:ascii="Wingdings" w:hAnsi="Wingdings" w:hint="default"/>
      </w:rPr>
    </w:lvl>
    <w:lvl w:ilvl="3" w:tplc="C4185A9C" w:tentative="1">
      <w:start w:val="1"/>
      <w:numFmt w:val="bullet"/>
      <w:lvlText w:val=""/>
      <w:lvlJc w:val="left"/>
      <w:pPr>
        <w:ind w:left="4298" w:hanging="360"/>
      </w:pPr>
      <w:rPr>
        <w:rFonts w:ascii="Symbol" w:hAnsi="Symbol" w:hint="default"/>
      </w:rPr>
    </w:lvl>
    <w:lvl w:ilvl="4" w:tplc="7FE4B2FE" w:tentative="1">
      <w:start w:val="1"/>
      <w:numFmt w:val="bullet"/>
      <w:lvlText w:val="o"/>
      <w:lvlJc w:val="left"/>
      <w:pPr>
        <w:ind w:left="5018" w:hanging="360"/>
      </w:pPr>
      <w:rPr>
        <w:rFonts w:ascii="Courier New" w:hAnsi="Courier New" w:cs="Courier New" w:hint="default"/>
      </w:rPr>
    </w:lvl>
    <w:lvl w:ilvl="5" w:tplc="65EA2410" w:tentative="1">
      <w:start w:val="1"/>
      <w:numFmt w:val="bullet"/>
      <w:lvlText w:val=""/>
      <w:lvlJc w:val="left"/>
      <w:pPr>
        <w:ind w:left="5738" w:hanging="360"/>
      </w:pPr>
      <w:rPr>
        <w:rFonts w:ascii="Wingdings" w:hAnsi="Wingdings" w:hint="default"/>
      </w:rPr>
    </w:lvl>
    <w:lvl w:ilvl="6" w:tplc="E1BCA8E6" w:tentative="1">
      <w:start w:val="1"/>
      <w:numFmt w:val="bullet"/>
      <w:lvlText w:val=""/>
      <w:lvlJc w:val="left"/>
      <w:pPr>
        <w:ind w:left="6458" w:hanging="360"/>
      </w:pPr>
      <w:rPr>
        <w:rFonts w:ascii="Symbol" w:hAnsi="Symbol" w:hint="default"/>
      </w:rPr>
    </w:lvl>
    <w:lvl w:ilvl="7" w:tplc="137257C6" w:tentative="1">
      <w:start w:val="1"/>
      <w:numFmt w:val="bullet"/>
      <w:lvlText w:val="o"/>
      <w:lvlJc w:val="left"/>
      <w:pPr>
        <w:ind w:left="7178" w:hanging="360"/>
      </w:pPr>
      <w:rPr>
        <w:rFonts w:ascii="Courier New" w:hAnsi="Courier New" w:cs="Courier New" w:hint="default"/>
      </w:rPr>
    </w:lvl>
    <w:lvl w:ilvl="8" w:tplc="D9284E32" w:tentative="1">
      <w:start w:val="1"/>
      <w:numFmt w:val="bullet"/>
      <w:lvlText w:val=""/>
      <w:lvlJc w:val="left"/>
      <w:pPr>
        <w:ind w:left="7898" w:hanging="360"/>
      </w:pPr>
      <w:rPr>
        <w:rFonts w:ascii="Wingdings" w:hAnsi="Wingdings" w:hint="default"/>
      </w:rPr>
    </w:lvl>
  </w:abstractNum>
  <w:abstractNum w:abstractNumId="12" w15:restartNumberingAfterBreak="0">
    <w:nsid w:val="4A6F39E6"/>
    <w:multiLevelType w:val="hybridMultilevel"/>
    <w:tmpl w:val="A4A499CC"/>
    <w:lvl w:ilvl="0" w:tplc="2E06F0BE">
      <w:start w:val="1"/>
      <w:numFmt w:val="lowerLetter"/>
      <w:lvlText w:val="%1)"/>
      <w:lvlJc w:val="left"/>
      <w:pPr>
        <w:ind w:left="1344" w:hanging="360"/>
      </w:pPr>
      <w:rPr>
        <w:rFonts w:cs="Times New Roman"/>
      </w:rPr>
    </w:lvl>
    <w:lvl w:ilvl="1" w:tplc="6C264CEC" w:tentative="1">
      <w:start w:val="1"/>
      <w:numFmt w:val="lowerLetter"/>
      <w:lvlText w:val="%2."/>
      <w:lvlJc w:val="left"/>
      <w:pPr>
        <w:ind w:left="2064" w:hanging="360"/>
      </w:pPr>
      <w:rPr>
        <w:rFonts w:cs="Times New Roman"/>
      </w:rPr>
    </w:lvl>
    <w:lvl w:ilvl="2" w:tplc="860A994C" w:tentative="1">
      <w:start w:val="1"/>
      <w:numFmt w:val="lowerRoman"/>
      <w:lvlText w:val="%3."/>
      <w:lvlJc w:val="right"/>
      <w:pPr>
        <w:ind w:left="2784" w:hanging="180"/>
      </w:pPr>
      <w:rPr>
        <w:rFonts w:cs="Times New Roman"/>
      </w:rPr>
    </w:lvl>
    <w:lvl w:ilvl="3" w:tplc="73CCD316" w:tentative="1">
      <w:start w:val="1"/>
      <w:numFmt w:val="decimal"/>
      <w:lvlText w:val="%4."/>
      <w:lvlJc w:val="left"/>
      <w:pPr>
        <w:ind w:left="3504" w:hanging="360"/>
      </w:pPr>
      <w:rPr>
        <w:rFonts w:cs="Times New Roman"/>
      </w:rPr>
    </w:lvl>
    <w:lvl w:ilvl="4" w:tplc="749CDE94" w:tentative="1">
      <w:start w:val="1"/>
      <w:numFmt w:val="lowerLetter"/>
      <w:lvlText w:val="%5."/>
      <w:lvlJc w:val="left"/>
      <w:pPr>
        <w:ind w:left="4224" w:hanging="360"/>
      </w:pPr>
      <w:rPr>
        <w:rFonts w:cs="Times New Roman"/>
      </w:rPr>
    </w:lvl>
    <w:lvl w:ilvl="5" w:tplc="53A4147C" w:tentative="1">
      <w:start w:val="1"/>
      <w:numFmt w:val="lowerRoman"/>
      <w:lvlText w:val="%6."/>
      <w:lvlJc w:val="right"/>
      <w:pPr>
        <w:ind w:left="4944" w:hanging="180"/>
      </w:pPr>
      <w:rPr>
        <w:rFonts w:cs="Times New Roman"/>
      </w:rPr>
    </w:lvl>
    <w:lvl w:ilvl="6" w:tplc="3DD6B036" w:tentative="1">
      <w:start w:val="1"/>
      <w:numFmt w:val="decimal"/>
      <w:lvlText w:val="%7."/>
      <w:lvlJc w:val="left"/>
      <w:pPr>
        <w:ind w:left="5664" w:hanging="360"/>
      </w:pPr>
      <w:rPr>
        <w:rFonts w:cs="Times New Roman"/>
      </w:rPr>
    </w:lvl>
    <w:lvl w:ilvl="7" w:tplc="785A9730" w:tentative="1">
      <w:start w:val="1"/>
      <w:numFmt w:val="lowerLetter"/>
      <w:lvlText w:val="%8."/>
      <w:lvlJc w:val="left"/>
      <w:pPr>
        <w:ind w:left="6384" w:hanging="360"/>
      </w:pPr>
      <w:rPr>
        <w:rFonts w:cs="Times New Roman"/>
      </w:rPr>
    </w:lvl>
    <w:lvl w:ilvl="8" w:tplc="9CA4B356" w:tentative="1">
      <w:start w:val="1"/>
      <w:numFmt w:val="lowerRoman"/>
      <w:lvlText w:val="%9."/>
      <w:lvlJc w:val="right"/>
      <w:pPr>
        <w:ind w:left="7104" w:hanging="180"/>
      </w:pPr>
      <w:rPr>
        <w:rFonts w:cs="Times New Roman"/>
      </w:rPr>
    </w:lvl>
  </w:abstractNum>
  <w:abstractNum w:abstractNumId="13" w15:restartNumberingAfterBreak="0">
    <w:nsid w:val="4BEB40FB"/>
    <w:multiLevelType w:val="hybridMultilevel"/>
    <w:tmpl w:val="09BCBB32"/>
    <w:lvl w:ilvl="0" w:tplc="A058CB56">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2B4C516E" w:tentative="1">
      <w:start w:val="1"/>
      <w:numFmt w:val="lowerLetter"/>
      <w:lvlText w:val="%2."/>
      <w:lvlJc w:val="left"/>
      <w:pPr>
        <w:tabs>
          <w:tab w:val="num" w:pos="1440"/>
        </w:tabs>
        <w:ind w:left="1440" w:hanging="360"/>
      </w:pPr>
      <w:rPr>
        <w:rFonts w:cs="Times New Roman"/>
      </w:rPr>
    </w:lvl>
    <w:lvl w:ilvl="2" w:tplc="83D2A8E4" w:tentative="1">
      <w:start w:val="1"/>
      <w:numFmt w:val="lowerRoman"/>
      <w:lvlText w:val="%3."/>
      <w:lvlJc w:val="right"/>
      <w:pPr>
        <w:tabs>
          <w:tab w:val="num" w:pos="2160"/>
        </w:tabs>
        <w:ind w:left="2160" w:hanging="180"/>
      </w:pPr>
      <w:rPr>
        <w:rFonts w:cs="Times New Roman"/>
      </w:rPr>
    </w:lvl>
    <w:lvl w:ilvl="3" w:tplc="A934E3D8" w:tentative="1">
      <w:start w:val="1"/>
      <w:numFmt w:val="decimal"/>
      <w:lvlText w:val="%4."/>
      <w:lvlJc w:val="left"/>
      <w:pPr>
        <w:tabs>
          <w:tab w:val="num" w:pos="2880"/>
        </w:tabs>
        <w:ind w:left="2880" w:hanging="360"/>
      </w:pPr>
      <w:rPr>
        <w:rFonts w:cs="Times New Roman"/>
      </w:rPr>
    </w:lvl>
    <w:lvl w:ilvl="4" w:tplc="7674A818" w:tentative="1">
      <w:start w:val="1"/>
      <w:numFmt w:val="lowerLetter"/>
      <w:lvlText w:val="%5."/>
      <w:lvlJc w:val="left"/>
      <w:pPr>
        <w:tabs>
          <w:tab w:val="num" w:pos="3600"/>
        </w:tabs>
        <w:ind w:left="3600" w:hanging="360"/>
      </w:pPr>
      <w:rPr>
        <w:rFonts w:cs="Times New Roman"/>
      </w:rPr>
    </w:lvl>
    <w:lvl w:ilvl="5" w:tplc="38A2151E" w:tentative="1">
      <w:start w:val="1"/>
      <w:numFmt w:val="lowerRoman"/>
      <w:lvlText w:val="%6."/>
      <w:lvlJc w:val="right"/>
      <w:pPr>
        <w:tabs>
          <w:tab w:val="num" w:pos="4320"/>
        </w:tabs>
        <w:ind w:left="4320" w:hanging="180"/>
      </w:pPr>
      <w:rPr>
        <w:rFonts w:cs="Times New Roman"/>
      </w:rPr>
    </w:lvl>
    <w:lvl w:ilvl="6" w:tplc="6F8CDF24" w:tentative="1">
      <w:start w:val="1"/>
      <w:numFmt w:val="decimal"/>
      <w:lvlText w:val="%7."/>
      <w:lvlJc w:val="left"/>
      <w:pPr>
        <w:tabs>
          <w:tab w:val="num" w:pos="5040"/>
        </w:tabs>
        <w:ind w:left="5040" w:hanging="360"/>
      </w:pPr>
      <w:rPr>
        <w:rFonts w:cs="Times New Roman"/>
      </w:rPr>
    </w:lvl>
    <w:lvl w:ilvl="7" w:tplc="E5AC9A00" w:tentative="1">
      <w:start w:val="1"/>
      <w:numFmt w:val="lowerLetter"/>
      <w:lvlText w:val="%8."/>
      <w:lvlJc w:val="left"/>
      <w:pPr>
        <w:tabs>
          <w:tab w:val="num" w:pos="5760"/>
        </w:tabs>
        <w:ind w:left="5760" w:hanging="360"/>
      </w:pPr>
      <w:rPr>
        <w:rFonts w:cs="Times New Roman"/>
      </w:rPr>
    </w:lvl>
    <w:lvl w:ilvl="8" w:tplc="5F1057AA"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F83230"/>
    <w:multiLevelType w:val="hybridMultilevel"/>
    <w:tmpl w:val="21C01490"/>
    <w:lvl w:ilvl="0" w:tplc="DAC8E26A">
      <w:start w:val="1"/>
      <w:numFmt w:val="lowerLetter"/>
      <w:lvlText w:val="%1)"/>
      <w:lvlJc w:val="left"/>
      <w:pPr>
        <w:ind w:left="1290" w:hanging="360"/>
      </w:pPr>
    </w:lvl>
    <w:lvl w:ilvl="1" w:tplc="84F05C36" w:tentative="1">
      <w:start w:val="1"/>
      <w:numFmt w:val="lowerLetter"/>
      <w:lvlText w:val="%2."/>
      <w:lvlJc w:val="left"/>
      <w:pPr>
        <w:ind w:left="2010" w:hanging="360"/>
      </w:pPr>
    </w:lvl>
    <w:lvl w:ilvl="2" w:tplc="1988F946" w:tentative="1">
      <w:start w:val="1"/>
      <w:numFmt w:val="lowerRoman"/>
      <w:lvlText w:val="%3."/>
      <w:lvlJc w:val="right"/>
      <w:pPr>
        <w:ind w:left="2730" w:hanging="180"/>
      </w:pPr>
    </w:lvl>
    <w:lvl w:ilvl="3" w:tplc="BA9EE478" w:tentative="1">
      <w:start w:val="1"/>
      <w:numFmt w:val="decimal"/>
      <w:lvlText w:val="%4."/>
      <w:lvlJc w:val="left"/>
      <w:pPr>
        <w:ind w:left="3450" w:hanging="360"/>
      </w:pPr>
    </w:lvl>
    <w:lvl w:ilvl="4" w:tplc="5A783D52" w:tentative="1">
      <w:start w:val="1"/>
      <w:numFmt w:val="lowerLetter"/>
      <w:lvlText w:val="%5."/>
      <w:lvlJc w:val="left"/>
      <w:pPr>
        <w:ind w:left="4170" w:hanging="360"/>
      </w:pPr>
    </w:lvl>
    <w:lvl w:ilvl="5" w:tplc="F18AD996" w:tentative="1">
      <w:start w:val="1"/>
      <w:numFmt w:val="lowerRoman"/>
      <w:lvlText w:val="%6."/>
      <w:lvlJc w:val="right"/>
      <w:pPr>
        <w:ind w:left="4890" w:hanging="180"/>
      </w:pPr>
    </w:lvl>
    <w:lvl w:ilvl="6" w:tplc="C78E4FB0" w:tentative="1">
      <w:start w:val="1"/>
      <w:numFmt w:val="decimal"/>
      <w:lvlText w:val="%7."/>
      <w:lvlJc w:val="left"/>
      <w:pPr>
        <w:ind w:left="5610" w:hanging="360"/>
      </w:pPr>
    </w:lvl>
    <w:lvl w:ilvl="7" w:tplc="A8C29E18" w:tentative="1">
      <w:start w:val="1"/>
      <w:numFmt w:val="lowerLetter"/>
      <w:lvlText w:val="%8."/>
      <w:lvlJc w:val="left"/>
      <w:pPr>
        <w:ind w:left="6330" w:hanging="360"/>
      </w:pPr>
    </w:lvl>
    <w:lvl w:ilvl="8" w:tplc="9C56353E" w:tentative="1">
      <w:start w:val="1"/>
      <w:numFmt w:val="lowerRoman"/>
      <w:lvlText w:val="%9."/>
      <w:lvlJc w:val="right"/>
      <w:pPr>
        <w:ind w:left="7050" w:hanging="180"/>
      </w:pPr>
    </w:lvl>
  </w:abstractNum>
  <w:abstractNum w:abstractNumId="15"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6" w15:restartNumberingAfterBreak="0">
    <w:nsid w:val="538D0307"/>
    <w:multiLevelType w:val="hybridMultilevel"/>
    <w:tmpl w:val="6E542F42"/>
    <w:lvl w:ilvl="0" w:tplc="A5E85578">
      <w:start w:val="1"/>
      <w:numFmt w:val="bullet"/>
      <w:lvlText w:val=""/>
      <w:lvlJc w:val="left"/>
      <w:pPr>
        <w:tabs>
          <w:tab w:val="num" w:pos="-2820"/>
        </w:tabs>
        <w:ind w:left="-2820" w:hanging="360"/>
      </w:pPr>
      <w:rPr>
        <w:rFonts w:ascii="Wingdings" w:hAnsi="Wingdings" w:hint="default"/>
      </w:rPr>
    </w:lvl>
    <w:lvl w:ilvl="1" w:tplc="33F6D018">
      <w:start w:val="1"/>
      <w:numFmt w:val="bullet"/>
      <w:lvlText w:val="–"/>
      <w:lvlJc w:val="left"/>
      <w:pPr>
        <w:tabs>
          <w:tab w:val="num" w:pos="-2820"/>
        </w:tabs>
        <w:ind w:left="-2820" w:hanging="360"/>
      </w:pPr>
      <w:rPr>
        <w:rFonts w:ascii="Times New Roman" w:hAnsi="Times New Roman" w:hint="default"/>
      </w:rPr>
    </w:lvl>
    <w:lvl w:ilvl="2" w:tplc="C7CC57D4">
      <w:start w:val="1"/>
      <w:numFmt w:val="bullet"/>
      <w:lvlText w:val=""/>
      <w:lvlJc w:val="left"/>
      <w:pPr>
        <w:tabs>
          <w:tab w:val="num" w:pos="-2100"/>
        </w:tabs>
        <w:ind w:left="-2100" w:hanging="360"/>
      </w:pPr>
      <w:rPr>
        <w:rFonts w:ascii="Wingdings" w:hAnsi="Wingdings" w:hint="default"/>
      </w:rPr>
    </w:lvl>
    <w:lvl w:ilvl="3" w:tplc="D8DE57F6">
      <w:start w:val="1"/>
      <w:numFmt w:val="bullet"/>
      <w:lvlText w:val=""/>
      <w:lvlJc w:val="left"/>
      <w:pPr>
        <w:tabs>
          <w:tab w:val="num" w:pos="-1380"/>
        </w:tabs>
        <w:ind w:left="-1380" w:hanging="360"/>
      </w:pPr>
      <w:rPr>
        <w:rFonts w:ascii="Symbol" w:hAnsi="Symbol" w:hint="default"/>
      </w:rPr>
    </w:lvl>
    <w:lvl w:ilvl="4" w:tplc="092660F6" w:tentative="1">
      <w:start w:val="1"/>
      <w:numFmt w:val="bullet"/>
      <w:lvlText w:val="o"/>
      <w:lvlJc w:val="left"/>
      <w:pPr>
        <w:tabs>
          <w:tab w:val="num" w:pos="-660"/>
        </w:tabs>
        <w:ind w:left="-660" w:hanging="360"/>
      </w:pPr>
      <w:rPr>
        <w:rFonts w:ascii="Courier New" w:hAnsi="Courier New" w:hint="default"/>
      </w:rPr>
    </w:lvl>
    <w:lvl w:ilvl="5" w:tplc="5848517E" w:tentative="1">
      <w:start w:val="1"/>
      <w:numFmt w:val="bullet"/>
      <w:lvlText w:val=""/>
      <w:lvlJc w:val="left"/>
      <w:pPr>
        <w:tabs>
          <w:tab w:val="num" w:pos="60"/>
        </w:tabs>
        <w:ind w:left="60" w:hanging="360"/>
      </w:pPr>
      <w:rPr>
        <w:rFonts w:ascii="Wingdings" w:hAnsi="Wingdings" w:hint="default"/>
      </w:rPr>
    </w:lvl>
    <w:lvl w:ilvl="6" w:tplc="B3D0BE14" w:tentative="1">
      <w:start w:val="1"/>
      <w:numFmt w:val="bullet"/>
      <w:lvlText w:val=""/>
      <w:lvlJc w:val="left"/>
      <w:pPr>
        <w:tabs>
          <w:tab w:val="num" w:pos="780"/>
        </w:tabs>
        <w:ind w:left="780" w:hanging="360"/>
      </w:pPr>
      <w:rPr>
        <w:rFonts w:ascii="Symbol" w:hAnsi="Symbol" w:hint="default"/>
      </w:rPr>
    </w:lvl>
    <w:lvl w:ilvl="7" w:tplc="814A922A" w:tentative="1">
      <w:start w:val="1"/>
      <w:numFmt w:val="bullet"/>
      <w:lvlText w:val="o"/>
      <w:lvlJc w:val="left"/>
      <w:pPr>
        <w:tabs>
          <w:tab w:val="num" w:pos="1500"/>
        </w:tabs>
        <w:ind w:left="1500" w:hanging="360"/>
      </w:pPr>
      <w:rPr>
        <w:rFonts w:ascii="Courier New" w:hAnsi="Courier New" w:hint="default"/>
      </w:rPr>
    </w:lvl>
    <w:lvl w:ilvl="8" w:tplc="F3C69B72" w:tentative="1">
      <w:start w:val="1"/>
      <w:numFmt w:val="bullet"/>
      <w:lvlText w:val=""/>
      <w:lvlJc w:val="left"/>
      <w:pPr>
        <w:tabs>
          <w:tab w:val="num" w:pos="2220"/>
        </w:tabs>
        <w:ind w:left="2220" w:hanging="360"/>
      </w:pPr>
      <w:rPr>
        <w:rFonts w:ascii="Wingdings" w:hAnsi="Wingdings" w:hint="default"/>
      </w:rPr>
    </w:lvl>
  </w:abstractNum>
  <w:abstractNum w:abstractNumId="17"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8" w15:restartNumberingAfterBreak="0">
    <w:nsid w:val="5E041B5F"/>
    <w:multiLevelType w:val="multilevel"/>
    <w:tmpl w:val="A254DBC4"/>
    <w:lvl w:ilvl="0">
      <w:start w:val="4"/>
      <w:numFmt w:val="decimal"/>
      <w:lvlText w:val="%1"/>
      <w:lvlJc w:val="left"/>
      <w:pPr>
        <w:ind w:left="420" w:hanging="420"/>
      </w:pPr>
      <w:rPr>
        <w:rFonts w:hint="default"/>
      </w:rPr>
    </w:lvl>
    <w:lvl w:ilvl="1">
      <w:start w:val="19"/>
      <w:numFmt w:val="decimal"/>
      <w:lvlText w:val="%1.%2"/>
      <w:lvlJc w:val="left"/>
      <w:pPr>
        <w:ind w:left="1044" w:hanging="4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19" w15:restartNumberingAfterBreak="0">
    <w:nsid w:val="5E9A06EB"/>
    <w:multiLevelType w:val="hybridMultilevel"/>
    <w:tmpl w:val="A4A499CC"/>
    <w:lvl w:ilvl="0" w:tplc="B4B87DFA">
      <w:start w:val="1"/>
      <w:numFmt w:val="lowerLetter"/>
      <w:lvlText w:val="%1)"/>
      <w:lvlJc w:val="left"/>
      <w:pPr>
        <w:ind w:left="1344" w:hanging="360"/>
      </w:pPr>
      <w:rPr>
        <w:rFonts w:cs="Times New Roman"/>
      </w:rPr>
    </w:lvl>
    <w:lvl w:ilvl="1" w:tplc="3E96547A" w:tentative="1">
      <w:start w:val="1"/>
      <w:numFmt w:val="lowerLetter"/>
      <w:lvlText w:val="%2."/>
      <w:lvlJc w:val="left"/>
      <w:pPr>
        <w:ind w:left="2064" w:hanging="360"/>
      </w:pPr>
      <w:rPr>
        <w:rFonts w:cs="Times New Roman"/>
      </w:rPr>
    </w:lvl>
    <w:lvl w:ilvl="2" w:tplc="298C2D06" w:tentative="1">
      <w:start w:val="1"/>
      <w:numFmt w:val="lowerRoman"/>
      <w:lvlText w:val="%3."/>
      <w:lvlJc w:val="right"/>
      <w:pPr>
        <w:ind w:left="2784" w:hanging="180"/>
      </w:pPr>
      <w:rPr>
        <w:rFonts w:cs="Times New Roman"/>
      </w:rPr>
    </w:lvl>
    <w:lvl w:ilvl="3" w:tplc="969C5F90" w:tentative="1">
      <w:start w:val="1"/>
      <w:numFmt w:val="decimal"/>
      <w:lvlText w:val="%4."/>
      <w:lvlJc w:val="left"/>
      <w:pPr>
        <w:ind w:left="3504" w:hanging="360"/>
      </w:pPr>
      <w:rPr>
        <w:rFonts w:cs="Times New Roman"/>
      </w:rPr>
    </w:lvl>
    <w:lvl w:ilvl="4" w:tplc="83D40040" w:tentative="1">
      <w:start w:val="1"/>
      <w:numFmt w:val="lowerLetter"/>
      <w:lvlText w:val="%5."/>
      <w:lvlJc w:val="left"/>
      <w:pPr>
        <w:ind w:left="4224" w:hanging="360"/>
      </w:pPr>
      <w:rPr>
        <w:rFonts w:cs="Times New Roman"/>
      </w:rPr>
    </w:lvl>
    <w:lvl w:ilvl="5" w:tplc="DCEAB234" w:tentative="1">
      <w:start w:val="1"/>
      <w:numFmt w:val="lowerRoman"/>
      <w:lvlText w:val="%6."/>
      <w:lvlJc w:val="right"/>
      <w:pPr>
        <w:ind w:left="4944" w:hanging="180"/>
      </w:pPr>
      <w:rPr>
        <w:rFonts w:cs="Times New Roman"/>
      </w:rPr>
    </w:lvl>
    <w:lvl w:ilvl="6" w:tplc="F392AE4A" w:tentative="1">
      <w:start w:val="1"/>
      <w:numFmt w:val="decimal"/>
      <w:lvlText w:val="%7."/>
      <w:lvlJc w:val="left"/>
      <w:pPr>
        <w:ind w:left="5664" w:hanging="360"/>
      </w:pPr>
      <w:rPr>
        <w:rFonts w:cs="Times New Roman"/>
      </w:rPr>
    </w:lvl>
    <w:lvl w:ilvl="7" w:tplc="E7BC990A" w:tentative="1">
      <w:start w:val="1"/>
      <w:numFmt w:val="lowerLetter"/>
      <w:lvlText w:val="%8."/>
      <w:lvlJc w:val="left"/>
      <w:pPr>
        <w:ind w:left="6384" w:hanging="360"/>
      </w:pPr>
      <w:rPr>
        <w:rFonts w:cs="Times New Roman"/>
      </w:rPr>
    </w:lvl>
    <w:lvl w:ilvl="8" w:tplc="9594CF22" w:tentative="1">
      <w:start w:val="1"/>
      <w:numFmt w:val="lowerRoman"/>
      <w:lvlText w:val="%9."/>
      <w:lvlJc w:val="right"/>
      <w:pPr>
        <w:ind w:left="7104" w:hanging="180"/>
      </w:pPr>
      <w:rPr>
        <w:rFonts w:cs="Times New Roman"/>
      </w:rPr>
    </w:lvl>
  </w:abstractNum>
  <w:abstractNum w:abstractNumId="20" w15:restartNumberingAfterBreak="0">
    <w:nsid w:val="5F5F1455"/>
    <w:multiLevelType w:val="hybridMultilevel"/>
    <w:tmpl w:val="743A6998"/>
    <w:lvl w:ilvl="0" w:tplc="F508F572">
      <w:start w:val="2"/>
      <w:numFmt w:val="bullet"/>
      <w:lvlText w:val="–"/>
      <w:lvlJc w:val="left"/>
      <w:pPr>
        <w:ind w:left="720" w:hanging="360"/>
      </w:pPr>
      <w:rPr>
        <w:rFonts w:ascii="Times New Roman" w:eastAsia="Times New Roman" w:hAnsi="Times New Roman" w:cs="Times New Roman" w:hint="default"/>
      </w:rPr>
    </w:lvl>
    <w:lvl w:ilvl="1" w:tplc="C36815EA" w:tentative="1">
      <w:start w:val="1"/>
      <w:numFmt w:val="bullet"/>
      <w:lvlText w:val="o"/>
      <w:lvlJc w:val="left"/>
      <w:pPr>
        <w:ind w:left="1440" w:hanging="360"/>
      </w:pPr>
      <w:rPr>
        <w:rFonts w:ascii="Courier New" w:hAnsi="Courier New" w:cs="Courier New" w:hint="default"/>
      </w:rPr>
    </w:lvl>
    <w:lvl w:ilvl="2" w:tplc="27AECAD2" w:tentative="1">
      <w:start w:val="1"/>
      <w:numFmt w:val="bullet"/>
      <w:lvlText w:val=""/>
      <w:lvlJc w:val="left"/>
      <w:pPr>
        <w:ind w:left="2160" w:hanging="360"/>
      </w:pPr>
      <w:rPr>
        <w:rFonts w:ascii="Wingdings" w:hAnsi="Wingdings" w:hint="default"/>
      </w:rPr>
    </w:lvl>
    <w:lvl w:ilvl="3" w:tplc="7954EC46" w:tentative="1">
      <w:start w:val="1"/>
      <w:numFmt w:val="bullet"/>
      <w:lvlText w:val=""/>
      <w:lvlJc w:val="left"/>
      <w:pPr>
        <w:ind w:left="2880" w:hanging="360"/>
      </w:pPr>
      <w:rPr>
        <w:rFonts w:ascii="Symbol" w:hAnsi="Symbol" w:hint="default"/>
      </w:rPr>
    </w:lvl>
    <w:lvl w:ilvl="4" w:tplc="B91CEBC4" w:tentative="1">
      <w:start w:val="1"/>
      <w:numFmt w:val="bullet"/>
      <w:lvlText w:val="o"/>
      <w:lvlJc w:val="left"/>
      <w:pPr>
        <w:ind w:left="3600" w:hanging="360"/>
      </w:pPr>
      <w:rPr>
        <w:rFonts w:ascii="Courier New" w:hAnsi="Courier New" w:cs="Courier New" w:hint="default"/>
      </w:rPr>
    </w:lvl>
    <w:lvl w:ilvl="5" w:tplc="44C25AC8" w:tentative="1">
      <w:start w:val="1"/>
      <w:numFmt w:val="bullet"/>
      <w:lvlText w:val=""/>
      <w:lvlJc w:val="left"/>
      <w:pPr>
        <w:ind w:left="4320" w:hanging="360"/>
      </w:pPr>
      <w:rPr>
        <w:rFonts w:ascii="Wingdings" w:hAnsi="Wingdings" w:hint="default"/>
      </w:rPr>
    </w:lvl>
    <w:lvl w:ilvl="6" w:tplc="45FC2072" w:tentative="1">
      <w:start w:val="1"/>
      <w:numFmt w:val="bullet"/>
      <w:lvlText w:val=""/>
      <w:lvlJc w:val="left"/>
      <w:pPr>
        <w:ind w:left="5040" w:hanging="360"/>
      </w:pPr>
      <w:rPr>
        <w:rFonts w:ascii="Symbol" w:hAnsi="Symbol" w:hint="default"/>
      </w:rPr>
    </w:lvl>
    <w:lvl w:ilvl="7" w:tplc="3A3C979A" w:tentative="1">
      <w:start w:val="1"/>
      <w:numFmt w:val="bullet"/>
      <w:lvlText w:val="o"/>
      <w:lvlJc w:val="left"/>
      <w:pPr>
        <w:ind w:left="5760" w:hanging="360"/>
      </w:pPr>
      <w:rPr>
        <w:rFonts w:ascii="Courier New" w:hAnsi="Courier New" w:cs="Courier New" w:hint="default"/>
      </w:rPr>
    </w:lvl>
    <w:lvl w:ilvl="8" w:tplc="7360A462" w:tentative="1">
      <w:start w:val="1"/>
      <w:numFmt w:val="bullet"/>
      <w:lvlText w:val=""/>
      <w:lvlJc w:val="left"/>
      <w:pPr>
        <w:ind w:left="6480" w:hanging="360"/>
      </w:pPr>
      <w:rPr>
        <w:rFonts w:ascii="Wingdings" w:hAnsi="Wingdings" w:hint="default"/>
      </w:rPr>
    </w:lvl>
  </w:abstractNum>
  <w:abstractNum w:abstractNumId="21" w15:restartNumberingAfterBreak="0">
    <w:nsid w:val="6077729D"/>
    <w:multiLevelType w:val="hybridMultilevel"/>
    <w:tmpl w:val="6D1AFBD8"/>
    <w:lvl w:ilvl="0" w:tplc="BEA661AC">
      <w:start w:val="1"/>
      <w:numFmt w:val="bullet"/>
      <w:lvlText w:val=""/>
      <w:lvlJc w:val="left"/>
      <w:pPr>
        <w:ind w:left="2138" w:hanging="360"/>
      </w:pPr>
      <w:rPr>
        <w:rFonts w:ascii="Wingdings" w:hAnsi="Wingdings" w:hint="default"/>
      </w:rPr>
    </w:lvl>
    <w:lvl w:ilvl="1" w:tplc="57908342" w:tentative="1">
      <w:start w:val="1"/>
      <w:numFmt w:val="bullet"/>
      <w:lvlText w:val="o"/>
      <w:lvlJc w:val="left"/>
      <w:pPr>
        <w:ind w:left="2858" w:hanging="360"/>
      </w:pPr>
      <w:rPr>
        <w:rFonts w:ascii="Courier New" w:hAnsi="Courier New" w:cs="Courier New" w:hint="default"/>
      </w:rPr>
    </w:lvl>
    <w:lvl w:ilvl="2" w:tplc="DB12D6D8" w:tentative="1">
      <w:start w:val="1"/>
      <w:numFmt w:val="bullet"/>
      <w:lvlText w:val=""/>
      <w:lvlJc w:val="left"/>
      <w:pPr>
        <w:ind w:left="3578" w:hanging="360"/>
      </w:pPr>
      <w:rPr>
        <w:rFonts w:ascii="Wingdings" w:hAnsi="Wingdings" w:hint="default"/>
      </w:rPr>
    </w:lvl>
    <w:lvl w:ilvl="3" w:tplc="B22E19DE" w:tentative="1">
      <w:start w:val="1"/>
      <w:numFmt w:val="bullet"/>
      <w:lvlText w:val=""/>
      <w:lvlJc w:val="left"/>
      <w:pPr>
        <w:ind w:left="4298" w:hanging="360"/>
      </w:pPr>
      <w:rPr>
        <w:rFonts w:ascii="Symbol" w:hAnsi="Symbol" w:hint="default"/>
      </w:rPr>
    </w:lvl>
    <w:lvl w:ilvl="4" w:tplc="B3BCADDA" w:tentative="1">
      <w:start w:val="1"/>
      <w:numFmt w:val="bullet"/>
      <w:lvlText w:val="o"/>
      <w:lvlJc w:val="left"/>
      <w:pPr>
        <w:ind w:left="5018" w:hanging="360"/>
      </w:pPr>
      <w:rPr>
        <w:rFonts w:ascii="Courier New" w:hAnsi="Courier New" w:cs="Courier New" w:hint="default"/>
      </w:rPr>
    </w:lvl>
    <w:lvl w:ilvl="5" w:tplc="F4DC61D2" w:tentative="1">
      <w:start w:val="1"/>
      <w:numFmt w:val="bullet"/>
      <w:lvlText w:val=""/>
      <w:lvlJc w:val="left"/>
      <w:pPr>
        <w:ind w:left="5738" w:hanging="360"/>
      </w:pPr>
      <w:rPr>
        <w:rFonts w:ascii="Wingdings" w:hAnsi="Wingdings" w:hint="default"/>
      </w:rPr>
    </w:lvl>
    <w:lvl w:ilvl="6" w:tplc="207ECAF4" w:tentative="1">
      <w:start w:val="1"/>
      <w:numFmt w:val="bullet"/>
      <w:lvlText w:val=""/>
      <w:lvlJc w:val="left"/>
      <w:pPr>
        <w:ind w:left="6458" w:hanging="360"/>
      </w:pPr>
      <w:rPr>
        <w:rFonts w:ascii="Symbol" w:hAnsi="Symbol" w:hint="default"/>
      </w:rPr>
    </w:lvl>
    <w:lvl w:ilvl="7" w:tplc="A2FA023E" w:tentative="1">
      <w:start w:val="1"/>
      <w:numFmt w:val="bullet"/>
      <w:lvlText w:val="o"/>
      <w:lvlJc w:val="left"/>
      <w:pPr>
        <w:ind w:left="7178" w:hanging="360"/>
      </w:pPr>
      <w:rPr>
        <w:rFonts w:ascii="Courier New" w:hAnsi="Courier New" w:cs="Courier New" w:hint="default"/>
      </w:rPr>
    </w:lvl>
    <w:lvl w:ilvl="8" w:tplc="6DB66220" w:tentative="1">
      <w:start w:val="1"/>
      <w:numFmt w:val="bullet"/>
      <w:lvlText w:val=""/>
      <w:lvlJc w:val="left"/>
      <w:pPr>
        <w:ind w:left="7898" w:hanging="360"/>
      </w:pPr>
      <w:rPr>
        <w:rFonts w:ascii="Wingdings" w:hAnsi="Wingdings" w:hint="default"/>
      </w:rPr>
    </w:lvl>
  </w:abstractNum>
  <w:abstractNum w:abstractNumId="22" w15:restartNumberingAfterBreak="0">
    <w:nsid w:val="612C1037"/>
    <w:multiLevelType w:val="hybridMultilevel"/>
    <w:tmpl w:val="A4A499CC"/>
    <w:lvl w:ilvl="0" w:tplc="26341F88">
      <w:start w:val="1"/>
      <w:numFmt w:val="lowerLetter"/>
      <w:lvlText w:val="%1)"/>
      <w:lvlJc w:val="left"/>
      <w:pPr>
        <w:ind w:left="1344" w:hanging="360"/>
      </w:pPr>
      <w:rPr>
        <w:rFonts w:cs="Times New Roman"/>
      </w:rPr>
    </w:lvl>
    <w:lvl w:ilvl="1" w:tplc="FA5C1D22" w:tentative="1">
      <w:start w:val="1"/>
      <w:numFmt w:val="lowerLetter"/>
      <w:lvlText w:val="%2."/>
      <w:lvlJc w:val="left"/>
      <w:pPr>
        <w:ind w:left="2064" w:hanging="360"/>
      </w:pPr>
      <w:rPr>
        <w:rFonts w:cs="Times New Roman"/>
      </w:rPr>
    </w:lvl>
    <w:lvl w:ilvl="2" w:tplc="000AE70A" w:tentative="1">
      <w:start w:val="1"/>
      <w:numFmt w:val="lowerRoman"/>
      <w:lvlText w:val="%3."/>
      <w:lvlJc w:val="right"/>
      <w:pPr>
        <w:ind w:left="2784" w:hanging="180"/>
      </w:pPr>
      <w:rPr>
        <w:rFonts w:cs="Times New Roman"/>
      </w:rPr>
    </w:lvl>
    <w:lvl w:ilvl="3" w:tplc="EA3828B4" w:tentative="1">
      <w:start w:val="1"/>
      <w:numFmt w:val="decimal"/>
      <w:lvlText w:val="%4."/>
      <w:lvlJc w:val="left"/>
      <w:pPr>
        <w:ind w:left="3504" w:hanging="360"/>
      </w:pPr>
      <w:rPr>
        <w:rFonts w:cs="Times New Roman"/>
      </w:rPr>
    </w:lvl>
    <w:lvl w:ilvl="4" w:tplc="E1AC0F88" w:tentative="1">
      <w:start w:val="1"/>
      <w:numFmt w:val="lowerLetter"/>
      <w:lvlText w:val="%5."/>
      <w:lvlJc w:val="left"/>
      <w:pPr>
        <w:ind w:left="4224" w:hanging="360"/>
      </w:pPr>
      <w:rPr>
        <w:rFonts w:cs="Times New Roman"/>
      </w:rPr>
    </w:lvl>
    <w:lvl w:ilvl="5" w:tplc="46663744" w:tentative="1">
      <w:start w:val="1"/>
      <w:numFmt w:val="lowerRoman"/>
      <w:lvlText w:val="%6."/>
      <w:lvlJc w:val="right"/>
      <w:pPr>
        <w:ind w:left="4944" w:hanging="180"/>
      </w:pPr>
      <w:rPr>
        <w:rFonts w:cs="Times New Roman"/>
      </w:rPr>
    </w:lvl>
    <w:lvl w:ilvl="6" w:tplc="ABE048AC" w:tentative="1">
      <w:start w:val="1"/>
      <w:numFmt w:val="decimal"/>
      <w:lvlText w:val="%7."/>
      <w:lvlJc w:val="left"/>
      <w:pPr>
        <w:ind w:left="5664" w:hanging="360"/>
      </w:pPr>
      <w:rPr>
        <w:rFonts w:cs="Times New Roman"/>
      </w:rPr>
    </w:lvl>
    <w:lvl w:ilvl="7" w:tplc="4A5AC310" w:tentative="1">
      <w:start w:val="1"/>
      <w:numFmt w:val="lowerLetter"/>
      <w:lvlText w:val="%8."/>
      <w:lvlJc w:val="left"/>
      <w:pPr>
        <w:ind w:left="6384" w:hanging="360"/>
      </w:pPr>
      <w:rPr>
        <w:rFonts w:cs="Times New Roman"/>
      </w:rPr>
    </w:lvl>
    <w:lvl w:ilvl="8" w:tplc="C81EA7F0" w:tentative="1">
      <w:start w:val="1"/>
      <w:numFmt w:val="lowerRoman"/>
      <w:lvlText w:val="%9."/>
      <w:lvlJc w:val="right"/>
      <w:pPr>
        <w:ind w:left="7104" w:hanging="180"/>
      </w:pPr>
      <w:rPr>
        <w:rFonts w:cs="Times New Roman"/>
      </w:rPr>
    </w:lvl>
  </w:abstractNum>
  <w:abstractNum w:abstractNumId="23"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4" w15:restartNumberingAfterBreak="0">
    <w:nsid w:val="672B19C0"/>
    <w:multiLevelType w:val="hybridMultilevel"/>
    <w:tmpl w:val="D95642D4"/>
    <w:lvl w:ilvl="0" w:tplc="9C668F62">
      <w:numFmt w:val="bullet"/>
      <w:lvlText w:val="-"/>
      <w:lvlJc w:val="left"/>
      <w:pPr>
        <w:ind w:left="720" w:hanging="360"/>
      </w:pPr>
      <w:rPr>
        <w:rFonts w:ascii="Times New Roman" w:eastAsiaTheme="minorHAnsi" w:hAnsi="Times New Roman" w:cs="Times New Roman" w:hint="default"/>
      </w:rPr>
    </w:lvl>
    <w:lvl w:ilvl="1" w:tplc="44B09530">
      <w:start w:val="1"/>
      <w:numFmt w:val="bullet"/>
      <w:lvlText w:val="o"/>
      <w:lvlJc w:val="left"/>
      <w:pPr>
        <w:ind w:left="1440" w:hanging="360"/>
      </w:pPr>
      <w:rPr>
        <w:rFonts w:ascii="Courier New" w:hAnsi="Courier New" w:cs="Courier New" w:hint="default"/>
      </w:rPr>
    </w:lvl>
    <w:lvl w:ilvl="2" w:tplc="D292ABD2">
      <w:start w:val="1"/>
      <w:numFmt w:val="bullet"/>
      <w:lvlText w:val=""/>
      <w:lvlJc w:val="left"/>
      <w:pPr>
        <w:ind w:left="2160" w:hanging="360"/>
      </w:pPr>
      <w:rPr>
        <w:rFonts w:ascii="Wingdings" w:hAnsi="Wingdings" w:hint="default"/>
      </w:rPr>
    </w:lvl>
    <w:lvl w:ilvl="3" w:tplc="12883FAC">
      <w:start w:val="1"/>
      <w:numFmt w:val="bullet"/>
      <w:lvlText w:val=""/>
      <w:lvlJc w:val="left"/>
      <w:pPr>
        <w:ind w:left="2880" w:hanging="360"/>
      </w:pPr>
      <w:rPr>
        <w:rFonts w:ascii="Symbol" w:hAnsi="Symbol" w:hint="default"/>
      </w:rPr>
    </w:lvl>
    <w:lvl w:ilvl="4" w:tplc="35F2DF9E">
      <w:start w:val="1"/>
      <w:numFmt w:val="bullet"/>
      <w:lvlText w:val="o"/>
      <w:lvlJc w:val="left"/>
      <w:pPr>
        <w:ind w:left="3600" w:hanging="360"/>
      </w:pPr>
      <w:rPr>
        <w:rFonts w:ascii="Courier New" w:hAnsi="Courier New" w:cs="Courier New" w:hint="default"/>
      </w:rPr>
    </w:lvl>
    <w:lvl w:ilvl="5" w:tplc="64187914">
      <w:start w:val="1"/>
      <w:numFmt w:val="bullet"/>
      <w:lvlText w:val=""/>
      <w:lvlJc w:val="left"/>
      <w:pPr>
        <w:ind w:left="4320" w:hanging="360"/>
      </w:pPr>
      <w:rPr>
        <w:rFonts w:ascii="Wingdings" w:hAnsi="Wingdings" w:hint="default"/>
      </w:rPr>
    </w:lvl>
    <w:lvl w:ilvl="6" w:tplc="8FC86448">
      <w:start w:val="1"/>
      <w:numFmt w:val="bullet"/>
      <w:lvlText w:val=""/>
      <w:lvlJc w:val="left"/>
      <w:pPr>
        <w:ind w:left="5040" w:hanging="360"/>
      </w:pPr>
      <w:rPr>
        <w:rFonts w:ascii="Symbol" w:hAnsi="Symbol" w:hint="default"/>
      </w:rPr>
    </w:lvl>
    <w:lvl w:ilvl="7" w:tplc="952A064A">
      <w:start w:val="1"/>
      <w:numFmt w:val="bullet"/>
      <w:lvlText w:val="o"/>
      <w:lvlJc w:val="left"/>
      <w:pPr>
        <w:ind w:left="5760" w:hanging="360"/>
      </w:pPr>
      <w:rPr>
        <w:rFonts w:ascii="Courier New" w:hAnsi="Courier New" w:cs="Courier New" w:hint="default"/>
      </w:rPr>
    </w:lvl>
    <w:lvl w:ilvl="8" w:tplc="9B42D6D4">
      <w:start w:val="1"/>
      <w:numFmt w:val="bullet"/>
      <w:lvlText w:val=""/>
      <w:lvlJc w:val="left"/>
      <w:pPr>
        <w:ind w:left="6480" w:hanging="360"/>
      </w:pPr>
      <w:rPr>
        <w:rFonts w:ascii="Wingdings" w:hAnsi="Wingdings" w:hint="default"/>
      </w:rPr>
    </w:lvl>
  </w:abstractNum>
  <w:abstractNum w:abstractNumId="2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D1B42FB"/>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28" w15:restartNumberingAfterBreak="0">
    <w:nsid w:val="7DCC4D23"/>
    <w:multiLevelType w:val="hybridMultilevel"/>
    <w:tmpl w:val="0762842C"/>
    <w:lvl w:ilvl="0" w:tplc="A64E9F7C">
      <w:start w:val="1"/>
      <w:numFmt w:val="lowerLetter"/>
      <w:lvlText w:val="%1)"/>
      <w:lvlJc w:val="left"/>
      <w:pPr>
        <w:ind w:left="1344" w:hanging="360"/>
      </w:pPr>
      <w:rPr>
        <w:rFonts w:cs="Times New Roman"/>
      </w:rPr>
    </w:lvl>
    <w:lvl w:ilvl="1" w:tplc="D4DA2CFC" w:tentative="1">
      <w:start w:val="1"/>
      <w:numFmt w:val="lowerLetter"/>
      <w:lvlText w:val="%2."/>
      <w:lvlJc w:val="left"/>
      <w:pPr>
        <w:ind w:left="2064" w:hanging="360"/>
      </w:pPr>
      <w:rPr>
        <w:rFonts w:cs="Times New Roman"/>
      </w:rPr>
    </w:lvl>
    <w:lvl w:ilvl="2" w:tplc="38348986" w:tentative="1">
      <w:start w:val="1"/>
      <w:numFmt w:val="lowerRoman"/>
      <w:lvlText w:val="%3."/>
      <w:lvlJc w:val="right"/>
      <w:pPr>
        <w:ind w:left="2784" w:hanging="180"/>
      </w:pPr>
      <w:rPr>
        <w:rFonts w:cs="Times New Roman"/>
      </w:rPr>
    </w:lvl>
    <w:lvl w:ilvl="3" w:tplc="410835BA" w:tentative="1">
      <w:start w:val="1"/>
      <w:numFmt w:val="decimal"/>
      <w:lvlText w:val="%4."/>
      <w:lvlJc w:val="left"/>
      <w:pPr>
        <w:ind w:left="3504" w:hanging="360"/>
      </w:pPr>
      <w:rPr>
        <w:rFonts w:cs="Times New Roman"/>
      </w:rPr>
    </w:lvl>
    <w:lvl w:ilvl="4" w:tplc="7C4030A8" w:tentative="1">
      <w:start w:val="1"/>
      <w:numFmt w:val="lowerLetter"/>
      <w:lvlText w:val="%5."/>
      <w:lvlJc w:val="left"/>
      <w:pPr>
        <w:ind w:left="4224" w:hanging="360"/>
      </w:pPr>
      <w:rPr>
        <w:rFonts w:cs="Times New Roman"/>
      </w:rPr>
    </w:lvl>
    <w:lvl w:ilvl="5" w:tplc="1ECE1A9C" w:tentative="1">
      <w:start w:val="1"/>
      <w:numFmt w:val="lowerRoman"/>
      <w:lvlText w:val="%6."/>
      <w:lvlJc w:val="right"/>
      <w:pPr>
        <w:ind w:left="4944" w:hanging="180"/>
      </w:pPr>
      <w:rPr>
        <w:rFonts w:cs="Times New Roman"/>
      </w:rPr>
    </w:lvl>
    <w:lvl w:ilvl="6" w:tplc="5826245A" w:tentative="1">
      <w:start w:val="1"/>
      <w:numFmt w:val="decimal"/>
      <w:lvlText w:val="%7."/>
      <w:lvlJc w:val="left"/>
      <w:pPr>
        <w:ind w:left="5664" w:hanging="360"/>
      </w:pPr>
      <w:rPr>
        <w:rFonts w:cs="Times New Roman"/>
      </w:rPr>
    </w:lvl>
    <w:lvl w:ilvl="7" w:tplc="06E8600E" w:tentative="1">
      <w:start w:val="1"/>
      <w:numFmt w:val="lowerLetter"/>
      <w:lvlText w:val="%8."/>
      <w:lvlJc w:val="left"/>
      <w:pPr>
        <w:ind w:left="6384" w:hanging="360"/>
      </w:pPr>
      <w:rPr>
        <w:rFonts w:cs="Times New Roman"/>
      </w:rPr>
    </w:lvl>
    <w:lvl w:ilvl="8" w:tplc="5314B1BC" w:tentative="1">
      <w:start w:val="1"/>
      <w:numFmt w:val="lowerRoman"/>
      <w:lvlText w:val="%9."/>
      <w:lvlJc w:val="right"/>
      <w:pPr>
        <w:ind w:left="7104" w:hanging="180"/>
      </w:pPr>
      <w:rPr>
        <w:rFonts w:cs="Times New Roman"/>
      </w:rPr>
    </w:lvl>
  </w:abstractNum>
  <w:num w:numId="1" w16cid:durableId="1028220941">
    <w:abstractNumId w:val="26"/>
  </w:num>
  <w:num w:numId="2" w16cid:durableId="1667202823">
    <w:abstractNumId w:val="13"/>
  </w:num>
  <w:num w:numId="3" w16cid:durableId="1875314354">
    <w:abstractNumId w:val="16"/>
  </w:num>
  <w:num w:numId="4" w16cid:durableId="1330258599">
    <w:abstractNumId w:val="25"/>
  </w:num>
  <w:num w:numId="5" w16cid:durableId="2011789933">
    <w:abstractNumId w:val="28"/>
  </w:num>
  <w:num w:numId="6" w16cid:durableId="420568565">
    <w:abstractNumId w:val="10"/>
  </w:num>
  <w:num w:numId="7" w16cid:durableId="1137379360">
    <w:abstractNumId w:val="9"/>
  </w:num>
  <w:num w:numId="8" w16cid:durableId="1278484470">
    <w:abstractNumId w:val="12"/>
  </w:num>
  <w:num w:numId="9" w16cid:durableId="101699808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8620394">
    <w:abstractNumId w:val="22"/>
  </w:num>
  <w:num w:numId="11" w16cid:durableId="1301231666">
    <w:abstractNumId w:val="19"/>
  </w:num>
  <w:num w:numId="12" w16cid:durableId="327905415">
    <w:abstractNumId w:val="20"/>
  </w:num>
  <w:num w:numId="13" w16cid:durableId="1766145642">
    <w:abstractNumId w:val="24"/>
  </w:num>
  <w:num w:numId="14" w16cid:durableId="439181633">
    <w:abstractNumId w:val="4"/>
  </w:num>
  <w:num w:numId="15" w16cid:durableId="929974365">
    <w:abstractNumId w:val="26"/>
  </w:num>
  <w:num w:numId="16" w16cid:durableId="1599948329">
    <w:abstractNumId w:val="26"/>
  </w:num>
  <w:num w:numId="17" w16cid:durableId="1407650368">
    <w:abstractNumId w:val="26"/>
  </w:num>
  <w:num w:numId="18" w16cid:durableId="319190604">
    <w:abstractNumId w:val="6"/>
  </w:num>
  <w:num w:numId="19" w16cid:durableId="2115442818">
    <w:abstractNumId w:val="15"/>
  </w:num>
  <w:num w:numId="20" w16cid:durableId="17912380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21274">
    <w:abstractNumId w:val="16"/>
  </w:num>
  <w:num w:numId="22" w16cid:durableId="83036154">
    <w:abstractNumId w:val="16"/>
  </w:num>
  <w:num w:numId="23" w16cid:durableId="2012946176">
    <w:abstractNumId w:val="1"/>
  </w:num>
  <w:num w:numId="24" w16cid:durableId="547037011">
    <w:abstractNumId w:val="0"/>
  </w:num>
  <w:num w:numId="25" w16cid:durableId="2114280479">
    <w:abstractNumId w:val="8"/>
  </w:num>
  <w:num w:numId="26" w16cid:durableId="677659329">
    <w:abstractNumId w:val="27"/>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7" w16cid:durableId="1104501538">
    <w:abstractNumId w:val="23"/>
  </w:num>
  <w:num w:numId="28" w16cid:durableId="2035032645">
    <w:abstractNumId w:val="17"/>
  </w:num>
  <w:num w:numId="29" w16cid:durableId="1482307013">
    <w:abstractNumId w:val="5"/>
  </w:num>
  <w:num w:numId="30" w16cid:durableId="1278220998">
    <w:abstractNumId w:val="14"/>
  </w:num>
  <w:num w:numId="31" w16cid:durableId="744841162">
    <w:abstractNumId w:val="16"/>
  </w:num>
  <w:num w:numId="32" w16cid:durableId="1198808959">
    <w:abstractNumId w:val="16"/>
  </w:num>
  <w:num w:numId="33" w16cid:durableId="210269815">
    <w:abstractNumId w:val="18"/>
  </w:num>
  <w:num w:numId="34" w16cid:durableId="601032686">
    <w:abstractNumId w:val="11"/>
  </w:num>
  <w:num w:numId="35" w16cid:durableId="130826039">
    <w:abstractNumId w:val="3"/>
  </w:num>
  <w:num w:numId="36" w16cid:durableId="806976464">
    <w:abstractNumId w:val="2"/>
  </w:num>
  <w:num w:numId="37" w16cid:durableId="1930196394">
    <w:abstractNumId w:val="7"/>
  </w:num>
  <w:num w:numId="38" w16cid:durableId="1230770303">
    <w:abstractNumId w:val="21"/>
  </w:num>
  <w:num w:numId="39" w16cid:durableId="1685204233">
    <w:abstractNumId w:val="26"/>
  </w:num>
  <w:num w:numId="40" w16cid:durableId="38136939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2D"/>
    <w:rsid w:val="00001144"/>
    <w:rsid w:val="00004135"/>
    <w:rsid w:val="00005636"/>
    <w:rsid w:val="00012164"/>
    <w:rsid w:val="00012BC2"/>
    <w:rsid w:val="00013D9A"/>
    <w:rsid w:val="00013E66"/>
    <w:rsid w:val="00014BE1"/>
    <w:rsid w:val="00015A43"/>
    <w:rsid w:val="000178B0"/>
    <w:rsid w:val="000234CD"/>
    <w:rsid w:val="00024291"/>
    <w:rsid w:val="0002762A"/>
    <w:rsid w:val="00030812"/>
    <w:rsid w:val="00034B7D"/>
    <w:rsid w:val="00036117"/>
    <w:rsid w:val="0004159E"/>
    <w:rsid w:val="00045EDC"/>
    <w:rsid w:val="000537E4"/>
    <w:rsid w:val="00053B09"/>
    <w:rsid w:val="000547F8"/>
    <w:rsid w:val="00054997"/>
    <w:rsid w:val="00062939"/>
    <w:rsid w:val="00062BB6"/>
    <w:rsid w:val="000656E2"/>
    <w:rsid w:val="00071BF6"/>
    <w:rsid w:val="00072324"/>
    <w:rsid w:val="000743F4"/>
    <w:rsid w:val="00076792"/>
    <w:rsid w:val="00080FF8"/>
    <w:rsid w:val="00090EC9"/>
    <w:rsid w:val="000913E2"/>
    <w:rsid w:val="0009195D"/>
    <w:rsid w:val="00091B63"/>
    <w:rsid w:val="000A089E"/>
    <w:rsid w:val="000A0B0E"/>
    <w:rsid w:val="000A1F2B"/>
    <w:rsid w:val="000A2272"/>
    <w:rsid w:val="000A239B"/>
    <w:rsid w:val="000A3A27"/>
    <w:rsid w:val="000A713B"/>
    <w:rsid w:val="000B600D"/>
    <w:rsid w:val="000C0644"/>
    <w:rsid w:val="000C0B03"/>
    <w:rsid w:val="000C2341"/>
    <w:rsid w:val="000C775F"/>
    <w:rsid w:val="000D73F1"/>
    <w:rsid w:val="000E21CB"/>
    <w:rsid w:val="000E2816"/>
    <w:rsid w:val="000E6804"/>
    <w:rsid w:val="000F0610"/>
    <w:rsid w:val="000F5DE2"/>
    <w:rsid w:val="0010109D"/>
    <w:rsid w:val="00106891"/>
    <w:rsid w:val="00117349"/>
    <w:rsid w:val="0011754C"/>
    <w:rsid w:val="00123DC4"/>
    <w:rsid w:val="0012569D"/>
    <w:rsid w:val="00126A54"/>
    <w:rsid w:val="0012700D"/>
    <w:rsid w:val="00127075"/>
    <w:rsid w:val="00131C2D"/>
    <w:rsid w:val="00135AEA"/>
    <w:rsid w:val="00136530"/>
    <w:rsid w:val="0014016A"/>
    <w:rsid w:val="0014062A"/>
    <w:rsid w:val="00142980"/>
    <w:rsid w:val="00145757"/>
    <w:rsid w:val="00146D8B"/>
    <w:rsid w:val="001521B1"/>
    <w:rsid w:val="00154C06"/>
    <w:rsid w:val="001571F6"/>
    <w:rsid w:val="0016002C"/>
    <w:rsid w:val="00160A6D"/>
    <w:rsid w:val="00160DDF"/>
    <w:rsid w:val="00161E8C"/>
    <w:rsid w:val="0016221D"/>
    <w:rsid w:val="001622C3"/>
    <w:rsid w:val="0016734C"/>
    <w:rsid w:val="0018000F"/>
    <w:rsid w:val="00180291"/>
    <w:rsid w:val="001803CD"/>
    <w:rsid w:val="0018098F"/>
    <w:rsid w:val="001833E9"/>
    <w:rsid w:val="001836C1"/>
    <w:rsid w:val="00184A3A"/>
    <w:rsid w:val="00185C4F"/>
    <w:rsid w:val="00195A2B"/>
    <w:rsid w:val="001A63D7"/>
    <w:rsid w:val="001A742F"/>
    <w:rsid w:val="001B0038"/>
    <w:rsid w:val="001B1E6B"/>
    <w:rsid w:val="001B2599"/>
    <w:rsid w:val="001B5C05"/>
    <w:rsid w:val="001B613C"/>
    <w:rsid w:val="001B6498"/>
    <w:rsid w:val="001B6DCF"/>
    <w:rsid w:val="001C0647"/>
    <w:rsid w:val="001C1B08"/>
    <w:rsid w:val="001C4456"/>
    <w:rsid w:val="001D24E7"/>
    <w:rsid w:val="001D58D9"/>
    <w:rsid w:val="001D5DEC"/>
    <w:rsid w:val="001E0C29"/>
    <w:rsid w:val="001F2EAB"/>
    <w:rsid w:val="001F42E6"/>
    <w:rsid w:val="001F46E3"/>
    <w:rsid w:val="001F674F"/>
    <w:rsid w:val="001F7746"/>
    <w:rsid w:val="0020241A"/>
    <w:rsid w:val="00204B5B"/>
    <w:rsid w:val="00207708"/>
    <w:rsid w:val="0021425E"/>
    <w:rsid w:val="00215724"/>
    <w:rsid w:val="002158B2"/>
    <w:rsid w:val="00216301"/>
    <w:rsid w:val="0021761D"/>
    <w:rsid w:val="00220D17"/>
    <w:rsid w:val="002220F7"/>
    <w:rsid w:val="00223489"/>
    <w:rsid w:val="002235CC"/>
    <w:rsid w:val="002248E4"/>
    <w:rsid w:val="002252B0"/>
    <w:rsid w:val="0022759C"/>
    <w:rsid w:val="002312D7"/>
    <w:rsid w:val="00232CBE"/>
    <w:rsid w:val="00237B6A"/>
    <w:rsid w:val="002404B3"/>
    <w:rsid w:val="00240E43"/>
    <w:rsid w:val="00241DCA"/>
    <w:rsid w:val="0024348B"/>
    <w:rsid w:val="0024666F"/>
    <w:rsid w:val="002479D5"/>
    <w:rsid w:val="00250DFA"/>
    <w:rsid w:val="00254BF4"/>
    <w:rsid w:val="00255176"/>
    <w:rsid w:val="00255CA7"/>
    <w:rsid w:val="002577D7"/>
    <w:rsid w:val="00265B47"/>
    <w:rsid w:val="00265FF2"/>
    <w:rsid w:val="002668E0"/>
    <w:rsid w:val="00271349"/>
    <w:rsid w:val="00276C3A"/>
    <w:rsid w:val="002777C6"/>
    <w:rsid w:val="002801B8"/>
    <w:rsid w:val="0028216B"/>
    <w:rsid w:val="00283350"/>
    <w:rsid w:val="00286C37"/>
    <w:rsid w:val="00290E5A"/>
    <w:rsid w:val="00291F68"/>
    <w:rsid w:val="0029449E"/>
    <w:rsid w:val="00296F88"/>
    <w:rsid w:val="00297E94"/>
    <w:rsid w:val="002A17AA"/>
    <w:rsid w:val="002A21B1"/>
    <w:rsid w:val="002A2F53"/>
    <w:rsid w:val="002A7C21"/>
    <w:rsid w:val="002B35D6"/>
    <w:rsid w:val="002B67BB"/>
    <w:rsid w:val="002C477C"/>
    <w:rsid w:val="002C4ADF"/>
    <w:rsid w:val="002C4FF7"/>
    <w:rsid w:val="002C5E80"/>
    <w:rsid w:val="002E0F3B"/>
    <w:rsid w:val="002E21DE"/>
    <w:rsid w:val="002E2940"/>
    <w:rsid w:val="002E4A8F"/>
    <w:rsid w:val="002E7175"/>
    <w:rsid w:val="002F6964"/>
    <w:rsid w:val="0030198A"/>
    <w:rsid w:val="00302384"/>
    <w:rsid w:val="00305BD9"/>
    <w:rsid w:val="00310A47"/>
    <w:rsid w:val="00311803"/>
    <w:rsid w:val="00312B2B"/>
    <w:rsid w:val="00312ED1"/>
    <w:rsid w:val="00316DC6"/>
    <w:rsid w:val="003207C2"/>
    <w:rsid w:val="00320F51"/>
    <w:rsid w:val="00322121"/>
    <w:rsid w:val="00323E2C"/>
    <w:rsid w:val="00325345"/>
    <w:rsid w:val="003305B1"/>
    <w:rsid w:val="003307A3"/>
    <w:rsid w:val="003317F4"/>
    <w:rsid w:val="00331DED"/>
    <w:rsid w:val="00335455"/>
    <w:rsid w:val="003355A8"/>
    <w:rsid w:val="00340DF4"/>
    <w:rsid w:val="003421AA"/>
    <w:rsid w:val="00342CB5"/>
    <w:rsid w:val="00343715"/>
    <w:rsid w:val="003467C7"/>
    <w:rsid w:val="003519FB"/>
    <w:rsid w:val="00353C6A"/>
    <w:rsid w:val="00355FFC"/>
    <w:rsid w:val="003626AB"/>
    <w:rsid w:val="0036295F"/>
    <w:rsid w:val="00364212"/>
    <w:rsid w:val="00367919"/>
    <w:rsid w:val="00367F2B"/>
    <w:rsid w:val="00371D7D"/>
    <w:rsid w:val="00373EE7"/>
    <w:rsid w:val="003764A7"/>
    <w:rsid w:val="00382AB2"/>
    <w:rsid w:val="003866EE"/>
    <w:rsid w:val="0039055A"/>
    <w:rsid w:val="00395BA6"/>
    <w:rsid w:val="00396113"/>
    <w:rsid w:val="0039767F"/>
    <w:rsid w:val="00397E4D"/>
    <w:rsid w:val="003A007C"/>
    <w:rsid w:val="003A0927"/>
    <w:rsid w:val="003A21C4"/>
    <w:rsid w:val="003A34B9"/>
    <w:rsid w:val="003A36E0"/>
    <w:rsid w:val="003A38C2"/>
    <w:rsid w:val="003A45A4"/>
    <w:rsid w:val="003A5A8E"/>
    <w:rsid w:val="003A7B8F"/>
    <w:rsid w:val="003B1C42"/>
    <w:rsid w:val="003B51BB"/>
    <w:rsid w:val="003C5169"/>
    <w:rsid w:val="003C5BF8"/>
    <w:rsid w:val="003C706A"/>
    <w:rsid w:val="003D0849"/>
    <w:rsid w:val="003D126C"/>
    <w:rsid w:val="003D2020"/>
    <w:rsid w:val="003D27BD"/>
    <w:rsid w:val="003D2C23"/>
    <w:rsid w:val="003D330C"/>
    <w:rsid w:val="003D6F12"/>
    <w:rsid w:val="003E0E92"/>
    <w:rsid w:val="003E1D8B"/>
    <w:rsid w:val="003E26D8"/>
    <w:rsid w:val="003E2C93"/>
    <w:rsid w:val="003E3726"/>
    <w:rsid w:val="003E3E52"/>
    <w:rsid w:val="003E64E0"/>
    <w:rsid w:val="003E650F"/>
    <w:rsid w:val="003E6D72"/>
    <w:rsid w:val="003E78DD"/>
    <w:rsid w:val="003F5001"/>
    <w:rsid w:val="003F7D82"/>
    <w:rsid w:val="0040115E"/>
    <w:rsid w:val="004026C6"/>
    <w:rsid w:val="00405999"/>
    <w:rsid w:val="00407DEC"/>
    <w:rsid w:val="00410630"/>
    <w:rsid w:val="00412D11"/>
    <w:rsid w:val="004274B0"/>
    <w:rsid w:val="00430C8A"/>
    <w:rsid w:val="004362B2"/>
    <w:rsid w:val="0044017E"/>
    <w:rsid w:val="004433EA"/>
    <w:rsid w:val="00450D62"/>
    <w:rsid w:val="0045194A"/>
    <w:rsid w:val="00453EC8"/>
    <w:rsid w:val="00455DEB"/>
    <w:rsid w:val="00460E56"/>
    <w:rsid w:val="00461369"/>
    <w:rsid w:val="00463EE7"/>
    <w:rsid w:val="00464518"/>
    <w:rsid w:val="00465F11"/>
    <w:rsid w:val="00470465"/>
    <w:rsid w:val="00471CE6"/>
    <w:rsid w:val="004761F6"/>
    <w:rsid w:val="00477761"/>
    <w:rsid w:val="00477804"/>
    <w:rsid w:val="00477887"/>
    <w:rsid w:val="004830C9"/>
    <w:rsid w:val="00483687"/>
    <w:rsid w:val="00483FC3"/>
    <w:rsid w:val="00486A24"/>
    <w:rsid w:val="00486DF6"/>
    <w:rsid w:val="00491061"/>
    <w:rsid w:val="00491109"/>
    <w:rsid w:val="004916DF"/>
    <w:rsid w:val="00491973"/>
    <w:rsid w:val="00493C70"/>
    <w:rsid w:val="00496496"/>
    <w:rsid w:val="004A128B"/>
    <w:rsid w:val="004A1B6E"/>
    <w:rsid w:val="004A352A"/>
    <w:rsid w:val="004A3E12"/>
    <w:rsid w:val="004A4098"/>
    <w:rsid w:val="004A5077"/>
    <w:rsid w:val="004A59CD"/>
    <w:rsid w:val="004A6D05"/>
    <w:rsid w:val="004B2A60"/>
    <w:rsid w:val="004B3116"/>
    <w:rsid w:val="004B6E6C"/>
    <w:rsid w:val="004B7C0D"/>
    <w:rsid w:val="004C5202"/>
    <w:rsid w:val="004C74AB"/>
    <w:rsid w:val="004D16CE"/>
    <w:rsid w:val="004D33BD"/>
    <w:rsid w:val="004D4795"/>
    <w:rsid w:val="004D6A0F"/>
    <w:rsid w:val="004E39DF"/>
    <w:rsid w:val="004E76AF"/>
    <w:rsid w:val="004E7DEC"/>
    <w:rsid w:val="004F0733"/>
    <w:rsid w:val="004F2149"/>
    <w:rsid w:val="004F242A"/>
    <w:rsid w:val="004F3C32"/>
    <w:rsid w:val="004F50DA"/>
    <w:rsid w:val="004F5EDD"/>
    <w:rsid w:val="004F761E"/>
    <w:rsid w:val="0050139C"/>
    <w:rsid w:val="00504A79"/>
    <w:rsid w:val="0050570A"/>
    <w:rsid w:val="005066D3"/>
    <w:rsid w:val="00511BF6"/>
    <w:rsid w:val="00512422"/>
    <w:rsid w:val="00513612"/>
    <w:rsid w:val="00515CC9"/>
    <w:rsid w:val="0052277F"/>
    <w:rsid w:val="00525340"/>
    <w:rsid w:val="00525A4C"/>
    <w:rsid w:val="0053469F"/>
    <w:rsid w:val="0053774F"/>
    <w:rsid w:val="00540511"/>
    <w:rsid w:val="00541B7D"/>
    <w:rsid w:val="00541E71"/>
    <w:rsid w:val="0054522D"/>
    <w:rsid w:val="0055152B"/>
    <w:rsid w:val="00554427"/>
    <w:rsid w:val="00555524"/>
    <w:rsid w:val="00555C29"/>
    <w:rsid w:val="005628CB"/>
    <w:rsid w:val="0056474B"/>
    <w:rsid w:val="00564D51"/>
    <w:rsid w:val="005654B6"/>
    <w:rsid w:val="0056771F"/>
    <w:rsid w:val="00567A03"/>
    <w:rsid w:val="00567EAE"/>
    <w:rsid w:val="00570A06"/>
    <w:rsid w:val="00571564"/>
    <w:rsid w:val="005746B6"/>
    <w:rsid w:val="00577531"/>
    <w:rsid w:val="005775E8"/>
    <w:rsid w:val="005824EE"/>
    <w:rsid w:val="005835D3"/>
    <w:rsid w:val="0058655D"/>
    <w:rsid w:val="00587440"/>
    <w:rsid w:val="00592115"/>
    <w:rsid w:val="0059258C"/>
    <w:rsid w:val="00592DD6"/>
    <w:rsid w:val="00596617"/>
    <w:rsid w:val="00597FC8"/>
    <w:rsid w:val="005A1223"/>
    <w:rsid w:val="005A3136"/>
    <w:rsid w:val="005A41F7"/>
    <w:rsid w:val="005A5625"/>
    <w:rsid w:val="005B251A"/>
    <w:rsid w:val="005B5664"/>
    <w:rsid w:val="005C204A"/>
    <w:rsid w:val="005C3A2D"/>
    <w:rsid w:val="005C3E2F"/>
    <w:rsid w:val="005C4140"/>
    <w:rsid w:val="005D064D"/>
    <w:rsid w:val="005D0BF8"/>
    <w:rsid w:val="005D0CB5"/>
    <w:rsid w:val="005D24BC"/>
    <w:rsid w:val="005D325A"/>
    <w:rsid w:val="005D41C8"/>
    <w:rsid w:val="005D76FA"/>
    <w:rsid w:val="005E0014"/>
    <w:rsid w:val="005F4C4D"/>
    <w:rsid w:val="005F732A"/>
    <w:rsid w:val="005F73E1"/>
    <w:rsid w:val="005F7A73"/>
    <w:rsid w:val="00602989"/>
    <w:rsid w:val="006039D8"/>
    <w:rsid w:val="00610CB8"/>
    <w:rsid w:val="00612237"/>
    <w:rsid w:val="006124B1"/>
    <w:rsid w:val="0061508C"/>
    <w:rsid w:val="00615A2C"/>
    <w:rsid w:val="00616EC7"/>
    <w:rsid w:val="006239F8"/>
    <w:rsid w:val="00623BBC"/>
    <w:rsid w:val="00627537"/>
    <w:rsid w:val="00632EBC"/>
    <w:rsid w:val="0063378C"/>
    <w:rsid w:val="00634954"/>
    <w:rsid w:val="0063640C"/>
    <w:rsid w:val="0063660C"/>
    <w:rsid w:val="00636FEB"/>
    <w:rsid w:val="00641EE5"/>
    <w:rsid w:val="00642E38"/>
    <w:rsid w:val="00656D9B"/>
    <w:rsid w:val="00656FF3"/>
    <w:rsid w:val="006601C8"/>
    <w:rsid w:val="00663D4D"/>
    <w:rsid w:val="006640D7"/>
    <w:rsid w:val="00664D1E"/>
    <w:rsid w:val="00665DE7"/>
    <w:rsid w:val="00671B87"/>
    <w:rsid w:val="00674606"/>
    <w:rsid w:val="00674669"/>
    <w:rsid w:val="00675251"/>
    <w:rsid w:val="006812B0"/>
    <w:rsid w:val="00684FB6"/>
    <w:rsid w:val="006856E4"/>
    <w:rsid w:val="00686955"/>
    <w:rsid w:val="00691FE7"/>
    <w:rsid w:val="00692FD9"/>
    <w:rsid w:val="00693434"/>
    <w:rsid w:val="0069429C"/>
    <w:rsid w:val="00695339"/>
    <w:rsid w:val="00695AD3"/>
    <w:rsid w:val="006962F7"/>
    <w:rsid w:val="006B13BF"/>
    <w:rsid w:val="006C094F"/>
    <w:rsid w:val="006C24CC"/>
    <w:rsid w:val="006C2980"/>
    <w:rsid w:val="006C2ADC"/>
    <w:rsid w:val="006C68D7"/>
    <w:rsid w:val="006C6E13"/>
    <w:rsid w:val="006C70EA"/>
    <w:rsid w:val="006D0495"/>
    <w:rsid w:val="006D0C31"/>
    <w:rsid w:val="006D154C"/>
    <w:rsid w:val="006D2B53"/>
    <w:rsid w:val="006D6942"/>
    <w:rsid w:val="006E314A"/>
    <w:rsid w:val="006E5458"/>
    <w:rsid w:val="006E7A60"/>
    <w:rsid w:val="006E7F15"/>
    <w:rsid w:val="006F48A3"/>
    <w:rsid w:val="006F566C"/>
    <w:rsid w:val="006F56E3"/>
    <w:rsid w:val="006F758F"/>
    <w:rsid w:val="00702A60"/>
    <w:rsid w:val="00705DEA"/>
    <w:rsid w:val="00713105"/>
    <w:rsid w:val="00713EE2"/>
    <w:rsid w:val="00715FD0"/>
    <w:rsid w:val="00721FAC"/>
    <w:rsid w:val="007220CA"/>
    <w:rsid w:val="00723B3E"/>
    <w:rsid w:val="00723CDB"/>
    <w:rsid w:val="007256C9"/>
    <w:rsid w:val="00731911"/>
    <w:rsid w:val="00731A6E"/>
    <w:rsid w:val="00732E5C"/>
    <w:rsid w:val="0073343D"/>
    <w:rsid w:val="0073595F"/>
    <w:rsid w:val="00736D0C"/>
    <w:rsid w:val="007378C0"/>
    <w:rsid w:val="00737AA6"/>
    <w:rsid w:val="00740F74"/>
    <w:rsid w:val="00741D12"/>
    <w:rsid w:val="00742EE6"/>
    <w:rsid w:val="0074679E"/>
    <w:rsid w:val="00746E9A"/>
    <w:rsid w:val="00747252"/>
    <w:rsid w:val="00747D64"/>
    <w:rsid w:val="00750A81"/>
    <w:rsid w:val="00756000"/>
    <w:rsid w:val="0076120E"/>
    <w:rsid w:val="0076147F"/>
    <w:rsid w:val="00761583"/>
    <w:rsid w:val="007628B3"/>
    <w:rsid w:val="00763A48"/>
    <w:rsid w:val="00776224"/>
    <w:rsid w:val="0078018B"/>
    <w:rsid w:val="007806BA"/>
    <w:rsid w:val="007839B7"/>
    <w:rsid w:val="007862C0"/>
    <w:rsid w:val="00786E3F"/>
    <w:rsid w:val="007909B2"/>
    <w:rsid w:val="00793E78"/>
    <w:rsid w:val="007957EE"/>
    <w:rsid w:val="00796656"/>
    <w:rsid w:val="0079703A"/>
    <w:rsid w:val="007A27DF"/>
    <w:rsid w:val="007A6500"/>
    <w:rsid w:val="007B0505"/>
    <w:rsid w:val="007B0871"/>
    <w:rsid w:val="007B1EA9"/>
    <w:rsid w:val="007C1967"/>
    <w:rsid w:val="007C226B"/>
    <w:rsid w:val="007C33D3"/>
    <w:rsid w:val="007C378A"/>
    <w:rsid w:val="007C4025"/>
    <w:rsid w:val="007C485D"/>
    <w:rsid w:val="007D2C36"/>
    <w:rsid w:val="007D5B55"/>
    <w:rsid w:val="007E179C"/>
    <w:rsid w:val="007E25B5"/>
    <w:rsid w:val="007E36E6"/>
    <w:rsid w:val="007E52A7"/>
    <w:rsid w:val="007F0A07"/>
    <w:rsid w:val="007F139A"/>
    <w:rsid w:val="007F1B07"/>
    <w:rsid w:val="007F1B19"/>
    <w:rsid w:val="007F3B40"/>
    <w:rsid w:val="007F4A2A"/>
    <w:rsid w:val="007F5D20"/>
    <w:rsid w:val="00802B8B"/>
    <w:rsid w:val="00803EE1"/>
    <w:rsid w:val="00806A0A"/>
    <w:rsid w:val="00810A7E"/>
    <w:rsid w:val="008143B3"/>
    <w:rsid w:val="008208B1"/>
    <w:rsid w:val="00821C6B"/>
    <w:rsid w:val="0082278A"/>
    <w:rsid w:val="00830CA9"/>
    <w:rsid w:val="00834B01"/>
    <w:rsid w:val="00835FA8"/>
    <w:rsid w:val="008375BC"/>
    <w:rsid w:val="008411C8"/>
    <w:rsid w:val="0084309E"/>
    <w:rsid w:val="008502F5"/>
    <w:rsid w:val="00852FE3"/>
    <w:rsid w:val="008536DA"/>
    <w:rsid w:val="00854965"/>
    <w:rsid w:val="00857729"/>
    <w:rsid w:val="008610AA"/>
    <w:rsid w:val="00866175"/>
    <w:rsid w:val="008669DF"/>
    <w:rsid w:val="00866AAC"/>
    <w:rsid w:val="00867BF5"/>
    <w:rsid w:val="008712B8"/>
    <w:rsid w:val="00871682"/>
    <w:rsid w:val="00871CE7"/>
    <w:rsid w:val="0087443A"/>
    <w:rsid w:val="00875E03"/>
    <w:rsid w:val="00875E24"/>
    <w:rsid w:val="00880466"/>
    <w:rsid w:val="008804F3"/>
    <w:rsid w:val="008809EE"/>
    <w:rsid w:val="008834FF"/>
    <w:rsid w:val="00884324"/>
    <w:rsid w:val="00892506"/>
    <w:rsid w:val="0089551D"/>
    <w:rsid w:val="0089691D"/>
    <w:rsid w:val="008A07A1"/>
    <w:rsid w:val="008A08ED"/>
    <w:rsid w:val="008A28C1"/>
    <w:rsid w:val="008A3DD4"/>
    <w:rsid w:val="008A5982"/>
    <w:rsid w:val="008A5D74"/>
    <w:rsid w:val="008B050E"/>
    <w:rsid w:val="008B115D"/>
    <w:rsid w:val="008B2C04"/>
    <w:rsid w:val="008C49E7"/>
    <w:rsid w:val="008C5446"/>
    <w:rsid w:val="008C6FCE"/>
    <w:rsid w:val="008D2354"/>
    <w:rsid w:val="008D5F26"/>
    <w:rsid w:val="008E4077"/>
    <w:rsid w:val="008E54BF"/>
    <w:rsid w:val="008F2AE3"/>
    <w:rsid w:val="008F53AC"/>
    <w:rsid w:val="008F668F"/>
    <w:rsid w:val="008F7DAE"/>
    <w:rsid w:val="0090151E"/>
    <w:rsid w:val="009025F6"/>
    <w:rsid w:val="0090401E"/>
    <w:rsid w:val="0091024F"/>
    <w:rsid w:val="009131B0"/>
    <w:rsid w:val="009141E1"/>
    <w:rsid w:val="0091707C"/>
    <w:rsid w:val="009205EE"/>
    <w:rsid w:val="00931308"/>
    <w:rsid w:val="009330A9"/>
    <w:rsid w:val="009337EF"/>
    <w:rsid w:val="00933DEF"/>
    <w:rsid w:val="00940F3D"/>
    <w:rsid w:val="00944008"/>
    <w:rsid w:val="009447C8"/>
    <w:rsid w:val="0095032E"/>
    <w:rsid w:val="00950BAF"/>
    <w:rsid w:val="0095108D"/>
    <w:rsid w:val="00951E25"/>
    <w:rsid w:val="00952AD8"/>
    <w:rsid w:val="00952ECE"/>
    <w:rsid w:val="0095797A"/>
    <w:rsid w:val="00961681"/>
    <w:rsid w:val="00967927"/>
    <w:rsid w:val="00977AB5"/>
    <w:rsid w:val="00985571"/>
    <w:rsid w:val="00986A59"/>
    <w:rsid w:val="00987058"/>
    <w:rsid w:val="00990CE1"/>
    <w:rsid w:val="00992273"/>
    <w:rsid w:val="00993718"/>
    <w:rsid w:val="00996087"/>
    <w:rsid w:val="009A176A"/>
    <w:rsid w:val="009A2B36"/>
    <w:rsid w:val="009B336A"/>
    <w:rsid w:val="009B4D1D"/>
    <w:rsid w:val="009B5100"/>
    <w:rsid w:val="009B62A2"/>
    <w:rsid w:val="009C0E3B"/>
    <w:rsid w:val="009C116F"/>
    <w:rsid w:val="009D2E04"/>
    <w:rsid w:val="009E1C64"/>
    <w:rsid w:val="009E34D7"/>
    <w:rsid w:val="009E3EF0"/>
    <w:rsid w:val="009E4221"/>
    <w:rsid w:val="009F3312"/>
    <w:rsid w:val="009F3E2A"/>
    <w:rsid w:val="009F7569"/>
    <w:rsid w:val="00A02925"/>
    <w:rsid w:val="00A06601"/>
    <w:rsid w:val="00A07185"/>
    <w:rsid w:val="00A1397C"/>
    <w:rsid w:val="00A14D4B"/>
    <w:rsid w:val="00A158C7"/>
    <w:rsid w:val="00A15B8A"/>
    <w:rsid w:val="00A1687B"/>
    <w:rsid w:val="00A179B2"/>
    <w:rsid w:val="00A26438"/>
    <w:rsid w:val="00A3693E"/>
    <w:rsid w:val="00A37E78"/>
    <w:rsid w:val="00A40E7C"/>
    <w:rsid w:val="00A40F40"/>
    <w:rsid w:val="00A44418"/>
    <w:rsid w:val="00A44908"/>
    <w:rsid w:val="00A45D62"/>
    <w:rsid w:val="00A46CDD"/>
    <w:rsid w:val="00A47954"/>
    <w:rsid w:val="00A50C0B"/>
    <w:rsid w:val="00A52084"/>
    <w:rsid w:val="00A52777"/>
    <w:rsid w:val="00A52DCC"/>
    <w:rsid w:val="00A5555C"/>
    <w:rsid w:val="00A606F5"/>
    <w:rsid w:val="00A61772"/>
    <w:rsid w:val="00A64F40"/>
    <w:rsid w:val="00A71977"/>
    <w:rsid w:val="00A723AD"/>
    <w:rsid w:val="00A73ED4"/>
    <w:rsid w:val="00A7432C"/>
    <w:rsid w:val="00A773CA"/>
    <w:rsid w:val="00A77D23"/>
    <w:rsid w:val="00A77E95"/>
    <w:rsid w:val="00A80558"/>
    <w:rsid w:val="00A828B3"/>
    <w:rsid w:val="00A84452"/>
    <w:rsid w:val="00A84A11"/>
    <w:rsid w:val="00A84AD5"/>
    <w:rsid w:val="00A85C07"/>
    <w:rsid w:val="00A87031"/>
    <w:rsid w:val="00A87498"/>
    <w:rsid w:val="00A92A6B"/>
    <w:rsid w:val="00A9340A"/>
    <w:rsid w:val="00A94250"/>
    <w:rsid w:val="00A96681"/>
    <w:rsid w:val="00A967FC"/>
    <w:rsid w:val="00A96A52"/>
    <w:rsid w:val="00AA0618"/>
    <w:rsid w:val="00AA2B65"/>
    <w:rsid w:val="00AA442F"/>
    <w:rsid w:val="00AA56EF"/>
    <w:rsid w:val="00AA6D9F"/>
    <w:rsid w:val="00AA741A"/>
    <w:rsid w:val="00AB02D0"/>
    <w:rsid w:val="00AB284E"/>
    <w:rsid w:val="00AB390D"/>
    <w:rsid w:val="00AB4B37"/>
    <w:rsid w:val="00AB58DC"/>
    <w:rsid w:val="00AC1338"/>
    <w:rsid w:val="00AC3C85"/>
    <w:rsid w:val="00AE18C7"/>
    <w:rsid w:val="00AE2558"/>
    <w:rsid w:val="00AE43B2"/>
    <w:rsid w:val="00AE495C"/>
    <w:rsid w:val="00AE49CE"/>
    <w:rsid w:val="00AE693B"/>
    <w:rsid w:val="00AE7619"/>
    <w:rsid w:val="00AF0B87"/>
    <w:rsid w:val="00AF4AAD"/>
    <w:rsid w:val="00B0168C"/>
    <w:rsid w:val="00B019E7"/>
    <w:rsid w:val="00B01CE2"/>
    <w:rsid w:val="00B02841"/>
    <w:rsid w:val="00B031B3"/>
    <w:rsid w:val="00B048D5"/>
    <w:rsid w:val="00B057C9"/>
    <w:rsid w:val="00B1143D"/>
    <w:rsid w:val="00B20349"/>
    <w:rsid w:val="00B23E59"/>
    <w:rsid w:val="00B26595"/>
    <w:rsid w:val="00B30FE3"/>
    <w:rsid w:val="00B313CF"/>
    <w:rsid w:val="00B33198"/>
    <w:rsid w:val="00B41124"/>
    <w:rsid w:val="00B4515E"/>
    <w:rsid w:val="00B45241"/>
    <w:rsid w:val="00B45266"/>
    <w:rsid w:val="00B470C2"/>
    <w:rsid w:val="00B51525"/>
    <w:rsid w:val="00B555D4"/>
    <w:rsid w:val="00B66D64"/>
    <w:rsid w:val="00B72D5B"/>
    <w:rsid w:val="00B735C6"/>
    <w:rsid w:val="00B76F31"/>
    <w:rsid w:val="00B777B8"/>
    <w:rsid w:val="00B80E60"/>
    <w:rsid w:val="00B81E04"/>
    <w:rsid w:val="00B82E54"/>
    <w:rsid w:val="00B83669"/>
    <w:rsid w:val="00B84C46"/>
    <w:rsid w:val="00B86389"/>
    <w:rsid w:val="00B87ED1"/>
    <w:rsid w:val="00B953C2"/>
    <w:rsid w:val="00B959BB"/>
    <w:rsid w:val="00B95EDD"/>
    <w:rsid w:val="00B96E3B"/>
    <w:rsid w:val="00BA010D"/>
    <w:rsid w:val="00BA105F"/>
    <w:rsid w:val="00BA1525"/>
    <w:rsid w:val="00BA3196"/>
    <w:rsid w:val="00BA48AB"/>
    <w:rsid w:val="00BA759D"/>
    <w:rsid w:val="00BB2C84"/>
    <w:rsid w:val="00BB3D60"/>
    <w:rsid w:val="00BB46D5"/>
    <w:rsid w:val="00BB78FA"/>
    <w:rsid w:val="00BB7936"/>
    <w:rsid w:val="00BC0503"/>
    <w:rsid w:val="00BC1901"/>
    <w:rsid w:val="00BC60C3"/>
    <w:rsid w:val="00BC6AC5"/>
    <w:rsid w:val="00BC6EDE"/>
    <w:rsid w:val="00BC7A16"/>
    <w:rsid w:val="00BD0BAC"/>
    <w:rsid w:val="00BD1E26"/>
    <w:rsid w:val="00BD777D"/>
    <w:rsid w:val="00BE20FF"/>
    <w:rsid w:val="00BE358F"/>
    <w:rsid w:val="00BE4E18"/>
    <w:rsid w:val="00BE5F49"/>
    <w:rsid w:val="00BF38E8"/>
    <w:rsid w:val="00BF6019"/>
    <w:rsid w:val="00BF6919"/>
    <w:rsid w:val="00C0072A"/>
    <w:rsid w:val="00C014F8"/>
    <w:rsid w:val="00C0222D"/>
    <w:rsid w:val="00C02361"/>
    <w:rsid w:val="00C038A0"/>
    <w:rsid w:val="00C06299"/>
    <w:rsid w:val="00C10EE8"/>
    <w:rsid w:val="00C11447"/>
    <w:rsid w:val="00C12EE4"/>
    <w:rsid w:val="00C1390A"/>
    <w:rsid w:val="00C14550"/>
    <w:rsid w:val="00C16FCE"/>
    <w:rsid w:val="00C25F7B"/>
    <w:rsid w:val="00C26120"/>
    <w:rsid w:val="00C27F6E"/>
    <w:rsid w:val="00C342D1"/>
    <w:rsid w:val="00C37135"/>
    <w:rsid w:val="00C42306"/>
    <w:rsid w:val="00C458B8"/>
    <w:rsid w:val="00C46E79"/>
    <w:rsid w:val="00C47DC0"/>
    <w:rsid w:val="00C47DE0"/>
    <w:rsid w:val="00C51C3C"/>
    <w:rsid w:val="00C5233A"/>
    <w:rsid w:val="00C53E57"/>
    <w:rsid w:val="00C56346"/>
    <w:rsid w:val="00C632C8"/>
    <w:rsid w:val="00C7019A"/>
    <w:rsid w:val="00C70F97"/>
    <w:rsid w:val="00C724B0"/>
    <w:rsid w:val="00C732AE"/>
    <w:rsid w:val="00C76263"/>
    <w:rsid w:val="00C767EA"/>
    <w:rsid w:val="00C805AA"/>
    <w:rsid w:val="00C846E1"/>
    <w:rsid w:val="00C850B7"/>
    <w:rsid w:val="00C872B5"/>
    <w:rsid w:val="00C8761C"/>
    <w:rsid w:val="00C90B83"/>
    <w:rsid w:val="00C923FF"/>
    <w:rsid w:val="00C947CF"/>
    <w:rsid w:val="00CA0C80"/>
    <w:rsid w:val="00CA5743"/>
    <w:rsid w:val="00CB1E2D"/>
    <w:rsid w:val="00CB3373"/>
    <w:rsid w:val="00CB7709"/>
    <w:rsid w:val="00CC09FA"/>
    <w:rsid w:val="00CC354E"/>
    <w:rsid w:val="00CC416D"/>
    <w:rsid w:val="00CD5D40"/>
    <w:rsid w:val="00CD6CE7"/>
    <w:rsid w:val="00CE5811"/>
    <w:rsid w:val="00CE7C28"/>
    <w:rsid w:val="00CF301A"/>
    <w:rsid w:val="00CF3F92"/>
    <w:rsid w:val="00D00EAF"/>
    <w:rsid w:val="00D0258C"/>
    <w:rsid w:val="00D0619D"/>
    <w:rsid w:val="00D06AB3"/>
    <w:rsid w:val="00D0775E"/>
    <w:rsid w:val="00D115A5"/>
    <w:rsid w:val="00D11957"/>
    <w:rsid w:val="00D15BA2"/>
    <w:rsid w:val="00D16279"/>
    <w:rsid w:val="00D17062"/>
    <w:rsid w:val="00D1799E"/>
    <w:rsid w:val="00D33950"/>
    <w:rsid w:val="00D33AD6"/>
    <w:rsid w:val="00D33FF2"/>
    <w:rsid w:val="00D34B1D"/>
    <w:rsid w:val="00D36BAF"/>
    <w:rsid w:val="00D3710A"/>
    <w:rsid w:val="00D37F53"/>
    <w:rsid w:val="00D408CB"/>
    <w:rsid w:val="00D40B9D"/>
    <w:rsid w:val="00D40C50"/>
    <w:rsid w:val="00D42455"/>
    <w:rsid w:val="00D50B35"/>
    <w:rsid w:val="00D54B82"/>
    <w:rsid w:val="00D56334"/>
    <w:rsid w:val="00D56FF2"/>
    <w:rsid w:val="00D6387C"/>
    <w:rsid w:val="00D671E1"/>
    <w:rsid w:val="00D674AE"/>
    <w:rsid w:val="00D709D8"/>
    <w:rsid w:val="00D72924"/>
    <w:rsid w:val="00D744EA"/>
    <w:rsid w:val="00D7486E"/>
    <w:rsid w:val="00D763A6"/>
    <w:rsid w:val="00D831A5"/>
    <w:rsid w:val="00D84B46"/>
    <w:rsid w:val="00D84E33"/>
    <w:rsid w:val="00D855DA"/>
    <w:rsid w:val="00D856C6"/>
    <w:rsid w:val="00D85F18"/>
    <w:rsid w:val="00D8741D"/>
    <w:rsid w:val="00D90D55"/>
    <w:rsid w:val="00D92BDA"/>
    <w:rsid w:val="00D93D11"/>
    <w:rsid w:val="00D94C1C"/>
    <w:rsid w:val="00D955DE"/>
    <w:rsid w:val="00DA147D"/>
    <w:rsid w:val="00DA21D0"/>
    <w:rsid w:val="00DA2339"/>
    <w:rsid w:val="00DA2C01"/>
    <w:rsid w:val="00DA3613"/>
    <w:rsid w:val="00DA3A37"/>
    <w:rsid w:val="00DA4BF1"/>
    <w:rsid w:val="00DA5358"/>
    <w:rsid w:val="00DA63F9"/>
    <w:rsid w:val="00DA696F"/>
    <w:rsid w:val="00DB047D"/>
    <w:rsid w:val="00DB34F3"/>
    <w:rsid w:val="00DB356B"/>
    <w:rsid w:val="00DB43BE"/>
    <w:rsid w:val="00DB7367"/>
    <w:rsid w:val="00DB74D4"/>
    <w:rsid w:val="00DC1E55"/>
    <w:rsid w:val="00DC22F3"/>
    <w:rsid w:val="00DC3ADF"/>
    <w:rsid w:val="00DC5BD3"/>
    <w:rsid w:val="00DC61F0"/>
    <w:rsid w:val="00DC7A60"/>
    <w:rsid w:val="00DD1CF6"/>
    <w:rsid w:val="00DD26EC"/>
    <w:rsid w:val="00DD6447"/>
    <w:rsid w:val="00DE1B10"/>
    <w:rsid w:val="00DE4096"/>
    <w:rsid w:val="00DE41B1"/>
    <w:rsid w:val="00DE4FEB"/>
    <w:rsid w:val="00DE79AA"/>
    <w:rsid w:val="00DF2E05"/>
    <w:rsid w:val="00DF5312"/>
    <w:rsid w:val="00DF5A65"/>
    <w:rsid w:val="00DF5F86"/>
    <w:rsid w:val="00E0369B"/>
    <w:rsid w:val="00E055BA"/>
    <w:rsid w:val="00E05D81"/>
    <w:rsid w:val="00E07D4C"/>
    <w:rsid w:val="00E109A3"/>
    <w:rsid w:val="00E10B21"/>
    <w:rsid w:val="00E13657"/>
    <w:rsid w:val="00E14558"/>
    <w:rsid w:val="00E17391"/>
    <w:rsid w:val="00E179D6"/>
    <w:rsid w:val="00E17EEC"/>
    <w:rsid w:val="00E20C42"/>
    <w:rsid w:val="00E235F5"/>
    <w:rsid w:val="00E24B71"/>
    <w:rsid w:val="00E2521D"/>
    <w:rsid w:val="00E25713"/>
    <w:rsid w:val="00E27BAE"/>
    <w:rsid w:val="00E33713"/>
    <w:rsid w:val="00E33F0A"/>
    <w:rsid w:val="00E3614F"/>
    <w:rsid w:val="00E404E5"/>
    <w:rsid w:val="00E40514"/>
    <w:rsid w:val="00E41B40"/>
    <w:rsid w:val="00E435AA"/>
    <w:rsid w:val="00E53522"/>
    <w:rsid w:val="00E53F94"/>
    <w:rsid w:val="00E5459E"/>
    <w:rsid w:val="00E549CC"/>
    <w:rsid w:val="00E550F3"/>
    <w:rsid w:val="00E55181"/>
    <w:rsid w:val="00E56AD7"/>
    <w:rsid w:val="00E6080F"/>
    <w:rsid w:val="00E6442E"/>
    <w:rsid w:val="00E65E30"/>
    <w:rsid w:val="00E67374"/>
    <w:rsid w:val="00E7158B"/>
    <w:rsid w:val="00E71E74"/>
    <w:rsid w:val="00E7386C"/>
    <w:rsid w:val="00E73AD4"/>
    <w:rsid w:val="00E75510"/>
    <w:rsid w:val="00E75F27"/>
    <w:rsid w:val="00E84330"/>
    <w:rsid w:val="00E84ED9"/>
    <w:rsid w:val="00E907C4"/>
    <w:rsid w:val="00E918E6"/>
    <w:rsid w:val="00E95E88"/>
    <w:rsid w:val="00EA0ED7"/>
    <w:rsid w:val="00EA1793"/>
    <w:rsid w:val="00EA36BB"/>
    <w:rsid w:val="00EA73DB"/>
    <w:rsid w:val="00EB02A2"/>
    <w:rsid w:val="00EB07C9"/>
    <w:rsid w:val="00EB0FBF"/>
    <w:rsid w:val="00EB3887"/>
    <w:rsid w:val="00EB5853"/>
    <w:rsid w:val="00EB6500"/>
    <w:rsid w:val="00EB718F"/>
    <w:rsid w:val="00EC1BFE"/>
    <w:rsid w:val="00EC2BCB"/>
    <w:rsid w:val="00EC3B22"/>
    <w:rsid w:val="00EC763E"/>
    <w:rsid w:val="00ED2443"/>
    <w:rsid w:val="00ED5DAA"/>
    <w:rsid w:val="00EE00A6"/>
    <w:rsid w:val="00EE3704"/>
    <w:rsid w:val="00EE38D7"/>
    <w:rsid w:val="00EE5CA7"/>
    <w:rsid w:val="00EF7882"/>
    <w:rsid w:val="00F0075F"/>
    <w:rsid w:val="00F022F5"/>
    <w:rsid w:val="00F04FEE"/>
    <w:rsid w:val="00F10828"/>
    <w:rsid w:val="00F131D2"/>
    <w:rsid w:val="00F14C5E"/>
    <w:rsid w:val="00F15198"/>
    <w:rsid w:val="00F15AB9"/>
    <w:rsid w:val="00F15FA1"/>
    <w:rsid w:val="00F17A7D"/>
    <w:rsid w:val="00F24B81"/>
    <w:rsid w:val="00F25D14"/>
    <w:rsid w:val="00F27356"/>
    <w:rsid w:val="00F367D5"/>
    <w:rsid w:val="00F37664"/>
    <w:rsid w:val="00F377C8"/>
    <w:rsid w:val="00F40443"/>
    <w:rsid w:val="00F4253C"/>
    <w:rsid w:val="00F4376C"/>
    <w:rsid w:val="00F43EC5"/>
    <w:rsid w:val="00F475E7"/>
    <w:rsid w:val="00F47DFA"/>
    <w:rsid w:val="00F5065B"/>
    <w:rsid w:val="00F51953"/>
    <w:rsid w:val="00F51E94"/>
    <w:rsid w:val="00F52032"/>
    <w:rsid w:val="00F533C6"/>
    <w:rsid w:val="00F54A97"/>
    <w:rsid w:val="00F55444"/>
    <w:rsid w:val="00F555B5"/>
    <w:rsid w:val="00F55BE5"/>
    <w:rsid w:val="00F6042F"/>
    <w:rsid w:val="00F61D1B"/>
    <w:rsid w:val="00F62451"/>
    <w:rsid w:val="00F63EE2"/>
    <w:rsid w:val="00F75972"/>
    <w:rsid w:val="00F76576"/>
    <w:rsid w:val="00F87B04"/>
    <w:rsid w:val="00F9286C"/>
    <w:rsid w:val="00F937E9"/>
    <w:rsid w:val="00FA0923"/>
    <w:rsid w:val="00FA60A7"/>
    <w:rsid w:val="00FB4FAC"/>
    <w:rsid w:val="00FC1F65"/>
    <w:rsid w:val="00FC2768"/>
    <w:rsid w:val="00FC283F"/>
    <w:rsid w:val="00FC5E26"/>
    <w:rsid w:val="00FC6791"/>
    <w:rsid w:val="00FC70C5"/>
    <w:rsid w:val="00FD21F0"/>
    <w:rsid w:val="00FD4053"/>
    <w:rsid w:val="00FD47FA"/>
    <w:rsid w:val="00FD5BF2"/>
    <w:rsid w:val="00FD6ABE"/>
    <w:rsid w:val="00FD6FEA"/>
    <w:rsid w:val="00FE06C3"/>
    <w:rsid w:val="00FE4133"/>
    <w:rsid w:val="00FE4F91"/>
    <w:rsid w:val="00FE53E7"/>
    <w:rsid w:val="00FF4FDB"/>
    <w:rsid w:val="00FF6E8B"/>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010B1"/>
  <w15:docId w15:val="{226D7DC5-749B-40AE-BA8A-E497DAA8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qFormat/>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9570-3C9C-4CE5-A929-629D3DE2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3</TotalTime>
  <Pages>7</Pages>
  <Words>2725</Words>
  <Characters>16078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8</cp:revision>
  <cp:lastPrinted>2014-05-29T13:48:00Z</cp:lastPrinted>
  <dcterms:created xsi:type="dcterms:W3CDTF">2024-03-11T12:26:00Z</dcterms:created>
  <dcterms:modified xsi:type="dcterms:W3CDTF">2024-03-11T12:29:00Z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2024-01-30T08:55:45Z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0bb23c95-949b-4c2a-ab3d-a360e892b85b</vt:lpwstr>
  </property>
  <property fmtid="{D5CDD505-2E9C-101B-9397-08002B2CF9AE}" pid="8" name="MSIP_Label_06385286-8155-42cb-8f3c-2e99713295e1_ContentBits">
    <vt:lpwstr>0</vt:lpwstr>
  </property>
</Properties>
</file>