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144" w:right="2242" w:firstLine="0"/>
        <w:jc w:val="right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1738330</wp:posOffset>
            </wp:positionH>
            <wp:positionV relativeFrom="line">
              <wp:posOffset>-31477</wp:posOffset>
            </wp:positionV>
            <wp:extent cx="4083621" cy="15580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83621" cy="155806"/>
                    </a:xfrm>
                    <a:custGeom>
                      <a:rect l="l" t="t" r="r" b="b"/>
                      <a:pathLst>
                        <a:path w="4083621" h="155806">
                          <a:moveTo>
                            <a:pt x="0" y="155806"/>
                          </a:moveTo>
                          <a:lnTo>
                            <a:pt x="4083621" y="155806"/>
                          </a:lnTo>
                          <a:lnTo>
                            <a:pt x="40836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5806"/>
                          </a:moveTo>
                        </a:path>
                      </a:pathLst>
                    </a:custGeom>
                    <a:solidFill>
                      <a:srgbClr val="F9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ZDRAVOTNICKÁ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ZÁCHRANNÁ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SLUŽBA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JIHO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ESKÉHO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KRAJE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48"/>
          <w:tab w:val="left" w:pos="6310"/>
          <w:tab w:val="left" w:pos="6566"/>
        </w:tabs>
        <w:spacing w:before="120" w:after="0" w:line="134" w:lineRule="exact"/>
        <w:ind w:left="2219" w:right="0" w:firstLine="0"/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1738330</wp:posOffset>
            </wp:positionH>
            <wp:positionV relativeFrom="line">
              <wp:posOffset>38332</wp:posOffset>
            </wp:positionV>
            <wp:extent cx="3980098" cy="13144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80098" cy="131448"/>
                    </a:xfrm>
                    <a:custGeom>
                      <a:rect l="l" t="t" r="r" b="b"/>
                      <a:pathLst>
                        <a:path w="3980098" h="131448">
                          <a:moveTo>
                            <a:pt x="0" y="131448"/>
                          </a:moveTo>
                          <a:lnTo>
                            <a:pt x="3980098" y="131448"/>
                          </a:lnTo>
                          <a:lnTo>
                            <a:pt x="39800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448"/>
                          </a:moveTo>
                        </a:path>
                      </a:pathLst>
                    </a:custGeom>
                    <a:solidFill>
                      <a:srgbClr val="F9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4"/>
          <w:sz w:val="12"/>
          <w:szCs w:val="12"/>
        </w:rPr>
        <w:t>I</w:t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4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4"/>
          <w:sz w:val="12"/>
          <w:szCs w:val="12"/>
        </w:rPr>
        <w:t>:</w:t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4"/>
          <w:sz w:val="12"/>
          <w:szCs w:val="12"/>
        </w:rPr>
        <w:t>  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48199931,</w:t>
      </w:r>
      <w:r>
        <w:rPr lang="cs-CZ" sz="12" baseline="0" dirty="0">
          <w:jc w:val="left"/>
          <w:rFonts w:ascii="Arial" w:hAnsi="Arial" w:cs="Arial"/>
          <w:b/>
          <w:bCs/>
          <w:color w:val="000000"/>
          <w:spacing w:val="2"/>
          <w:sz w:val="12"/>
          <w:szCs w:val="12"/>
        </w:rPr>
        <w:t>  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B.</w:t>
      </w:r>
      <w:r>
        <w:rPr lang="cs-CZ" sz="12" baseline="0" dirty="0">
          <w:jc w:val="left"/>
          <w:rFonts w:ascii="Arial" w:hAnsi="Arial" w:cs="Arial"/>
          <w:b/>
          <w:bCs/>
          <w:color w:val="000000"/>
          <w:spacing w:val="-4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N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ě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mcové 1931/6, 	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37001</w:t>
      </w:r>
      <w:r>
        <w:rPr lang="cs-CZ" sz="12" baseline="0" dirty="0">
          <w:jc w:val="left"/>
          <w:rFonts w:ascii="Arial" w:hAnsi="Arial" w:cs="Arial"/>
          <w:b/>
          <w:bCs/>
          <w:color w:val="000000"/>
          <w:spacing w:val="29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eské </w:t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4"/>
          <w:sz w:val="12"/>
          <w:szCs w:val="12"/>
        </w:rPr>
        <w:t>Bud</w:t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4"/>
          <w:sz w:val="12"/>
          <w:szCs w:val="12"/>
        </w:rPr>
        <w:t>ě</w:t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4"/>
          <w:sz w:val="12"/>
          <w:szCs w:val="12"/>
        </w:rPr>
        <w:t>jovice, 	</w:t>
      </w:r>
      <w:r>
        <w:rPr lang="cs-CZ" sz="12" baseline="0" dirty="0">
          <w:jc w:val="left"/>
          <w:rFonts w:ascii="Arial" w:hAnsi="Arial" w:cs="Arial"/>
          <w:b/>
          <w:bCs/>
          <w:color w:val="000000"/>
          <w:w w:val="90"/>
          <w:sz w:val="12"/>
          <w:szCs w:val="12"/>
        </w:rPr>
        <w:t>tel. 	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387</w:t>
      </w:r>
      <w:r>
        <w:rPr lang="cs-CZ" sz="12" baseline="0" dirty="0">
          <w:jc w:val="left"/>
          <w:rFonts w:ascii="Arial" w:hAnsi="Arial" w:cs="Arial"/>
          <w:b/>
          <w:bCs/>
          <w:color w:val="000000"/>
          <w:spacing w:val="23"/>
          <w:sz w:val="12"/>
          <w:szCs w:val="12"/>
        </w:rPr>
        <w:t> 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762</w:t>
      </w:r>
      <w:r>
        <w:rPr lang="cs-CZ" sz="12" baseline="0" dirty="0">
          <w:jc w:val="left"/>
          <w:rFonts w:ascii="Arial" w:hAnsi="Arial" w:cs="Arial"/>
          <w:b/>
          <w:bCs/>
          <w:color w:val="000000"/>
          <w:spacing w:val="1"/>
          <w:sz w:val="12"/>
          <w:szCs w:val="12"/>
        </w:rPr>
        <w:t>  </w:t>
      </w:r>
      <w:r>
        <w:rPr lang="cs-CZ" sz="12" baseline="0" dirty="0">
          <w:jc w:val="left"/>
          <w:rFonts w:ascii="Arial" w:hAnsi="Arial" w:cs="Arial"/>
          <w:b/>
          <w:bCs/>
          <w:color w:val="000000"/>
          <w:sz w:val="12"/>
          <w:szCs w:val="12"/>
        </w:rPr>
        <w:t>115, www.z11jck.c2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65"/>
          <w:tab w:val="left" w:pos="6026"/>
          <w:tab w:val="left" w:pos="7484"/>
        </w:tabs>
        <w:spacing w:before="0" w:after="0" w:line="245" w:lineRule="exact"/>
        <w:ind w:left="947" w:right="0" w:firstLine="0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919534</wp:posOffset>
            </wp:positionH>
            <wp:positionV relativeFrom="line">
              <wp:posOffset>-21245</wp:posOffset>
            </wp:positionV>
            <wp:extent cx="180" cy="5693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569380"/>
                    </a:xfrm>
                    <a:custGeom>
                      <a:rect l="l" t="t" r="r" b="b"/>
                      <a:pathLst>
                        <a:path w="180" h="2374900">
                          <a:moveTo>
                            <a:pt x="0" y="2374900"/>
                          </a:moveTo>
                          <a:lnTo>
                            <a:pt x="0" y="0"/>
                          </a:lnTo>
                          <a:close/>
                          <a:moveTo>
                            <a:pt x="0" y="2374900"/>
                          </a:moveTo>
                        </a:path>
                      </a:pathLst>
                    </a:custGeom>
                    <a:noFill/>
                    <a:ln w="913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914967</wp:posOffset>
            </wp:positionH>
            <wp:positionV relativeFrom="line">
              <wp:posOffset>-16678</wp:posOffset>
            </wp:positionV>
            <wp:extent cx="5724257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724257" cy="180"/>
                    </a:xfrm>
                    <a:custGeom>
                      <a:rect l="l" t="t" r="r" b="b"/>
                      <a:pathLst>
                        <a:path w="23876000" h="180">
                          <a:moveTo>
                            <a:pt x="0" y="0"/>
                          </a:moveTo>
                          <a:lnTo>
                            <a:pt x="23876000" y="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noFill/>
                    <a:ln w="913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26"/>
          <w:sz w:val="22"/>
          <w:szCs w:val="22"/>
        </w:rPr>
        <w:t>OBJEDNÁVKA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íslo: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8014/2024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0"/>
          <w:sz w:val="20"/>
          <w:szCs w:val="20"/>
        </w:rPr>
        <w:t>ze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8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dne: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11.03.2024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63"/>
          <w:tab w:val="left" w:pos="5949"/>
          <w:tab w:val="left" w:pos="9392"/>
        </w:tabs>
        <w:spacing w:before="240" w:after="0" w:line="237" w:lineRule="exact"/>
        <w:ind w:left="990" w:right="1179" w:firstLine="0"/>
        <w:jc w:val="right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Termín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dodání: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4.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50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5.5.2024	</w:t>
      </w:r>
      <w:r>
        <w:rPr lang="cs-CZ" sz="20" baseline="1" dirty="0">
          <w:jc w:val="left"/>
          <w:rFonts w:ascii="Arial" w:hAnsi="Arial" w:cs="Arial"/>
          <w:i/>
          <w:iCs/>
          <w:color w:val="000000"/>
          <w:position w:val="1"/>
          <w:sz w:val="20"/>
          <w:szCs w:val="20"/>
        </w:rPr>
        <w:t>Plátce DPH: 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43"/>
        </w:tabs>
        <w:spacing w:before="180" w:after="0" w:line="223" w:lineRule="exact"/>
        <w:ind w:left="1077" w:right="0" w:firstLine="0"/>
      </w:pPr>
      <w:r/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eprava: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-1997075</wp:posOffset>
            </wp:positionV>
            <wp:extent cx="7556500" cy="1069340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35"/>
        </w:tabs>
        <w:spacing w:before="0" w:after="0" w:line="242" w:lineRule="exact"/>
        <w:ind w:left="939" w:right="0" w:firstLine="0"/>
      </w:pPr>
      <w:r/>
      <w:r>
        <w:rPr lang="cs-CZ" sz="20" baseline="-1" dirty="0">
          <w:jc w:val="left"/>
          <w:rFonts w:ascii="Arial" w:hAnsi="Arial" w:cs="Arial"/>
          <w:b/>
          <w:bCs/>
          <w:i/>
          <w:iCs/>
          <w:color w:val="4F3948"/>
          <w:position w:val="-1"/>
          <w:sz w:val="20"/>
          <w:szCs w:val="20"/>
        </w:rPr>
        <w:t>Odb</w:t>
      </w:r>
      <w:r>
        <w:rPr lang="cs-CZ" sz="20" baseline="-1" dirty="0">
          <w:jc w:val="left"/>
          <w:rFonts w:ascii="Arial" w:hAnsi="Arial" w:cs="Arial"/>
          <w:b/>
          <w:bCs/>
          <w:i/>
          <w:iCs/>
          <w:color w:val="4F3948"/>
          <w:position w:val="-1"/>
          <w:sz w:val="20"/>
          <w:szCs w:val="20"/>
        </w:rPr>
        <w:t>ě</w:t>
      </w:r>
      <w:r>
        <w:rPr lang="cs-CZ" sz="20" baseline="-1" dirty="0">
          <w:jc w:val="left"/>
          <w:rFonts w:ascii="Arial" w:hAnsi="Arial" w:cs="Arial"/>
          <w:b/>
          <w:bCs/>
          <w:i/>
          <w:iCs/>
          <w:color w:val="4F3948"/>
          <w:position w:val="-1"/>
          <w:sz w:val="20"/>
          <w:szCs w:val="20"/>
        </w:rPr>
        <w:t>ratel: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4F3948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5" w:after="0" w:line="230" w:lineRule="exact"/>
        <w:ind w:left="1008" w:right="3652" w:firstLine="10"/>
      </w:pPr>
      <w:r>
        <w:drawing>
          <wp:anchor simplePos="0" relativeHeight="251658271" behindDoc="1" locked="0" layoutInCell="1" allowOverlap="1">
            <wp:simplePos x="0" y="0"/>
            <wp:positionH relativeFrom="page">
              <wp:posOffset>902267</wp:posOffset>
            </wp:positionH>
            <wp:positionV relativeFrom="line">
              <wp:posOffset>-171199</wp:posOffset>
            </wp:positionV>
            <wp:extent cx="34535" cy="130117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535" cy="1301179"/>
                    </a:xfrm>
                    <a:custGeom>
                      <a:rect l="l" t="t" r="r" b="b"/>
                      <a:pathLst>
                        <a:path w="34535" h="1301179">
                          <a:moveTo>
                            <a:pt x="0" y="0"/>
                          </a:moveTo>
                          <a:lnTo>
                            <a:pt x="34535" y="0"/>
                          </a:lnTo>
                          <a:lnTo>
                            <a:pt x="34535" y="1301179"/>
                          </a:lnTo>
                          <a:lnTo>
                            <a:pt x="0" y="1301179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F9FEFD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919534</wp:posOffset>
            </wp:positionH>
            <wp:positionV relativeFrom="line">
              <wp:posOffset>-163066</wp:posOffset>
            </wp:positionV>
            <wp:extent cx="180" cy="128491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80" cy="1284913"/>
                    </a:xfrm>
                    <a:custGeom>
                      <a:rect l="l" t="t" r="r" b="b"/>
                      <a:pathLst>
                        <a:path w="180" h="5359400">
                          <a:moveTo>
                            <a:pt x="0" y="5359400"/>
                          </a:moveTo>
                          <a:lnTo>
                            <a:pt x="0" y="0"/>
                          </a:lnTo>
                          <a:close/>
                          <a:moveTo>
                            <a:pt x="0" y="5359400"/>
                          </a:moveTo>
                        </a:path>
                      </a:pathLst>
                    </a:custGeom>
                    <a:noFill/>
                    <a:ln w="9134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4072682</wp:posOffset>
            </wp:positionH>
            <wp:positionV relativeFrom="line">
              <wp:posOffset>79765</wp:posOffset>
            </wp:positionV>
            <wp:extent cx="2325275" cy="55150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72682" y="79765"/>
                      <a:ext cx="2210975" cy="43720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" w:right="0" w:hanging="2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Fakultní nemocnice Hradec Králové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Sokolská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24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23"/>
                            <w:sz w:val="20"/>
                            <w:szCs w:val="20"/>
                          </w:rPr>
                          <w:t>58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8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500 05 Hradec Králové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ZDRAVOTNICKÁ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ZACHRANNA SLUŽBA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JIHO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ESKÉHO KRAJE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1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B.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mcové 1931/6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370 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01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eské Bud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jovice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0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48199931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1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4071256</wp:posOffset>
            </wp:positionH>
            <wp:positionV relativeFrom="line">
              <wp:posOffset>-9135</wp:posOffset>
            </wp:positionV>
            <wp:extent cx="1849231" cy="40230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71256" y="-9135"/>
                      <a:ext cx="1734931" cy="28800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41"/>
                          </w:tabs>
                          <w:spacing w:before="0" w:after="0" w:line="223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22"/>
                            <w:sz w:val="20"/>
                            <w:szCs w:val="20"/>
                          </w:rPr>
                          <w:t>I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22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22"/>
                            <w:sz w:val="20"/>
                            <w:szCs w:val="20"/>
                          </w:rPr>
                          <w:t>: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00179906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461"/>
                          </w:tabs>
                          <w:spacing w:before="0" w:after="0" w:line="223" w:lineRule="exact"/>
                          <w:ind w:left="8" w:right="4" w:firstLine="0"/>
                          <w:jc w:val="right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DI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 	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CZ00179906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tu: 234602215/0300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245" w:lineRule="exact"/>
        <w:ind w:left="95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Místo dodání: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5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EA Congress Hotel ALDIS, Hradec Králové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56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Objednáváme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w w:val="9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31"/>
          <w:w w:val="9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Vás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3" w:lineRule="exact"/>
        <w:ind w:left="95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ní poplatek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kurz PHTLS Provider </w:t>
      </w:r>
      <w:r>
        <w:rPr lang="cs-CZ" sz="20" baseline="0" dirty="0">
          <w:jc w:val="left"/>
          <w:rFonts w:ascii="Arial" w:hAnsi="Arial" w:cs="Arial"/>
          <w:color w:val="000000"/>
          <w:w w:val="99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26"/>
          <w:w w:val="9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termínu 4.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5.5.2024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5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4</w:t>
      </w:r>
      <w:r>
        <w:rPr lang="cs-CZ" sz="20" baseline="0" dirty="0">
          <w:jc w:val="left"/>
          <w:rFonts w:ascii="Arial" w:hAnsi="Arial" w:cs="Arial"/>
          <w:color w:val="000000"/>
          <w:spacing w:val="38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stnance ZZS 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 </w:t>
      </w:r>
      <w:r>
        <w:rPr lang="cs-CZ" sz="20" baseline="0" dirty="0">
          <w:jc w:val="left"/>
          <w:rFonts w:ascii="Arial" w:hAnsi="Arial" w:cs="Arial"/>
          <w:color w:val="000000"/>
          <w:w w:val="93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41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lektory Vzd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lávacího a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výcvikového 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ediska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ZZS 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30" w:lineRule="exact"/>
        <w:ind w:left="4156" w:right="1454" w:hanging="69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5326831</wp:posOffset>
            </wp:positionH>
            <wp:positionV relativeFrom="line">
              <wp:posOffset>127521</wp:posOffset>
            </wp:positionV>
            <wp:extent cx="1771124" cy="84380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26831" y="127521"/>
                      <a:ext cx="1656824" cy="7295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1296" w:right="0" w:firstLine="0"/>
                          <w:jc w:val="right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20"/>
                            <w:szCs w:val="20"/>
                          </w:rPr>
                          <w:t>17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55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000,00 K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1296" w:right="0" w:firstLine="0"/>
                          <w:jc w:val="right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0"/>
                            <w:sz w:val="20"/>
                            <w:szCs w:val="20"/>
                          </w:rPr>
                          <w:t>17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3"/>
                            <w:w w:val="90"/>
                            <w:sz w:val="20"/>
                            <w:szCs w:val="20"/>
                          </w:rPr>
                          <w:t> 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000,00 K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1300" w:right="0" w:firstLine="0"/>
                          <w:jc w:val="right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w w:val="92"/>
                            <w:sz w:val="20"/>
                            <w:szCs w:val="20"/>
                          </w:rPr>
                          <w:t>17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50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000,00 K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3" w:lineRule="exact"/>
                          <w:ind w:left="1300" w:right="0" w:firstLine="0"/>
                          <w:jc w:val="right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w w:val="92"/>
                            <w:sz w:val="20"/>
                            <w:szCs w:val="20"/>
                          </w:rPr>
                          <w:t>17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55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000,00 K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-2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294"/>
                          </w:tabs>
                          <w:spacing w:before="0" w:after="0" w:line="223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21"/>
                            <w:sz w:val="20"/>
                            <w:szCs w:val="20"/>
                          </w:rPr>
                          <w:t>(s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DPH) 	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68 000,00 K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21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1732209</wp:posOffset>
            </wp:positionH>
            <wp:positionV relativeFrom="line">
              <wp:posOffset>139700</wp:posOffset>
            </wp:positionV>
            <wp:extent cx="1193233" cy="62031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93233" cy="620311"/>
                    </a:xfrm>
                    <a:custGeom>
                      <a:rect l="l" t="t" r="r" b="b"/>
                      <a:pathLst>
                        <a:path w="1193233" h="620311">
                          <a:moveTo>
                            <a:pt x="0" y="620311"/>
                          </a:moveTo>
                          <a:lnTo>
                            <a:pt x="1193233" y="620311"/>
                          </a:lnTo>
                          <a:lnTo>
                            <a:pt x="11932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2031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36"/>
          <w:w w:val="9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lektor 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WS,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Krumlov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lektor 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WS,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 Prachatice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4072" w:right="1454" w:firstLine="56"/>
      </w:pPr>
      <w:r/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lektor 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WS,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Krumlov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w w:val="90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color w:val="000000"/>
          <w:spacing w:val="45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lektor 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WS,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OS Tábor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151"/>
          <w:tab w:val="left" w:pos="5907"/>
        </w:tabs>
        <w:spacing w:before="219" w:after="0" w:line="245" w:lineRule="exact"/>
        <w:ind w:left="96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4F3948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4F3948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b/>
          <w:bCs/>
          <w:color w:val="4F3948"/>
          <w:sz w:val="22"/>
          <w:szCs w:val="22"/>
        </w:rPr>
        <w:t>edpokládaná cena: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56 198,30 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(bez DPH)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906"/>
          <w:tab w:val="left" w:pos="7299"/>
        </w:tabs>
        <w:spacing w:before="0" w:after="0" w:line="223" w:lineRule="exact"/>
        <w:ind w:left="103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Faktura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adresa: 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Objednávku 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vystavil: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13"/>
        </w:tabs>
        <w:spacing w:before="135" w:after="0" w:line="230" w:lineRule="exact"/>
        <w:ind w:left="1027" w:right="1035" w:firstLine="6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ZDRAVOTNICKÁ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ZÁCHRANNÁ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SLUŽBA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Mgr. Petr Svoboda, DiS et DiS.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JIHO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ESKÉHO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KRAJE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33" w:right="0" w:firstLine="0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4115202</wp:posOffset>
            </wp:positionH>
            <wp:positionV relativeFrom="line">
              <wp:posOffset>-148788</wp:posOffset>
            </wp:positionV>
            <wp:extent cx="2918922" cy="89709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18922" cy="897097"/>
                    </a:xfrm>
                    <a:custGeom>
                      <a:rect l="l" t="t" r="r" b="b"/>
                      <a:pathLst>
                        <a:path w="2918922" h="897097">
                          <a:moveTo>
                            <a:pt x="0" y="897097"/>
                          </a:moveTo>
                          <a:lnTo>
                            <a:pt x="2918922" y="897097"/>
                          </a:lnTo>
                          <a:lnTo>
                            <a:pt x="291892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9709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B.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mcové 1931/6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03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370 </w:t>
      </w:r>
      <w:r>
        <w:rPr lang="cs-CZ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01</w:t>
      </w:r>
      <w:r>
        <w:rPr lang="cs-CZ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eské Bud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jovice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102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48199931 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103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tu: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234602215/0300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76"/>
          <w:tab w:val="left" w:pos="3658"/>
          <w:tab w:val="left" w:pos="4431"/>
          <w:tab w:val="left" w:pos="5679"/>
          <w:tab w:val="left" w:pos="6603"/>
          <w:tab w:val="left" w:pos="8068"/>
          <w:tab w:val="left" w:pos="8822"/>
        </w:tabs>
        <w:spacing w:before="240" w:after="0" w:line="223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w w:val="98"/>
          <w:sz w:val="20"/>
          <w:szCs w:val="20"/>
        </w:rPr>
        <w:t>Kdp/7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objednávky, 	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5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nutné 	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iložit 	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4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27"/>
          <w:w w:val="9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1"/>
          <w:sz w:val="20"/>
          <w:szCs w:val="20"/>
        </w:rPr>
        <w:t>da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1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1"/>
          <w:sz w:val="20"/>
          <w:szCs w:val="20"/>
        </w:rPr>
        <w:t>ovému 	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dokladu, 	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bez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9"/>
          <w:w w:val="9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ní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53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2"/>
          <w:sz w:val="20"/>
          <w:szCs w:val="20"/>
        </w:rPr>
        <w:t>nebude 	</w:t>
      </w:r>
      <w:r>
        <w:rPr lang="cs-CZ" sz="20" baseline="0" dirty="0">
          <w:jc w:val="left"/>
          <w:rFonts w:ascii="Arial" w:hAnsi="Arial" w:cs="Arial"/>
          <w:i/>
          <w:iCs/>
          <w:color w:val="000000"/>
          <w:w w:val="90"/>
          <w:sz w:val="20"/>
          <w:szCs w:val="20"/>
        </w:rPr>
        <w:t>faktura 	</w:t>
      </w:r>
      <w:r>
        <w:rPr lang="cs-CZ" sz="20" baseline="0" dirty="0">
          <w:jc w:val="left"/>
          <w:rFonts w:ascii="Arial" w:hAnsi="Arial" w:cs="Arial"/>
          <w:i/>
          <w:iCs/>
          <w:color w:val="000000"/>
          <w:spacing w:val="-3"/>
          <w:w w:val="91"/>
          <w:sz w:val="20"/>
          <w:szCs w:val="20"/>
        </w:rPr>
        <w:t>proplacena.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96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Dodavatel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5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potvrzuje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ijetí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1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objednávky.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71"/>
        </w:tabs>
        <w:spacing w:before="220" w:after="0" w:line="223" w:lineRule="exact"/>
        <w:ind w:left="967" w:right="0" w:firstLine="0"/>
      </w:pPr>
      <w:r/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Dodavatel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7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souhlasí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2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54"/>
          <w:w w:val="9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zve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ejn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ním 	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objednávky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18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28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plném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4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rozsahu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w w:val="9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28"/>
          <w:w w:val="9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pacing w:val="11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smluv.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5918"/>
        </w:tabs>
        <w:spacing w:before="0" w:after="0" w:line="232" w:lineRule="exact"/>
        <w:ind w:left="97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Razítko a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 dodavatele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4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2024-03-11T12:24:54Z</dcterms:created>
  <dcterms:modified xsi:type="dcterms:W3CDTF">2024-03-11T12:24:54Z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