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94" w:x="1978" w:y="2035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FVKNSN+Open Sans Regular"/>
          <w:color w:val="000000"/>
          <w:spacing w:val="0"/>
          <w:sz w:val="40"/>
        </w:rPr>
      </w:pPr>
      <w:r>
        <w:rPr>
          <w:rFonts w:ascii="FVKNSN+Open Sans Regular" w:hAnsi="FVKNSN+Open Sans Regular" w:cs="FVKNSN+Open Sans Regular"/>
          <w:color w:val="000000"/>
          <w:spacing w:val="0"/>
          <w:sz w:val="40"/>
        </w:rPr>
        <w:t>Povyš</w:t>
      </w:r>
      <w:r>
        <w:rPr>
          <w:rFonts w:ascii="FVKNSN+Open Sans Regular"/>
          <w:color w:val="000000"/>
          <w:spacing w:val="0"/>
          <w:sz w:val="40"/>
        </w:rPr>
        <w:t xml:space="preserve"> </w:t>
      </w:r>
      <w:r>
        <w:rPr>
          <w:rFonts w:ascii="FVKNSN+Open Sans Regular" w:hAnsi="FVKNSN+Open Sans Regular" w:cs="FVKNSN+Open Sans Regular"/>
          <w:color w:val="000000"/>
          <w:spacing w:val="0"/>
          <w:sz w:val="40"/>
        </w:rPr>
        <w:t>zážitky</w:t>
      </w:r>
      <w:r>
        <w:rPr>
          <w:rFonts w:ascii="FVKNSN+Open Sans Regular"/>
          <w:color w:val="000000"/>
          <w:spacing w:val="-1"/>
          <w:sz w:val="40"/>
        </w:rPr>
        <w:t xml:space="preserve"> </w:t>
      </w:r>
      <w:r>
        <w:rPr>
          <w:rFonts w:ascii="FVKNSN+Open Sans Regular"/>
          <w:color w:val="000000"/>
          <w:spacing w:val="-1"/>
          <w:sz w:val="40"/>
        </w:rPr>
        <w:t>ze</w:t>
      </w:r>
      <w:r>
        <w:rPr>
          <w:rFonts w:ascii="FVKNSN+Open Sans Regular"/>
          <w:color w:val="000000"/>
          <w:spacing w:val="1"/>
          <w:sz w:val="40"/>
        </w:rPr>
        <w:t xml:space="preserve"> </w:t>
      </w:r>
      <w:r>
        <w:rPr>
          <w:rFonts w:ascii="FVKNSN+Open Sans Regular" w:hAnsi="FVKNSN+Open Sans Regular" w:cs="FVKNSN+Open Sans Regular"/>
          <w:color w:val="000000"/>
          <w:spacing w:val="0"/>
          <w:sz w:val="40"/>
        </w:rPr>
        <w:t>svého</w:t>
      </w:r>
      <w:r>
        <w:rPr>
          <w:rFonts w:ascii="FVKNSN+Open Sans Regular"/>
          <w:color w:val="000000"/>
          <w:spacing w:val="2"/>
          <w:sz w:val="40"/>
        </w:rPr>
        <w:t xml:space="preserve"> </w:t>
      </w:r>
      <w:r>
        <w:rPr>
          <w:rFonts w:ascii="FVKNSN+Open Sans Regular"/>
          <w:color w:val="000000"/>
          <w:spacing w:val="-1"/>
          <w:sz w:val="40"/>
        </w:rPr>
        <w:t>pobytu</w:t>
      </w:r>
      <w:r>
        <w:rPr>
          <w:rFonts w:ascii="FVKNSN+Open Sans Regular"/>
          <w:color w:val="000000"/>
          <w:spacing w:val="2"/>
          <w:sz w:val="40"/>
        </w:rPr>
        <w:t xml:space="preserve"> </w:t>
      </w:r>
      <w:r>
        <w:rPr>
          <w:rFonts w:ascii="FVKNSN+Open Sans Regular"/>
          <w:color w:val="000000"/>
          <w:spacing w:val="0"/>
          <w:sz w:val="40"/>
        </w:rPr>
        <w:t>venku</w:t>
      </w:r>
      <w:r>
        <w:rPr>
          <w:rFonts w:ascii="FVKNSN+Open Sans Regular"/>
          <w:color w:val="000000"/>
          <w:spacing w:val="-1"/>
          <w:sz w:val="40"/>
        </w:rPr>
        <w:t xml:space="preserve"> </w:t>
      </w:r>
      <w:r>
        <w:rPr>
          <w:rFonts w:ascii="FVKNSN+Open Sans Regular"/>
          <w:color w:val="000000"/>
          <w:spacing w:val="-1"/>
          <w:sz w:val="40"/>
        </w:rPr>
        <w:t>na</w:t>
      </w:r>
      <w:r>
        <w:rPr>
          <w:rFonts w:ascii="FVKNSN+Open Sans Regular"/>
          <w:color w:val="000000"/>
          <w:spacing w:val="1"/>
          <w:sz w:val="40"/>
        </w:rPr>
        <w:t xml:space="preserve"> </w:t>
      </w:r>
      <w:r>
        <w:rPr>
          <w:rFonts w:ascii="FVKNSN+Open Sans Regular"/>
          <w:color w:val="000000"/>
          <w:spacing w:val="0"/>
          <w:sz w:val="40"/>
        </w:rPr>
        <w:t>novou</w:t>
      </w:r>
      <w:r>
        <w:rPr>
          <w:rFonts w:ascii="FVKNSN+Open Sans Regular"/>
          <w:color w:val="000000"/>
          <w:spacing w:val="0"/>
          <w:sz w:val="40"/>
        </w:rPr>
      </w:r>
    </w:p>
    <w:p>
      <w:pPr>
        <w:pStyle w:val="Normal"/>
        <w:framePr w:w="1670" w:x="5240" w:y="2621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WHNSBL+Open Sans Regular"/>
          <w:color w:val="000000"/>
          <w:spacing w:val="0"/>
          <w:sz w:val="40"/>
        </w:rPr>
      </w:pPr>
      <w:r>
        <w:rPr>
          <w:rFonts w:ascii="FVKNSN+Open Sans Regular" w:hAnsi="FVKNSN+Open Sans Regular" w:cs="FVKNSN+Open Sans Regular"/>
          <w:color w:val="000000"/>
          <w:spacing w:val="0"/>
          <w:sz w:val="40"/>
        </w:rPr>
        <w:t>úroveň</w:t>
      </w:r>
      <w:r>
        <w:rPr>
          <w:rFonts w:ascii="WHNSBL+Open Sans Regular"/>
          <w:color w:val="000000"/>
          <w:spacing w:val="0"/>
          <w:sz w:val="40"/>
        </w:rPr>
        <w:t>!</w:t>
      </w:r>
      <w:r>
        <w:rPr>
          <w:rFonts w:ascii="WHNSBL+Open Sans Regular"/>
          <w:color w:val="000000"/>
          <w:spacing w:val="0"/>
          <w:sz w:val="40"/>
        </w:rPr>
      </w:r>
    </w:p>
    <w:p>
      <w:pPr>
        <w:pStyle w:val="Normal"/>
        <w:framePr w:w="1423" w:x="720" w:y="410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Zadavatel: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327" w:x="3552" w:y="41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Sportovní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zařízení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měst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Příbram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327" w:x="3552" w:y="4166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Legionářů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378,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7" w:x="3552" w:y="4166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71217975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720" w:y="5989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000000"/>
          <w:spacing w:val="0"/>
          <w:sz w:val="28"/>
        </w:rPr>
        <w:t>Nabídku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vypracoval: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2328" w:x="3552" w:y="60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ONYX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wood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spol.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93" w:x="3552" w:y="6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Žernovická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Prachatice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3" w:x="3552" w:y="6516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25178644/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DIČ: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CZ25178644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7" w:x="3552" w:y="74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TEL.: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+420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FAX: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+420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7" w:x="3552" w:y="7416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e-mail: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"mailto:info@onyx-wood.com/"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info@onyx-wood.com/</w:t>
      </w:r>
      <w:r>
        <w:rPr/>
        <w:fldChar w:fldCharType="end"/>
      </w:r>
      <w:r>
        <w:rPr/>
        <w:fldChar w:fldCharType="begin"/>
      </w:r>
      <w:r>
        <w:rPr/>
        <w:instrText> HYPERLINK "mailto:info@onyx-wood.com/"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"http://www.onyx-wood.com/"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www.onyx-wood.com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997" w:x="3552" w:y="7416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Bican,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2" w:x="3552" w:y="87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ČSOB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a.s.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Prachatice,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243836216/0300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7" w:x="720" w:y="921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 w:hAnsi="Calibri" w:cs="Calibri"/>
          <w:color w:val="000000"/>
          <w:spacing w:val="0"/>
          <w:sz w:val="28"/>
        </w:rPr>
        <w:t>Kontaktní</w:t>
      </w:r>
      <w:r>
        <w:rPr>
          <w:rFonts w:ascii="Calibri"/>
          <w:color w:val="000000"/>
          <w:spacing w:val="-1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osoba: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4170" w:x="3552" w:y="9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Ing.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František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Bican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ml.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obchodní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zástupce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37" w:x="3552" w:y="9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1"/>
          <w:sz w:val="22"/>
        </w:rPr>
        <w:t>Tel.: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+420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777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287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858/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e-mail: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"mailto:fbican.jr@onyx-wood.com"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563c1"/>
          <w:spacing w:val="0"/>
          <w:sz w:val="22"/>
          <w:u w:val="single"/>
        </w:rPr>
        <w:t>fbican.jr@onyx-wood.com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2740" w:x="720" w:y="11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Vypracováno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28.2.2024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7" w:x="4743" w:y="3691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UHSQAU+Open Sans Bold"/>
          <w:b w:val="on"/>
          <w:color w:val="000000"/>
          <w:spacing w:val="0"/>
          <w:sz w:val="40"/>
        </w:rPr>
      </w:pPr>
      <w:r>
        <w:rPr>
          <w:rFonts w:ascii="FNPTBS+Open Sans Bold"/>
          <w:b w:val="on"/>
          <w:color w:val="000000"/>
          <w:spacing w:val="0"/>
          <w:sz w:val="40"/>
        </w:rPr>
        <w:t>Co</w:t>
      </w:r>
      <w:r>
        <w:rPr>
          <w:rFonts w:ascii="FNPTBS+Open Sans Bold"/>
          <w:b w:val="on"/>
          <w:color w:val="000000"/>
          <w:spacing w:val="-2"/>
          <w:sz w:val="40"/>
        </w:rPr>
        <w:t xml:space="preserve"> </w:t>
      </w:r>
      <w:r>
        <w:rPr>
          <w:rFonts w:ascii="FNPTBS+Open Sans Bold"/>
          <w:b w:val="on"/>
          <w:color w:val="000000"/>
          <w:spacing w:val="0"/>
          <w:sz w:val="40"/>
        </w:rPr>
        <w:t>je</w:t>
      </w:r>
      <w:r>
        <w:rPr>
          <w:rFonts w:ascii="FNPTBS+Open Sans Bold"/>
          <w:b w:val="on"/>
          <w:color w:val="000000"/>
          <w:spacing w:val="1"/>
          <w:sz w:val="40"/>
        </w:rPr>
        <w:t xml:space="preserve"> </w:t>
      </w:r>
      <w:r>
        <w:rPr>
          <w:rFonts w:ascii="FNPTBS+Open Sans Bold"/>
          <w:b w:val="on"/>
          <w:color w:val="000000"/>
          <w:spacing w:val="0"/>
          <w:sz w:val="40"/>
        </w:rPr>
        <w:t>to</w:t>
      </w:r>
      <w:r>
        <w:rPr>
          <w:rFonts w:ascii="FNPTBS+Open Sans Bold"/>
          <w:b w:val="on"/>
          <w:color w:val="000000"/>
          <w:spacing w:val="-1"/>
          <w:sz w:val="40"/>
        </w:rPr>
        <w:t xml:space="preserve"> </w:t>
      </w:r>
      <w:r>
        <w:rPr>
          <w:rFonts w:ascii="FNPTBS+Open Sans Bold" w:hAnsi="FNPTBS+Open Sans Bold" w:cs="FNPTBS+Open Sans Bold"/>
          <w:b w:val="on"/>
          <w:color w:val="000000"/>
          <w:spacing w:val="0"/>
          <w:sz w:val="40"/>
        </w:rPr>
        <w:t>iHřiště</w:t>
      </w:r>
      <w:r>
        <w:rPr>
          <w:rFonts w:ascii="UHSQAU+Open Sans Bold"/>
          <w:b w:val="on"/>
          <w:color w:val="000000"/>
          <w:spacing w:val="0"/>
          <w:sz w:val="40"/>
        </w:rPr>
        <w:t>?</w:t>
      </w:r>
      <w:r>
        <w:rPr>
          <w:rFonts w:ascii="UHSQAU+Open Sans Bold"/>
          <w:b w:val="on"/>
          <w:color w:val="000000"/>
          <w:spacing w:val="0"/>
          <w:sz w:val="40"/>
        </w:rPr>
      </w:r>
    </w:p>
    <w:p>
      <w:pPr>
        <w:pStyle w:val="Normal"/>
        <w:framePr w:w="359" w:x="1080" w:y="5205"/>
        <w:widowControl w:val="off"/>
        <w:autoSpaceDE w:val="off"/>
        <w:autoSpaceDN w:val="off"/>
        <w:spacing w:before="0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Arial" w:hAnsi="Arial" w:cs="Aria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59" w:x="1080" w:y="5205"/>
        <w:widowControl w:val="off"/>
        <w:autoSpaceDE w:val="off"/>
        <w:autoSpaceDN w:val="off"/>
        <w:spacing w:before="609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Arial" w:hAnsi="Arial" w:cs="Aria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59" w:x="1080" w:y="5205"/>
        <w:widowControl w:val="off"/>
        <w:autoSpaceDE w:val="off"/>
        <w:autoSpaceDN w:val="off"/>
        <w:spacing w:before="610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Arial" w:hAnsi="Arial" w:cs="Aria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59" w:x="1080" w:y="5205"/>
        <w:widowControl w:val="off"/>
        <w:autoSpaceDE w:val="off"/>
        <w:autoSpaceDN w:val="off"/>
        <w:spacing w:before="608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Arial" w:hAnsi="Arial" w:cs="Aria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59" w:x="1080" w:y="5205"/>
        <w:widowControl w:val="off"/>
        <w:autoSpaceDE w:val="off"/>
        <w:autoSpaceDN w:val="off"/>
        <w:spacing w:before="611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Arial" w:hAnsi="Arial" w:cs="Aria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59" w:x="1080" w:y="5205"/>
        <w:widowControl w:val="off"/>
        <w:autoSpaceDE w:val="off"/>
        <w:autoSpaceDN w:val="off"/>
        <w:spacing w:before="608" w:after="0" w:line="381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Arial" w:hAnsi="Arial" w:cs="Aria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7438" w:x="1440" w:y="5190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1"/>
          <w:sz w:val="34"/>
        </w:rPr>
        <w:t>Na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hřišti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jsou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instalovány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hardwarové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prvky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(pointy)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7438" w:x="1440" w:y="5190"/>
        <w:widowControl w:val="off"/>
        <w:autoSpaceDE w:val="off"/>
        <w:autoSpaceDN w:val="off"/>
        <w:spacing w:before="573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Pomocí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Bluetooth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komunikují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s</w:t>
      </w:r>
      <w:r>
        <w:rPr>
          <w:rFonts w:ascii="Calibri"/>
          <w:color w:val="000000"/>
          <w:spacing w:val="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mobilním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telefonem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7438" w:x="1440" w:y="5190"/>
        <w:widowControl w:val="off"/>
        <w:autoSpaceDE w:val="off"/>
        <w:autoSpaceDN w:val="off"/>
        <w:spacing w:before="575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Při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-1"/>
          <w:sz w:val="34"/>
        </w:rPr>
        <w:t>hře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není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-1"/>
          <w:sz w:val="34"/>
        </w:rPr>
        <w:t>nutné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1"/>
          <w:sz w:val="34"/>
        </w:rPr>
        <w:t>mít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připojení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k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internetu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6911" w:x="1440" w:y="8159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V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telefonu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je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bezplatně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stažená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aplikace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iHRISTE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6911" w:x="1440" w:y="8159"/>
        <w:widowControl w:val="off"/>
        <w:autoSpaceDE w:val="off"/>
        <w:autoSpaceDN w:val="off"/>
        <w:spacing w:before="576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V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aplikaci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jsou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hry,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1"/>
          <w:sz w:val="34"/>
        </w:rPr>
        <w:t>kvízy,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cvičící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aplikace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7577" w:x="1440" w:y="10139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1"/>
          <w:sz w:val="34"/>
        </w:rPr>
        <w:t>Po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zaregistrování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může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sledovat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-1"/>
          <w:sz w:val="34"/>
        </w:rPr>
        <w:t>svá</w:t>
      </w:r>
      <w:r>
        <w:rPr>
          <w:rFonts w:ascii="Calibri"/>
          <w:color w:val="000000"/>
          <w:spacing w:val="4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skóre,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progres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…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352" w:x="720" w:y="15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b0f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31" w:x="4362" w:y="700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FNPTBS+Open Sans Bold"/>
          <w:b w:val="on"/>
          <w:color w:val="000000"/>
          <w:spacing w:val="0"/>
          <w:sz w:val="40"/>
        </w:rPr>
      </w:pPr>
      <w:r>
        <w:rPr>
          <w:rFonts w:ascii="FNPTBS+Open Sans Bold"/>
          <w:b w:val="on"/>
          <w:color w:val="000000"/>
          <w:spacing w:val="0"/>
          <w:sz w:val="40"/>
        </w:rPr>
        <w:t>Jak</w:t>
      </w:r>
      <w:r>
        <w:rPr>
          <w:rFonts w:ascii="FNPTBS+Open Sans Bold"/>
          <w:b w:val="on"/>
          <w:color w:val="000000"/>
          <w:spacing w:val="0"/>
          <w:sz w:val="40"/>
        </w:rPr>
        <w:t xml:space="preserve"> </w:t>
      </w:r>
      <w:r>
        <w:rPr>
          <w:rFonts w:ascii="FNPTBS+Open Sans Bold" w:hAnsi="FNPTBS+Open Sans Bold" w:cs="FNPTBS+Open Sans Bold"/>
          <w:b w:val="on"/>
          <w:color w:val="000000"/>
          <w:spacing w:val="0"/>
          <w:sz w:val="40"/>
        </w:rPr>
        <w:t>iHřiště</w:t>
      </w:r>
      <w:r>
        <w:rPr>
          <w:rFonts w:ascii="FNPTBS+Open Sans Bold"/>
          <w:b w:val="on"/>
          <w:color w:val="000000"/>
          <w:spacing w:val="0"/>
          <w:sz w:val="40"/>
        </w:rPr>
        <w:t xml:space="preserve"> </w:t>
      </w:r>
      <w:r>
        <w:rPr>
          <w:rFonts w:ascii="FNPTBS+Open Sans Bold"/>
          <w:b w:val="on"/>
          <w:color w:val="000000"/>
          <w:spacing w:val="0"/>
          <w:sz w:val="40"/>
        </w:rPr>
        <w:t>funguje?</w:t>
      </w:r>
      <w:r>
        <w:rPr>
          <w:rFonts w:ascii="FNPTBS+Open Sans Bold"/>
          <w:b w:val="on"/>
          <w:color w:val="000000"/>
          <w:spacing w:val="0"/>
          <w:sz w:val="40"/>
        </w:rPr>
      </w:r>
    </w:p>
    <w:p>
      <w:pPr>
        <w:pStyle w:val="Normal"/>
        <w:framePr w:w="397" w:x="1080" w:y="2020"/>
        <w:widowControl w:val="off"/>
        <w:autoSpaceDE w:val="off"/>
        <w:autoSpaceDN w:val="off"/>
        <w:spacing w:before="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2020"/>
        <w:widowControl w:val="off"/>
        <w:autoSpaceDE w:val="off"/>
        <w:autoSpaceDN w:val="off"/>
        <w:spacing w:before="126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9984" w:x="1440" w:y="2038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1"/>
          <w:sz w:val="34"/>
        </w:rPr>
        <w:t>Na</w:t>
      </w:r>
      <w:r>
        <w:rPr>
          <w:rFonts w:ascii="Calibri"/>
          <w:color w:val="000000"/>
          <w:spacing w:val="17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začátku</w:t>
      </w:r>
      <w:r>
        <w:rPr>
          <w:rFonts w:ascii="Calibri"/>
          <w:color w:val="000000"/>
          <w:spacing w:val="18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hřiště</w:t>
      </w:r>
      <w:r>
        <w:rPr>
          <w:rFonts w:ascii="Calibri"/>
          <w:color w:val="000000"/>
          <w:spacing w:val="16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je</w:t>
      </w:r>
      <w:r>
        <w:rPr>
          <w:rFonts w:ascii="Calibri"/>
          <w:color w:val="000000"/>
          <w:spacing w:val="18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tabule</w:t>
      </w:r>
      <w:r>
        <w:rPr>
          <w:rFonts w:ascii="Calibri"/>
          <w:color w:val="000000"/>
          <w:spacing w:val="18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s</w:t>
      </w:r>
      <w:r>
        <w:rPr>
          <w:rFonts w:ascii="Calibri"/>
          <w:color w:val="000000"/>
          <w:spacing w:val="15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QR</w:t>
      </w:r>
      <w:r>
        <w:rPr>
          <w:rFonts w:ascii="Calibri"/>
          <w:color w:val="000000"/>
          <w:spacing w:val="2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kódem,</w:t>
      </w:r>
      <w:r>
        <w:rPr>
          <w:rFonts w:ascii="Calibri"/>
          <w:color w:val="000000"/>
          <w:spacing w:val="15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mapou</w:t>
      </w:r>
      <w:r>
        <w:rPr>
          <w:rFonts w:ascii="Calibri"/>
          <w:color w:val="000000"/>
          <w:spacing w:val="18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pointů</w:t>
      </w:r>
      <w:r>
        <w:rPr>
          <w:rFonts w:ascii="Calibri"/>
          <w:color w:val="000000"/>
          <w:spacing w:val="19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</w:t>
      </w:r>
      <w:r>
        <w:rPr>
          <w:rFonts w:ascii="Calibri"/>
          <w:color w:val="000000"/>
          <w:spacing w:val="17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návodem</w:t>
      </w:r>
      <w:r>
        <w:rPr>
          <w:rFonts w:ascii="Calibri"/>
          <w:color w:val="000000"/>
          <w:spacing w:val="14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na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4" w:x="1440" w:y="2038"/>
        <w:widowControl w:val="off"/>
        <w:autoSpaceDE w:val="off"/>
        <w:autoSpaceDN w:val="off"/>
        <w:spacing w:before="414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používání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3716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Pomocí</w:t>
      </w:r>
      <w:r>
        <w:rPr>
          <w:rFonts w:ascii="Calibri"/>
          <w:color w:val="000000"/>
          <w:spacing w:val="48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QR</w:t>
      </w:r>
      <w:r>
        <w:rPr>
          <w:rFonts w:ascii="Calibri"/>
          <w:color w:val="000000"/>
          <w:spacing w:val="46"/>
          <w:sz w:val="34"/>
        </w:rPr>
        <w:t xml:space="preserve"> </w:t>
      </w:r>
      <w:r>
        <w:rPr>
          <w:rFonts w:ascii="Calibri" w:hAnsi="Calibri" w:cs="Calibri"/>
          <w:color w:val="000000"/>
          <w:spacing w:val="-1"/>
          <w:sz w:val="34"/>
        </w:rPr>
        <w:t>kódu,</w:t>
      </w:r>
      <w:r>
        <w:rPr>
          <w:rFonts w:ascii="Calibri"/>
          <w:color w:val="000000"/>
          <w:spacing w:val="47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nebo</w:t>
      </w:r>
      <w:r>
        <w:rPr>
          <w:rFonts w:ascii="Calibri"/>
          <w:color w:val="000000"/>
          <w:spacing w:val="47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lokalizací</w:t>
      </w:r>
      <w:r>
        <w:rPr>
          <w:rFonts w:ascii="Calibri"/>
          <w:color w:val="000000"/>
          <w:spacing w:val="49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polohy</w:t>
      </w:r>
      <w:r>
        <w:rPr>
          <w:rFonts w:ascii="Calibri"/>
          <w:color w:val="000000"/>
          <w:spacing w:val="47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telefonu</w:t>
      </w:r>
      <w:r>
        <w:rPr>
          <w:rFonts w:ascii="Calibri"/>
          <w:color w:val="000000"/>
          <w:spacing w:val="49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se</w:t>
      </w:r>
      <w:r>
        <w:rPr>
          <w:rFonts w:ascii="Calibri"/>
          <w:color w:val="000000"/>
          <w:spacing w:val="48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aktivuje</w:t>
      </w:r>
      <w:r>
        <w:rPr>
          <w:rFonts w:ascii="Calibri"/>
          <w:color w:val="000000"/>
          <w:spacing w:val="49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hra</w:t>
      </w:r>
      <w:r>
        <w:rPr>
          <w:rFonts w:ascii="Calibri"/>
          <w:color w:val="000000"/>
          <w:spacing w:val="47"/>
          <w:sz w:val="34"/>
        </w:rPr>
        <w:t xml:space="preserve"> </w:t>
      </w:r>
      <w:r>
        <w:rPr>
          <w:rFonts w:ascii="Calibri"/>
          <w:color w:val="000000"/>
          <w:spacing w:val="-1"/>
          <w:sz w:val="34"/>
        </w:rPr>
        <w:t>na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3716"/>
        <w:widowControl w:val="off"/>
        <w:autoSpaceDE w:val="off"/>
        <w:autoSpaceDN w:val="off"/>
        <w:spacing w:before="414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příslušném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hřišti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397" w:x="1080" w:y="5376"/>
        <w:widowControl w:val="off"/>
        <w:autoSpaceDE w:val="off"/>
        <w:autoSpaceDN w:val="off"/>
        <w:spacing w:before="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376"/>
        <w:widowControl w:val="off"/>
        <w:autoSpaceDE w:val="off"/>
        <w:autoSpaceDN w:val="off"/>
        <w:spacing w:before="432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376"/>
        <w:widowControl w:val="off"/>
        <w:autoSpaceDE w:val="off"/>
        <w:autoSpaceDN w:val="off"/>
        <w:spacing w:before="43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376"/>
        <w:widowControl w:val="off"/>
        <w:autoSpaceDE w:val="off"/>
        <w:autoSpaceDN w:val="off"/>
        <w:spacing w:before="43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376"/>
        <w:widowControl w:val="off"/>
        <w:autoSpaceDE w:val="off"/>
        <w:autoSpaceDN w:val="off"/>
        <w:spacing w:before="432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8617" w:x="1440" w:y="5394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Mohu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se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se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hřištěm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seznámit</w:t>
      </w:r>
      <w:r>
        <w:rPr>
          <w:rFonts w:ascii="Calibri"/>
          <w:color w:val="000000"/>
          <w:spacing w:val="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v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tutoriálu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při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první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návštěvě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8617" w:x="1440" w:y="5394"/>
        <w:widowControl w:val="off"/>
        <w:autoSpaceDE w:val="off"/>
        <w:autoSpaceDN w:val="off"/>
        <w:spacing w:before="434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Vyberu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/>
          <w:color w:val="000000"/>
          <w:spacing w:val="-1"/>
          <w:sz w:val="34"/>
        </w:rPr>
        <w:t>si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příslušnou</w:t>
      </w:r>
      <w:r>
        <w:rPr>
          <w:rFonts w:ascii="Calibri"/>
          <w:color w:val="000000"/>
          <w:spacing w:val="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aplikaci</w:t>
      </w:r>
      <w:r>
        <w:rPr>
          <w:rFonts w:ascii="Calibri"/>
          <w:color w:val="000000"/>
          <w:spacing w:val="4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–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hru,</w:t>
      </w:r>
      <w:r>
        <w:rPr>
          <w:rFonts w:ascii="Calibri"/>
          <w:color w:val="000000"/>
          <w:spacing w:val="-4"/>
          <w:sz w:val="34"/>
        </w:rPr>
        <w:t xml:space="preserve"> </w:t>
      </w:r>
      <w:r>
        <w:rPr>
          <w:rFonts w:ascii="Calibri" w:hAnsi="Calibri" w:cs="Calibri"/>
          <w:color w:val="000000"/>
          <w:spacing w:val="1"/>
          <w:sz w:val="34"/>
        </w:rPr>
        <w:t>kvíz,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cvičení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8617" w:x="1440" w:y="5394"/>
        <w:widowControl w:val="off"/>
        <w:autoSpaceDE w:val="off"/>
        <w:autoSpaceDN w:val="off"/>
        <w:spacing w:before="431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Najdu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aktivním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přesunem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na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hřišti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point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plním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zadaný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úkol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8617" w:x="1440" w:y="5394"/>
        <w:widowControl w:val="off"/>
        <w:autoSpaceDE w:val="off"/>
        <w:autoSpaceDN w:val="off"/>
        <w:spacing w:before="431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Takto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pokračuji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na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další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pointy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1" w:x="1440" w:y="8788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Hraji</w:t>
      </w:r>
      <w:r>
        <w:rPr>
          <w:rFonts w:ascii="Calibri"/>
          <w:color w:val="000000"/>
          <w:spacing w:val="37"/>
          <w:sz w:val="34"/>
        </w:rPr>
        <w:t xml:space="preserve"> </w:t>
      </w:r>
      <w:r>
        <w:rPr>
          <w:rFonts w:ascii="Calibri"/>
          <w:color w:val="000000"/>
          <w:spacing w:val="-1"/>
          <w:sz w:val="34"/>
        </w:rPr>
        <w:t>do</w:t>
      </w:r>
      <w:r>
        <w:rPr>
          <w:rFonts w:ascii="Calibri"/>
          <w:color w:val="000000"/>
          <w:spacing w:val="37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dosažení</w:t>
      </w:r>
      <w:r>
        <w:rPr>
          <w:rFonts w:ascii="Calibri"/>
          <w:color w:val="000000"/>
          <w:spacing w:val="34"/>
          <w:sz w:val="34"/>
        </w:rPr>
        <w:t xml:space="preserve"> </w:t>
      </w:r>
      <w:r>
        <w:rPr>
          <w:rFonts w:ascii="Calibri" w:hAnsi="Calibri" w:cs="Calibri"/>
          <w:color w:val="000000"/>
          <w:spacing w:val="1"/>
          <w:sz w:val="34"/>
        </w:rPr>
        <w:t>cíle,</w:t>
      </w:r>
      <w:r>
        <w:rPr>
          <w:rFonts w:ascii="Calibri"/>
          <w:color w:val="000000"/>
          <w:spacing w:val="35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nebo</w:t>
      </w:r>
      <w:r>
        <w:rPr>
          <w:rFonts w:ascii="Calibri"/>
          <w:color w:val="000000"/>
          <w:spacing w:val="37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vyčerpání</w:t>
      </w:r>
      <w:r>
        <w:rPr>
          <w:rFonts w:ascii="Calibri"/>
          <w:color w:val="000000"/>
          <w:spacing w:val="37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životů.</w:t>
      </w:r>
      <w:r>
        <w:rPr>
          <w:rFonts w:ascii="Calibri"/>
          <w:color w:val="000000"/>
          <w:spacing w:val="36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S</w:t>
      </w:r>
      <w:r>
        <w:rPr>
          <w:rFonts w:ascii="Calibri"/>
          <w:color w:val="000000"/>
          <w:spacing w:val="35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postupem</w:t>
      </w:r>
      <w:r>
        <w:rPr>
          <w:rFonts w:ascii="Calibri"/>
          <w:color w:val="000000"/>
          <w:spacing w:val="36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do</w:t>
      </w:r>
      <w:r>
        <w:rPr>
          <w:rFonts w:ascii="Calibri"/>
          <w:color w:val="000000"/>
          <w:spacing w:val="33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dalších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1" w:x="1440" w:y="8788"/>
        <w:widowControl w:val="off"/>
        <w:autoSpaceDE w:val="off"/>
        <w:autoSpaceDN w:val="off"/>
        <w:spacing w:before="415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úrovní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se</w:t>
      </w:r>
      <w:r>
        <w:rPr>
          <w:rFonts w:ascii="Calibri"/>
          <w:color w:val="000000"/>
          <w:spacing w:val="-1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obtížnost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zvyšuje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</w:t>
      </w:r>
      <w:r>
        <w:rPr>
          <w:rFonts w:ascii="Calibri"/>
          <w:color w:val="000000"/>
          <w:spacing w:val="-1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požadovaný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čas</w:t>
      </w:r>
      <w:r>
        <w:rPr>
          <w:rFonts w:ascii="Calibri"/>
          <w:color w:val="000000"/>
          <w:spacing w:val="-14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pro</w:t>
      </w:r>
      <w:r>
        <w:rPr>
          <w:rFonts w:ascii="Calibri"/>
          <w:color w:val="000000"/>
          <w:spacing w:val="-15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plnění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úkolů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zrychluje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31" w:x="4362" w:y="3691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UHSQAU+Open Sans Bold"/>
          <w:b w:val="on"/>
          <w:color w:val="000000"/>
          <w:spacing w:val="0"/>
          <w:sz w:val="40"/>
        </w:rPr>
      </w:pPr>
      <w:r>
        <w:rPr>
          <w:rFonts w:ascii="FNPTBS+Open Sans Bold"/>
          <w:b w:val="on"/>
          <w:color w:val="000000"/>
          <w:spacing w:val="0"/>
          <w:sz w:val="40"/>
        </w:rPr>
        <w:t>Jak</w:t>
      </w:r>
      <w:r>
        <w:rPr>
          <w:rFonts w:ascii="FNPTBS+Open Sans Bold"/>
          <w:b w:val="on"/>
          <w:color w:val="000000"/>
          <w:spacing w:val="0"/>
          <w:sz w:val="40"/>
        </w:rPr>
        <w:t xml:space="preserve"> </w:t>
      </w:r>
      <w:r>
        <w:rPr>
          <w:rFonts w:ascii="FNPTBS+Open Sans Bold" w:hAnsi="FNPTBS+Open Sans Bold" w:cs="FNPTBS+Open Sans Bold"/>
          <w:b w:val="on"/>
          <w:color w:val="000000"/>
          <w:spacing w:val="0"/>
          <w:sz w:val="40"/>
        </w:rPr>
        <w:t>iHřiště</w:t>
      </w:r>
      <w:r>
        <w:rPr>
          <w:rFonts w:ascii="FNPTBS+Open Sans Bold"/>
          <w:b w:val="on"/>
          <w:color w:val="000000"/>
          <w:spacing w:val="0"/>
          <w:sz w:val="40"/>
        </w:rPr>
        <w:t xml:space="preserve"> </w:t>
      </w:r>
      <w:r>
        <w:rPr>
          <w:rFonts w:ascii="UHSQAU+Open Sans Bold"/>
          <w:b w:val="on"/>
          <w:color w:val="000000"/>
          <w:spacing w:val="0"/>
          <w:sz w:val="40"/>
        </w:rPr>
        <w:t>funguje?</w:t>
      </w:r>
      <w:r>
        <w:rPr>
          <w:rFonts w:ascii="UHSQAU+Open Sans Bold"/>
          <w:b w:val="on"/>
          <w:color w:val="000000"/>
          <w:spacing w:val="0"/>
          <w:sz w:val="40"/>
        </w:rPr>
      </w:r>
    </w:p>
    <w:p>
      <w:pPr>
        <w:pStyle w:val="Normal"/>
        <w:framePr w:w="6060" w:x="3396" w:y="5704"/>
        <w:widowControl w:val="off"/>
        <w:autoSpaceDE w:val="off"/>
        <w:autoSpaceDN w:val="off"/>
        <w:spacing w:before="0" w:after="0" w:line="435" w:lineRule="exact"/>
        <w:ind w:left="0" w:right="0" w:firstLine="0"/>
        <w:jc w:val="left"/>
        <w:rPr>
          <w:rFonts w:ascii="FVKNSN+Open Sans Regular"/>
          <w:color w:val="000000"/>
          <w:spacing w:val="0"/>
          <w:sz w:val="32"/>
        </w:rPr>
      </w:pPr>
      <w:r>
        <w:rPr>
          <w:rFonts w:ascii="FVKNSN+Open Sans Regular"/>
          <w:color w:val="000000"/>
          <w:spacing w:val="0"/>
          <w:sz w:val="32"/>
        </w:rPr>
        <w:t>Klikni</w:t>
      </w:r>
      <w:r>
        <w:rPr>
          <w:rFonts w:ascii="FVKNSN+Open Sans Regular"/>
          <w:color w:val="000000"/>
          <w:spacing w:val="0"/>
          <w:sz w:val="32"/>
        </w:rPr>
        <w:t xml:space="preserve"> </w:t>
      </w:r>
      <w:r>
        <w:rPr>
          <w:rFonts w:ascii="FVKNSN+Open Sans Regular"/>
          <w:color w:val="000000"/>
          <w:spacing w:val="0"/>
          <w:sz w:val="32"/>
        </w:rPr>
        <w:t>na</w:t>
      </w:r>
      <w:r>
        <w:rPr>
          <w:rFonts w:ascii="FVKNSN+Open Sans Regular"/>
          <w:color w:val="000000"/>
          <w:spacing w:val="0"/>
          <w:sz w:val="32"/>
        </w:rPr>
        <w:t xml:space="preserve"> </w:t>
      </w:r>
      <w:r>
        <w:rPr>
          <w:rFonts w:ascii="FVKNSN+Open Sans Regular" w:hAnsi="FVKNSN+Open Sans Regular" w:cs="FVKNSN+Open Sans Regular"/>
          <w:color w:val="000000"/>
          <w:spacing w:val="0"/>
          <w:sz w:val="32"/>
        </w:rPr>
        <w:t>obrázek</w:t>
      </w:r>
      <w:r>
        <w:rPr>
          <w:rFonts w:ascii="FVKNSN+Open Sans Regular"/>
          <w:color w:val="000000"/>
          <w:spacing w:val="1"/>
          <w:sz w:val="32"/>
        </w:rPr>
        <w:t xml:space="preserve"> </w:t>
      </w:r>
      <w:r>
        <w:rPr>
          <w:rFonts w:ascii="FVKNSN+Open Sans Regular"/>
          <w:color w:val="000000"/>
          <w:spacing w:val="0"/>
          <w:sz w:val="32"/>
        </w:rPr>
        <w:t>a</w:t>
      </w:r>
      <w:r>
        <w:rPr>
          <w:rFonts w:ascii="FVKNSN+Open Sans Regular"/>
          <w:color w:val="000000"/>
          <w:spacing w:val="0"/>
          <w:sz w:val="32"/>
        </w:rPr>
        <w:t xml:space="preserve"> </w:t>
      </w:r>
      <w:r>
        <w:rPr>
          <w:rFonts w:ascii="FVKNSN+Open Sans Regular" w:hAnsi="FVKNSN+Open Sans Regular" w:cs="FVKNSN+Open Sans Regular"/>
          <w:color w:val="000000"/>
          <w:spacing w:val="0"/>
          <w:sz w:val="32"/>
        </w:rPr>
        <w:t>podívej</w:t>
      </w:r>
      <w:r>
        <w:rPr>
          <w:rFonts w:ascii="FVKNSN+Open Sans Regular"/>
          <w:color w:val="000000"/>
          <w:spacing w:val="1"/>
          <w:sz w:val="32"/>
        </w:rPr>
        <w:t xml:space="preserve"> </w:t>
      </w:r>
      <w:r>
        <w:rPr>
          <w:rFonts w:ascii="FVKNSN+Open Sans Regular"/>
          <w:color w:val="000000"/>
          <w:spacing w:val="-1"/>
          <w:sz w:val="32"/>
        </w:rPr>
        <w:t>se</w:t>
      </w:r>
      <w:r>
        <w:rPr>
          <w:rFonts w:ascii="FVKNSN+Open Sans Regular"/>
          <w:color w:val="000000"/>
          <w:spacing w:val="2"/>
          <w:sz w:val="32"/>
        </w:rPr>
        <w:t xml:space="preserve"> </w:t>
      </w:r>
      <w:r>
        <w:rPr>
          <w:rFonts w:ascii="FVKNSN+Open Sans Regular"/>
          <w:color w:val="000000"/>
          <w:spacing w:val="-2"/>
          <w:sz w:val="32"/>
        </w:rPr>
        <w:t>na</w:t>
      </w:r>
      <w:r>
        <w:rPr>
          <w:rFonts w:ascii="FVKNSN+Open Sans Regular"/>
          <w:color w:val="000000"/>
          <w:spacing w:val="2"/>
          <w:sz w:val="32"/>
        </w:rPr>
        <w:t xml:space="preserve"> </w:t>
      </w:r>
      <w:r>
        <w:rPr>
          <w:rFonts w:ascii="FVKNSN+Open Sans Regular"/>
          <w:color w:val="000000"/>
          <w:spacing w:val="0"/>
          <w:sz w:val="32"/>
        </w:rPr>
        <w:t>video.</w:t>
      </w:r>
      <w:r>
        <w:rPr>
          <w:rFonts w:ascii="FVKNSN+Open Sans 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74" w:x="1841" w:y="702"/>
        <w:widowControl w:val="off"/>
        <w:autoSpaceDE w:val="off"/>
        <w:autoSpaceDN w:val="off"/>
        <w:spacing w:before="0" w:after="0" w:line="981" w:lineRule="exact"/>
        <w:ind w:left="0" w:right="0" w:firstLine="0"/>
        <w:jc w:val="left"/>
        <w:rPr>
          <w:rFonts w:ascii="FNPTBS+Open Sans Bold"/>
          <w:b w:val="on"/>
          <w:color w:val="000000"/>
          <w:spacing w:val="0"/>
          <w:sz w:val="72"/>
        </w:rPr>
      </w:pPr>
      <w:r>
        <w:rPr>
          <w:rFonts w:ascii="FNPTBS+Open Sans Bold"/>
          <w:b w:val="on"/>
          <w:color w:val="000000"/>
          <w:spacing w:val="0"/>
          <w:sz w:val="72"/>
        </w:rPr>
        <w:t>Hraj</w:t>
      </w:r>
      <w:r>
        <w:rPr>
          <w:rFonts w:ascii="FNPTBS+Open Sans Bold"/>
          <w:b w:val="on"/>
          <w:color w:val="000000"/>
          <w:spacing w:val="0"/>
          <w:sz w:val="72"/>
        </w:rPr>
        <w:t xml:space="preserve"> </w:t>
      </w:r>
      <w:r>
        <w:rPr>
          <w:rFonts w:ascii="FNPTBS+Open Sans Bold"/>
          <w:b w:val="on"/>
          <w:color w:val="000000"/>
          <w:spacing w:val="0"/>
          <w:sz w:val="72"/>
        </w:rPr>
        <w:t>si,</w:t>
      </w:r>
      <w:r>
        <w:rPr>
          <w:rFonts w:ascii="FNPTBS+Open Sans Bold"/>
          <w:b w:val="on"/>
          <w:color w:val="000000"/>
          <w:spacing w:val="0"/>
          <w:sz w:val="72"/>
        </w:rPr>
        <w:t xml:space="preserve"> </w:t>
      </w:r>
      <w:r>
        <w:rPr>
          <w:rFonts w:ascii="FNPTBS+Open Sans Bold" w:hAnsi="FNPTBS+Open Sans Bold" w:cs="FNPTBS+Open Sans Bold"/>
          <w:b w:val="on"/>
          <w:color w:val="000000"/>
          <w:spacing w:val="0"/>
          <w:sz w:val="72"/>
        </w:rPr>
        <w:t>hýbej</w:t>
      </w:r>
      <w:r>
        <w:rPr>
          <w:rFonts w:ascii="FNPTBS+Open Sans Bold"/>
          <w:b w:val="on"/>
          <w:color w:val="000000"/>
          <w:spacing w:val="0"/>
          <w:sz w:val="72"/>
        </w:rPr>
        <w:t xml:space="preserve"> </w:t>
      </w:r>
      <w:r>
        <w:rPr>
          <w:rFonts w:ascii="FNPTBS+Open Sans Bold"/>
          <w:b w:val="on"/>
          <w:color w:val="000000"/>
          <w:spacing w:val="0"/>
          <w:sz w:val="72"/>
        </w:rPr>
        <w:t>se,</w:t>
      </w:r>
      <w:r>
        <w:rPr>
          <w:rFonts w:ascii="FNPTBS+Open Sans Bold"/>
          <w:b w:val="on"/>
          <w:color w:val="000000"/>
          <w:spacing w:val="0"/>
          <w:sz w:val="72"/>
        </w:rPr>
        <w:t xml:space="preserve"> </w:t>
      </w:r>
      <w:r>
        <w:rPr>
          <w:rFonts w:ascii="FNPTBS+Open Sans Bold"/>
          <w:b w:val="on"/>
          <w:color w:val="000000"/>
          <w:spacing w:val="-1"/>
          <w:sz w:val="72"/>
        </w:rPr>
        <w:t>bav</w:t>
      </w:r>
      <w:r>
        <w:rPr>
          <w:rFonts w:ascii="FNPTBS+Open Sans Bold"/>
          <w:b w:val="on"/>
          <w:color w:val="000000"/>
          <w:spacing w:val="1"/>
          <w:sz w:val="72"/>
        </w:rPr>
        <w:t xml:space="preserve"> </w:t>
      </w:r>
      <w:r>
        <w:rPr>
          <w:rFonts w:ascii="FNPTBS+Open Sans Bold"/>
          <w:b w:val="on"/>
          <w:color w:val="000000"/>
          <w:spacing w:val="0"/>
          <w:sz w:val="72"/>
        </w:rPr>
        <w:t>se</w:t>
      </w:r>
      <w:r>
        <w:rPr>
          <w:rFonts w:ascii="FNPTBS+Open Sans Bold"/>
          <w:b w:val="on"/>
          <w:color w:val="000000"/>
          <w:spacing w:val="0"/>
          <w:sz w:val="72"/>
        </w:rPr>
        <w:t xml:space="preserve"> </w:t>
      </w:r>
      <w:r>
        <w:rPr>
          <w:rFonts w:ascii="FNPTBS+Open Sans Bold"/>
          <w:b w:val="on"/>
          <w:color w:val="000000"/>
          <w:spacing w:val="0"/>
          <w:sz w:val="72"/>
        </w:rPr>
        <w:t>a</w:t>
      </w:r>
      <w:r>
        <w:rPr>
          <w:rFonts w:ascii="FNPTBS+Open Sans Bold"/>
          <w:b w:val="on"/>
          <w:color w:val="000000"/>
          <w:spacing w:val="0"/>
          <w:sz w:val="72"/>
        </w:rPr>
      </w:r>
    </w:p>
    <w:p>
      <w:pPr>
        <w:pStyle w:val="Normal"/>
        <w:framePr w:w="9174" w:x="1841" w:y="702"/>
        <w:widowControl w:val="off"/>
        <w:autoSpaceDE w:val="off"/>
        <w:autoSpaceDN w:val="off"/>
        <w:spacing w:before="78" w:after="0" w:line="981" w:lineRule="exact"/>
        <w:ind w:left="1073" w:right="0" w:firstLine="0"/>
        <w:jc w:val="left"/>
        <w:rPr>
          <w:rFonts w:ascii="FNPTBS+Open Sans Bold"/>
          <w:b w:val="on"/>
          <w:color w:val="000000"/>
          <w:spacing w:val="0"/>
          <w:sz w:val="72"/>
        </w:rPr>
      </w:pPr>
      <w:r>
        <w:rPr>
          <w:rFonts w:ascii="FNPTBS+Open Sans Bold" w:hAnsi="FNPTBS+Open Sans Bold" w:cs="FNPTBS+Open Sans Bold"/>
          <w:b w:val="on"/>
          <w:color w:val="000000"/>
          <w:spacing w:val="0"/>
          <w:sz w:val="72"/>
        </w:rPr>
        <w:t>soutěž</w:t>
      </w:r>
      <w:r>
        <w:rPr>
          <w:rFonts w:ascii="FNPTBS+Open Sans Bold"/>
          <w:b w:val="on"/>
          <w:color w:val="000000"/>
          <w:spacing w:val="0"/>
          <w:sz w:val="72"/>
        </w:rPr>
        <w:t xml:space="preserve"> </w:t>
      </w:r>
      <w:r>
        <w:rPr>
          <w:rFonts w:ascii="FNPTBS+Open Sans Bold"/>
          <w:b w:val="on"/>
          <w:color w:val="000000"/>
          <w:spacing w:val="0"/>
          <w:sz w:val="72"/>
        </w:rPr>
        <w:t>s</w:t>
      </w:r>
      <w:r>
        <w:rPr>
          <w:rFonts w:ascii="FNPTBS+Open Sans Bold"/>
          <w:b w:val="on"/>
          <w:color w:val="000000"/>
          <w:spacing w:val="1"/>
          <w:sz w:val="72"/>
        </w:rPr>
        <w:t xml:space="preserve"> </w:t>
      </w:r>
      <w:r>
        <w:rPr>
          <w:rFonts w:ascii="FNPTBS+Open Sans Bold" w:hAnsi="FNPTBS+Open Sans Bold" w:cs="FNPTBS+Open Sans Bold"/>
          <w:b w:val="on"/>
          <w:color w:val="000000"/>
          <w:spacing w:val="0"/>
          <w:sz w:val="72"/>
        </w:rPr>
        <w:t>ostatními.</w:t>
      </w:r>
      <w:r>
        <w:rPr>
          <w:rFonts w:ascii="FNPTBS+Open Sans Bold"/>
          <w:b w:val="on"/>
          <w:color w:val="000000"/>
          <w:spacing w:val="0"/>
          <w:sz w:val="7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32" w:x="3608" w:y="3996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UHSQAU+Open Sans Bold"/>
          <w:b w:val="on"/>
          <w:color w:val="000000"/>
          <w:spacing w:val="0"/>
          <w:sz w:val="40"/>
        </w:rPr>
      </w:pPr>
      <w:r>
        <w:rPr>
          <w:rFonts w:ascii="FNPTBS+Open Sans Bold" w:hAnsi="FNPTBS+Open Sans Bold" w:cs="FNPTBS+Open Sans Bold"/>
          <w:b w:val="on"/>
          <w:color w:val="000000"/>
          <w:spacing w:val="0"/>
          <w:sz w:val="40"/>
        </w:rPr>
        <w:t>Hlavní</w:t>
      </w:r>
      <w:r>
        <w:rPr>
          <w:rFonts w:ascii="FNPTBS+Open Sans Bold"/>
          <w:b w:val="on"/>
          <w:color w:val="000000"/>
          <w:spacing w:val="0"/>
          <w:sz w:val="40"/>
        </w:rPr>
        <w:t xml:space="preserve"> </w:t>
      </w:r>
      <w:r>
        <w:rPr>
          <w:rFonts w:ascii="FNPTBS+Open Sans Bold"/>
          <w:b w:val="on"/>
          <w:color w:val="000000"/>
          <w:spacing w:val="0"/>
          <w:sz w:val="40"/>
        </w:rPr>
        <w:t>benefity</w:t>
      </w:r>
      <w:r>
        <w:rPr>
          <w:rFonts w:ascii="FNPTBS+Open Sans Bold"/>
          <w:b w:val="on"/>
          <w:color w:val="000000"/>
          <w:spacing w:val="0"/>
          <w:sz w:val="40"/>
        </w:rPr>
        <w:t xml:space="preserve"> </w:t>
      </w:r>
      <w:r>
        <w:rPr>
          <w:rFonts w:ascii="FNPTBS+Open Sans Bold" w:hAnsi="FNPTBS+Open Sans Bold" w:cs="FNPTBS+Open Sans Bold"/>
          <w:b w:val="on"/>
          <w:color w:val="000000"/>
          <w:spacing w:val="0"/>
          <w:sz w:val="40"/>
        </w:rPr>
        <w:t>iHřiště</w:t>
      </w:r>
      <w:r>
        <w:rPr>
          <w:rFonts w:ascii="UHSQAU+Open Sans Bold"/>
          <w:b w:val="on"/>
          <w:color w:val="000000"/>
          <w:spacing w:val="0"/>
          <w:sz w:val="40"/>
        </w:rPr>
        <w:t>?</w:t>
      </w:r>
      <w:r>
        <w:rPr>
          <w:rFonts w:ascii="UHSQAU+Open Sans Bold"/>
          <w:b w:val="on"/>
          <w:color w:val="000000"/>
          <w:spacing w:val="0"/>
          <w:sz w:val="40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432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43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43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432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430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397" w:x="1080" w:y="5491"/>
        <w:widowControl w:val="off"/>
        <w:autoSpaceDE w:val="off"/>
        <w:autoSpaceDN w:val="off"/>
        <w:spacing w:before="432" w:after="0" w:line="41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GNEWPS+Symbol" w:hAnsi="GNEWPS+Symbol" w:cs="GNEWPS+Symbol"/>
          <w:color w:val="000000"/>
          <w:spacing w:val="0"/>
          <w:sz w:val="34"/>
        </w:rPr>
        <w:t>•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7157" w:x="1440" w:y="5509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/>
          <w:color w:val="000000"/>
          <w:spacing w:val="0"/>
          <w:sz w:val="34"/>
        </w:rPr>
        <w:t>Velice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sexy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spojení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technologií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aktivního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pohybu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0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1"/>
          <w:sz w:val="34"/>
        </w:rPr>
        <w:t>Zajímavá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cena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za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základní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set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8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pointů</w:t>
      </w:r>
      <w:r>
        <w:rPr>
          <w:rFonts w:ascii="Calibri"/>
          <w:color w:val="000000"/>
          <w:spacing w:val="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celého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kontentu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431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Žádné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další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požadavky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na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financování</w:t>
      </w:r>
      <w:r>
        <w:rPr>
          <w:rFonts w:ascii="Calibri"/>
          <w:color w:val="000000"/>
          <w:spacing w:val="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zákazníkem,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/>
          <w:color w:val="000000"/>
          <w:spacing w:val="1"/>
          <w:sz w:val="34"/>
        </w:rPr>
        <w:t>ani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uživatelem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431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Nákladem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je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pouze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výměna</w:t>
      </w:r>
      <w:r>
        <w:rPr>
          <w:rFonts w:ascii="Calibri"/>
          <w:color w:val="000000"/>
          <w:spacing w:val="-3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klasických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baterií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jedenkrát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za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cca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2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roky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434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Školní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výuka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i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zkoušení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venku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-1"/>
          <w:sz w:val="34"/>
        </w:rPr>
        <w:t>na</w:t>
      </w:r>
      <w:r>
        <w:rPr>
          <w:rFonts w:ascii="Calibri"/>
          <w:color w:val="000000"/>
          <w:spacing w:val="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čerstvém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vzduchu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a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plném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pohybu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432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Možnost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instalace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2"/>
          <w:sz w:val="34"/>
        </w:rPr>
        <w:t>na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jakémkoliv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bezpečném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hřišti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i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volné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ploše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434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Budování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řešení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/>
          <w:color w:val="000000"/>
          <w:spacing w:val="-1"/>
          <w:sz w:val="34"/>
        </w:rPr>
        <w:t>na</w:t>
      </w:r>
      <w:r>
        <w:rPr>
          <w:rFonts w:ascii="Calibri"/>
          <w:color w:val="000000"/>
          <w:spacing w:val="-8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klíč</w:t>
      </w:r>
      <w:r>
        <w:rPr>
          <w:rFonts w:ascii="Calibri"/>
          <w:color w:val="000000"/>
          <w:spacing w:val="-12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(iSelfDesign)</w:t>
      </w:r>
      <w:r>
        <w:rPr>
          <w:rFonts w:ascii="Calibri"/>
          <w:color w:val="000000"/>
          <w:spacing w:val="-9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včetně</w:t>
      </w:r>
      <w:r>
        <w:rPr>
          <w:rFonts w:ascii="Calibri"/>
          <w:color w:val="000000"/>
          <w:spacing w:val="-8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možnosti</w:t>
      </w:r>
      <w:r>
        <w:rPr>
          <w:rFonts w:ascii="Calibri"/>
          <w:color w:val="000000"/>
          <w:spacing w:val="-1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směny</w:t>
      </w:r>
      <w:r>
        <w:rPr>
          <w:rFonts w:ascii="Calibri"/>
          <w:color w:val="000000"/>
          <w:spacing w:val="-1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nahraných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framePr w:w="9980" w:x="1440" w:y="6359"/>
        <w:widowControl w:val="off"/>
        <w:autoSpaceDE w:val="off"/>
        <w:autoSpaceDN w:val="off"/>
        <w:spacing w:before="414" w:after="0" w:line="416" w:lineRule="exact"/>
        <w:ind w:left="0" w:right="0" w:firstLine="0"/>
        <w:jc w:val="left"/>
        <w:rPr>
          <w:rFonts w:ascii="Calibri"/>
          <w:color w:val="000000"/>
          <w:spacing w:val="0"/>
          <w:sz w:val="34"/>
        </w:rPr>
      </w:pPr>
      <w:r>
        <w:rPr>
          <w:rFonts w:ascii="Calibri" w:hAnsi="Calibri" w:cs="Calibri"/>
          <w:color w:val="000000"/>
          <w:spacing w:val="0"/>
          <w:sz w:val="34"/>
        </w:rPr>
        <w:t>peněz</w:t>
      </w:r>
      <w:r>
        <w:rPr>
          <w:rFonts w:ascii="Calibri"/>
          <w:color w:val="000000"/>
          <w:spacing w:val="0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za</w:t>
      </w:r>
      <w:r>
        <w:rPr>
          <w:rFonts w:ascii="Calibri"/>
          <w:color w:val="000000"/>
          <w:spacing w:val="-2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služby</w:t>
      </w:r>
      <w:r>
        <w:rPr>
          <w:rFonts w:ascii="Calibri"/>
          <w:color w:val="000000"/>
          <w:spacing w:val="1"/>
          <w:sz w:val="34"/>
        </w:rPr>
        <w:t xml:space="preserve"> </w:t>
      </w:r>
      <w:r>
        <w:rPr>
          <w:rFonts w:ascii="Calibri" w:hAnsi="Calibri" w:cs="Calibri"/>
          <w:color w:val="000000"/>
          <w:spacing w:val="0"/>
          <w:sz w:val="34"/>
        </w:rPr>
        <w:t>třetích</w:t>
      </w:r>
      <w:r>
        <w:rPr>
          <w:rFonts w:ascii="Calibri"/>
          <w:color w:val="000000"/>
          <w:spacing w:val="-1"/>
          <w:sz w:val="34"/>
        </w:rPr>
        <w:t xml:space="preserve"> </w:t>
      </w:r>
      <w:r>
        <w:rPr>
          <w:rFonts w:ascii="Calibri"/>
          <w:color w:val="000000"/>
          <w:spacing w:val="0"/>
          <w:sz w:val="34"/>
        </w:rPr>
        <w:t>stran</w:t>
      </w:r>
      <w:r>
        <w:rPr>
          <w:rFonts w:ascii="Calibri"/>
          <w:color w:val="000000"/>
          <w:spacing w:val="0"/>
          <w:sz w:val="3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0" w:x="720" w:y="700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UHSQAU+Open Sans Bold"/>
          <w:b w:val="on"/>
          <w:color w:val="000000"/>
          <w:spacing w:val="0"/>
          <w:sz w:val="40"/>
        </w:rPr>
      </w:pPr>
      <w:r>
        <w:rPr>
          <w:rFonts w:ascii="UHSQAU+Open Sans Bold"/>
          <w:b w:val="on"/>
          <w:color w:val="000000"/>
          <w:spacing w:val="0"/>
          <w:sz w:val="40"/>
        </w:rPr>
        <w:t>Kalkulace</w:t>
      </w:r>
      <w:r>
        <w:rPr>
          <w:rFonts w:ascii="UHSQAU+Open Sans Bold"/>
          <w:b w:val="on"/>
          <w:color w:val="000000"/>
          <w:spacing w:val="0"/>
          <w:sz w:val="40"/>
        </w:rPr>
      </w:r>
    </w:p>
    <w:p>
      <w:pPr>
        <w:pStyle w:val="Normal"/>
        <w:framePr w:w="1231" w:x="1174" w:y="2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Specifikace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820" w:x="7158" w:y="2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Počet</w:t>
      </w:r>
      <w:r>
        <w:rPr>
          <w:rFonts w:ascii="Calibri"/>
          <w:i w:val="on"/>
          <w:color w:val="000000"/>
          <w:spacing w:val="169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Jedn.</w:t>
      </w:r>
      <w:r>
        <w:rPr>
          <w:rFonts w:ascii="Calibri"/>
          <w:i w:val="on"/>
          <w:color w:val="000000"/>
          <w:spacing w:val="265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Jedn.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cena</w:t>
      </w:r>
      <w:r>
        <w:rPr>
          <w:rFonts w:ascii="Calibri"/>
          <w:i w:val="on"/>
          <w:color w:val="000000"/>
          <w:spacing w:val="205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Celkem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Kč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938" w:x="1174" w:y="33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iHŘIŠTĚ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115" w:x="1174" w:y="3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naprogramovaných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beaconů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(8ks)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mobilní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545" w:y="3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7948" w:y="3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8968" w:y="3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128" w:y="3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3" w:x="1174" w:y="42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03" w:x="1174" w:y="4245"/>
        <w:widowControl w:val="off"/>
        <w:autoSpaceDE w:val="off"/>
        <w:autoSpaceDN w:val="off"/>
        <w:spacing w:before="3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DPH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3" w:x="1174" w:y="4245"/>
        <w:widowControl w:val="off"/>
        <w:autoSpaceDE w:val="off"/>
        <w:autoSpaceDN w:val="off"/>
        <w:spacing w:before="45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včetně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8" w:x="10128" w:y="42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000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8" w:x="10128" w:y="4245"/>
        <w:widowControl w:val="off"/>
        <w:autoSpaceDE w:val="off"/>
        <w:autoSpaceDN w:val="off"/>
        <w:spacing w:before="3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128" w:y="4245"/>
        <w:widowControl w:val="off"/>
        <w:autoSpaceDE w:val="off"/>
        <w:autoSpaceDN w:val="off"/>
        <w:spacing w:before="45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72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600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66" w:x="720" w:y="56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Základní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1"/>
          <w:sz w:val="22"/>
        </w:rPr>
        <w:t>set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8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stanovišť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stojí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22"/>
        </w:rPr>
        <w:t>39</w:t>
      </w:r>
      <w:r>
        <w:rPr>
          <w:rFonts w:ascii="Calibri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990</w:t>
      </w:r>
      <w:r>
        <w:rPr>
          <w:rFonts w:ascii="Calibri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Kč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včetně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22"/>
        </w:rPr>
        <w:t>DPH</w:t>
      </w:r>
      <w:r>
        <w:rPr>
          <w:rFonts w:ascii="Calibri"/>
          <w:b w:val="on"/>
          <w:i w:val="on"/>
          <w:color w:val="000000"/>
          <w:spacing w:val="3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následně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po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dobu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minimálně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1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1"/>
          <w:sz w:val="22"/>
        </w:rPr>
        <w:t>roku</w:t>
      </w:r>
      <w:r>
        <w:rPr>
          <w:rFonts w:ascii="Calibri"/>
          <w:i w:val="on"/>
          <w:color w:val="000000"/>
          <w:spacing w:val="-3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se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platí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licenční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poplatek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3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0566" w:x="720" w:y="5679"/>
        <w:widowControl w:val="off"/>
        <w:autoSpaceDE w:val="off"/>
        <w:autoSpaceDN w:val="off"/>
        <w:spacing w:before="21" w:after="0" w:line="270" w:lineRule="exact"/>
        <w:ind w:left="113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-1"/>
          <w:sz w:val="22"/>
        </w:rPr>
        <w:t>00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Kč</w:t>
      </w:r>
      <w:r>
        <w:rPr>
          <w:rFonts w:ascii="Calibri"/>
          <w:i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včetně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DPH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měsíčně.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Nebo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můžete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najednou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zaplatit</w:t>
      </w:r>
      <w:r>
        <w:rPr>
          <w:rFonts w:ascii="Calibri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22"/>
        </w:rPr>
        <w:t>72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600</w:t>
      </w:r>
      <w:r>
        <w:rPr>
          <w:rFonts w:ascii="Calibri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Kč</w:t>
      </w:r>
      <w:r>
        <w:rPr>
          <w:rFonts w:ascii="Calibri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včetně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22"/>
        </w:rPr>
        <w:t>DPH</w:t>
      </w:r>
      <w:r>
        <w:rPr>
          <w:rFonts w:ascii="Calibri"/>
          <w:b w:val="on"/>
          <w:i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(možno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rozepsat)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mít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22"/>
        </w:rPr>
        <w:t>celý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720" w:y="5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0587" w:x="720" w:y="62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balíček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navždy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bez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licenčního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poplatku.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V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této</w:t>
      </w:r>
      <w:r>
        <w:rPr>
          <w:rFonts w:ascii="Calibri"/>
          <w:i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ceně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máte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bezplatný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přístup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k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aplikaci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iHřiště,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která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-1"/>
          <w:sz w:val="22"/>
        </w:rPr>
        <w:t>ke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dispozici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pro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0587" w:x="720" w:y="625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operační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systém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Android</w:t>
      </w:r>
      <w:r>
        <w:rPr>
          <w:rFonts w:ascii="Calibri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i</w:t>
      </w:r>
      <w:r>
        <w:rPr>
          <w:rFonts w:ascii="Calibri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22"/>
        </w:rPr>
        <w:t>iOS</w:t>
      </w:r>
      <w:r>
        <w:rPr>
          <w:rFonts w:ascii="Calibri"/>
          <w:i w:val="on"/>
          <w:color w:val="000000"/>
          <w:spacing w:val="0"/>
          <w:sz w:val="22"/>
        </w:rPr>
        <w:t>.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Součástí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aplikace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jsou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předpřipravené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obsahy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-1"/>
          <w:sz w:val="22"/>
        </w:rPr>
        <w:t>se</w:t>
      </w:r>
      <w:r>
        <w:rPr>
          <w:rFonts w:ascii="Calibri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stovkami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otázek,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možnost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-1"/>
          <w:sz w:val="22"/>
        </w:rPr>
        <w:t>tvorby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0587" w:x="720" w:y="625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vlastního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obsahu,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zaškolení,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vzdálená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diagnostika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sledování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statistik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výsledků.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0709" w:x="720" w:y="7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V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případě</w:t>
      </w:r>
      <w:r>
        <w:rPr>
          <w:rFonts w:ascii="Calibri"/>
          <w:i w:val="on"/>
          <w:color w:val="000000"/>
          <w:spacing w:val="4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tvorby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individuálního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na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míru</w:t>
      </w:r>
      <w:r>
        <w:rPr>
          <w:rFonts w:ascii="Calibri"/>
          <w:i w:val="on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šitého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/>
          <w:i w:val="on"/>
          <w:color w:val="000000"/>
          <w:spacing w:val="-1"/>
          <w:sz w:val="22"/>
        </w:rPr>
        <w:t>obsahu</w:t>
      </w:r>
      <w:r>
        <w:rPr>
          <w:rFonts w:ascii="Calibri"/>
          <w:i w:val="on"/>
          <w:color w:val="000000"/>
          <w:spacing w:val="44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by</w:t>
      </w:r>
      <w:r>
        <w:rPr>
          <w:rFonts w:ascii="Calibri"/>
          <w:i w:val="on"/>
          <w:color w:val="000000"/>
          <w:spacing w:val="4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se</w:t>
      </w:r>
      <w:r>
        <w:rPr>
          <w:rFonts w:ascii="Calibri"/>
          <w:i w:val="on"/>
          <w:color w:val="000000"/>
          <w:spacing w:val="42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cena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/>
          <w:i w:val="on"/>
          <w:color w:val="000000"/>
          <w:spacing w:val="-1"/>
          <w:sz w:val="22"/>
        </w:rPr>
        <w:t>za</w:t>
      </w:r>
      <w:r>
        <w:rPr>
          <w:rFonts w:ascii="Calibri"/>
          <w:i w:val="on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programování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vypočítala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podle</w:t>
      </w:r>
      <w:r>
        <w:rPr>
          <w:rFonts w:ascii="Calibri"/>
          <w:i w:val="on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představ</w:t>
      </w:r>
      <w:r>
        <w:rPr>
          <w:rFonts w:ascii="Calibri"/>
          <w:i w:val="on"/>
          <w:color w:val="000000"/>
          <w:spacing w:val="4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0709" w:x="720" w:y="728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specifikace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zákazníka.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179" w:x="4986" w:y="12381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STIMAG+☞Gilroy-Black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"http://www.ihriste.cz/" </w:instrText>
      </w:r>
      <w:r>
        <w:rPr/>
      </w:r>
      <w:r>
        <w:rPr/>
        <w:fldChar w:fldCharType="separate"/>
      </w:r>
      <w:r>
        <w:rPr>
          <w:rFonts w:ascii="STIMAG+☞Gilroy-Black"/>
          <w:color w:val="0563c1"/>
          <w:spacing w:val="0"/>
          <w:sz w:val="28"/>
          <w:u w:val="single"/>
        </w:rPr>
        <w:t>www.ihriste.cz</w:t>
      </w:r>
      <w:r>
        <w:rPr/>
        <w:fldChar w:fldCharType="end"/>
      </w:r>
      <w:r>
        <w:rPr>
          <w:rFonts w:ascii="STIMAG+☞Gilroy-Black"/>
          <w:color w:val="000000"/>
          <w:spacing w:val="0"/>
          <w:sz w:val="28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VKNSN+Open Sans Regular">
    <w:panose1 w:val="020b06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0B3F1F4-0000-0000-0000-000000000000}"/>
  </w:font>
  <w:font w:name="WHNSBL+Open Sans Regular">
    <w:panose1 w:val="020b06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F6473E2-0000-0000-0000-000000000000}"/>
  </w:font>
  <w:font w:name="FNPTBS+Open Sans Bold">
    <w:panose1 w:val="020b08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B3CF85C-0000-0000-0000-000000000000}"/>
  </w:font>
  <w:font w:name="UHSQAU+Open Sans Bold">
    <w:panose1 w:val="020b08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AB6FC90-0000-0000-0000-000000000000}"/>
  </w:font>
  <w:font w:name="GNEWPS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CE64AD94-0000-0000-0000-000000000000}"/>
  </w:font>
  <w:font w:name="STIMAG+☞Gilroy-Black">
    <w:panose1 w:val="00000a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52D648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478</Words>
  <Characters>2458</Characters>
  <Application>Aspose</Application>
  <DocSecurity>0</DocSecurity>
  <Lines>95</Lines>
  <Paragraphs>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2024-03-11T09:32:08+00:00</dcterms:created>
  <dcterms:modified xmlns:xsi="http://www.w3.org/2001/XMLSchema-instance" xmlns:dcterms="http://purl.org/dc/terms/" xsi:type="dcterms:W3CDTF">2024-03-11T09:32:08+00:00</dcterms:modified>
</coreProperties>
</file>