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3E3C" w14:textId="7E6565BC" w:rsidR="00FB0203" w:rsidRDefault="00FB0203" w:rsidP="00176F1C">
      <w:pPr>
        <w:pStyle w:val="Zpat"/>
        <w:tabs>
          <w:tab w:val="clear" w:pos="4153"/>
          <w:tab w:val="clear" w:pos="8306"/>
        </w:tabs>
        <w:spacing w:before="0" w:after="0"/>
        <w:rPr>
          <w:rFonts w:cs="Arial"/>
          <w:b/>
          <w:bCs w:val="0"/>
          <w:sz w:val="24"/>
          <w:szCs w:val="24"/>
        </w:rPr>
      </w:pP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5B7998A2"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3D2713">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155657FB" w:rsidR="00AC467C" w:rsidRPr="00AA4A7E" w:rsidRDefault="00052097" w:rsidP="00AC467C">
      <w:pPr>
        <w:spacing w:before="0" w:after="0"/>
        <w:jc w:val="center"/>
        <w:rPr>
          <w:rFonts w:cs="Arial"/>
        </w:rPr>
      </w:pPr>
      <w:r>
        <w:rPr>
          <w:rFonts w:cs="Arial"/>
        </w:rPr>
        <w:t>číslo smlouvy objednatele</w:t>
      </w:r>
      <w:r w:rsidRPr="000B0388">
        <w:rPr>
          <w:rFonts w:cs="Arial"/>
        </w:rPr>
        <w:t xml:space="preserve">: </w:t>
      </w:r>
      <w:r w:rsidR="00591A63" w:rsidRPr="000B0388">
        <w:rPr>
          <w:rFonts w:cs="Arial"/>
        </w:rPr>
        <w:t>SD/202</w:t>
      </w:r>
      <w:r w:rsidR="005514BD" w:rsidRPr="000B0388">
        <w:rPr>
          <w:rFonts w:cs="Arial"/>
        </w:rPr>
        <w:t>4</w:t>
      </w:r>
      <w:r w:rsidR="00591A63" w:rsidRPr="000B0388">
        <w:rPr>
          <w:rFonts w:cs="Arial"/>
        </w:rPr>
        <w:t>/</w:t>
      </w:r>
      <w:r w:rsidR="00333631" w:rsidRPr="000B0388">
        <w:rPr>
          <w:rFonts w:cs="Arial"/>
        </w:rPr>
        <w:t>0</w:t>
      </w:r>
      <w:r w:rsidR="005514BD" w:rsidRPr="000B0388">
        <w:rPr>
          <w:rFonts w:cs="Arial"/>
        </w:rPr>
        <w:t>160</w:t>
      </w:r>
    </w:p>
    <w:p w14:paraId="2F1C05A4" w14:textId="172B20A0" w:rsidR="00AC467C" w:rsidRPr="00AA4A7E" w:rsidRDefault="00AC467C" w:rsidP="00AC467C">
      <w:pPr>
        <w:spacing w:before="0" w:after="0"/>
        <w:jc w:val="center"/>
        <w:rPr>
          <w:rFonts w:cs="Arial"/>
        </w:rPr>
      </w:pPr>
      <w:r w:rsidRPr="00AA4A7E">
        <w:rPr>
          <w:rFonts w:cs="Arial"/>
        </w:rPr>
        <w:t xml:space="preserve">číslo smlouvy zhotovitele: </w:t>
      </w:r>
      <w:r w:rsidR="00333631">
        <w:rPr>
          <w:rFonts w:cs="Arial"/>
        </w:rPr>
        <w:t xml:space="preserve"> </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789FB931" w14:textId="437559A8" w:rsidR="00333631" w:rsidRDefault="00333631" w:rsidP="00FB0203">
      <w:pPr>
        <w:spacing w:before="0" w:after="0"/>
        <w:jc w:val="center"/>
        <w:rPr>
          <w:b/>
          <w:color w:val="000000"/>
          <w:sz w:val="32"/>
          <w:szCs w:val="32"/>
        </w:rPr>
      </w:pPr>
      <w:r w:rsidRPr="00333631">
        <w:rPr>
          <w:b/>
          <w:color w:val="000000"/>
          <w:sz w:val="32"/>
          <w:szCs w:val="32"/>
        </w:rPr>
        <w:t xml:space="preserve">Modernizace ZŠ Arbesova, </w:t>
      </w:r>
    </w:p>
    <w:p w14:paraId="76F08CAA" w14:textId="5C6DBAAF" w:rsidR="00D057CD" w:rsidRPr="00333631" w:rsidRDefault="00333631" w:rsidP="00FB0203">
      <w:pPr>
        <w:spacing w:before="0" w:after="0"/>
        <w:jc w:val="center"/>
        <w:rPr>
          <w:rFonts w:cs="Arial"/>
          <w:b/>
          <w:sz w:val="32"/>
          <w:szCs w:val="32"/>
        </w:rPr>
      </w:pPr>
      <w:r w:rsidRPr="00333631">
        <w:rPr>
          <w:b/>
          <w:color w:val="000000"/>
          <w:sz w:val="32"/>
          <w:szCs w:val="32"/>
        </w:rPr>
        <w:t xml:space="preserve">Jablonec nad Nisou </w:t>
      </w:r>
    </w:p>
    <w:p w14:paraId="18B83A05" w14:textId="77777777" w:rsidR="00D057CD" w:rsidRDefault="00D057CD" w:rsidP="00FB0203">
      <w:pPr>
        <w:spacing w:before="0" w:after="0"/>
        <w:jc w:val="center"/>
        <w:rPr>
          <w:rFonts w:cs="Arial"/>
          <w:b/>
          <w:sz w:val="28"/>
          <w:szCs w:val="28"/>
        </w:rPr>
      </w:pPr>
    </w:p>
    <w:p w14:paraId="1F5F019A" w14:textId="77777777" w:rsidR="00D057CD" w:rsidRDefault="00D057CD" w:rsidP="00FB0203">
      <w:pPr>
        <w:spacing w:before="0" w:after="0"/>
        <w:jc w:val="center"/>
        <w:rPr>
          <w:rFonts w:cs="Arial"/>
          <w:b/>
          <w:sz w:val="28"/>
          <w:szCs w:val="28"/>
        </w:rPr>
      </w:pPr>
    </w:p>
    <w:p w14:paraId="4D343B4D" w14:textId="77777777" w:rsidR="00D057CD" w:rsidRDefault="00D057CD" w:rsidP="00FB0203">
      <w:pPr>
        <w:spacing w:before="0" w:after="0"/>
        <w:jc w:val="center"/>
        <w:rPr>
          <w:rFonts w:cs="Arial"/>
          <w:b/>
          <w:sz w:val="28"/>
          <w:szCs w:val="28"/>
        </w:rPr>
      </w:pPr>
    </w:p>
    <w:p w14:paraId="1415AF8A" w14:textId="1ACD3342" w:rsidR="00FB0203" w:rsidRPr="00D057CD" w:rsidRDefault="00FB0203" w:rsidP="00FB0203">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7777777" w:rsidR="00FB0203" w:rsidRPr="00E12640" w:rsidRDefault="004E54B3" w:rsidP="00FB0203">
      <w:pPr>
        <w:keepNext/>
        <w:spacing w:before="0" w:after="0"/>
        <w:jc w:val="center"/>
        <w:rPr>
          <w:rFonts w:cs="Arial"/>
        </w:rPr>
      </w:pPr>
      <w:r>
        <w:rPr>
          <w:rFonts w:cs="Arial"/>
          <w:b/>
        </w:rPr>
        <w:t xml:space="preserve"> </w:t>
      </w:r>
    </w:p>
    <w:p w14:paraId="6CB1E620" w14:textId="77777777" w:rsidR="00586912" w:rsidRPr="00586912" w:rsidRDefault="00586912" w:rsidP="00586912">
      <w:pPr>
        <w:keepNext/>
        <w:spacing w:before="0" w:after="0"/>
        <w:jc w:val="center"/>
        <w:rPr>
          <w:rFonts w:cs="Arial"/>
          <w:b/>
        </w:rPr>
      </w:pPr>
      <w:r w:rsidRPr="00586912">
        <w:rPr>
          <w:rFonts w:cs="Arial"/>
          <w:b/>
        </w:rPr>
        <w:t>Stavby MH s.r.o</w:t>
      </w:r>
    </w:p>
    <w:p w14:paraId="0D6F88E8" w14:textId="53753E07" w:rsidR="00085074" w:rsidRDefault="00333631" w:rsidP="00246BC0">
      <w:pPr>
        <w:keepNext/>
        <w:spacing w:before="0" w:after="0"/>
        <w:jc w:val="center"/>
        <w:rPr>
          <w:rFonts w:cs="Arial"/>
        </w:rPr>
      </w:pPr>
      <w:r>
        <w:rPr>
          <w:rFonts w:cs="Arial"/>
          <w:b/>
        </w:rPr>
        <w:t xml:space="preserve"> </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77777777" w:rsidR="007A2414" w:rsidRDefault="007A2414"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4C1A0548"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097635EA"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D1195A">
        <w:rPr>
          <w:rFonts w:cs="Arial"/>
        </w:rPr>
        <w:t xml:space="preserve">Ing. Milošem Velem primátorem a </w:t>
      </w:r>
      <w:r w:rsidR="00FE3F7E">
        <w:rPr>
          <w:rFonts w:cs="Arial"/>
          <w:bCs w:val="0"/>
          <w:iCs/>
        </w:rPr>
        <w:t>MgA Jakubem Chuchlíkem</w:t>
      </w:r>
      <w:r>
        <w:rPr>
          <w:rFonts w:cs="Arial"/>
          <w:bCs w:val="0"/>
          <w:iCs/>
        </w:rPr>
        <w:t>, náměstkem primátora</w:t>
      </w:r>
      <w:r>
        <w:rPr>
          <w:rFonts w:cs="Arial"/>
          <w:b/>
          <w:bCs w:val="0"/>
          <w:iCs/>
        </w:rPr>
        <w:t xml:space="preserve"> </w:t>
      </w:r>
    </w:p>
    <w:p w14:paraId="73BBE873" w14:textId="6C0163DD"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002C152A" w:rsidRPr="002C152A">
        <w:rPr>
          <w:b w:val="0"/>
          <w:bCs w:val="0"/>
          <w:sz w:val="24"/>
          <w:szCs w:val="24"/>
        </w:rPr>
        <w:t xml:space="preserve"> </w:t>
      </w:r>
      <w:r w:rsidR="002C152A" w:rsidRPr="002C152A">
        <w:rPr>
          <w:b w:val="0"/>
          <w:bCs w:val="0"/>
          <w:sz w:val="22"/>
          <w:szCs w:val="22"/>
        </w:rPr>
        <w:t>131-182610247/0100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7664F393" w14:textId="4E5309DA" w:rsidR="004E54B3" w:rsidRPr="00E12640" w:rsidRDefault="004E54B3" w:rsidP="009B1315">
      <w:pPr>
        <w:tabs>
          <w:tab w:val="left" w:pos="5103"/>
          <w:tab w:val="left" w:pos="5670"/>
        </w:tabs>
        <w:spacing w:before="0" w:after="0"/>
        <w:jc w:val="both"/>
        <w:rPr>
          <w:rFonts w:cs="Arial"/>
        </w:rPr>
      </w:pPr>
      <w:r>
        <w:rPr>
          <w:rFonts w:cs="Arial"/>
        </w:rPr>
        <w:t xml:space="preserve">                      </w:t>
      </w:r>
    </w:p>
    <w:p w14:paraId="022330A4" w14:textId="2A517DB0" w:rsidR="009774C9" w:rsidRPr="00586912" w:rsidRDefault="00586912" w:rsidP="009774C9">
      <w:pPr>
        <w:spacing w:before="0" w:after="0"/>
        <w:rPr>
          <w:rFonts w:cs="Arial"/>
          <w:b/>
          <w:bCs w:val="0"/>
        </w:rPr>
      </w:pPr>
      <w:bookmarkStart w:id="0" w:name="_Hlk156469273"/>
      <w:r w:rsidRPr="00586912">
        <w:rPr>
          <w:rFonts w:cs="Arial"/>
          <w:b/>
          <w:bCs w:val="0"/>
        </w:rPr>
        <w:t>Stavby MH s.r.o</w:t>
      </w:r>
    </w:p>
    <w:bookmarkEnd w:id="0"/>
    <w:p w14:paraId="1B0DB5DC" w14:textId="134FA015" w:rsidR="009774C9" w:rsidRPr="00586912" w:rsidRDefault="009774C9" w:rsidP="009774C9">
      <w:pPr>
        <w:spacing w:before="0" w:after="0"/>
        <w:rPr>
          <w:rFonts w:cs="Arial"/>
        </w:rPr>
      </w:pPr>
      <w:r w:rsidRPr="00586912">
        <w:rPr>
          <w:rFonts w:cs="Arial"/>
        </w:rPr>
        <w:t xml:space="preserve">IČ: </w:t>
      </w:r>
      <w:r w:rsidR="00586912" w:rsidRPr="00586912">
        <w:rPr>
          <w:rFonts w:cs="Arial"/>
        </w:rPr>
        <w:t>09185500</w:t>
      </w:r>
      <w:r w:rsidRPr="00586912">
        <w:rPr>
          <w:rFonts w:cs="Arial"/>
        </w:rPr>
        <w:tab/>
        <w:t xml:space="preserve"> </w:t>
      </w:r>
    </w:p>
    <w:p w14:paraId="780667D4" w14:textId="70BD029E" w:rsidR="009774C9" w:rsidRPr="00586912" w:rsidRDefault="009774C9" w:rsidP="009774C9">
      <w:pPr>
        <w:spacing w:before="0" w:after="0"/>
        <w:rPr>
          <w:rFonts w:cs="Arial"/>
        </w:rPr>
      </w:pPr>
      <w:r w:rsidRPr="00586912">
        <w:rPr>
          <w:rFonts w:cs="Arial"/>
        </w:rPr>
        <w:t xml:space="preserve">DIČ: </w:t>
      </w:r>
      <w:r w:rsidR="00586912" w:rsidRPr="00586912">
        <w:rPr>
          <w:rFonts w:cs="Arial"/>
        </w:rPr>
        <w:t>CZ09185500</w:t>
      </w:r>
      <w:r w:rsidRPr="00586912">
        <w:rPr>
          <w:rFonts w:cs="Arial"/>
        </w:rPr>
        <w:tab/>
        <w:t xml:space="preserve"> </w:t>
      </w:r>
    </w:p>
    <w:p w14:paraId="28CA159F" w14:textId="1E1A620F" w:rsidR="009774C9" w:rsidRPr="00586912" w:rsidRDefault="009774C9" w:rsidP="009774C9">
      <w:pPr>
        <w:spacing w:before="0" w:after="0"/>
        <w:rPr>
          <w:rFonts w:cs="Arial"/>
        </w:rPr>
      </w:pPr>
      <w:r w:rsidRPr="00586912">
        <w:rPr>
          <w:rFonts w:cs="Arial"/>
        </w:rPr>
        <w:t xml:space="preserve">se sídlem </w:t>
      </w:r>
      <w:r w:rsidR="00586912" w:rsidRPr="00586912">
        <w:rPr>
          <w:rFonts w:cs="Arial"/>
        </w:rPr>
        <w:t>Lužická 102, 463 34 Hrádek nad Nisou</w:t>
      </w:r>
      <w:r w:rsidRPr="00586912">
        <w:rPr>
          <w:rFonts w:cs="Arial"/>
        </w:rPr>
        <w:t xml:space="preserve"> </w:t>
      </w:r>
    </w:p>
    <w:p w14:paraId="6BAC33ED" w14:textId="7F10EE1C" w:rsidR="009774C9" w:rsidRPr="00586912" w:rsidRDefault="009774C9" w:rsidP="009774C9">
      <w:pPr>
        <w:spacing w:before="0" w:after="0"/>
        <w:rPr>
          <w:rFonts w:cs="Arial"/>
        </w:rPr>
      </w:pPr>
      <w:r w:rsidRPr="00586912">
        <w:rPr>
          <w:rFonts w:cs="Arial"/>
        </w:rPr>
        <w:t xml:space="preserve">zapsaná v obchodního rejstříku, vedeném </w:t>
      </w:r>
      <w:r w:rsidR="00586912" w:rsidRPr="00586912">
        <w:t>u Krajského soudu v Ústí n.L. , oddíl C, vložka 45397</w:t>
      </w:r>
    </w:p>
    <w:p w14:paraId="4850E9A8" w14:textId="75309A42" w:rsidR="009774C9" w:rsidRPr="00586912" w:rsidRDefault="009774C9" w:rsidP="009774C9">
      <w:pPr>
        <w:spacing w:before="0" w:after="0"/>
        <w:rPr>
          <w:rFonts w:cs="Arial"/>
        </w:rPr>
      </w:pPr>
      <w:r w:rsidRPr="00586912">
        <w:rPr>
          <w:rFonts w:cs="Arial"/>
        </w:rPr>
        <w:t xml:space="preserve">zastoupená </w:t>
      </w:r>
      <w:r w:rsidR="00586912" w:rsidRPr="00586912">
        <w:rPr>
          <w:rFonts w:cs="Arial"/>
        </w:rPr>
        <w:t>Miroslavem Hochmanem</w:t>
      </w:r>
      <w:r w:rsidRPr="00586912">
        <w:rPr>
          <w:rFonts w:cs="Arial"/>
        </w:rPr>
        <w:t xml:space="preserve"> </w:t>
      </w:r>
    </w:p>
    <w:p w14:paraId="6320B4DC" w14:textId="7B7DF5F4" w:rsidR="009774C9" w:rsidRPr="00586912" w:rsidRDefault="009774C9" w:rsidP="009774C9">
      <w:pPr>
        <w:spacing w:before="0" w:after="0"/>
        <w:rPr>
          <w:rFonts w:cs="Arial"/>
        </w:rPr>
      </w:pPr>
      <w:r w:rsidRPr="00586912">
        <w:rPr>
          <w:rFonts w:cs="Arial"/>
        </w:rPr>
        <w:t xml:space="preserve">bankovní spojení: </w:t>
      </w:r>
      <w:r w:rsidR="00586912" w:rsidRPr="00586912">
        <w:t>u České spořitelny a.s., č.ú.: 5901432399/0800</w:t>
      </w:r>
      <w:r w:rsidRPr="00586912">
        <w:rPr>
          <w:rFonts w:cs="Arial"/>
        </w:rPr>
        <w:t xml:space="preserve">  </w:t>
      </w:r>
    </w:p>
    <w:p w14:paraId="0ED1E7D3" w14:textId="77777777" w:rsidR="00FD1E2D" w:rsidRPr="00E12640" w:rsidRDefault="00FD1E2D" w:rsidP="00FD1E2D">
      <w:pPr>
        <w:spacing w:before="0" w:after="0"/>
        <w:rPr>
          <w:rFonts w:cs="Arial"/>
        </w:rPr>
      </w:pPr>
      <w:r w:rsidRPr="00586912">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1" w:name="_Toc310330621"/>
      <w:bookmarkStart w:id="2" w:name="_Toc326739524"/>
      <w:bookmarkStart w:id="3" w:name="_Toc311807256"/>
      <w:r w:rsidRPr="008B2BD1">
        <w:rPr>
          <w:rFonts w:cs="Arial"/>
          <w:sz w:val="24"/>
          <w:szCs w:val="24"/>
        </w:rPr>
        <w:t>PreambULE</w:t>
      </w:r>
      <w:bookmarkEnd w:id="1"/>
      <w:bookmarkEnd w:id="2"/>
      <w:bookmarkEnd w:id="3"/>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1C35B0BB" w14:textId="62B19FC2" w:rsidR="00D1195A" w:rsidRPr="00D1195A" w:rsidRDefault="00AC467C" w:rsidP="00F53EAD">
      <w:pPr>
        <w:numPr>
          <w:ilvl w:val="0"/>
          <w:numId w:val="25"/>
        </w:numPr>
        <w:spacing w:before="0" w:after="0"/>
        <w:jc w:val="both"/>
        <w:rPr>
          <w:rFonts w:cs="Arial"/>
          <w:b/>
        </w:rPr>
      </w:pPr>
      <w:r w:rsidRPr="00D1195A">
        <w:rPr>
          <w:rFonts w:cs="Arial"/>
        </w:rPr>
        <w:t xml:space="preserve">Tato Smlouva je uzavírána na základě výsledku zadávacího řízení k veřejné zakázce s názvem </w:t>
      </w:r>
      <w:r w:rsidR="002C152A">
        <w:rPr>
          <w:b/>
          <w:color w:val="000000"/>
        </w:rPr>
        <w:t xml:space="preserve">Modernizace </w:t>
      </w:r>
      <w:r w:rsidR="001F17DA">
        <w:rPr>
          <w:b/>
          <w:color w:val="000000"/>
        </w:rPr>
        <w:t xml:space="preserve"> </w:t>
      </w:r>
      <w:r w:rsidR="002C152A">
        <w:rPr>
          <w:b/>
          <w:color w:val="000000"/>
        </w:rPr>
        <w:t>ZŠ Arbesova, Jablonec nad Nisou</w:t>
      </w:r>
      <w:r w:rsidR="00D1195A">
        <w:rPr>
          <w:rFonts w:cs="Arial"/>
          <w:b/>
        </w:rPr>
        <w:t xml:space="preserve"> </w:t>
      </w:r>
      <w:r w:rsidR="00D1195A" w:rsidRPr="00D1195A">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w:t>
      </w:r>
    </w:p>
    <w:p w14:paraId="402198B0" w14:textId="77777777" w:rsidR="0059689A" w:rsidRPr="0031181D" w:rsidRDefault="0059689A" w:rsidP="009B783E">
      <w:pPr>
        <w:pStyle w:val="Normal2"/>
        <w:tabs>
          <w:tab w:val="clear" w:pos="709"/>
        </w:tabs>
        <w:spacing w:before="0"/>
        <w:ind w:left="851"/>
        <w:rPr>
          <w:rFonts w:cs="Arial"/>
        </w:rPr>
      </w:pP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5BD55243" w14:textId="7B566A02" w:rsidR="00630B0D" w:rsidRDefault="00B111FB" w:rsidP="008B588A">
      <w:pPr>
        <w:pStyle w:val="Nadpis2"/>
        <w:spacing w:before="0" w:after="0"/>
      </w:pPr>
      <w:r w:rsidRPr="0031181D">
        <w:rPr>
          <w:rFonts w:cs="Arial"/>
          <w:sz w:val="24"/>
          <w:szCs w:val="24"/>
          <w:lang w:val="cs-CZ"/>
        </w:rPr>
        <w:t>Předmět smlouvy</w:t>
      </w:r>
    </w:p>
    <w:p w14:paraId="226BC536" w14:textId="42A9FBD6" w:rsidR="00F955F0" w:rsidRPr="00F955F0" w:rsidRDefault="00F955F0" w:rsidP="008B588A">
      <w:pPr>
        <w:pStyle w:val="Nadpis3"/>
      </w:pPr>
      <w:r w:rsidRPr="00F955F0">
        <w:t>Základní vymezení předmětu smlouvy</w:t>
      </w:r>
    </w:p>
    <w:p w14:paraId="3B34CECE" w14:textId="25B1CB08" w:rsidR="00F955F0" w:rsidRPr="00C84B35" w:rsidRDefault="00F955F0" w:rsidP="00930C67">
      <w:pPr>
        <w:pStyle w:val="Normal2"/>
        <w:ind w:left="0"/>
        <w:rPr>
          <w:rFonts w:cs="Arial"/>
          <w:b/>
          <w:smallCaps/>
          <w:sz w:val="24"/>
          <w:szCs w:val="24"/>
        </w:rPr>
      </w:pPr>
      <w:r>
        <w:rPr>
          <w:rFonts w:cs="Arial"/>
          <w:bCs w:val="0"/>
        </w:rPr>
        <w:t>Předmětem této smlouvy je:</w:t>
      </w:r>
    </w:p>
    <w:p w14:paraId="6C04B98B" w14:textId="337A9B87" w:rsidR="00930C67" w:rsidRDefault="00930C67" w:rsidP="00930C67">
      <w:pPr>
        <w:pStyle w:val="Odstavecseseznamem"/>
        <w:numPr>
          <w:ilvl w:val="0"/>
          <w:numId w:val="45"/>
        </w:numPr>
        <w:adjustRightInd w:val="0"/>
        <w:spacing w:after="0" w:line="240" w:lineRule="auto"/>
        <w:contextualSpacing w:val="0"/>
        <w:jc w:val="both"/>
        <w:rPr>
          <w:rFonts w:ascii="Arial" w:hAnsi="Arial" w:cs="Arial"/>
          <w:b/>
        </w:rPr>
      </w:pPr>
      <w:r w:rsidRPr="009327E4">
        <w:rPr>
          <w:rFonts w:ascii="Arial" w:hAnsi="Arial" w:cs="Arial"/>
          <w:b/>
        </w:rPr>
        <w:t>modernizace dvou odborných učeben – jazykové a informatiky</w:t>
      </w:r>
    </w:p>
    <w:p w14:paraId="0C4EEFED" w14:textId="77777777" w:rsidR="00930C67" w:rsidRDefault="00930C67" w:rsidP="00930C67">
      <w:pPr>
        <w:pStyle w:val="Odstavecseseznamem"/>
        <w:numPr>
          <w:ilvl w:val="0"/>
          <w:numId w:val="45"/>
        </w:numPr>
        <w:adjustRightInd w:val="0"/>
        <w:spacing w:after="0" w:line="240" w:lineRule="auto"/>
        <w:contextualSpacing w:val="0"/>
        <w:jc w:val="both"/>
        <w:rPr>
          <w:rFonts w:ascii="Arial" w:hAnsi="Arial" w:cs="Arial"/>
          <w:b/>
        </w:rPr>
      </w:pPr>
      <w:r>
        <w:rPr>
          <w:rFonts w:ascii="Arial" w:hAnsi="Arial" w:cs="Arial"/>
          <w:b/>
        </w:rPr>
        <w:t xml:space="preserve">zajištění bezbariérovosti školy přístavbu výtahu k učebnovém pavilonu a instalací 5ks schodišťových plošin </w:t>
      </w:r>
    </w:p>
    <w:p w14:paraId="4B571643" w14:textId="77777777" w:rsidR="00930C67" w:rsidRDefault="00930C67" w:rsidP="00930C67">
      <w:pPr>
        <w:adjustRightInd w:val="0"/>
        <w:jc w:val="both"/>
        <w:rPr>
          <w:rFonts w:cs="Arial"/>
        </w:rPr>
      </w:pPr>
      <w:r>
        <w:rPr>
          <w:rFonts w:cs="Arial"/>
          <w:b/>
        </w:rPr>
        <w:t xml:space="preserve">Bezbariérová rampa do pavilonu MVD2 není součástí této veřejné zakázky, bezbariérovost byla zajištěna v předchozí zakázce jiným způsobem. </w:t>
      </w:r>
      <w:r w:rsidRPr="009327E4">
        <w:rPr>
          <w:rFonts w:cs="Arial"/>
        </w:rPr>
        <w:t xml:space="preserve">Informace o této rampě </w:t>
      </w:r>
      <w:r>
        <w:rPr>
          <w:rFonts w:cs="Arial"/>
        </w:rPr>
        <w:t>v projektové dokumentaci jsou irelevantní, rozpočet byl upraven do souladu.</w:t>
      </w:r>
    </w:p>
    <w:p w14:paraId="66FDE6E6" w14:textId="77777777" w:rsidR="00930C67" w:rsidRPr="004A43FF" w:rsidRDefault="00930C67" w:rsidP="00930C67">
      <w:pPr>
        <w:widowControl w:val="0"/>
        <w:adjustRightInd w:val="0"/>
        <w:spacing w:before="60"/>
        <w:rPr>
          <w:b/>
          <w:spacing w:val="2"/>
          <w:u w:val="single"/>
        </w:rPr>
      </w:pPr>
      <w:r w:rsidRPr="004A43FF">
        <w:rPr>
          <w:b/>
          <w:spacing w:val="2"/>
          <w:u w:val="single"/>
        </w:rPr>
        <w:t>Rozsah a charakter plnění veřejné zakázky je určen:</w:t>
      </w:r>
    </w:p>
    <w:p w14:paraId="358FE83C" w14:textId="60D32233" w:rsidR="00930C67" w:rsidRDefault="00930C67" w:rsidP="00930C67">
      <w:pPr>
        <w:numPr>
          <w:ilvl w:val="0"/>
          <w:numId w:val="18"/>
        </w:numPr>
        <w:tabs>
          <w:tab w:val="left" w:pos="540"/>
        </w:tabs>
        <w:ind w:left="357" w:hanging="357"/>
        <w:jc w:val="both"/>
        <w:rPr>
          <w:rFonts w:cs="Arial"/>
          <w:color w:val="000000"/>
        </w:rPr>
      </w:pPr>
      <w:r>
        <w:rPr>
          <w:rFonts w:cs="Arial"/>
          <w:color w:val="000000"/>
        </w:rPr>
        <w:t>p</w:t>
      </w:r>
      <w:r w:rsidRPr="00392BDB">
        <w:rPr>
          <w:rFonts w:cs="Arial"/>
          <w:color w:val="000000"/>
        </w:rPr>
        <w:t xml:space="preserve">rovedení je přesně popsáno v projektové dokumentaci „Modernizace odborných učeben ZŠ Arbesova, Jablonec nad Nisou“ zpracované ve stupni dokumentace pro vydání společného povolení stavby s podrobností prováděcí </w:t>
      </w:r>
      <w:r w:rsidRPr="003D2713">
        <w:rPr>
          <w:rFonts w:cs="Arial"/>
        </w:rPr>
        <w:t xml:space="preserve">dokumentace projekční kanceláří </w:t>
      </w:r>
      <w:bookmarkStart w:id="4" w:name="_Hlk159236686"/>
      <w:r w:rsidR="00945F5A" w:rsidRPr="003D2713">
        <w:t xml:space="preserve">STORING spol. s r.o., Žitavská 727/16, 460 07 Liberec, IČ 25410482 </w:t>
      </w:r>
      <w:bookmarkEnd w:id="4"/>
      <w:r w:rsidRPr="003D2713">
        <w:rPr>
          <w:rFonts w:cs="Arial"/>
        </w:rPr>
        <w:t xml:space="preserve">pod zakázkovým </w:t>
      </w:r>
      <w:r w:rsidRPr="00392BDB">
        <w:rPr>
          <w:rFonts w:cs="Arial"/>
          <w:color w:val="000000"/>
        </w:rPr>
        <w:t xml:space="preserve">číslem 2211, která </w:t>
      </w:r>
      <w:r>
        <w:rPr>
          <w:rFonts w:cs="Arial"/>
          <w:color w:val="000000"/>
        </w:rPr>
        <w:t>byla</w:t>
      </w:r>
      <w:r w:rsidRPr="00392BDB">
        <w:rPr>
          <w:rFonts w:cs="Arial"/>
          <w:color w:val="000000"/>
        </w:rPr>
        <w:t xml:space="preserve"> přílohou zadávací dokumentace č. 4. </w:t>
      </w:r>
    </w:p>
    <w:p w14:paraId="6CCD281A" w14:textId="7DCABF9E" w:rsidR="00930C67" w:rsidRPr="00661D0E" w:rsidRDefault="00930C67" w:rsidP="00930C67">
      <w:pPr>
        <w:pStyle w:val="Zkladntextodsazen3"/>
        <w:widowControl w:val="0"/>
        <w:numPr>
          <w:ilvl w:val="0"/>
          <w:numId w:val="18"/>
        </w:numPr>
        <w:suppressAutoHyphens/>
        <w:spacing w:before="120"/>
        <w:ind w:left="357" w:hanging="357"/>
        <w:rPr>
          <w:bCs w:val="0"/>
          <w:color w:val="000000"/>
        </w:rPr>
      </w:pPr>
      <w:r w:rsidRPr="00661D0E">
        <w:rPr>
          <w:bCs w:val="0"/>
          <w:color w:val="000000"/>
        </w:rPr>
        <w:t>zadávací dokumentací této veřejné zakázky z</w:t>
      </w:r>
      <w:r w:rsidR="003D2713">
        <w:rPr>
          <w:bCs w:val="0"/>
          <w:color w:val="000000"/>
        </w:rPr>
        <w:t> prosince 2023</w:t>
      </w:r>
      <w:r w:rsidRPr="00661D0E">
        <w:rPr>
          <w:bCs w:val="0"/>
          <w:color w:val="000000"/>
        </w:rPr>
        <w:t xml:space="preserve"> (dále jen „zadávací dokumentace“),</w:t>
      </w:r>
    </w:p>
    <w:p w14:paraId="15885347" w14:textId="77777777" w:rsidR="00930C67" w:rsidRDefault="00930C67" w:rsidP="00930C67">
      <w:pPr>
        <w:numPr>
          <w:ilvl w:val="0"/>
          <w:numId w:val="18"/>
        </w:numPr>
        <w:ind w:left="357" w:hanging="357"/>
        <w:jc w:val="both"/>
        <w:rPr>
          <w:bCs w:val="0"/>
          <w:color w:val="000000"/>
        </w:rPr>
      </w:pPr>
      <w:r w:rsidRPr="00661D0E">
        <w:rPr>
          <w:bCs w:val="0"/>
          <w:color w:val="000000"/>
        </w:rPr>
        <w:t>nabídkou Zhotovitele s oceněným položkovým soupisem prací, dodávek a služeb včetně výkazu výměr (dále jen „položkový rozpočet“), který je nedílnou součástí této Smlouvy.</w:t>
      </w:r>
    </w:p>
    <w:p w14:paraId="2D135C85" w14:textId="77777777" w:rsidR="007E6DCE" w:rsidRDefault="007E6DCE" w:rsidP="00930C67">
      <w:pPr>
        <w:tabs>
          <w:tab w:val="left" w:pos="540"/>
        </w:tabs>
        <w:jc w:val="both"/>
        <w:rPr>
          <w:rFonts w:cs="Arial"/>
        </w:rPr>
      </w:pPr>
    </w:p>
    <w:p w14:paraId="62F17891" w14:textId="6B90CCF2" w:rsidR="00930C67" w:rsidRPr="00B97045" w:rsidRDefault="00930C67" w:rsidP="00930C67">
      <w:pPr>
        <w:tabs>
          <w:tab w:val="left" w:pos="540"/>
        </w:tabs>
        <w:jc w:val="both"/>
        <w:rPr>
          <w:rFonts w:cs="Arial"/>
        </w:rPr>
      </w:pPr>
      <w:r>
        <w:rPr>
          <w:rFonts w:cs="Arial"/>
        </w:rPr>
        <w:t>Součástí plnění této veřejné zakázky jsou podmínky stavebního povolení vydaného Stavebním úřadem Magistrátu města Jablonec nad Nisou pod čj.: 4071/2023 dne 3.5.2023.</w:t>
      </w:r>
    </w:p>
    <w:p w14:paraId="64AB325B" w14:textId="77777777" w:rsidR="00930C67" w:rsidRDefault="00930C67" w:rsidP="00930C67">
      <w:pPr>
        <w:tabs>
          <w:tab w:val="left" w:pos="540"/>
        </w:tabs>
        <w:jc w:val="both"/>
        <w:rPr>
          <w:rFonts w:cs="Arial"/>
        </w:rPr>
      </w:pPr>
      <w:r w:rsidRPr="00CC27EF">
        <w:rPr>
          <w:rFonts w:cs="Arial"/>
        </w:rPr>
        <w:t xml:space="preserve">Součástí předmětu díla je provedení všech opatření, která jsou nezbytná pro plnění plánu BOZP. Plán BOZP </w:t>
      </w:r>
      <w:r>
        <w:rPr>
          <w:rFonts w:cs="Arial"/>
        </w:rPr>
        <w:t xml:space="preserve">byl </w:t>
      </w:r>
      <w:r w:rsidRPr="00CC27EF">
        <w:rPr>
          <w:rFonts w:cs="Arial"/>
        </w:rPr>
        <w:t xml:space="preserve">součástí zadávací dokumentace </w:t>
      </w:r>
      <w:r>
        <w:rPr>
          <w:rFonts w:cs="Arial"/>
        </w:rPr>
        <w:t xml:space="preserve">jako příloha č. 5. </w:t>
      </w:r>
    </w:p>
    <w:p w14:paraId="4CD89A2D" w14:textId="77777777" w:rsidR="0059689A" w:rsidRDefault="0059689A" w:rsidP="00930C67">
      <w:pPr>
        <w:tabs>
          <w:tab w:val="left" w:pos="540"/>
        </w:tabs>
        <w:jc w:val="both"/>
        <w:rPr>
          <w:rFonts w:cs="Arial"/>
        </w:rPr>
      </w:pPr>
    </w:p>
    <w:p w14:paraId="660FA907" w14:textId="1AE2AF4D" w:rsidR="00F955F0" w:rsidRPr="008B588A" w:rsidRDefault="00F955F0" w:rsidP="008B588A">
      <w:pPr>
        <w:pStyle w:val="Nadpis3"/>
        <w:rPr>
          <w:b w:val="0"/>
        </w:rPr>
      </w:pPr>
      <w:r w:rsidRPr="008B588A">
        <w:t>Publicita</w:t>
      </w:r>
    </w:p>
    <w:p w14:paraId="6A58A9FE" w14:textId="411E1536" w:rsidR="00930C67" w:rsidRPr="00392BDB" w:rsidRDefault="00930C67" w:rsidP="00930C67">
      <w:pPr>
        <w:tabs>
          <w:tab w:val="left" w:pos="540"/>
        </w:tabs>
        <w:jc w:val="both"/>
        <w:rPr>
          <w:rFonts w:cs="Arial"/>
          <w:color w:val="000000"/>
        </w:rPr>
      </w:pPr>
      <w:r w:rsidRPr="00C70FC6">
        <w:rPr>
          <w:rFonts w:cs="Arial"/>
          <w:b/>
          <w:color w:val="000000"/>
          <w:u w:val="single"/>
        </w:rPr>
        <w:t>Součástí plnění je splnění podmínek Publicity</w:t>
      </w:r>
      <w:r w:rsidR="00F955F0">
        <w:rPr>
          <w:rFonts w:cs="Arial"/>
          <w:b/>
          <w:color w:val="000000"/>
          <w:u w:val="single"/>
        </w:rPr>
        <w:t>.</w:t>
      </w:r>
      <w:r w:rsidR="00F955F0">
        <w:rPr>
          <w:rFonts w:cs="Arial"/>
          <w:color w:val="000000"/>
        </w:rPr>
        <w:t xml:space="preserve"> </w:t>
      </w:r>
      <w:r w:rsidRPr="00392BDB">
        <w:rPr>
          <w:rFonts w:cs="Arial"/>
          <w:color w:val="000000"/>
        </w:rPr>
        <w:t xml:space="preserve">Jedná se o zakázku, která je součástí projektu </w:t>
      </w:r>
      <w:r w:rsidRPr="00392BDB">
        <w:rPr>
          <w:rFonts w:cs="Arial"/>
          <w:b/>
          <w:color w:val="000000"/>
        </w:rPr>
        <w:t>„</w:t>
      </w:r>
      <w:r w:rsidRPr="004226A4">
        <w:rPr>
          <w:rFonts w:eastAsia="Arial Unicode MS" w:cs="Arial"/>
          <w:b/>
          <w:i/>
        </w:rPr>
        <w:t>Modernizace ZŠ Arbesova</w:t>
      </w:r>
      <w:r w:rsidR="005F7D95">
        <w:rPr>
          <w:rFonts w:eastAsia="Arial Unicode MS" w:cs="Arial"/>
          <w:b/>
          <w:i/>
        </w:rPr>
        <w:t xml:space="preserve"> v</w:t>
      </w:r>
      <w:r w:rsidRPr="004226A4">
        <w:rPr>
          <w:rFonts w:eastAsia="Arial Unicode MS" w:cs="Arial"/>
          <w:b/>
          <w:i/>
        </w:rPr>
        <w:t xml:space="preserve"> Jablon</w:t>
      </w:r>
      <w:r w:rsidR="005F7D95">
        <w:rPr>
          <w:rFonts w:eastAsia="Arial Unicode MS" w:cs="Arial"/>
          <w:b/>
          <w:i/>
        </w:rPr>
        <w:t>ci</w:t>
      </w:r>
      <w:r w:rsidRPr="004226A4">
        <w:rPr>
          <w:rFonts w:eastAsia="Arial Unicode MS" w:cs="Arial"/>
          <w:b/>
          <w:i/>
        </w:rPr>
        <w:t xml:space="preserve"> nad Nisou</w:t>
      </w:r>
      <w:r w:rsidRPr="00392BDB">
        <w:rPr>
          <w:rFonts w:cs="Arial"/>
          <w:b/>
          <w:color w:val="000000"/>
        </w:rPr>
        <w:t>“</w:t>
      </w:r>
      <w:r w:rsidRPr="00392BDB">
        <w:rPr>
          <w:rFonts w:cs="Arial"/>
          <w:color w:val="000000"/>
        </w:rPr>
        <w:t>. Na tento projekt byla schválena dotace v rámci Integrovaného operačního programu (IROP).</w:t>
      </w:r>
    </w:p>
    <w:p w14:paraId="667E613E" w14:textId="279C9605" w:rsidR="00930C67" w:rsidRPr="00392BDB" w:rsidRDefault="00930C67" w:rsidP="00930C67">
      <w:pPr>
        <w:pStyle w:val="Odstavecseseznamem"/>
        <w:ind w:left="0"/>
        <w:jc w:val="both"/>
        <w:rPr>
          <w:rFonts w:ascii="Arial" w:hAnsi="Arial" w:cs="Arial"/>
          <w:color w:val="000000"/>
        </w:rPr>
      </w:pPr>
      <w:r w:rsidRPr="00392BDB">
        <w:rPr>
          <w:rFonts w:ascii="Arial" w:hAnsi="Arial" w:cs="Arial"/>
          <w:color w:val="000000"/>
        </w:rPr>
        <w:t>Zhotovitel vystaví na místě realizace, dobře viditelném pro veřejnost</w:t>
      </w:r>
      <w:r w:rsidR="00BF19CE">
        <w:rPr>
          <w:rFonts w:ascii="Arial" w:hAnsi="Arial" w:cs="Arial"/>
          <w:color w:val="000000"/>
          <w:lang w:val="cs-CZ"/>
        </w:rPr>
        <w:t>,</w:t>
      </w:r>
      <w:r w:rsidRPr="00392BDB">
        <w:rPr>
          <w:rFonts w:ascii="Arial" w:hAnsi="Arial" w:cs="Arial"/>
          <w:color w:val="000000"/>
        </w:rPr>
        <w:t xml:space="preserve"> </w:t>
      </w:r>
      <w:r w:rsidRPr="00392BDB">
        <w:rPr>
          <w:rFonts w:ascii="Arial" w:hAnsi="Arial" w:cs="Arial"/>
          <w:b/>
          <w:color w:val="000000"/>
        </w:rPr>
        <w:t>STÁLOU PAMĚTNÍ DESKU.</w:t>
      </w:r>
    </w:p>
    <w:p w14:paraId="19657DEA" w14:textId="787E6B2F" w:rsidR="00930C67" w:rsidRPr="00392BDB" w:rsidRDefault="00930C67" w:rsidP="00930C67">
      <w:pPr>
        <w:pStyle w:val="Odstavecseseznamem"/>
        <w:ind w:left="0"/>
        <w:jc w:val="both"/>
        <w:rPr>
          <w:rFonts w:ascii="Arial" w:hAnsi="Arial" w:cs="Arial"/>
          <w:color w:val="000000"/>
        </w:rPr>
      </w:pPr>
      <w:r w:rsidRPr="00392BDB">
        <w:rPr>
          <w:rFonts w:ascii="Arial" w:hAnsi="Arial" w:cs="Arial"/>
          <w:color w:val="000000"/>
        </w:rPr>
        <w:t>Po dobu realizace projektu, až do doby osazení stálé pamětní desky, je zhotovitel povinen vystavit v místě realizace projektu na viditelném místě DOČASNÝ BILLBOARD o minimálních rozměrech 2,1 x 2,2 m.</w:t>
      </w:r>
    </w:p>
    <w:p w14:paraId="659C2D2F" w14:textId="3C6C73A0" w:rsidR="00930C67" w:rsidRPr="00392BDB" w:rsidRDefault="00930C67" w:rsidP="00930C67">
      <w:pPr>
        <w:pStyle w:val="Odstavecseseznamem"/>
        <w:ind w:left="0"/>
        <w:jc w:val="both"/>
        <w:rPr>
          <w:rFonts w:ascii="Arial" w:hAnsi="Arial" w:cs="Arial"/>
          <w:color w:val="000000"/>
        </w:rPr>
      </w:pPr>
      <w:r w:rsidRPr="00392BDB">
        <w:rPr>
          <w:rFonts w:ascii="Arial" w:hAnsi="Arial" w:cs="Arial"/>
          <w:color w:val="000000"/>
        </w:rPr>
        <w:t>Stálá pamětní deska musí být vyrobena z odolného a trvalého materiálu (plast) a její minimální velikost by měla být 0,3 x 0,4 m (lze použít na výšku i na šířku). Deska musí být celobarevn</w:t>
      </w:r>
      <w:r w:rsidR="00BF19CE">
        <w:rPr>
          <w:rFonts w:ascii="Arial" w:hAnsi="Arial" w:cs="Arial"/>
          <w:color w:val="000000"/>
          <w:lang w:val="cs-CZ"/>
        </w:rPr>
        <w:t>á</w:t>
      </w:r>
      <w:r w:rsidRPr="00392BDB">
        <w:rPr>
          <w:rFonts w:ascii="Arial" w:hAnsi="Arial" w:cs="Arial"/>
          <w:color w:val="000000"/>
        </w:rPr>
        <w:t xml:space="preserve">.  </w:t>
      </w:r>
    </w:p>
    <w:p w14:paraId="337E403D" w14:textId="77777777" w:rsidR="00930C67" w:rsidRPr="00392BDB" w:rsidRDefault="00930C67" w:rsidP="00930C67">
      <w:pPr>
        <w:pStyle w:val="Odstavecseseznamem"/>
        <w:ind w:left="0"/>
        <w:jc w:val="both"/>
        <w:rPr>
          <w:rFonts w:ascii="Arial" w:hAnsi="Arial" w:cs="Arial"/>
          <w:b/>
          <w:color w:val="000000"/>
        </w:rPr>
      </w:pPr>
      <w:r w:rsidRPr="00392BDB">
        <w:rPr>
          <w:rFonts w:ascii="Arial" w:hAnsi="Arial" w:cs="Arial"/>
          <w:b/>
          <w:color w:val="000000"/>
        </w:rPr>
        <w:t>Tiskový podklad pro výrobu billboardu a stálé pamětní desky bude zhotoviteli zaslán.</w:t>
      </w:r>
    </w:p>
    <w:p w14:paraId="6AFE0B58" w14:textId="5D5D07EC" w:rsidR="00F955F0" w:rsidRPr="008B588A" w:rsidRDefault="00F955F0" w:rsidP="008B588A">
      <w:pPr>
        <w:pStyle w:val="Nadpis3"/>
        <w:rPr>
          <w:b w:val="0"/>
        </w:rPr>
      </w:pPr>
      <w:r w:rsidRPr="008B588A">
        <w:t>Podmínky DNSH</w:t>
      </w:r>
    </w:p>
    <w:p w14:paraId="274F29DA" w14:textId="3D0F4239" w:rsidR="00F671C2" w:rsidRDefault="00F671C2" w:rsidP="00F671C2">
      <w:pPr>
        <w:rPr>
          <w:rFonts w:ascii="Calibri" w:eastAsiaTheme="minorHAnsi" w:hAnsi="Calibri"/>
          <w:bCs w:val="0"/>
        </w:rPr>
      </w:pPr>
      <w:bookmarkStart w:id="5" w:name="_Hlk152148474"/>
      <w:bookmarkStart w:id="6" w:name="_Hlk151721343"/>
      <w:r>
        <w:t>Projekt Modernizace ZŠ Arbesova v Jablonci nad je spolufinancován EU a ČR v rámci 37. výzvy IROP - Základní školy - SC 4.1 (ITI).</w:t>
      </w:r>
    </w:p>
    <w:p w14:paraId="23054ADE" w14:textId="77777777" w:rsidR="00F671C2" w:rsidRDefault="00F671C2" w:rsidP="00F671C2">
      <w:r>
        <w:t xml:space="preserve">Realizace projektu proběhne v souladu s metodikou této výzvy, zejména pokud jde o Specifická pravidla pro žadatele a příjemce: </w:t>
      </w:r>
      <w:hyperlink r:id="rId8" w:history="1">
        <w:r>
          <w:rPr>
            <w:rStyle w:val="Hypertextovodkaz"/>
          </w:rPr>
          <w:t>https://irop.gov.cz/cs/vyzvy-2021-2027/vyzvy/37vyzvairop</w:t>
        </w:r>
      </w:hyperlink>
      <w:r>
        <w:t xml:space="preserve"> , problematika DNSH kap. 3.3.</w:t>
      </w:r>
    </w:p>
    <w:p w14:paraId="1D15E2BE" w14:textId="77777777" w:rsidR="00F671C2" w:rsidRDefault="00F671C2" w:rsidP="00F671C2">
      <w:r>
        <w:t xml:space="preserve">Aktuální metodika k implementaci zásady „významně nepoškozovat“ životní prostředí (DNSH) v projektech IROP 2021-2027 je zveřejněna pod odkazem: </w:t>
      </w:r>
      <w:hyperlink r:id="rId9" w:history="1">
        <w:r>
          <w:rPr>
            <w:rStyle w:val="Hypertextovodkaz"/>
          </w:rPr>
          <w:t>https://irop.gov.cz/cs/irop-2021-2027/dokumenty</w:t>
        </w:r>
      </w:hyperlink>
      <w:r>
        <w:t xml:space="preserve"> </w:t>
      </w:r>
    </w:p>
    <w:p w14:paraId="401AA0EE" w14:textId="62ADC65C" w:rsidR="00D211DD" w:rsidRPr="009B1315" w:rsidRDefault="00D211DD" w:rsidP="009B1315">
      <w:r>
        <w:t>Realizace musí probíhat v souladu s cíli a zásadami udržitelného rozvoje a zásadou „významně nepoškozovat“ (dále jen „DNSH“) v oblasti životního prostředí.</w:t>
      </w:r>
      <w:bookmarkEnd w:id="5"/>
    </w:p>
    <w:p w14:paraId="40886D30" w14:textId="2C675FA4" w:rsidR="00F517D3" w:rsidRPr="00786D03" w:rsidRDefault="00F517D3" w:rsidP="00F517D3">
      <w:pPr>
        <w:spacing w:after="0"/>
        <w:ind w:left="29" w:right="34"/>
        <w:rPr>
          <w:b/>
        </w:rPr>
      </w:pPr>
      <w:r>
        <w:rPr>
          <w:b/>
          <w:u w:val="single" w:color="000000"/>
        </w:rPr>
        <w:t xml:space="preserve">U kategorie </w:t>
      </w:r>
      <w:r w:rsidRPr="00786D03">
        <w:rPr>
          <w:b/>
          <w:u w:val="single" w:color="000000"/>
        </w:rPr>
        <w:t>Udržitelné využívání a ochrana vodních zdrojů:</w:t>
      </w:r>
      <w:r w:rsidRPr="00786D03">
        <w:rPr>
          <w:b/>
        </w:rPr>
        <w:t xml:space="preserve"> </w:t>
      </w:r>
    </w:p>
    <w:p w14:paraId="4CD1AB2B" w14:textId="77777777" w:rsidR="00F517D3" w:rsidRDefault="00F517D3" w:rsidP="00F517D3">
      <w:pPr>
        <w:spacing w:after="0" w:line="297" w:lineRule="auto"/>
        <w:ind w:left="29" w:right="34"/>
      </w:pPr>
      <w:r>
        <w:t xml:space="preserve">Jsou-li instalována tato zařízení k využívání vody, je pro ně uvedená spotřeba vody doložena technickými listy výrobku, stavební certifikací nebo stávajícím štítkem výrobku v EU: </w:t>
      </w:r>
    </w:p>
    <w:p w14:paraId="22A07D92" w14:textId="77777777" w:rsidR="00F517D3" w:rsidRDefault="00F517D3" w:rsidP="00F517D3">
      <w:pPr>
        <w:numPr>
          <w:ilvl w:val="0"/>
          <w:numId w:val="48"/>
        </w:numPr>
        <w:autoSpaceDE/>
        <w:autoSpaceDN/>
        <w:spacing w:before="0" w:after="0" w:line="297" w:lineRule="auto"/>
        <w:ind w:right="34" w:hanging="720"/>
        <w:jc w:val="both"/>
      </w:pPr>
      <w:r>
        <w:t xml:space="preserve">umyvadlové baterie a kuchyňské baterie mají maximální průtok vody 6 litrů/min; </w:t>
      </w:r>
    </w:p>
    <w:p w14:paraId="01FE0191" w14:textId="77777777" w:rsidR="00F517D3" w:rsidRDefault="00F517D3" w:rsidP="00F517D3">
      <w:pPr>
        <w:numPr>
          <w:ilvl w:val="0"/>
          <w:numId w:val="48"/>
        </w:numPr>
        <w:autoSpaceDE/>
        <w:autoSpaceDN/>
        <w:spacing w:before="0" w:after="0" w:line="297" w:lineRule="auto"/>
        <w:ind w:right="34" w:hanging="720"/>
        <w:jc w:val="both"/>
      </w:pPr>
      <w:r>
        <w:t xml:space="preserve">sprchy mají maximální průtok vody 8 litrů/min; </w:t>
      </w:r>
    </w:p>
    <w:p w14:paraId="088EBBA5" w14:textId="301AC7D7" w:rsidR="00F517D3" w:rsidRDefault="00F517D3" w:rsidP="00F517D3">
      <w:pPr>
        <w:numPr>
          <w:ilvl w:val="0"/>
          <w:numId w:val="48"/>
        </w:numPr>
        <w:autoSpaceDE/>
        <w:autoSpaceDN/>
        <w:spacing w:before="0" w:after="0" w:line="297" w:lineRule="auto"/>
        <w:ind w:right="34" w:hanging="720"/>
        <w:jc w:val="both"/>
      </w:pPr>
      <w:r>
        <w:t>WC, zahrnující soupravy, mísy a splachovací nádrže, mají úplný objem splachovací vody maximálně 6 litrů a maximální průměrný objem splachovací vody 3,</w:t>
      </w:r>
      <w:r w:rsidR="00A3338F">
        <w:t>7</w:t>
      </w:r>
      <w:r>
        <w:t xml:space="preserve">5 litru; </w:t>
      </w:r>
    </w:p>
    <w:p w14:paraId="1020C47E" w14:textId="77777777" w:rsidR="00184904" w:rsidRDefault="00F517D3" w:rsidP="00184904">
      <w:pPr>
        <w:numPr>
          <w:ilvl w:val="0"/>
          <w:numId w:val="48"/>
        </w:numPr>
        <w:autoSpaceDE/>
        <w:autoSpaceDN/>
        <w:spacing w:before="0" w:after="0" w:line="297" w:lineRule="auto"/>
        <w:ind w:right="34" w:hanging="720"/>
        <w:jc w:val="both"/>
      </w:pPr>
      <w:r>
        <w:t xml:space="preserve">pisoáry spotřebují maximálně 2 litry/mísu/hodinu. Splachovací pisoáry mají maximální úplný objem splachovací vody 1 litr. </w:t>
      </w:r>
    </w:p>
    <w:p w14:paraId="6F3307C6" w14:textId="2E8C6A91" w:rsidR="00D211DD" w:rsidRPr="009B783E" w:rsidRDefault="00184904" w:rsidP="009B783E">
      <w:pPr>
        <w:autoSpaceDE/>
        <w:autoSpaceDN/>
        <w:spacing w:before="0" w:after="0" w:line="297" w:lineRule="auto"/>
        <w:ind w:left="19" w:right="34"/>
        <w:jc w:val="both"/>
        <w:rPr>
          <w:b/>
          <w:bCs w:val="0"/>
        </w:rPr>
      </w:pPr>
      <w:r w:rsidRPr="009B783E">
        <w:rPr>
          <w:b/>
          <w:bCs w:val="0"/>
        </w:rPr>
        <w:t>D</w:t>
      </w:r>
      <w:r w:rsidR="00D211DD" w:rsidRPr="009B783E">
        <w:rPr>
          <w:b/>
          <w:bCs w:val="0"/>
        </w:rPr>
        <w:t>odavatel doloží technické listy výrobku, stavební certifikaci nebo stávající štítky výrobků v</w:t>
      </w:r>
      <w:r>
        <w:rPr>
          <w:b/>
          <w:bCs w:val="0"/>
        </w:rPr>
        <w:t> </w:t>
      </w:r>
      <w:r w:rsidR="00D211DD" w:rsidRPr="009B783E">
        <w:rPr>
          <w:b/>
          <w:bCs w:val="0"/>
        </w:rPr>
        <w:t>EU</w:t>
      </w:r>
      <w:r>
        <w:rPr>
          <w:b/>
          <w:bCs w:val="0"/>
        </w:rPr>
        <w:t>.</w:t>
      </w:r>
    </w:p>
    <w:p w14:paraId="2D8FEDAD" w14:textId="1E5440CB" w:rsidR="00F517D3" w:rsidRPr="008C493E" w:rsidRDefault="00F517D3" w:rsidP="00F517D3">
      <w:pPr>
        <w:spacing w:after="0"/>
        <w:ind w:left="29" w:right="34"/>
        <w:jc w:val="both"/>
        <w:rPr>
          <w:b/>
          <w:u w:val="single"/>
        </w:rPr>
      </w:pPr>
      <w:r>
        <w:rPr>
          <w:b/>
          <w:u w:val="single"/>
        </w:rPr>
        <w:t xml:space="preserve">U kategorie </w:t>
      </w:r>
      <w:r w:rsidRPr="008C493E">
        <w:rPr>
          <w:b/>
          <w:u w:val="single"/>
        </w:rPr>
        <w:t xml:space="preserve">Přechod na oběhové hospodářství: </w:t>
      </w:r>
    </w:p>
    <w:p w14:paraId="059DD068" w14:textId="7556A609" w:rsidR="00F517D3" w:rsidRPr="009B783E" w:rsidRDefault="00F517D3" w:rsidP="007506A8">
      <w:pPr>
        <w:spacing w:after="0" w:line="297" w:lineRule="auto"/>
        <w:ind w:left="29" w:right="34"/>
        <w:jc w:val="both"/>
      </w:pPr>
      <w:r>
        <w:t>Nejméně 70 % (hmotnostních) stavební</w:t>
      </w:r>
      <w:r w:rsidR="00184904">
        <w:t>ch</w:t>
      </w:r>
      <w:r>
        <w:t xml:space="preserve"> a demoliční</w:t>
      </w:r>
      <w:r w:rsidR="00184904">
        <w:t>ch</w:t>
      </w:r>
      <w:r>
        <w:t xml:space="preserve"> </w:t>
      </w:r>
      <w:r w:rsidR="00A3338F">
        <w:t xml:space="preserve">materiálů či </w:t>
      </w:r>
      <w:r>
        <w:t>odpad</w:t>
      </w:r>
      <w:r w:rsidR="00A3338F">
        <w:t>ů</w:t>
      </w:r>
      <w:r w:rsidR="00184904">
        <w:t>,</w:t>
      </w:r>
      <w:r>
        <w:t xml:space="preserve"> neklasifikovan</w:t>
      </w:r>
      <w:r w:rsidR="00A3338F">
        <w:t>ých</w:t>
      </w:r>
      <w:r>
        <w:t xml:space="preserve"> jako nebezpečn</w:t>
      </w:r>
      <w:r w:rsidR="00A3338F">
        <w:t>é</w:t>
      </w:r>
      <w:r>
        <w:t xml:space="preserve"> (s výjimkou v přírodě se vyskytujících materiálů uvedených v kategorii 17 05 04 </w:t>
      </w:r>
      <w:r w:rsidR="008B686C">
        <w:br/>
      </w:r>
      <w:r>
        <w:t>v Evropském seznamu odpadů stanoveném rozhodnutím 2000/532/ES)</w:t>
      </w:r>
      <w:r w:rsidR="00184904">
        <w:t>.</w:t>
      </w:r>
      <w:r>
        <w:t xml:space="preserve"> vznikl</w:t>
      </w:r>
      <w:r w:rsidR="00A3338F">
        <w:t>ých</w:t>
      </w:r>
      <w:r>
        <w:t xml:space="preserve"> na staveništi</w:t>
      </w:r>
      <w:r w:rsidR="00184904">
        <w:t>,</w:t>
      </w:r>
      <w:r>
        <w:t xml:space="preserve">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Pr="00392BDB">
        <w:rPr>
          <w:rFonts w:cs="Arial"/>
          <w:color w:val="000000"/>
        </w:rPr>
        <w:t>– dělení je uvedeno v Souhrnné technické zprávě</w:t>
      </w:r>
      <w:r w:rsidR="008062D2">
        <w:rPr>
          <w:rFonts w:cs="Arial"/>
          <w:color w:val="000000"/>
        </w:rPr>
        <w:t>.</w:t>
      </w:r>
    </w:p>
    <w:p w14:paraId="38624C17" w14:textId="77777777" w:rsidR="00184904" w:rsidRPr="009B783E" w:rsidRDefault="008062D2" w:rsidP="008062D2">
      <w:pPr>
        <w:jc w:val="both"/>
        <w:rPr>
          <w:rFonts w:cs="Arial"/>
          <w:color w:val="000000"/>
        </w:rPr>
      </w:pPr>
      <w:r w:rsidRPr="00B13D38">
        <w:rPr>
          <w:rFonts w:cs="Arial"/>
          <w:color w:val="000000"/>
        </w:rPr>
        <w:lastRenderedPageBreak/>
        <w:t>Zhotovitel je povinen</w:t>
      </w:r>
      <w:r w:rsidR="00184904" w:rsidRPr="009B783E">
        <w:rPr>
          <w:rFonts w:cs="Arial"/>
          <w:color w:val="000000"/>
        </w:rPr>
        <w:t>:</w:t>
      </w:r>
    </w:p>
    <w:p w14:paraId="42C26411" w14:textId="0D060581" w:rsidR="008062D2" w:rsidRPr="009B783E" w:rsidRDefault="00184904" w:rsidP="003B1BDE">
      <w:pPr>
        <w:jc w:val="both"/>
        <w:rPr>
          <w:rFonts w:cs="Arial"/>
          <w:color w:val="000000"/>
        </w:rPr>
      </w:pPr>
      <w:r w:rsidRPr="009B783E">
        <w:rPr>
          <w:rFonts w:cs="Arial"/>
          <w:color w:val="000000"/>
        </w:rPr>
        <w:t>-</w:t>
      </w:r>
      <w:r w:rsidR="008062D2" w:rsidRPr="00F313CD">
        <w:rPr>
          <w:rFonts w:cs="Arial"/>
          <w:color w:val="000000"/>
        </w:rPr>
        <w:t xml:space="preserve"> při realizaci díla dodržovat podmínky uvedené v příloze 3 této smlouvy </w:t>
      </w:r>
      <w:r w:rsidRPr="009B783E">
        <w:rPr>
          <w:rFonts w:cs="Arial"/>
          <w:color w:val="000000"/>
        </w:rPr>
        <w:t>(</w:t>
      </w:r>
      <w:r w:rsidR="008062D2" w:rsidRPr="00F313CD">
        <w:rPr>
          <w:rFonts w:cs="Arial"/>
          <w:color w:val="000000"/>
        </w:rPr>
        <w:t xml:space="preserve">Návrh řešení </w:t>
      </w:r>
      <w:r w:rsidR="003B1BDE" w:rsidRPr="009B783E">
        <w:rPr>
          <w:rFonts w:cs="Arial"/>
          <w:color w:val="000000"/>
        </w:rPr>
        <w:br/>
      </w:r>
      <w:r w:rsidR="008062D2" w:rsidRPr="00F313CD">
        <w:rPr>
          <w:rFonts w:cs="Arial"/>
          <w:color w:val="000000"/>
        </w:rPr>
        <w:t>k zajištění předání příslušného množství odpadu k opětovnému použití)</w:t>
      </w:r>
      <w:r w:rsidR="003B1BDE" w:rsidRPr="009B783E">
        <w:rPr>
          <w:rFonts w:cs="Arial"/>
          <w:color w:val="000000"/>
        </w:rPr>
        <w:t xml:space="preserve"> a informovat zadavatele o</w:t>
      </w:r>
      <w:r w:rsidRPr="009B783E">
        <w:rPr>
          <w:rFonts w:cs="Arial"/>
          <w:color w:val="000000"/>
        </w:rPr>
        <w:t> případ</w:t>
      </w:r>
      <w:r w:rsidR="003B1BDE" w:rsidRPr="009B783E">
        <w:rPr>
          <w:rFonts w:cs="Arial"/>
          <w:color w:val="000000"/>
        </w:rPr>
        <w:t>ných</w:t>
      </w:r>
      <w:r w:rsidRPr="009B783E">
        <w:rPr>
          <w:rFonts w:cs="Arial"/>
          <w:color w:val="000000"/>
        </w:rPr>
        <w:t xml:space="preserve"> odchylk</w:t>
      </w:r>
      <w:r w:rsidR="003B1BDE" w:rsidRPr="009B783E">
        <w:rPr>
          <w:rFonts w:cs="Arial"/>
          <w:color w:val="000000"/>
        </w:rPr>
        <w:t>ách,</w:t>
      </w:r>
    </w:p>
    <w:p w14:paraId="1D110EB3" w14:textId="65CB3FC2" w:rsidR="00F517D3" w:rsidRPr="009B783E" w:rsidRDefault="003B1BDE" w:rsidP="009B783E">
      <w:pPr>
        <w:spacing w:after="0"/>
        <w:ind w:right="34"/>
        <w:jc w:val="both"/>
      </w:pPr>
      <w:r w:rsidRPr="009B783E">
        <w:t xml:space="preserve">- </w:t>
      </w:r>
      <w:r w:rsidR="00F517D3" w:rsidRPr="009B783E">
        <w:t>k datu ukončení realizace díla dolož</w:t>
      </w:r>
      <w:r w:rsidRPr="009B783E">
        <w:t>it</w:t>
      </w:r>
      <w:r w:rsidR="00F517D3" w:rsidRPr="009B783E">
        <w:t xml:space="preserve"> doklady o zajištění předání produkovaných stavebních </w:t>
      </w:r>
      <w:r w:rsidR="008B686C">
        <w:br/>
      </w:r>
      <w:r w:rsidR="00F517D3" w:rsidRPr="009B783E">
        <w:t xml:space="preserve">a demoličních odpadů do zařízení určeného pro nakládání s daným druhem a kategorií odpadu dle §15 odst. 2 písm. C) zákona č. 541/2020 Sb., o odpadech, nebo dokladem o převzetí odpadů </w:t>
      </w:r>
      <w:r w:rsidR="008B686C" w:rsidRPr="006963AC">
        <w:br/>
      </w:r>
      <w:r w:rsidR="00F517D3" w:rsidRPr="009B783E">
        <w:t>od provozovatele zařízení dle §17 odst. 1 písm. C) zákona 541/2020 Sb., o odpadech.</w:t>
      </w:r>
    </w:p>
    <w:bookmarkEnd w:id="6"/>
    <w:p w14:paraId="6BE2990C" w14:textId="1053FC86" w:rsidR="003B1BDE" w:rsidRDefault="00F517D3" w:rsidP="00F517D3">
      <w:pPr>
        <w:jc w:val="both"/>
        <w:rPr>
          <w:rFonts w:cs="Arial"/>
          <w:b/>
          <w:bCs w:val="0"/>
          <w:color w:val="000000"/>
          <w:u w:val="single"/>
        </w:rPr>
      </w:pPr>
      <w:r w:rsidRPr="00F536D5">
        <w:rPr>
          <w:rFonts w:cs="Arial"/>
          <w:b/>
          <w:bCs w:val="0"/>
          <w:color w:val="000000"/>
          <w:u w:val="single"/>
        </w:rPr>
        <w:t>U kategorie Prevence a omezování znečištění</w:t>
      </w:r>
      <w:r w:rsidR="00B13D38">
        <w:rPr>
          <w:rFonts w:cs="Arial"/>
          <w:b/>
          <w:bCs w:val="0"/>
          <w:color w:val="000000"/>
          <w:u w:val="single"/>
        </w:rPr>
        <w:t xml:space="preserve"> ovzduší, vody nebo krajiny</w:t>
      </w:r>
      <w:r w:rsidR="003B1BDE">
        <w:rPr>
          <w:rFonts w:cs="Arial"/>
          <w:b/>
          <w:bCs w:val="0"/>
          <w:color w:val="000000"/>
          <w:u w:val="single"/>
        </w:rPr>
        <w:t>:</w:t>
      </w:r>
    </w:p>
    <w:p w14:paraId="1DEAE004" w14:textId="599A2B71" w:rsidR="00B13D38" w:rsidRPr="00B13D38" w:rsidRDefault="00B13D38" w:rsidP="00F517D3">
      <w:pPr>
        <w:jc w:val="both"/>
      </w:pPr>
      <w:r w:rsidRPr="00B13D38">
        <w:t xml:space="preserve">Ze stavebních prvků a materiálů použitých při stavbě, které mohou přijít do styku s uživateli, se při zkouškách v souladu s podmínkami uvedenými v příloze XVII nařízení Evropského parlamentu </w:t>
      </w:r>
      <w:r w:rsidRPr="009B783E">
        <w:br/>
      </w:r>
      <w:r w:rsidRPr="00B13D38">
        <w:t>a Rady (ES) č. 1907/2006 uvolňuje méně než 0,06 mg formaldehydu na m³ 10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Pr="009B783E">
        <w:t xml:space="preserve"> </w:t>
      </w:r>
    </w:p>
    <w:p w14:paraId="284C3E30" w14:textId="1CCC782A" w:rsidR="00F517D3" w:rsidRPr="009B783E" w:rsidRDefault="003B1BDE" w:rsidP="00F517D3">
      <w:pPr>
        <w:jc w:val="both"/>
        <w:rPr>
          <w:rFonts w:cs="Arial"/>
          <w:b/>
          <w:bCs w:val="0"/>
        </w:rPr>
      </w:pPr>
      <w:r w:rsidRPr="009B783E">
        <w:rPr>
          <w:rFonts w:cs="Arial"/>
          <w:b/>
          <w:bCs w:val="0"/>
        </w:rPr>
        <w:t>B</w:t>
      </w:r>
      <w:r w:rsidR="00F517D3" w:rsidRPr="009B783E">
        <w:rPr>
          <w:rFonts w:cs="Arial"/>
          <w:b/>
          <w:bCs w:val="0"/>
        </w:rPr>
        <w:t>udou přijata opatření ke snížení hluku, prachu a emisí znečišťujících látek při stavebních pracích.</w:t>
      </w:r>
    </w:p>
    <w:p w14:paraId="15967E24" w14:textId="04B23265" w:rsidR="00F955F0" w:rsidRPr="008B588A" w:rsidRDefault="00F955F0" w:rsidP="008B588A">
      <w:pPr>
        <w:pStyle w:val="Nadpis3"/>
        <w:rPr>
          <w:b w:val="0"/>
        </w:rPr>
      </w:pPr>
      <w:r w:rsidRPr="008B588A">
        <w:t>Ostatní podmínky</w:t>
      </w:r>
    </w:p>
    <w:p w14:paraId="4F8A78E2" w14:textId="3C48A045" w:rsidR="00930C67" w:rsidRDefault="00930C67" w:rsidP="00930C67">
      <w:pPr>
        <w:tabs>
          <w:tab w:val="left" w:pos="540"/>
        </w:tabs>
        <w:jc w:val="both"/>
        <w:rPr>
          <w:rFonts w:cs="Arial"/>
          <w:b/>
          <w:i/>
          <w:u w:val="single"/>
        </w:rPr>
      </w:pPr>
      <w:r w:rsidRPr="00CC27EF">
        <w:rPr>
          <w:rFonts w:cs="Arial"/>
          <w:b/>
          <w:i/>
          <w:u w:val="single"/>
        </w:rPr>
        <w:t xml:space="preserve">V souběhu s prováděnými stavebními úpravami objektu základní školy bude probíhat i plnění veřejné zakázky na dodání vybavení objektu (nábytkem, počítačovou a  audiovizuální technikou) – </w:t>
      </w:r>
      <w:r>
        <w:rPr>
          <w:rFonts w:cs="Arial"/>
          <w:b/>
          <w:i/>
          <w:u w:val="single"/>
        </w:rPr>
        <w:t>zhotovitel</w:t>
      </w:r>
      <w:r w:rsidRPr="00CC27EF">
        <w:rPr>
          <w:rFonts w:cs="Arial"/>
          <w:b/>
          <w:i/>
          <w:u w:val="single"/>
        </w:rPr>
        <w:t xml:space="preserve"> umožní vstup do objektu za účelem zaměření a bude spolupracovat s dodavateli při plnění jejich veřejné zakázky, včetně koordinace.</w:t>
      </w:r>
    </w:p>
    <w:p w14:paraId="0E4C6839" w14:textId="77777777" w:rsidR="00930C67" w:rsidRDefault="00930C67" w:rsidP="00930C67">
      <w:pPr>
        <w:tabs>
          <w:tab w:val="left" w:pos="540"/>
        </w:tabs>
        <w:jc w:val="both"/>
        <w:rPr>
          <w:rFonts w:cs="Arial"/>
          <w:b/>
          <w:i/>
          <w:u w:val="single"/>
        </w:rPr>
      </w:pPr>
    </w:p>
    <w:p w14:paraId="24470F53" w14:textId="77777777" w:rsidR="00930C67" w:rsidRPr="00B55735" w:rsidRDefault="00930C67" w:rsidP="00930C67">
      <w:pPr>
        <w:tabs>
          <w:tab w:val="num" w:pos="426"/>
          <w:tab w:val="left" w:pos="993"/>
        </w:tabs>
        <w:jc w:val="both"/>
        <w:rPr>
          <w:rFonts w:cs="Arial"/>
        </w:rPr>
      </w:pPr>
      <w:r w:rsidRPr="00E375BA">
        <w:rPr>
          <w:rFonts w:cs="Arial"/>
        </w:rPr>
        <w:t xml:space="preserve">Zhotovitel bude respektovat přísný zákaz kouření v objektu </w:t>
      </w:r>
      <w:r>
        <w:rPr>
          <w:rFonts w:cs="Arial"/>
        </w:rPr>
        <w:t>základní</w:t>
      </w:r>
      <w:r w:rsidRPr="00E375BA">
        <w:rPr>
          <w:rFonts w:cs="Arial"/>
        </w:rPr>
        <w:t xml:space="preserve"> školy a v jejím bezprostředním okolí.</w:t>
      </w:r>
    </w:p>
    <w:p w14:paraId="5523BAF8" w14:textId="35417482" w:rsidR="00930C67" w:rsidRPr="004226A4" w:rsidRDefault="00930C67" w:rsidP="00930C67">
      <w:pPr>
        <w:tabs>
          <w:tab w:val="num" w:pos="426"/>
          <w:tab w:val="left" w:pos="993"/>
        </w:tabs>
        <w:jc w:val="both"/>
        <w:rPr>
          <w:rFonts w:cs="Arial"/>
        </w:rPr>
      </w:pPr>
      <w:r w:rsidRPr="004226A4">
        <w:rPr>
          <w:rFonts w:cs="Arial"/>
        </w:rPr>
        <w:t xml:space="preserve">Zadavatel má k dispozici napojovací body vody a elektro. Zhotovitel si </w:t>
      </w:r>
      <w:r w:rsidR="002C152A">
        <w:rPr>
          <w:rFonts w:cs="Arial"/>
        </w:rPr>
        <w:t>z</w:t>
      </w:r>
      <w:r w:rsidRPr="004226A4">
        <w:rPr>
          <w:rFonts w:cs="Arial"/>
        </w:rPr>
        <w:t>ajistí sám podružné měření</w:t>
      </w:r>
      <w:r>
        <w:rPr>
          <w:rFonts w:cs="Arial"/>
        </w:rPr>
        <w:t>.</w:t>
      </w:r>
    </w:p>
    <w:p w14:paraId="56C89170" w14:textId="77777777" w:rsidR="00930C67" w:rsidRPr="004A43FF" w:rsidRDefault="00930C67" w:rsidP="00930C67">
      <w:pPr>
        <w:widowControl w:val="0"/>
        <w:adjustRightInd w:val="0"/>
        <w:spacing w:before="60"/>
        <w:rPr>
          <w:b/>
          <w:spacing w:val="2"/>
          <w:u w:val="single"/>
        </w:rPr>
      </w:pPr>
      <w:r w:rsidRPr="004A43FF">
        <w:rPr>
          <w:b/>
          <w:spacing w:val="2"/>
          <w:u w:val="single"/>
        </w:rPr>
        <w:t>Předmět díla zahrnuje rovněž</w:t>
      </w:r>
    </w:p>
    <w:p w14:paraId="67804B41" w14:textId="77777777" w:rsidR="00930C67" w:rsidRPr="00BE2932" w:rsidRDefault="00930C67" w:rsidP="00930C67">
      <w:pPr>
        <w:pStyle w:val="Normal2"/>
        <w:numPr>
          <w:ilvl w:val="0"/>
          <w:numId w:val="18"/>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930C67">
      <w:pPr>
        <w:pStyle w:val="Normal2"/>
        <w:numPr>
          <w:ilvl w:val="0"/>
          <w:numId w:val="18"/>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 a o změně způsobu obslužnosti dané lokality, ve které bude prováděna stavební činnost (možnosti vjezdu složek IZS, zásobování, svozu komunálního a separovaného odpadu, změna MHD atp.) s dostatečným předstihem a v dostatečné míře;</w:t>
      </w:r>
    </w:p>
    <w:p w14:paraId="3F55151A" w14:textId="77777777" w:rsidR="00930C67" w:rsidRPr="0031181D" w:rsidRDefault="00930C67" w:rsidP="00930C67">
      <w:pPr>
        <w:pStyle w:val="Normal2"/>
        <w:numPr>
          <w:ilvl w:val="0"/>
          <w:numId w:val="18"/>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1765AE" w14:textId="77777777" w:rsidR="00930C67" w:rsidRDefault="00930C67" w:rsidP="00930C67">
      <w:pPr>
        <w:pStyle w:val="Normal2"/>
        <w:numPr>
          <w:ilvl w:val="0"/>
          <w:numId w:val="18"/>
        </w:numPr>
        <w:tabs>
          <w:tab w:val="clear" w:pos="709"/>
        </w:tabs>
        <w:spacing w:before="120" w:after="0"/>
        <w:ind w:left="1418"/>
        <w:rPr>
          <w:rFonts w:cs="Arial"/>
        </w:rPr>
      </w:pPr>
      <w:r w:rsidRPr="0031181D">
        <w:rPr>
          <w:rFonts w:cs="Arial"/>
        </w:rPr>
        <w:t>zajištění ochrany stávajících inženýrských sítí během provádění Díla;</w:t>
      </w:r>
    </w:p>
    <w:p w14:paraId="63E09DF1" w14:textId="77777777" w:rsidR="0059689A" w:rsidRPr="0031181D" w:rsidRDefault="0059689A" w:rsidP="009B783E">
      <w:pPr>
        <w:pStyle w:val="Normal2"/>
        <w:tabs>
          <w:tab w:val="clear" w:pos="709"/>
        </w:tabs>
        <w:spacing w:before="120" w:after="0"/>
        <w:rPr>
          <w:rFonts w:cs="Arial"/>
        </w:rPr>
      </w:pPr>
    </w:p>
    <w:p w14:paraId="22A498E2"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lastRenderedPageBreak/>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p>
    <w:p w14:paraId="5B1685D9"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0A19CA80"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1A7A3CDC" w14:textId="57266D7E"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doložení konečné dokumentace provedeného Díla (dokladů) zahrnující veškeré doklady, které Objednatel potřebuje k užívání stavby, související s plněním předmětu zakázky nebo které požadují právní předpisy, stavební povolení nebo jsou nezbytné ke </w:t>
      </w:r>
      <w:r w:rsidRPr="00B11D6E">
        <w:rPr>
          <w:rFonts w:cs="Arial"/>
        </w:rPr>
        <w:t>kolaudačním řízením,</w:t>
      </w:r>
      <w:r w:rsidRPr="0031181D">
        <w:rPr>
          <w:rFonts w:cs="Arial"/>
        </w:rPr>
        <w:t xml:space="preserve">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w:t>
      </w:r>
      <w:r>
        <w:rPr>
          <w:rFonts w:cs="Arial"/>
        </w:rPr>
        <w:br/>
      </w:r>
      <w:r w:rsidRPr="0031181D">
        <w:rPr>
          <w:rFonts w:cs="Arial"/>
        </w:rPr>
        <w:t xml:space="preserve">a nakládání s odpady, povolení k nakládání s odpady, povolení zvláštního užívání místní komunikace, souhlasná vyjádření s dokončenou stavbou </w:t>
      </w:r>
      <w:r>
        <w:rPr>
          <w:rFonts w:cs="Arial"/>
        </w:rPr>
        <w:br/>
      </w:r>
      <w:r w:rsidRPr="0031181D">
        <w:rPr>
          <w:rFonts w:cs="Arial"/>
        </w:rPr>
        <w:t>a ke kolaudačním</w:t>
      </w:r>
      <w:r>
        <w:rPr>
          <w:rFonts w:cs="Arial"/>
        </w:rPr>
        <w:t>u</w:t>
      </w:r>
      <w:r w:rsidRPr="0031181D">
        <w:rPr>
          <w:rFonts w:cs="Arial"/>
        </w:rPr>
        <w:t xml:space="preserve"> řízení, originály stavebních deníků, dokumentaci skutečného provedení Díla (stavby),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w:t>
      </w:r>
      <w:r w:rsidRPr="00B11D6E">
        <w:rPr>
          <w:rFonts w:cs="Arial"/>
        </w:rPr>
        <w:t>kří</w:t>
      </w:r>
      <w:r>
        <w:rPr>
          <w:rFonts w:cs="Arial"/>
        </w:rPr>
        <w:t>ž</w:t>
      </w:r>
      <w:r w:rsidRPr="00B11D6E">
        <w:rPr>
          <w:rFonts w:cs="Arial"/>
        </w:rPr>
        <w:t>ení p</w:t>
      </w:r>
      <w:r w:rsidRPr="0031181D">
        <w:rPr>
          <w:rFonts w:cs="Arial"/>
        </w:rPr>
        <w:t>řed jejich záhozem.</w:t>
      </w:r>
      <w:r w:rsidRPr="0031181D" w:rsidDel="00423858">
        <w:rPr>
          <w:rFonts w:cs="Arial"/>
        </w:rPr>
        <w:t xml:space="preserve"> </w:t>
      </w:r>
      <w:r w:rsidRPr="0031181D">
        <w:rPr>
          <w:rFonts w:cs="Arial"/>
        </w:rPr>
        <w:t xml:space="preserve"> Konečná dokumentace provedeného Díla bude Zhotovitelem doložena v termínu stanoveném v odst. </w:t>
      </w:r>
      <w:r w:rsidR="00590A0A">
        <w:rPr>
          <w:rFonts w:cs="Arial"/>
        </w:rPr>
        <w:t>2</w:t>
      </w:r>
      <w:r w:rsidRPr="00B11D6E">
        <w:rPr>
          <w:rFonts w:cs="Arial"/>
        </w:rPr>
        <w:t>.</w:t>
      </w:r>
      <w:r>
        <w:rPr>
          <w:rFonts w:cs="Arial"/>
        </w:rPr>
        <w:t xml:space="preserve"> </w:t>
      </w:r>
      <w:r w:rsidRPr="00B11D6E">
        <w:rPr>
          <w:rFonts w:cs="Arial"/>
        </w:rPr>
        <w:t>5.</w:t>
      </w:r>
      <w:r>
        <w:rPr>
          <w:rFonts w:cs="Arial"/>
        </w:rPr>
        <w:t xml:space="preserve"> </w:t>
      </w:r>
      <w:r w:rsidRPr="0031181D">
        <w:rPr>
          <w:rFonts w:cs="Arial"/>
        </w:rPr>
        <w:t xml:space="preserve">této Smlouvy. Bez doložení kompletní konečné dokumentace provedeného Díla (dokladů) ve třech vyhotoveních v tištěné podobě Zhotovitelem Objednateli </w:t>
      </w:r>
      <w:r>
        <w:rPr>
          <w:rFonts w:cs="Arial"/>
        </w:rPr>
        <w:br/>
      </w:r>
      <w:r w:rsidRPr="0031181D">
        <w:rPr>
          <w:rFonts w:cs="Arial"/>
        </w:rPr>
        <w:t xml:space="preserve">se nepovažuje Dílo za řádně provedené; </w:t>
      </w:r>
    </w:p>
    <w:p w14:paraId="0AAA3B03" w14:textId="71AC83D7" w:rsidR="0059689A" w:rsidRPr="009B1315" w:rsidRDefault="00930C67" w:rsidP="009B1315">
      <w:pPr>
        <w:pStyle w:val="Normal2"/>
        <w:numPr>
          <w:ilvl w:val="0"/>
          <w:numId w:val="18"/>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Pr>
          <w:rFonts w:cs="Arial"/>
        </w:rPr>
        <w:br/>
      </w:r>
      <w:r w:rsidRPr="0031181D">
        <w:rPr>
          <w:rFonts w:cs="Arial"/>
        </w:rPr>
        <w:t>a požadavky uvedenými v technických podmínkách dle zadávací dokumentace, ve čtyřech (4) vyhotoveních (z toho 3x tištěné vyhotovení a 1x v digitální podobě ve formátu *.pdf a též v otevřeném formátu (např. výkresová část ve formátu *.dwg, textová ve formátu *.doc);</w:t>
      </w:r>
    </w:p>
    <w:p w14:paraId="1168328E"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uvedení pozemků, jejichž úpravy nejsou součástí Díla, ale budou stavbou dotčeny, do původního stavu ke dni předání a převzetí Díla, nedohodnou-li </w:t>
      </w:r>
      <w:r>
        <w:rPr>
          <w:rFonts w:cs="Arial"/>
        </w:rPr>
        <w:br/>
      </w:r>
      <w:r w:rsidRPr="0031181D">
        <w:rPr>
          <w:rFonts w:cs="Arial"/>
        </w:rPr>
        <w:t>se strany jinak;</w:t>
      </w:r>
    </w:p>
    <w:p w14:paraId="65681C38" w14:textId="13CA4D1D" w:rsidR="00930C67" w:rsidRPr="00B16AE5" w:rsidRDefault="00930C67" w:rsidP="00930C67">
      <w:pPr>
        <w:pStyle w:val="Normal2"/>
        <w:numPr>
          <w:ilvl w:val="0"/>
          <w:numId w:val="18"/>
        </w:numPr>
        <w:tabs>
          <w:tab w:val="clear" w:pos="709"/>
        </w:tabs>
        <w:spacing w:before="120" w:after="0"/>
        <w:ind w:left="1417" w:hanging="357"/>
        <w:rPr>
          <w:rFonts w:cs="Arial"/>
        </w:rPr>
      </w:pPr>
      <w:r w:rsidRPr="0031181D">
        <w:rPr>
          <w:rFonts w:cs="Arial"/>
        </w:rPr>
        <w:t xml:space="preserve">zhotovení </w:t>
      </w:r>
      <w:r>
        <w:rPr>
          <w:rFonts w:cs="Arial"/>
        </w:rPr>
        <w:t>dílenské</w:t>
      </w:r>
      <w:r w:rsidRPr="0031181D">
        <w:rPr>
          <w:rFonts w:cs="Arial"/>
        </w:rPr>
        <w:t xml:space="preserve"> dokumentace stavby </w:t>
      </w:r>
    </w:p>
    <w:p w14:paraId="63C3A9C0" w14:textId="77777777" w:rsidR="00712097" w:rsidRPr="00661D0E" w:rsidRDefault="00712097" w:rsidP="00712097">
      <w:pPr>
        <w:pStyle w:val="Normal2"/>
        <w:tabs>
          <w:tab w:val="clear" w:pos="709"/>
        </w:tabs>
        <w:spacing w:before="120" w:after="0"/>
        <w:rPr>
          <w:rFonts w:cs="Arial"/>
        </w:rPr>
      </w:pPr>
    </w:p>
    <w:p w14:paraId="5F60D588" w14:textId="77777777" w:rsidR="00712097" w:rsidRPr="00661D0E" w:rsidRDefault="00712097" w:rsidP="00712097">
      <w:pPr>
        <w:pStyle w:val="Nadpis2"/>
        <w:spacing w:before="0" w:after="0"/>
        <w:rPr>
          <w:rFonts w:cs="Arial"/>
          <w:sz w:val="24"/>
          <w:szCs w:val="24"/>
        </w:rPr>
      </w:pPr>
      <w:r w:rsidRPr="00661D0E">
        <w:rPr>
          <w:rFonts w:cs="Arial"/>
          <w:sz w:val="24"/>
          <w:szCs w:val="24"/>
        </w:rPr>
        <w:lastRenderedPageBreak/>
        <w:t xml:space="preserve">Vyhrazené změny závazku </w:t>
      </w:r>
    </w:p>
    <w:p w14:paraId="20ECB905"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a služeb s výkazem výměr, při zachování jednotkové ceny na základě skutečného plnění při realizaci díla. </w:t>
      </w:r>
    </w:p>
    <w:p w14:paraId="3482BCE6"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7" w:name="_Toc14248118"/>
      <w:bookmarkStart w:id="8" w:name="_Toc16580660"/>
      <w:bookmarkStart w:id="9" w:name="_Toc37062268"/>
      <w:bookmarkStart w:id="10" w:name="_Toc326739593"/>
      <w:bookmarkStart w:id="11" w:name="_Toc311807325"/>
      <w:r w:rsidRPr="00B16AE5">
        <w:rPr>
          <w:rFonts w:cs="Arial"/>
          <w:sz w:val="24"/>
          <w:szCs w:val="24"/>
          <w:lang w:val="cs-CZ"/>
        </w:rPr>
        <w:t>Doba plnění</w:t>
      </w:r>
    </w:p>
    <w:p w14:paraId="534B26C0" w14:textId="762E2B19"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53E35F44" w14:textId="6EE67E7C" w:rsidR="00B602E6" w:rsidRPr="001F17DA" w:rsidRDefault="00B602E6" w:rsidP="00B602E6">
      <w:pPr>
        <w:ind w:left="708" w:firstLine="708"/>
        <w:jc w:val="both"/>
        <w:rPr>
          <w:rFonts w:cs="Arial"/>
        </w:rPr>
      </w:pPr>
      <w:r w:rsidRPr="001F17DA">
        <w:rPr>
          <w:rFonts w:cs="Arial"/>
        </w:rPr>
        <w:t xml:space="preserve">Přípravné práce: </w:t>
      </w:r>
      <w:r w:rsidRPr="001F17DA">
        <w:rPr>
          <w:rFonts w:cs="Arial"/>
          <w:b/>
        </w:rPr>
        <w:t>červen 20</w:t>
      </w:r>
      <w:r w:rsidR="00030271" w:rsidRPr="001F17DA">
        <w:rPr>
          <w:rFonts w:cs="Arial"/>
          <w:b/>
        </w:rPr>
        <w:t>24</w:t>
      </w:r>
      <w:r w:rsidRPr="001F17DA">
        <w:rPr>
          <w:rFonts w:cs="Arial"/>
          <w:b/>
        </w:rPr>
        <w:t xml:space="preserve"> – osazení </w:t>
      </w:r>
      <w:r w:rsidRPr="001F17DA">
        <w:rPr>
          <w:rFonts w:cs="Arial"/>
        </w:rPr>
        <w:t xml:space="preserve"> </w:t>
      </w:r>
      <w:r w:rsidRPr="001F17DA">
        <w:rPr>
          <w:rFonts w:cs="Arial"/>
          <w:b/>
        </w:rPr>
        <w:t>DOČASNÉHO  BILLBOARDU</w:t>
      </w:r>
    </w:p>
    <w:p w14:paraId="02ED7E7E" w14:textId="77777777" w:rsidR="00AD1D29" w:rsidRPr="001F17DA" w:rsidRDefault="00AD1D29" w:rsidP="00E5219E">
      <w:pPr>
        <w:pStyle w:val="Normal2"/>
        <w:tabs>
          <w:tab w:val="clear" w:pos="709"/>
        </w:tabs>
        <w:spacing w:before="0" w:after="0"/>
        <w:rPr>
          <w:rFonts w:cs="Arial"/>
        </w:rPr>
      </w:pPr>
    </w:p>
    <w:p w14:paraId="051A7529" w14:textId="77777777" w:rsidR="00E5219E" w:rsidRPr="001F17DA" w:rsidRDefault="00E5219E" w:rsidP="00E5219E">
      <w:pPr>
        <w:pStyle w:val="Nadpis2"/>
        <w:spacing w:before="0" w:after="0"/>
        <w:rPr>
          <w:rFonts w:cs="Arial"/>
          <w:sz w:val="24"/>
          <w:szCs w:val="24"/>
          <w:lang w:val="cs-CZ"/>
        </w:rPr>
      </w:pPr>
      <w:r w:rsidRPr="001F17DA">
        <w:rPr>
          <w:rFonts w:cs="Arial"/>
          <w:sz w:val="24"/>
          <w:szCs w:val="24"/>
          <w:lang w:val="cs-CZ"/>
        </w:rPr>
        <w:t xml:space="preserve">Předání a převzetí staveniště </w:t>
      </w:r>
    </w:p>
    <w:p w14:paraId="0015B75B" w14:textId="77777777" w:rsidR="002C152A" w:rsidRPr="001F17DA" w:rsidRDefault="002C152A" w:rsidP="002854FF">
      <w:pPr>
        <w:ind w:left="708" w:firstLine="708"/>
        <w:jc w:val="both"/>
        <w:rPr>
          <w:rFonts w:cs="Arial"/>
          <w:b/>
          <w:u w:val="single"/>
        </w:rPr>
      </w:pPr>
      <w:r w:rsidRPr="001F17DA">
        <w:rPr>
          <w:rFonts w:cs="Arial"/>
          <w:b/>
          <w:u w:val="single"/>
        </w:rPr>
        <w:t>Výtah</w:t>
      </w:r>
    </w:p>
    <w:p w14:paraId="5C27C937" w14:textId="77777777" w:rsidR="002C152A" w:rsidRPr="001F17DA" w:rsidRDefault="002C152A" w:rsidP="002854FF">
      <w:pPr>
        <w:ind w:left="708" w:firstLine="708"/>
        <w:jc w:val="both"/>
        <w:rPr>
          <w:rFonts w:cs="Arial"/>
        </w:rPr>
      </w:pPr>
      <w:r w:rsidRPr="001F17DA">
        <w:rPr>
          <w:rFonts w:cs="Arial"/>
          <w:u w:val="single"/>
        </w:rPr>
        <w:t xml:space="preserve">Termín předání a převzetí staveniště pro realizaci stavby </w:t>
      </w:r>
      <w:r w:rsidRPr="001F17DA">
        <w:rPr>
          <w:rFonts w:cs="Arial"/>
          <w:b/>
          <w:u w:val="single"/>
        </w:rPr>
        <w:t>výtahu</w:t>
      </w:r>
      <w:r w:rsidRPr="001F17DA">
        <w:rPr>
          <w:rFonts w:cs="Arial"/>
          <w:u w:val="single"/>
        </w:rPr>
        <w:t>:</w:t>
      </w:r>
      <w:r w:rsidRPr="001F17DA">
        <w:rPr>
          <w:rFonts w:cs="Arial"/>
        </w:rPr>
        <w:t xml:space="preserve"> </w:t>
      </w:r>
    </w:p>
    <w:p w14:paraId="7D5F34CB" w14:textId="78435CED" w:rsidR="002C152A" w:rsidRPr="001F17DA" w:rsidRDefault="002C152A" w:rsidP="002C152A">
      <w:pPr>
        <w:pStyle w:val="Normal2"/>
        <w:numPr>
          <w:ilvl w:val="0"/>
          <w:numId w:val="46"/>
        </w:numPr>
        <w:tabs>
          <w:tab w:val="clear" w:pos="709"/>
        </w:tabs>
        <w:spacing w:before="0" w:after="0"/>
        <w:rPr>
          <w:rFonts w:cs="Arial"/>
        </w:rPr>
      </w:pPr>
      <w:r w:rsidRPr="001F17DA">
        <w:rPr>
          <w:rFonts w:cs="Arial"/>
          <w:b/>
        </w:rPr>
        <w:t>nejpozději do 5 dnů od doručení výzvy ze strany objednatele, předpoklad je 1</w:t>
      </w:r>
      <w:r w:rsidR="002C5C13">
        <w:rPr>
          <w:rFonts w:cs="Arial"/>
          <w:b/>
        </w:rPr>
        <w:t>4</w:t>
      </w:r>
      <w:r w:rsidRPr="001F17DA">
        <w:rPr>
          <w:rFonts w:cs="Arial"/>
          <w:b/>
        </w:rPr>
        <w:t>.06.2024</w:t>
      </w:r>
    </w:p>
    <w:p w14:paraId="4E1491C2" w14:textId="77777777" w:rsidR="002854FF" w:rsidRPr="001F17DA" w:rsidRDefault="002854FF" w:rsidP="002854FF">
      <w:pPr>
        <w:pStyle w:val="Normal2"/>
        <w:tabs>
          <w:tab w:val="clear" w:pos="709"/>
        </w:tabs>
        <w:spacing w:before="0" w:after="0"/>
        <w:ind w:left="1776"/>
        <w:rPr>
          <w:rFonts w:cs="Arial"/>
        </w:rPr>
      </w:pPr>
    </w:p>
    <w:p w14:paraId="44498DF4" w14:textId="77777777" w:rsidR="002C152A" w:rsidRPr="001F17DA" w:rsidRDefault="002C152A" w:rsidP="002854FF">
      <w:pPr>
        <w:pStyle w:val="Normal2"/>
        <w:tabs>
          <w:tab w:val="clear" w:pos="709"/>
        </w:tabs>
        <w:spacing w:before="0" w:after="0"/>
        <w:ind w:left="708" w:firstLine="708"/>
        <w:rPr>
          <w:rFonts w:cs="Arial"/>
          <w:b/>
          <w:u w:val="single"/>
        </w:rPr>
      </w:pPr>
      <w:r w:rsidRPr="001F17DA">
        <w:rPr>
          <w:rFonts w:cs="Arial"/>
          <w:b/>
          <w:u w:val="single"/>
        </w:rPr>
        <w:t>Plošiny</w:t>
      </w:r>
    </w:p>
    <w:p w14:paraId="54D7ABA5" w14:textId="77777777" w:rsidR="002C152A" w:rsidRPr="001F17DA" w:rsidRDefault="002C152A" w:rsidP="002854FF">
      <w:pPr>
        <w:ind w:left="708" w:firstLine="708"/>
        <w:jc w:val="both"/>
        <w:rPr>
          <w:rFonts w:cs="Arial"/>
        </w:rPr>
      </w:pPr>
      <w:r w:rsidRPr="001F17DA">
        <w:rPr>
          <w:rFonts w:cs="Arial"/>
          <w:u w:val="single"/>
        </w:rPr>
        <w:t xml:space="preserve">Termín předání a převzetí staveniště pro realizaci stavby </w:t>
      </w:r>
      <w:r w:rsidRPr="001F17DA">
        <w:rPr>
          <w:rFonts w:cs="Arial"/>
          <w:b/>
          <w:u w:val="single"/>
        </w:rPr>
        <w:t>plošin</w:t>
      </w:r>
      <w:r w:rsidRPr="001F17DA">
        <w:rPr>
          <w:rFonts w:cs="Arial"/>
          <w:u w:val="single"/>
        </w:rPr>
        <w:t>:</w:t>
      </w:r>
      <w:r w:rsidRPr="001F17DA">
        <w:rPr>
          <w:rFonts w:cs="Arial"/>
        </w:rPr>
        <w:t xml:space="preserve"> </w:t>
      </w:r>
    </w:p>
    <w:p w14:paraId="70E0C942" w14:textId="77777777" w:rsidR="002C152A" w:rsidRPr="001F17DA" w:rsidRDefault="002C152A" w:rsidP="002C152A">
      <w:pPr>
        <w:pStyle w:val="Normal2"/>
        <w:numPr>
          <w:ilvl w:val="0"/>
          <w:numId w:val="46"/>
        </w:numPr>
        <w:tabs>
          <w:tab w:val="clear" w:pos="709"/>
        </w:tabs>
        <w:spacing w:before="0" w:after="0"/>
        <w:rPr>
          <w:rFonts w:cs="Arial"/>
        </w:rPr>
      </w:pPr>
      <w:r w:rsidRPr="001F17DA">
        <w:rPr>
          <w:rFonts w:cs="Arial"/>
          <w:b/>
        </w:rPr>
        <w:t>nejpozději do 5 dnů od doručení výzvy ze strany objednatele, předpoklad je 01.07.2024</w:t>
      </w:r>
    </w:p>
    <w:p w14:paraId="51B760E1" w14:textId="77777777" w:rsidR="002C152A" w:rsidRPr="001F17DA" w:rsidRDefault="002C152A" w:rsidP="00FE3F7E">
      <w:pPr>
        <w:tabs>
          <w:tab w:val="left" w:pos="142"/>
          <w:tab w:val="left" w:pos="2552"/>
        </w:tabs>
        <w:spacing w:before="0" w:after="0"/>
        <w:ind w:left="1418"/>
        <w:jc w:val="both"/>
        <w:rPr>
          <w:b/>
        </w:rPr>
      </w:pPr>
    </w:p>
    <w:p w14:paraId="0A362227" w14:textId="77777777" w:rsidR="002C152A" w:rsidRPr="001F17DA" w:rsidRDefault="002C152A" w:rsidP="002854FF">
      <w:pPr>
        <w:pStyle w:val="Normal2"/>
        <w:tabs>
          <w:tab w:val="clear" w:pos="709"/>
        </w:tabs>
        <w:spacing w:before="0" w:after="0"/>
        <w:ind w:left="708" w:firstLine="708"/>
        <w:rPr>
          <w:rFonts w:cs="Arial"/>
          <w:b/>
          <w:u w:val="single"/>
        </w:rPr>
      </w:pPr>
      <w:r w:rsidRPr="001F17DA">
        <w:rPr>
          <w:rFonts w:cs="Arial"/>
          <w:b/>
          <w:u w:val="single"/>
        </w:rPr>
        <w:t>Třídy</w:t>
      </w:r>
    </w:p>
    <w:p w14:paraId="59C8E32B" w14:textId="77777777" w:rsidR="002C152A" w:rsidRPr="001F17DA" w:rsidRDefault="002C152A" w:rsidP="002854FF">
      <w:pPr>
        <w:ind w:left="708" w:firstLine="708"/>
        <w:jc w:val="both"/>
        <w:rPr>
          <w:rFonts w:cs="Arial"/>
        </w:rPr>
      </w:pPr>
      <w:r w:rsidRPr="001F17DA">
        <w:rPr>
          <w:rFonts w:cs="Arial"/>
          <w:u w:val="single"/>
        </w:rPr>
        <w:t xml:space="preserve">Termín předání a převzetí staveniště pro realizaci stavby </w:t>
      </w:r>
      <w:r w:rsidRPr="001F17DA">
        <w:rPr>
          <w:rFonts w:cs="Arial"/>
          <w:b/>
          <w:u w:val="single"/>
        </w:rPr>
        <w:t>tříd</w:t>
      </w:r>
      <w:r w:rsidRPr="001F17DA">
        <w:rPr>
          <w:rFonts w:cs="Arial"/>
          <w:u w:val="single"/>
        </w:rPr>
        <w:t>:</w:t>
      </w:r>
      <w:r w:rsidRPr="001F17DA">
        <w:rPr>
          <w:rFonts w:cs="Arial"/>
        </w:rPr>
        <w:t xml:space="preserve"> </w:t>
      </w:r>
    </w:p>
    <w:p w14:paraId="0ABFE0E2" w14:textId="4B50EE5A" w:rsidR="002C152A" w:rsidRPr="001F17DA" w:rsidRDefault="002C152A" w:rsidP="002C152A">
      <w:pPr>
        <w:pStyle w:val="Normal2"/>
        <w:numPr>
          <w:ilvl w:val="0"/>
          <w:numId w:val="46"/>
        </w:numPr>
        <w:tabs>
          <w:tab w:val="clear" w:pos="709"/>
        </w:tabs>
        <w:spacing w:before="0" w:after="0"/>
        <w:rPr>
          <w:rFonts w:cs="Arial"/>
        </w:rPr>
      </w:pPr>
      <w:r w:rsidRPr="001F17DA">
        <w:rPr>
          <w:rFonts w:cs="Arial"/>
          <w:b/>
        </w:rPr>
        <w:t>nejpozději do 5 dnů od doručení výzvy ze strany objednatele, předpoklad je 1</w:t>
      </w:r>
      <w:r w:rsidR="002C5C13">
        <w:rPr>
          <w:rFonts w:cs="Arial"/>
          <w:b/>
        </w:rPr>
        <w:t>4</w:t>
      </w:r>
      <w:r w:rsidRPr="001F17DA">
        <w:rPr>
          <w:rFonts w:cs="Arial"/>
          <w:b/>
        </w:rPr>
        <w:t>.06.2024</w:t>
      </w:r>
    </w:p>
    <w:p w14:paraId="632F3F06" w14:textId="77777777" w:rsidR="002C152A" w:rsidRPr="001F17DA" w:rsidRDefault="002C152A" w:rsidP="00FE3F7E">
      <w:pPr>
        <w:tabs>
          <w:tab w:val="left" w:pos="142"/>
          <w:tab w:val="left" w:pos="2552"/>
        </w:tabs>
        <w:spacing w:before="0" w:after="0"/>
        <w:ind w:left="1418"/>
        <w:jc w:val="both"/>
        <w:rPr>
          <w:b/>
        </w:rPr>
      </w:pPr>
    </w:p>
    <w:p w14:paraId="49DFFC07" w14:textId="3D1E7053" w:rsidR="00E5219E" w:rsidRPr="001F17DA" w:rsidRDefault="00E5219E" w:rsidP="00E5219E">
      <w:pPr>
        <w:pStyle w:val="Nadpis2"/>
        <w:spacing w:before="0" w:after="0"/>
        <w:rPr>
          <w:rFonts w:cs="Arial"/>
          <w:sz w:val="24"/>
          <w:szCs w:val="24"/>
          <w:lang w:val="cs-CZ"/>
        </w:rPr>
      </w:pPr>
      <w:r w:rsidRPr="001F17DA">
        <w:rPr>
          <w:rFonts w:cs="Arial"/>
          <w:sz w:val="24"/>
          <w:szCs w:val="24"/>
          <w:lang w:val="cs-CZ"/>
        </w:rPr>
        <w:t>Zahájení prací</w:t>
      </w:r>
      <w:bookmarkEnd w:id="7"/>
      <w:bookmarkEnd w:id="8"/>
      <w:bookmarkEnd w:id="9"/>
      <w:bookmarkEnd w:id="10"/>
      <w:bookmarkEnd w:id="11"/>
      <w:r w:rsidR="007771F4" w:rsidRPr="001F17DA">
        <w:rPr>
          <w:rFonts w:cs="Arial"/>
          <w:sz w:val="24"/>
          <w:szCs w:val="24"/>
          <w:lang w:val="cs-CZ"/>
        </w:rPr>
        <w:t xml:space="preserve"> </w:t>
      </w:r>
    </w:p>
    <w:p w14:paraId="18D3A635" w14:textId="185BA9CF" w:rsidR="00C42587" w:rsidRPr="001F17DA" w:rsidRDefault="00FE3F7E" w:rsidP="00C42587">
      <w:pPr>
        <w:tabs>
          <w:tab w:val="left" w:pos="142"/>
          <w:tab w:val="left" w:pos="2552"/>
        </w:tabs>
        <w:spacing w:before="0" w:after="0"/>
        <w:ind w:left="1418"/>
        <w:jc w:val="both"/>
      </w:pPr>
      <w:r w:rsidRPr="001F17DA">
        <w:t xml:space="preserve">Dodavatel se zavazuje následně pokračovat v činnosti </w:t>
      </w:r>
      <w:r w:rsidR="00D1195A" w:rsidRPr="001F17DA">
        <w:t xml:space="preserve">efektivně a </w:t>
      </w:r>
      <w:r w:rsidR="00D1195A" w:rsidRPr="001F17DA">
        <w:rPr>
          <w:rFonts w:cs="Arial"/>
        </w:rPr>
        <w:t>bez odkladu</w:t>
      </w:r>
      <w:r w:rsidR="00350DA3" w:rsidRPr="001F17DA">
        <w:rPr>
          <w:rFonts w:cs="Arial"/>
        </w:rPr>
        <w:t xml:space="preserve"> </w:t>
      </w:r>
      <w:r w:rsidR="00D91B51" w:rsidRPr="001F17DA">
        <w:rPr>
          <w:rFonts w:cs="Arial"/>
        </w:rPr>
        <w:t>dle</w:t>
      </w:r>
      <w:r w:rsidR="00350DA3" w:rsidRPr="001F17DA">
        <w:rPr>
          <w:rFonts w:cs="Arial"/>
        </w:rPr>
        <w:t xml:space="preserve"> Smlouvy </w:t>
      </w:r>
      <w:r w:rsidRPr="001F17DA">
        <w:t>až do dokončení Díla</w:t>
      </w:r>
      <w:r w:rsidR="00713378" w:rsidRPr="001F17DA">
        <w:t xml:space="preserve">. </w:t>
      </w:r>
    </w:p>
    <w:p w14:paraId="58DAD7A3" w14:textId="77777777" w:rsidR="002C152A" w:rsidRPr="001F17DA" w:rsidRDefault="002C152A" w:rsidP="009B1315">
      <w:pPr>
        <w:pStyle w:val="Normal2"/>
        <w:tabs>
          <w:tab w:val="clear" w:pos="709"/>
        </w:tabs>
        <w:spacing w:before="0" w:after="0"/>
        <w:ind w:left="0"/>
      </w:pPr>
    </w:p>
    <w:p w14:paraId="049BFD08" w14:textId="77777777" w:rsidR="00E5219E" w:rsidRPr="001F17DA" w:rsidRDefault="00E5219E" w:rsidP="00E5219E">
      <w:pPr>
        <w:pStyle w:val="Nadpis2"/>
        <w:spacing w:before="0" w:after="0"/>
        <w:rPr>
          <w:rFonts w:cs="Arial"/>
          <w:sz w:val="24"/>
          <w:szCs w:val="24"/>
          <w:lang w:val="cs-CZ"/>
        </w:rPr>
      </w:pPr>
      <w:r w:rsidRPr="001F17DA">
        <w:rPr>
          <w:rFonts w:cs="Arial"/>
          <w:sz w:val="24"/>
          <w:szCs w:val="24"/>
          <w:lang w:val="cs-CZ"/>
        </w:rPr>
        <w:t>Lhůta pro dokončení stavebních prací</w:t>
      </w:r>
    </w:p>
    <w:p w14:paraId="49499206" w14:textId="26BD2DEB" w:rsidR="00FE3F7E" w:rsidRPr="001F17DA" w:rsidRDefault="0036726F" w:rsidP="00FE3F7E">
      <w:pPr>
        <w:tabs>
          <w:tab w:val="left" w:pos="142"/>
          <w:tab w:val="left" w:pos="2552"/>
        </w:tabs>
        <w:spacing w:before="0" w:after="0"/>
        <w:ind w:left="1418"/>
        <w:jc w:val="both"/>
        <w:rPr>
          <w:b/>
          <w:u w:val="single"/>
        </w:rPr>
      </w:pPr>
      <w:r w:rsidRPr="001F17DA">
        <w:rPr>
          <w:rFonts w:cs="Arial"/>
          <w:u w:val="single"/>
        </w:rPr>
        <w:t>Termín pro do</w:t>
      </w:r>
      <w:r w:rsidR="005303BC" w:rsidRPr="001F17DA">
        <w:rPr>
          <w:rFonts w:cs="Arial"/>
          <w:u w:val="single"/>
        </w:rPr>
        <w:t>končení stavebních prací (Díla)</w:t>
      </w:r>
      <w:r w:rsidR="001505DE" w:rsidRPr="001F17DA">
        <w:rPr>
          <w:rFonts w:cs="Arial"/>
          <w:u w:val="single"/>
        </w:rPr>
        <w:t>, pro předání a převzetí díla a vyklizení</w:t>
      </w:r>
      <w:r w:rsidR="00FE3F7E" w:rsidRPr="001F17DA">
        <w:rPr>
          <w:rFonts w:cs="Arial"/>
          <w:u w:val="single"/>
        </w:rPr>
        <w:t xml:space="preserve"> </w:t>
      </w:r>
      <w:r w:rsidR="001505DE" w:rsidRPr="001F17DA">
        <w:rPr>
          <w:rFonts w:cs="Arial"/>
          <w:u w:val="single"/>
        </w:rPr>
        <w:t>staveniště</w:t>
      </w:r>
      <w:r w:rsidRPr="001F17DA">
        <w:rPr>
          <w:rFonts w:cs="Arial"/>
          <w:u w:val="single"/>
        </w:rPr>
        <w:t>:</w:t>
      </w:r>
      <w:r w:rsidRPr="001F17DA">
        <w:rPr>
          <w:rFonts w:cs="Arial"/>
        </w:rPr>
        <w:t xml:space="preserve"> </w:t>
      </w:r>
    </w:p>
    <w:p w14:paraId="4CB71569" w14:textId="77777777" w:rsidR="002854FF" w:rsidRPr="001F17DA" w:rsidRDefault="002854FF" w:rsidP="00FE3F7E">
      <w:pPr>
        <w:tabs>
          <w:tab w:val="left" w:pos="142"/>
          <w:tab w:val="left" w:pos="2552"/>
        </w:tabs>
        <w:spacing w:before="0" w:after="0"/>
        <w:ind w:left="1418"/>
        <w:jc w:val="both"/>
        <w:rPr>
          <w:b/>
          <w:u w:val="single"/>
        </w:rPr>
      </w:pPr>
    </w:p>
    <w:p w14:paraId="401E68D3" w14:textId="3DDD4C78" w:rsidR="002C152A" w:rsidRPr="001F17DA" w:rsidRDefault="002854FF" w:rsidP="002854FF">
      <w:pPr>
        <w:ind w:left="708" w:firstLine="708"/>
        <w:jc w:val="both"/>
        <w:rPr>
          <w:rFonts w:cs="Arial"/>
          <w:b/>
          <w:u w:val="single"/>
        </w:rPr>
      </w:pPr>
      <w:r w:rsidRPr="001F17DA">
        <w:rPr>
          <w:rFonts w:cs="Arial"/>
          <w:b/>
          <w:u w:val="single"/>
        </w:rPr>
        <w:t>Výtah</w:t>
      </w:r>
    </w:p>
    <w:p w14:paraId="2F572A71" w14:textId="77777777" w:rsidR="002854FF" w:rsidRPr="001F17DA" w:rsidRDefault="002854FF" w:rsidP="002854FF">
      <w:pPr>
        <w:pStyle w:val="Normal2"/>
        <w:tabs>
          <w:tab w:val="clear" w:pos="709"/>
        </w:tabs>
        <w:spacing w:before="0" w:after="0"/>
        <w:ind w:left="1416"/>
        <w:rPr>
          <w:rFonts w:cs="Arial"/>
        </w:rPr>
      </w:pPr>
      <w:r w:rsidRPr="001F17DA">
        <w:rPr>
          <w:rFonts w:cs="Arial"/>
          <w:u w:val="single"/>
        </w:rPr>
        <w:t>Termín pro dokončení stavebních prací týkající se výtahu, pro předání a převzetí díla a vyklizení staveniště:</w:t>
      </w:r>
      <w:r w:rsidRPr="001F17DA">
        <w:rPr>
          <w:rFonts w:cs="Arial"/>
        </w:rPr>
        <w:t xml:space="preserve">   </w:t>
      </w:r>
    </w:p>
    <w:p w14:paraId="3E03F29D" w14:textId="4CD47585" w:rsidR="002854FF" w:rsidRPr="001F17DA" w:rsidRDefault="002854FF" w:rsidP="002854FF">
      <w:pPr>
        <w:pStyle w:val="Odstavecseseznamem"/>
        <w:numPr>
          <w:ilvl w:val="0"/>
          <w:numId w:val="46"/>
        </w:numPr>
        <w:spacing w:after="0" w:line="240" w:lineRule="auto"/>
        <w:contextualSpacing w:val="0"/>
        <w:rPr>
          <w:rFonts w:ascii="Arial" w:hAnsi="Arial" w:cs="Arial"/>
          <w:b/>
          <w:bCs w:val="0"/>
        </w:rPr>
      </w:pPr>
      <w:r w:rsidRPr="001F17DA">
        <w:rPr>
          <w:rFonts w:ascii="Arial" w:hAnsi="Arial" w:cs="Arial"/>
          <w:b/>
        </w:rPr>
        <w:t xml:space="preserve">nejpozději do </w:t>
      </w:r>
      <w:r w:rsidR="008E64B4">
        <w:rPr>
          <w:rFonts w:ascii="Arial" w:hAnsi="Arial" w:cs="Arial"/>
          <w:b/>
          <w:lang w:val="cs-CZ"/>
        </w:rPr>
        <w:t>80</w:t>
      </w:r>
      <w:r w:rsidRPr="001F17DA">
        <w:rPr>
          <w:rFonts w:ascii="Arial" w:hAnsi="Arial" w:cs="Arial"/>
          <w:b/>
        </w:rPr>
        <w:t xml:space="preserve"> dnů od předání a převzetí staveniště</w:t>
      </w:r>
    </w:p>
    <w:p w14:paraId="44B8B7F7" w14:textId="77777777" w:rsidR="002854FF" w:rsidRPr="001F17DA" w:rsidRDefault="002854FF" w:rsidP="002854FF">
      <w:pPr>
        <w:pStyle w:val="Normal2"/>
        <w:tabs>
          <w:tab w:val="clear" w:pos="709"/>
        </w:tabs>
        <w:spacing w:before="0" w:after="0"/>
        <w:ind w:left="0"/>
        <w:rPr>
          <w:rFonts w:cs="Arial"/>
          <w:u w:val="single"/>
        </w:rPr>
      </w:pPr>
    </w:p>
    <w:p w14:paraId="36DC96A6" w14:textId="77777777" w:rsidR="002854FF" w:rsidRPr="001F17DA" w:rsidRDefault="002854FF" w:rsidP="002854FF">
      <w:pPr>
        <w:pStyle w:val="Normal2"/>
        <w:tabs>
          <w:tab w:val="clear" w:pos="709"/>
        </w:tabs>
        <w:spacing w:before="0" w:after="0"/>
        <w:ind w:left="708" w:firstLine="708"/>
        <w:rPr>
          <w:rFonts w:cs="Arial"/>
          <w:b/>
          <w:u w:val="single"/>
        </w:rPr>
      </w:pPr>
      <w:r w:rsidRPr="001F17DA">
        <w:rPr>
          <w:rFonts w:cs="Arial"/>
          <w:b/>
          <w:u w:val="single"/>
        </w:rPr>
        <w:t>Plošiny</w:t>
      </w:r>
    </w:p>
    <w:p w14:paraId="6839A369" w14:textId="7CFAB147" w:rsidR="002854FF" w:rsidRPr="001F17DA" w:rsidRDefault="002854FF" w:rsidP="002854FF">
      <w:pPr>
        <w:pStyle w:val="Normal2"/>
        <w:tabs>
          <w:tab w:val="clear" w:pos="709"/>
        </w:tabs>
        <w:spacing w:before="0" w:after="0"/>
        <w:ind w:left="1416"/>
        <w:rPr>
          <w:rFonts w:cs="Arial"/>
        </w:rPr>
      </w:pPr>
      <w:r w:rsidRPr="001F17DA">
        <w:rPr>
          <w:rFonts w:cs="Arial"/>
          <w:u w:val="single"/>
        </w:rPr>
        <w:t>Termín pro dokončení stavebních prací týkající se plošin, pro předání a převzetí díla a vyklizení staveniště:</w:t>
      </w:r>
      <w:r w:rsidRPr="001F17DA">
        <w:rPr>
          <w:rFonts w:cs="Arial"/>
        </w:rPr>
        <w:t xml:space="preserve">   </w:t>
      </w:r>
    </w:p>
    <w:p w14:paraId="063ED83A" w14:textId="583A81E8" w:rsidR="002854FF" w:rsidRPr="001F17DA" w:rsidRDefault="002854FF" w:rsidP="002854FF">
      <w:pPr>
        <w:pStyle w:val="Odstavecseseznamem"/>
        <w:numPr>
          <w:ilvl w:val="0"/>
          <w:numId w:val="46"/>
        </w:numPr>
        <w:spacing w:after="0" w:line="240" w:lineRule="auto"/>
        <w:contextualSpacing w:val="0"/>
        <w:rPr>
          <w:rFonts w:ascii="Arial" w:hAnsi="Arial" w:cs="Arial"/>
          <w:b/>
          <w:bCs w:val="0"/>
        </w:rPr>
      </w:pPr>
      <w:r w:rsidRPr="001F17DA">
        <w:rPr>
          <w:rFonts w:ascii="Arial" w:hAnsi="Arial" w:cs="Arial"/>
          <w:b/>
        </w:rPr>
        <w:t xml:space="preserve">nejpozději do </w:t>
      </w:r>
      <w:r w:rsidR="001F17DA" w:rsidRPr="001F17DA">
        <w:rPr>
          <w:rFonts w:ascii="Arial" w:hAnsi="Arial" w:cs="Arial"/>
          <w:b/>
          <w:lang w:val="cs-CZ"/>
        </w:rPr>
        <w:t>57</w:t>
      </w:r>
      <w:r w:rsidRPr="001F17DA">
        <w:rPr>
          <w:rFonts w:ascii="Arial" w:hAnsi="Arial" w:cs="Arial"/>
          <w:b/>
        </w:rPr>
        <w:t xml:space="preserve"> dnů od předání a převzetí staveniště</w:t>
      </w:r>
    </w:p>
    <w:p w14:paraId="6FC6582D" w14:textId="77777777" w:rsidR="001966A3" w:rsidRPr="001F17DA" w:rsidRDefault="001966A3" w:rsidP="002854FF">
      <w:pPr>
        <w:spacing w:after="0"/>
        <w:ind w:left="360"/>
        <w:rPr>
          <w:rFonts w:cs="Arial"/>
          <w:b/>
          <w:bCs w:val="0"/>
        </w:rPr>
      </w:pPr>
    </w:p>
    <w:p w14:paraId="7324CA8C" w14:textId="77777777" w:rsidR="002854FF" w:rsidRPr="001F17DA" w:rsidRDefault="002854FF" w:rsidP="002854FF">
      <w:pPr>
        <w:pStyle w:val="Normal2"/>
        <w:tabs>
          <w:tab w:val="clear" w:pos="709"/>
        </w:tabs>
        <w:spacing w:before="0" w:after="0"/>
        <w:ind w:left="708" w:firstLine="708"/>
        <w:rPr>
          <w:rFonts w:cs="Arial"/>
          <w:b/>
          <w:u w:val="single"/>
        </w:rPr>
      </w:pPr>
      <w:r w:rsidRPr="001F17DA">
        <w:rPr>
          <w:rFonts w:cs="Arial"/>
          <w:b/>
          <w:u w:val="single"/>
        </w:rPr>
        <w:t>Třídy</w:t>
      </w:r>
    </w:p>
    <w:p w14:paraId="39561BBD" w14:textId="77777777" w:rsidR="002854FF" w:rsidRPr="001F17DA" w:rsidRDefault="002854FF" w:rsidP="002854FF">
      <w:pPr>
        <w:pStyle w:val="Normal2"/>
        <w:tabs>
          <w:tab w:val="clear" w:pos="709"/>
        </w:tabs>
        <w:spacing w:before="0" w:after="0"/>
        <w:ind w:left="1416"/>
        <w:rPr>
          <w:rFonts w:cs="Arial"/>
        </w:rPr>
      </w:pPr>
      <w:r w:rsidRPr="001F17DA">
        <w:rPr>
          <w:rFonts w:cs="Arial"/>
          <w:u w:val="single"/>
        </w:rPr>
        <w:t>Termín pro dokončení stavebních prací týkající se tříd, pro předání a převzetí díla a vyklizení staveniště:</w:t>
      </w:r>
      <w:r w:rsidRPr="001F17DA">
        <w:rPr>
          <w:rFonts w:cs="Arial"/>
        </w:rPr>
        <w:t xml:space="preserve">   </w:t>
      </w:r>
    </w:p>
    <w:p w14:paraId="37730457" w14:textId="0DAD40FE" w:rsidR="002854FF" w:rsidRPr="001F17DA" w:rsidRDefault="002854FF" w:rsidP="002854FF">
      <w:pPr>
        <w:pStyle w:val="Odstavecseseznamem"/>
        <w:numPr>
          <w:ilvl w:val="0"/>
          <w:numId w:val="47"/>
        </w:numPr>
        <w:spacing w:after="0" w:line="240" w:lineRule="auto"/>
        <w:ind w:left="1418"/>
        <w:contextualSpacing w:val="0"/>
        <w:rPr>
          <w:rFonts w:ascii="Arial" w:hAnsi="Arial" w:cs="Arial"/>
          <w:b/>
          <w:bCs w:val="0"/>
        </w:rPr>
      </w:pPr>
      <w:r w:rsidRPr="001F17DA">
        <w:rPr>
          <w:rFonts w:ascii="Arial" w:hAnsi="Arial" w:cs="Arial"/>
          <w:b/>
        </w:rPr>
        <w:t xml:space="preserve">nejpozději do </w:t>
      </w:r>
      <w:r w:rsidR="008E64B4">
        <w:rPr>
          <w:rFonts w:ascii="Arial" w:hAnsi="Arial" w:cs="Arial"/>
          <w:b/>
          <w:lang w:val="cs-CZ"/>
        </w:rPr>
        <w:t>80</w:t>
      </w:r>
      <w:r w:rsidRPr="001F17DA">
        <w:rPr>
          <w:rFonts w:ascii="Arial" w:hAnsi="Arial" w:cs="Arial"/>
          <w:b/>
        </w:rPr>
        <w:t xml:space="preserve"> dnů od předání a převzetí staveniště</w:t>
      </w:r>
    </w:p>
    <w:p w14:paraId="088F0B4C" w14:textId="2673CA05" w:rsidR="002C6E04" w:rsidRPr="000236AA" w:rsidRDefault="002C6E04" w:rsidP="001505DE">
      <w:pPr>
        <w:pStyle w:val="Normal2"/>
        <w:tabs>
          <w:tab w:val="clear" w:pos="709"/>
        </w:tabs>
        <w:spacing w:before="0" w:after="0"/>
        <w:rPr>
          <w:rFonts w:cs="Arial"/>
        </w:rPr>
      </w:pPr>
    </w:p>
    <w:p w14:paraId="4DB8B3BE" w14:textId="77777777" w:rsidR="00AD1D29" w:rsidRPr="000236AA" w:rsidRDefault="00AD1D29" w:rsidP="00AD1D29">
      <w:pPr>
        <w:pStyle w:val="Nadpis2"/>
        <w:tabs>
          <w:tab w:val="clear" w:pos="1560"/>
          <w:tab w:val="num" w:pos="1418"/>
        </w:tabs>
        <w:spacing w:before="0" w:after="0"/>
        <w:ind w:left="1418"/>
        <w:rPr>
          <w:sz w:val="24"/>
          <w:lang w:val="cs-CZ"/>
        </w:rPr>
      </w:pPr>
      <w:r w:rsidRPr="000236AA">
        <w:rPr>
          <w:sz w:val="24"/>
          <w:lang w:val="cs-CZ"/>
        </w:rPr>
        <w:t xml:space="preserve">Lhůta pro předání konečné dokumentace provedeného </w:t>
      </w:r>
      <w:r w:rsidRPr="000236AA">
        <w:rPr>
          <w:rFonts w:cs="Arial"/>
        </w:rPr>
        <w:t>Díla</w:t>
      </w:r>
      <w:r w:rsidRPr="000236AA">
        <w:rPr>
          <w:sz w:val="24"/>
          <w:lang w:val="cs-CZ"/>
        </w:rPr>
        <w:t xml:space="preserve"> (dokladů)</w:t>
      </w:r>
    </w:p>
    <w:p w14:paraId="41D46926" w14:textId="4A44A540" w:rsidR="00AD1D29" w:rsidRPr="000236AA" w:rsidRDefault="00AD1D29" w:rsidP="00AD1D29">
      <w:pPr>
        <w:pStyle w:val="Normal2"/>
        <w:tabs>
          <w:tab w:val="clear" w:pos="709"/>
        </w:tabs>
        <w:spacing w:before="0" w:after="0"/>
        <w:ind w:left="1416"/>
        <w:rPr>
          <w:rFonts w:cs="Arial"/>
          <w:b/>
        </w:rPr>
      </w:pPr>
      <w:r w:rsidRPr="000236AA">
        <w:rPr>
          <w:rFonts w:cs="Arial"/>
          <w:u w:val="single"/>
        </w:rPr>
        <w:t>Termín pro předání konečné dokumentace provedeného Díla (dokladů):</w:t>
      </w:r>
      <w:r w:rsidRPr="000236AA">
        <w:rPr>
          <w:rFonts w:cs="Arial"/>
        </w:rPr>
        <w:t xml:space="preserve"> </w:t>
      </w:r>
      <w:r w:rsidRPr="000236AA">
        <w:rPr>
          <w:rFonts w:cs="Arial"/>
          <w:b/>
        </w:rPr>
        <w:t xml:space="preserve">nejpozději do </w:t>
      </w:r>
      <w:r w:rsidR="001505DE" w:rsidRPr="000236AA">
        <w:rPr>
          <w:rFonts w:cs="Arial"/>
          <w:b/>
        </w:rPr>
        <w:t>21 dnů od předání a převzetí díla</w:t>
      </w:r>
      <w:r w:rsidRPr="000236AA">
        <w:rPr>
          <w:rFonts w:cs="Arial"/>
          <w:b/>
        </w:rPr>
        <w:t>.</w:t>
      </w:r>
    </w:p>
    <w:p w14:paraId="0F4A146D" w14:textId="2C778E8B" w:rsidR="001A64B9" w:rsidRDefault="001505DE" w:rsidP="001A64B9">
      <w:pPr>
        <w:pStyle w:val="Normal2"/>
        <w:tabs>
          <w:tab w:val="clear" w:pos="709"/>
        </w:tabs>
        <w:spacing w:before="0" w:after="0"/>
        <w:rPr>
          <w:rFonts w:cs="Arial"/>
          <w:b/>
        </w:rPr>
      </w:pPr>
      <w:r w:rsidRPr="000236AA">
        <w:rPr>
          <w:rFonts w:cs="Arial"/>
          <w:b/>
        </w:rPr>
        <w:t>Teprve předáním dokladů v tomto termínu je dílo řádně dokončené</w:t>
      </w:r>
    </w:p>
    <w:p w14:paraId="01A43FD8" w14:textId="1531F0AD" w:rsidR="00CB2FED" w:rsidRDefault="00CB2FED" w:rsidP="001A64B9">
      <w:pPr>
        <w:pStyle w:val="Normal2"/>
        <w:tabs>
          <w:tab w:val="clear" w:pos="709"/>
        </w:tabs>
        <w:spacing w:before="0" w:after="0"/>
        <w:rPr>
          <w:rFonts w:cs="Arial"/>
          <w:b/>
        </w:rPr>
      </w:pPr>
    </w:p>
    <w:p w14:paraId="67E3FC81" w14:textId="37C8CE21" w:rsidR="00CB2FED" w:rsidRPr="00CB2FED" w:rsidRDefault="00CB2FED" w:rsidP="00CB2FED">
      <w:pPr>
        <w:pStyle w:val="Nadpis2"/>
        <w:spacing w:before="0" w:after="0"/>
        <w:rPr>
          <w:rFonts w:cs="Arial"/>
          <w:sz w:val="24"/>
          <w:szCs w:val="24"/>
          <w:lang w:val="cs-CZ"/>
        </w:rPr>
      </w:pPr>
      <w:bookmarkStart w:id="12" w:name="_Ref213040126"/>
      <w:bookmarkStart w:id="13" w:name="_Toc326739595"/>
      <w:bookmarkStart w:id="14" w:name="_Toc311807327"/>
      <w:r w:rsidRPr="00CB2FED">
        <w:rPr>
          <w:rFonts w:cs="Arial"/>
          <w:sz w:val="24"/>
          <w:szCs w:val="24"/>
          <w:lang w:val="cs-CZ"/>
        </w:rPr>
        <w:t>Časový harmonogram</w:t>
      </w:r>
      <w:bookmarkEnd w:id="12"/>
      <w:bookmarkEnd w:id="13"/>
      <w:bookmarkEnd w:id="14"/>
    </w:p>
    <w:p w14:paraId="305ABFA6" w14:textId="4AA3034D" w:rsidR="00CB2FED" w:rsidRDefault="00CB2FED" w:rsidP="00CB2FED">
      <w:pPr>
        <w:pStyle w:val="Normal2"/>
        <w:spacing w:before="0" w:after="0"/>
        <w:rPr>
          <w:rFonts w:cs="Arial"/>
        </w:rPr>
      </w:pPr>
      <w:r>
        <w:rPr>
          <w:rFonts w:cs="Arial"/>
        </w:rPr>
        <w:t xml:space="preserve">Časový harmonogram, který tvoří přílohu </w:t>
      </w:r>
      <w:r w:rsidR="008E64B4">
        <w:rPr>
          <w:rFonts w:cs="Arial"/>
        </w:rPr>
        <w:t>2</w:t>
      </w:r>
      <w:r>
        <w:rPr>
          <w:rFonts w:cs="Arial"/>
        </w:rPr>
        <w:t xml:space="preserve"> této smlouvy, je pro Zhotovitele závazný.</w:t>
      </w:r>
    </w:p>
    <w:p w14:paraId="24771487" w14:textId="45D21673" w:rsidR="00CB2FED" w:rsidRDefault="00CB2FED" w:rsidP="00CB2FED">
      <w:pPr>
        <w:pStyle w:val="Default"/>
        <w:tabs>
          <w:tab w:val="left" w:pos="0"/>
        </w:tabs>
        <w:ind w:left="1418"/>
        <w:jc w:val="both"/>
        <w:rPr>
          <w:color w:val="auto"/>
          <w:sz w:val="22"/>
          <w:szCs w:val="22"/>
        </w:rPr>
      </w:pPr>
      <w:r>
        <w:rPr>
          <w:color w:val="auto"/>
          <w:sz w:val="22"/>
          <w:szCs w:val="22"/>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 </w:t>
      </w:r>
      <w:r w:rsidR="001F17DA">
        <w:rPr>
          <w:color w:val="auto"/>
          <w:sz w:val="22"/>
          <w:szCs w:val="22"/>
        </w:rPr>
        <w:t>článku</w:t>
      </w:r>
      <w:r>
        <w:rPr>
          <w:color w:val="auto"/>
          <w:sz w:val="22"/>
          <w:szCs w:val="22"/>
        </w:rPr>
        <w:t xml:space="preserve"> 2.</w:t>
      </w:r>
    </w:p>
    <w:p w14:paraId="37EAE0F6" w14:textId="77777777" w:rsidR="00CB2FED" w:rsidRPr="001505DE" w:rsidRDefault="00CB2FED" w:rsidP="001A64B9">
      <w:pPr>
        <w:pStyle w:val="Normal2"/>
        <w:tabs>
          <w:tab w:val="clear" w:pos="709"/>
        </w:tabs>
        <w:spacing w:before="0" w:after="0"/>
        <w:rPr>
          <w:rFonts w:cs="Arial"/>
          <w:b/>
        </w:rPr>
      </w:pP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27B41AD0" w:rsidR="001A64B9" w:rsidRPr="001D44B9" w:rsidRDefault="001A64B9" w:rsidP="001A64B9">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C14034" w:rsidRPr="008A0866">
        <w:rPr>
          <w:rFonts w:cs="Arial"/>
        </w:rPr>
        <w:t>„</w:t>
      </w:r>
      <w:r w:rsidR="002854FF" w:rsidRPr="002854FF">
        <w:rPr>
          <w:bCs w:val="0"/>
          <w:color w:val="000000"/>
        </w:rPr>
        <w:t>Modernizace ZŠ Arbesova, Jablonec nad Nisou</w:t>
      </w:r>
      <w:r w:rsidR="00C14034" w:rsidRPr="008A0866">
        <w:rPr>
          <w:rFonts w:cs="Arial"/>
          <w:bCs w:val="0"/>
        </w:rPr>
        <w:t>“</w:t>
      </w:r>
      <w:r w:rsidR="007E01B6" w:rsidRPr="008A0866">
        <w:rPr>
          <w:rFonts w:cs="Arial"/>
          <w:bCs w:val="0"/>
        </w:rPr>
        <w:t>.</w:t>
      </w:r>
    </w:p>
    <w:p w14:paraId="3C49C7C8" w14:textId="6084293A" w:rsidR="001A64B9" w:rsidRPr="00CE04C2" w:rsidRDefault="001A64B9" w:rsidP="00CE04C2">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66679A45" w14:textId="7F6D0343" w:rsidR="001D44B9" w:rsidRPr="00731E5A" w:rsidRDefault="001D44B9" w:rsidP="001D44B9">
      <w:pPr>
        <w:pStyle w:val="Normal2"/>
        <w:tabs>
          <w:tab w:val="clear" w:pos="709"/>
        </w:tabs>
        <w:spacing w:before="0" w:after="0"/>
        <w:rPr>
          <w:rFonts w:cs="Arial"/>
        </w:rPr>
      </w:pPr>
      <w:r w:rsidRPr="00731E5A">
        <w:rPr>
          <w:rFonts w:cs="Arial"/>
        </w:rPr>
        <w:t xml:space="preserve">Cena Díla celkem bez DPH: </w:t>
      </w:r>
      <w:r w:rsidRPr="00731E5A">
        <w:rPr>
          <w:rFonts w:cs="Arial"/>
        </w:rPr>
        <w:tab/>
      </w:r>
      <w:r w:rsidRPr="00731E5A">
        <w:rPr>
          <w:rFonts w:cs="Arial"/>
        </w:rPr>
        <w:tab/>
      </w:r>
      <w:r w:rsidRPr="00731E5A">
        <w:rPr>
          <w:rFonts w:cs="Arial"/>
        </w:rPr>
        <w:tab/>
      </w:r>
      <w:r w:rsidRPr="00731E5A">
        <w:rPr>
          <w:rFonts w:cs="Arial"/>
        </w:rPr>
        <w:tab/>
      </w:r>
      <w:r w:rsidR="00586912" w:rsidRPr="00731E5A">
        <w:rPr>
          <w:rFonts w:cs="Arial"/>
        </w:rPr>
        <w:t>7 102 571,05</w:t>
      </w:r>
      <w:r w:rsidRPr="00731E5A">
        <w:rPr>
          <w:rFonts w:cs="Arial"/>
        </w:rPr>
        <w:t xml:space="preserve"> Kč</w:t>
      </w:r>
    </w:p>
    <w:p w14:paraId="2F963ACF" w14:textId="188CF659" w:rsidR="001D44B9" w:rsidRDefault="001D44B9" w:rsidP="001D44B9">
      <w:pPr>
        <w:pStyle w:val="Normal2"/>
        <w:tabs>
          <w:tab w:val="clear" w:pos="709"/>
        </w:tabs>
        <w:spacing w:before="0" w:after="0"/>
        <w:rPr>
          <w:rFonts w:cs="Arial"/>
        </w:rPr>
      </w:pPr>
      <w:r w:rsidRPr="00731E5A">
        <w:rPr>
          <w:rFonts w:cs="Arial"/>
        </w:rPr>
        <w:t xml:space="preserve">(slovy </w:t>
      </w:r>
      <w:r w:rsidR="00586912" w:rsidRPr="00731E5A">
        <w:rPr>
          <w:rFonts w:cs="Arial"/>
        </w:rPr>
        <w:t>sedmmilionůstodvatisícpětsetsedmdesátjedna</w:t>
      </w:r>
      <w:r w:rsidR="0023212E" w:rsidRPr="00731E5A">
        <w:rPr>
          <w:rFonts w:cs="Arial"/>
        </w:rPr>
        <w:t xml:space="preserve">korun českých </w:t>
      </w:r>
      <w:r w:rsidR="00586912" w:rsidRPr="00731E5A">
        <w:rPr>
          <w:rFonts w:cs="Arial"/>
        </w:rPr>
        <w:t>pět</w:t>
      </w:r>
      <w:r w:rsidR="0023212E" w:rsidRPr="00731E5A">
        <w:rPr>
          <w:rFonts w:cs="Arial"/>
        </w:rPr>
        <w:t>haléřů</w:t>
      </w:r>
      <w:r w:rsidRPr="00731E5A">
        <w:rPr>
          <w:rFonts w:cs="Arial"/>
        </w:rPr>
        <w:t>)</w:t>
      </w:r>
    </w:p>
    <w:p w14:paraId="043E2775" w14:textId="77777777" w:rsidR="00731E5A" w:rsidRPr="00731E5A" w:rsidRDefault="00731E5A" w:rsidP="001D44B9">
      <w:pPr>
        <w:pStyle w:val="Normal2"/>
        <w:tabs>
          <w:tab w:val="clear" w:pos="709"/>
        </w:tabs>
        <w:spacing w:before="0" w:after="0"/>
        <w:rPr>
          <w:rFonts w:cs="Arial"/>
        </w:rPr>
      </w:pPr>
    </w:p>
    <w:p w14:paraId="315AE6B3" w14:textId="147EE2F9" w:rsidR="001D44B9" w:rsidRPr="00731E5A" w:rsidRDefault="001D44B9" w:rsidP="001D44B9">
      <w:pPr>
        <w:pStyle w:val="Normal2"/>
        <w:tabs>
          <w:tab w:val="clear" w:pos="709"/>
        </w:tabs>
        <w:spacing w:before="0" w:after="0"/>
        <w:rPr>
          <w:rFonts w:cs="Arial"/>
        </w:rPr>
      </w:pPr>
      <w:r w:rsidRPr="00731E5A">
        <w:rPr>
          <w:rFonts w:cs="Arial"/>
        </w:rPr>
        <w:t>DPH:</w:t>
      </w:r>
      <w:r w:rsidRPr="00731E5A">
        <w:rPr>
          <w:rFonts w:cs="Arial"/>
        </w:rPr>
        <w:tab/>
      </w:r>
      <w:r w:rsidR="00586912" w:rsidRPr="00731E5A">
        <w:rPr>
          <w:rFonts w:cs="Arial"/>
        </w:rPr>
        <w:t>21%</w:t>
      </w:r>
      <w:r w:rsidRPr="00731E5A">
        <w:rPr>
          <w:rFonts w:cs="Arial"/>
        </w:rPr>
        <w:tab/>
      </w:r>
      <w:r w:rsidRPr="00731E5A">
        <w:rPr>
          <w:rFonts w:cs="Arial"/>
        </w:rPr>
        <w:tab/>
      </w:r>
      <w:r w:rsidRPr="00731E5A">
        <w:rPr>
          <w:rFonts w:cs="Arial"/>
        </w:rPr>
        <w:tab/>
      </w:r>
      <w:r w:rsidRPr="00731E5A">
        <w:rPr>
          <w:rFonts w:cs="Arial"/>
        </w:rPr>
        <w:tab/>
      </w:r>
      <w:r w:rsidRPr="00731E5A">
        <w:rPr>
          <w:rFonts w:cs="Arial"/>
        </w:rPr>
        <w:tab/>
      </w:r>
      <w:r w:rsidRPr="00731E5A">
        <w:rPr>
          <w:rFonts w:cs="Arial"/>
        </w:rPr>
        <w:tab/>
      </w:r>
      <w:r w:rsidR="00586912" w:rsidRPr="00731E5A">
        <w:rPr>
          <w:rFonts w:cs="Arial"/>
        </w:rPr>
        <w:t>1 491 539,92</w:t>
      </w:r>
      <w:r w:rsidRPr="00731E5A">
        <w:rPr>
          <w:rFonts w:cs="Arial"/>
        </w:rPr>
        <w:t xml:space="preserve"> Kč </w:t>
      </w:r>
    </w:p>
    <w:p w14:paraId="07513028" w14:textId="182B90ED" w:rsidR="001D44B9" w:rsidRDefault="001D44B9" w:rsidP="001D44B9">
      <w:pPr>
        <w:pStyle w:val="Normal2"/>
        <w:tabs>
          <w:tab w:val="clear" w:pos="709"/>
        </w:tabs>
        <w:spacing w:before="0" w:after="0"/>
        <w:rPr>
          <w:rFonts w:cs="Arial"/>
        </w:rPr>
      </w:pPr>
      <w:r w:rsidRPr="00731E5A">
        <w:rPr>
          <w:rFonts w:cs="Arial"/>
        </w:rPr>
        <w:t>(slovy</w:t>
      </w:r>
      <w:r w:rsidR="00CE04C2" w:rsidRPr="00731E5A">
        <w:rPr>
          <w:rFonts w:cs="Arial"/>
        </w:rPr>
        <w:t xml:space="preserve"> </w:t>
      </w:r>
      <w:r w:rsidR="00586912" w:rsidRPr="00731E5A">
        <w:rPr>
          <w:rFonts w:cs="Arial"/>
        </w:rPr>
        <w:t>jedenmiliončtyřistadevadesátjednatisícpětsettřicetdevět</w:t>
      </w:r>
      <w:r w:rsidR="0023212E" w:rsidRPr="00731E5A">
        <w:rPr>
          <w:rFonts w:cs="Arial"/>
        </w:rPr>
        <w:t>korun</w:t>
      </w:r>
      <w:r w:rsidR="00586912" w:rsidRPr="00731E5A">
        <w:rPr>
          <w:rFonts w:cs="Arial"/>
        </w:rPr>
        <w:t xml:space="preserve"> </w:t>
      </w:r>
      <w:r w:rsidR="0023212E" w:rsidRPr="00731E5A">
        <w:rPr>
          <w:rFonts w:cs="Arial"/>
        </w:rPr>
        <w:t xml:space="preserve">českých </w:t>
      </w:r>
      <w:r w:rsidR="00586912" w:rsidRPr="00731E5A">
        <w:rPr>
          <w:rFonts w:cs="Arial"/>
        </w:rPr>
        <w:t>devadesátdva</w:t>
      </w:r>
      <w:r w:rsidR="0023212E" w:rsidRPr="00731E5A">
        <w:rPr>
          <w:rFonts w:cs="Arial"/>
        </w:rPr>
        <w:t xml:space="preserve"> haléřů</w:t>
      </w:r>
      <w:r w:rsidRPr="00731E5A">
        <w:rPr>
          <w:rFonts w:cs="Arial"/>
        </w:rPr>
        <w:t>)</w:t>
      </w:r>
    </w:p>
    <w:p w14:paraId="42EEF833" w14:textId="77777777" w:rsidR="00731E5A" w:rsidRPr="00731E5A" w:rsidRDefault="00731E5A" w:rsidP="001D44B9">
      <w:pPr>
        <w:pStyle w:val="Normal2"/>
        <w:tabs>
          <w:tab w:val="clear" w:pos="709"/>
        </w:tabs>
        <w:spacing w:before="0" w:after="0"/>
        <w:rPr>
          <w:rFonts w:cs="Arial"/>
        </w:rPr>
      </w:pPr>
    </w:p>
    <w:p w14:paraId="50B11AD0" w14:textId="723D018D" w:rsidR="001D44B9" w:rsidRPr="00731E5A" w:rsidRDefault="001D44B9" w:rsidP="001D44B9">
      <w:pPr>
        <w:pStyle w:val="Normal2"/>
        <w:tabs>
          <w:tab w:val="clear" w:pos="709"/>
        </w:tabs>
        <w:spacing w:before="0" w:after="0"/>
        <w:rPr>
          <w:rFonts w:cs="Arial"/>
          <w:b/>
        </w:rPr>
      </w:pPr>
      <w:r w:rsidRPr="00731E5A">
        <w:rPr>
          <w:rFonts w:cs="Arial"/>
          <w:b/>
        </w:rPr>
        <w:t xml:space="preserve">Cena Díla celkem včetně DPH: </w:t>
      </w:r>
      <w:r w:rsidRPr="00731E5A">
        <w:rPr>
          <w:rFonts w:cs="Arial"/>
          <w:b/>
        </w:rPr>
        <w:tab/>
      </w:r>
      <w:r w:rsidRPr="00731E5A">
        <w:rPr>
          <w:rFonts w:cs="Arial"/>
          <w:b/>
        </w:rPr>
        <w:tab/>
      </w:r>
      <w:r w:rsidR="0023212E" w:rsidRPr="00731E5A">
        <w:rPr>
          <w:rFonts w:cs="Arial"/>
          <w:b/>
        </w:rPr>
        <w:tab/>
      </w:r>
      <w:r w:rsidR="00586912" w:rsidRPr="00731E5A">
        <w:rPr>
          <w:rFonts w:cs="Arial"/>
          <w:b/>
        </w:rPr>
        <w:t>8 594 110,97</w:t>
      </w:r>
      <w:r w:rsidRPr="00731E5A">
        <w:rPr>
          <w:rFonts w:cs="Arial"/>
          <w:b/>
        </w:rPr>
        <w:t xml:space="preserve"> Kč </w:t>
      </w:r>
    </w:p>
    <w:p w14:paraId="355E84D1" w14:textId="2AD9C68C" w:rsidR="001D44B9" w:rsidRDefault="001D44B9" w:rsidP="001D44B9">
      <w:pPr>
        <w:pStyle w:val="Normal2"/>
        <w:tabs>
          <w:tab w:val="clear" w:pos="709"/>
        </w:tabs>
        <w:spacing w:before="0" w:after="0"/>
        <w:rPr>
          <w:rFonts w:cs="Arial"/>
        </w:rPr>
      </w:pPr>
      <w:r w:rsidRPr="00731E5A">
        <w:rPr>
          <w:rFonts w:cs="Arial"/>
        </w:rPr>
        <w:t xml:space="preserve">(slovy  </w:t>
      </w:r>
      <w:r w:rsidR="00586912" w:rsidRPr="00731E5A">
        <w:rPr>
          <w:rFonts w:cs="Arial"/>
        </w:rPr>
        <w:t>osmmilionůpětsetdevadesátčtyřitisícstodese</w:t>
      </w:r>
      <w:r w:rsidR="00CE04C2" w:rsidRPr="00731E5A">
        <w:rPr>
          <w:rFonts w:cs="Arial"/>
        </w:rPr>
        <w:t>t</w:t>
      </w:r>
      <w:r w:rsidR="0023212E" w:rsidRPr="00731E5A">
        <w:rPr>
          <w:rFonts w:cs="Arial"/>
        </w:rPr>
        <w:t xml:space="preserve"> korun českých</w:t>
      </w:r>
      <w:r w:rsidR="00CE04C2" w:rsidRPr="00731E5A">
        <w:rPr>
          <w:rFonts w:cs="Arial"/>
        </w:rPr>
        <w:t>devadesátsedm haléřů</w:t>
      </w:r>
      <w:r w:rsidRPr="00731E5A">
        <w:rPr>
          <w:rFonts w:cs="Arial"/>
        </w:rPr>
        <w:t>)</w:t>
      </w:r>
    </w:p>
    <w:p w14:paraId="6DFAD95A" w14:textId="77777777" w:rsidR="0059689A" w:rsidRDefault="0059689A" w:rsidP="001D44B9">
      <w:pPr>
        <w:pStyle w:val="Normal2"/>
        <w:tabs>
          <w:tab w:val="clear" w:pos="709"/>
        </w:tabs>
        <w:spacing w:before="0" w:after="0"/>
        <w:rPr>
          <w:rFonts w:cs="Arial"/>
        </w:rPr>
      </w:pPr>
    </w:p>
    <w:p w14:paraId="7D8C0667" w14:textId="6B2A924F" w:rsidR="00911301" w:rsidRDefault="001A64B9" w:rsidP="0059689A">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w:t>
      </w:r>
      <w:r w:rsidR="0059689A">
        <w:rPr>
          <w:rFonts w:cs="Arial"/>
          <w:b w:val="0"/>
        </w:rPr>
        <w:t xml:space="preserve"> </w:t>
      </w:r>
      <w:r w:rsidRPr="00213154">
        <w:rPr>
          <w:rFonts w:cs="Arial"/>
          <w:b w:val="0"/>
        </w:rPr>
        <w:t>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xml:space="preserve">. </w:t>
      </w:r>
      <w:r w:rsidRPr="00B406F4">
        <w:rPr>
          <w:rFonts w:cs="Arial"/>
          <w:b w:val="0"/>
        </w:rPr>
        <w:lastRenderedPageBreak/>
        <w:t>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3F056326" w14:textId="77777777" w:rsidR="0059689A" w:rsidRDefault="009E07FB" w:rsidP="009E07FB">
      <w:pPr>
        <w:pStyle w:val="Normal2"/>
        <w:tabs>
          <w:tab w:val="clear" w:pos="709"/>
          <w:tab w:val="num" w:pos="2410"/>
        </w:tabs>
        <w:spacing w:before="120" w:after="0"/>
        <w:rPr>
          <w:rFonts w:cs="Arial"/>
        </w:rPr>
      </w:pPr>
      <w:r w:rsidRPr="000236AA">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w:t>
      </w:r>
    </w:p>
    <w:p w14:paraId="00BACF29" w14:textId="77777777" w:rsidR="0059689A" w:rsidRDefault="0059689A" w:rsidP="009E07FB">
      <w:pPr>
        <w:pStyle w:val="Normal2"/>
        <w:tabs>
          <w:tab w:val="clear" w:pos="709"/>
          <w:tab w:val="num" w:pos="2410"/>
        </w:tabs>
        <w:spacing w:before="120" w:after="0"/>
        <w:rPr>
          <w:rFonts w:cs="Arial"/>
        </w:rPr>
      </w:pPr>
    </w:p>
    <w:p w14:paraId="72A9C341" w14:textId="05F0C4CE" w:rsidR="009E07FB" w:rsidRDefault="009E07FB" w:rsidP="009E07FB">
      <w:pPr>
        <w:pStyle w:val="Normal2"/>
        <w:tabs>
          <w:tab w:val="clear" w:pos="709"/>
          <w:tab w:val="num" w:pos="2410"/>
        </w:tabs>
        <w:spacing w:before="120" w:after="0"/>
        <w:rPr>
          <w:rFonts w:cs="Arial"/>
        </w:rPr>
      </w:pPr>
      <w:r w:rsidRPr="000236AA">
        <w:rPr>
          <w:rFonts w:cs="Arial"/>
        </w:rPr>
        <w:t>dosažení 90% celkové ceny za Dílo s DPH. Částka rovnající se 10% z celkové ceny Díla slouží pro Objednatele jako zádržné a Zhotoviteli bude uhrazena do 30 dnů po úspěšném protokolárním předání a převzetí díla. Pokud Objednatel převzal Dílo 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w:t>
      </w:r>
      <w:r w:rsidRPr="000236AA">
        <w:rPr>
          <w:rFonts w:cs="Arial"/>
        </w:rPr>
        <w:lastRenderedPageBreak/>
        <w:t>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61F83C6E" w14:textId="087AC9E6" w:rsidR="00B602E6" w:rsidRPr="00030271" w:rsidRDefault="00B602E6" w:rsidP="00B602E6">
      <w:pPr>
        <w:pStyle w:val="Normal2"/>
        <w:rPr>
          <w:rFonts w:cs="Arial"/>
          <w:b/>
        </w:rPr>
      </w:pPr>
      <w:r w:rsidRPr="00030271">
        <w:rPr>
          <w:rFonts w:cs="Arial"/>
        </w:rPr>
        <w:t>Veškeré faktury – daňové doklady zhotovitele musí obsahovat číslo projektu</w:t>
      </w:r>
      <w:r w:rsidRPr="00030271">
        <w:rPr>
          <w:rFonts w:cs="Arial"/>
          <w:b/>
        </w:rPr>
        <w:t xml:space="preserve"> </w:t>
      </w:r>
      <w:r w:rsidR="00030271" w:rsidRPr="00030271">
        <w:rPr>
          <w:rFonts w:cs="Arial"/>
          <w:b/>
        </w:rPr>
        <w:t>„CZ.06.04.01/00/22_037/0002802</w:t>
      </w:r>
      <w:r w:rsidRPr="00030271">
        <w:rPr>
          <w:rFonts w:cs="Arial"/>
          <w:b/>
        </w:rPr>
        <w:t xml:space="preserve">“ </w:t>
      </w:r>
      <w:r w:rsidRPr="00030271">
        <w:rPr>
          <w:rFonts w:cs="Arial"/>
        </w:rPr>
        <w:t>a název projektu</w:t>
      </w:r>
      <w:r w:rsidRPr="00030271">
        <w:rPr>
          <w:rFonts w:cs="Arial"/>
          <w:b/>
          <w:bCs w:val="0"/>
        </w:rPr>
        <w:t xml:space="preserve"> „</w:t>
      </w:r>
      <w:r w:rsidR="00030271" w:rsidRPr="00030271">
        <w:rPr>
          <w:rFonts w:cs="Arial"/>
          <w:b/>
          <w:bCs w:val="0"/>
        </w:rPr>
        <w:t>Modernizace ZŠ Arbesova v Jablonci nad Nisou</w:t>
      </w:r>
      <w:r w:rsidRPr="00030271">
        <w:rPr>
          <w:rFonts w:cs="Arial"/>
          <w:b/>
          <w:bCs w:val="0"/>
        </w:rPr>
        <w:t>“</w:t>
      </w:r>
      <w:r w:rsidRPr="00030271">
        <w:rPr>
          <w:rFonts w:cs="Arial"/>
          <w:bCs w:val="0"/>
        </w:rPr>
        <w:t>.</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0DD62265" w:rsidR="007916C3" w:rsidRPr="00963266" w:rsidRDefault="007916C3" w:rsidP="007916C3">
      <w:pPr>
        <w:pStyle w:val="Zkladntext"/>
        <w:autoSpaceDE/>
        <w:autoSpaceDN/>
        <w:spacing w:after="0"/>
        <w:ind w:left="1418" w:hanging="2"/>
        <w:jc w:val="both"/>
        <w:rPr>
          <w:rFonts w:cs="Arial"/>
          <w:b w:val="0"/>
          <w:sz w:val="22"/>
          <w:szCs w:val="22"/>
        </w:rPr>
      </w:pPr>
      <w:bookmarkStart w:id="15" w:name="_Hlk152573346"/>
      <w:r w:rsidRPr="00963266">
        <w:rPr>
          <w:rFonts w:cs="Arial"/>
          <w:b w:val="0"/>
          <w:sz w:val="22"/>
          <w:szCs w:val="22"/>
        </w:rPr>
        <w:t xml:space="preserve">Splatnost faktur (daňových dokladů) se stanovuje do 30dnů od data jejich vystavení. Faktura však musí být doručena </w:t>
      </w:r>
      <w:r w:rsidR="005016E0" w:rsidRPr="005016E0">
        <w:rPr>
          <w:rFonts w:cs="Arial"/>
          <w:sz w:val="22"/>
          <w:szCs w:val="22"/>
        </w:rPr>
        <w:t xml:space="preserve">výhradně elektronicky, tzn. přes datovou schránku </w:t>
      </w:r>
      <w:r w:rsidR="00866189" w:rsidRPr="00661D0E">
        <w:rPr>
          <w:rFonts w:cs="Arial"/>
          <w:b w:val="0"/>
          <w:sz w:val="22"/>
          <w:szCs w:val="22"/>
        </w:rPr>
        <w:t>Objednatele</w:t>
      </w:r>
      <w:r w:rsidRPr="00661D0E">
        <w:rPr>
          <w:rFonts w:cs="Arial"/>
          <w:b w:val="0"/>
          <w:sz w:val="22"/>
          <w:szCs w:val="22"/>
        </w:rPr>
        <w:t xml:space="preserve"> </w:t>
      </w:r>
      <w:r w:rsidR="005016E0" w:rsidRPr="005016E0">
        <w:rPr>
          <w:rFonts w:cs="Arial"/>
          <w:b w:val="0"/>
          <w:bCs w:val="0"/>
          <w:sz w:val="22"/>
          <w:szCs w:val="22"/>
        </w:rPr>
        <w:t>(ID: wufbr2a)</w:t>
      </w:r>
      <w:r w:rsidR="005016E0">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bookmarkEnd w:id="15"/>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17F5EF5E"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lastRenderedPageBreak/>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3904333E" w14:textId="77777777" w:rsidR="001966A3" w:rsidRPr="00661D0E" w:rsidRDefault="001966A3"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6" w:name="_Toc37062199"/>
      <w:bookmarkStart w:id="17" w:name="_Toc310330623"/>
      <w:bookmarkStart w:id="18" w:name="_Toc326739539"/>
      <w:bookmarkStart w:id="19" w:name="_Toc311807271"/>
      <w:r w:rsidRPr="00661D0E">
        <w:rPr>
          <w:rFonts w:cs="Arial"/>
          <w:sz w:val="24"/>
          <w:szCs w:val="24"/>
        </w:rPr>
        <w:t>OBJEDNATEL</w:t>
      </w:r>
      <w:bookmarkEnd w:id="16"/>
      <w:bookmarkEnd w:id="17"/>
      <w:bookmarkEnd w:id="18"/>
      <w:bookmarkEnd w:id="19"/>
    </w:p>
    <w:p w14:paraId="77D68A2A" w14:textId="77777777" w:rsidR="00F95F0F" w:rsidRPr="00661D0E" w:rsidRDefault="00F95F0F" w:rsidP="00F95F0F">
      <w:pPr>
        <w:pStyle w:val="Nadpis2"/>
        <w:spacing w:before="0" w:after="0"/>
        <w:rPr>
          <w:rFonts w:cs="Arial"/>
          <w:sz w:val="24"/>
          <w:szCs w:val="24"/>
          <w:lang w:val="cs-CZ"/>
        </w:rPr>
      </w:pPr>
      <w:bookmarkStart w:id="20" w:name="_Toc27317269"/>
      <w:bookmarkStart w:id="21" w:name="_Toc37062200"/>
      <w:bookmarkStart w:id="22" w:name="_Toc326739540"/>
      <w:bookmarkStart w:id="23" w:name="_Toc311807272"/>
      <w:r w:rsidRPr="00661D0E">
        <w:rPr>
          <w:rFonts w:cs="Arial"/>
          <w:sz w:val="24"/>
          <w:szCs w:val="24"/>
          <w:lang w:val="cs-CZ"/>
        </w:rPr>
        <w:t>Obecné povinnosti Objednatele</w:t>
      </w:r>
      <w:bookmarkEnd w:id="20"/>
      <w:bookmarkEnd w:id="21"/>
      <w:bookmarkEnd w:id="22"/>
      <w:bookmarkEnd w:id="23"/>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30A0E170" w14:textId="77777777" w:rsidR="0059689A"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w:t>
      </w:r>
    </w:p>
    <w:p w14:paraId="29DD16A8" w14:textId="5B3BE399" w:rsidR="0059689A" w:rsidRDefault="0059689A" w:rsidP="00F95F0F">
      <w:pPr>
        <w:pStyle w:val="Normal2"/>
        <w:tabs>
          <w:tab w:val="clear" w:pos="709"/>
        </w:tabs>
        <w:spacing w:before="0" w:after="0"/>
        <w:rPr>
          <w:rFonts w:cs="Arial"/>
        </w:rPr>
      </w:pPr>
    </w:p>
    <w:p w14:paraId="2073C0B8" w14:textId="4A61ED65" w:rsidR="00F95F0F" w:rsidRPr="00661D0E" w:rsidRDefault="00F95F0F" w:rsidP="00F95F0F">
      <w:pPr>
        <w:pStyle w:val="Normal2"/>
        <w:tabs>
          <w:tab w:val="clear" w:pos="709"/>
        </w:tabs>
        <w:spacing w:before="0" w:after="0"/>
        <w:rPr>
          <w:rFonts w:cs="Arial"/>
        </w:rPr>
      </w:pPr>
      <w:r w:rsidRPr="00661D0E">
        <w:rPr>
          <w:rFonts w:cs="Arial"/>
        </w:rPr>
        <w:t>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souhlasů zajistí Objednatel včetně obstarání všech závazných stanovisek dotčených orgánů k užívání stavby 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w:t>
      </w:r>
      <w:r w:rsidRPr="00661D0E">
        <w:rPr>
          <w:rFonts w:cs="Arial"/>
        </w:rPr>
        <w:lastRenderedPageBreak/>
        <w:t xml:space="preserve">Objednatele kolaudačního řízení a jakýchkoliv jednání s příslušnými orgány státní správy a samosprávy. </w:t>
      </w:r>
    </w:p>
    <w:p w14:paraId="3154C756" w14:textId="4E02D36F" w:rsidR="00F95F0F" w:rsidRPr="00A139AF" w:rsidRDefault="00F95F0F" w:rsidP="00F95F0F">
      <w:pPr>
        <w:pStyle w:val="Normal2"/>
        <w:tabs>
          <w:tab w:val="clear" w:pos="709"/>
        </w:tabs>
        <w:spacing w:before="120" w:after="0"/>
        <w:rPr>
          <w:rFonts w:cs="Arial"/>
        </w:rPr>
      </w:pPr>
      <w:r w:rsidRPr="00661D0E">
        <w:rPr>
          <w:rFonts w:cs="Arial"/>
        </w:rPr>
        <w:t xml:space="preserve">Objednatel nepřevezme Dílo vykazující vady a nedodělky bránící užívání stavby či ohrožující zdraví a bezpečnost osob dle stavebního </w:t>
      </w:r>
      <w:r w:rsidRPr="00A139AF">
        <w:rPr>
          <w:rFonts w:cs="Arial"/>
        </w:rPr>
        <w:t xml:space="preserve">zákona č. </w:t>
      </w:r>
      <w:r w:rsidR="00945F5A" w:rsidRPr="00A139AF">
        <w:rPr>
          <w:rFonts w:cs="Arial"/>
        </w:rPr>
        <w:t>283/2021</w:t>
      </w:r>
      <w:r w:rsidRPr="00A139AF">
        <w:rPr>
          <w:rFonts w:cs="Arial"/>
        </w:rPr>
        <w:t xml:space="preserve"> 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24" w:name="_Toc251673047"/>
      <w:bookmarkEnd w:id="24"/>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5" w:name="_Toc37062215"/>
      <w:bookmarkStart w:id="26" w:name="_Toc310330626"/>
      <w:bookmarkStart w:id="27" w:name="_Toc326739550"/>
      <w:bookmarkStart w:id="28" w:name="_Toc311807282"/>
      <w:r w:rsidRPr="00661D0E">
        <w:rPr>
          <w:rFonts w:cs="Arial"/>
          <w:sz w:val="24"/>
          <w:szCs w:val="24"/>
        </w:rPr>
        <w:t>Zhotovitel</w:t>
      </w:r>
      <w:bookmarkEnd w:id="25"/>
      <w:bookmarkEnd w:id="26"/>
      <w:bookmarkEnd w:id="27"/>
      <w:bookmarkEnd w:id="28"/>
    </w:p>
    <w:p w14:paraId="7218CB9F" w14:textId="77777777" w:rsidR="00F95F0F" w:rsidRPr="00661D0E" w:rsidRDefault="00F95F0F" w:rsidP="00F95F0F">
      <w:pPr>
        <w:pStyle w:val="Nadpis2"/>
        <w:spacing w:before="0" w:after="0"/>
        <w:rPr>
          <w:rFonts w:cs="Arial"/>
          <w:sz w:val="24"/>
          <w:szCs w:val="24"/>
          <w:lang w:val="cs-CZ"/>
        </w:rPr>
      </w:pPr>
      <w:bookmarkStart w:id="29" w:name="_Toc37062216"/>
      <w:bookmarkStart w:id="30" w:name="_Toc326739551"/>
      <w:bookmarkStart w:id="31" w:name="_Toc311807283"/>
      <w:r w:rsidRPr="00661D0E">
        <w:rPr>
          <w:rFonts w:cs="Arial"/>
          <w:sz w:val="24"/>
          <w:szCs w:val="24"/>
          <w:lang w:val="cs-CZ"/>
        </w:rPr>
        <w:t>Povinnosti Zhotovitele</w:t>
      </w:r>
      <w:bookmarkEnd w:id="29"/>
      <w:bookmarkEnd w:id="30"/>
      <w:bookmarkEnd w:id="31"/>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344BFAF1" w14:textId="77777777" w:rsidR="0059689A"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w:t>
      </w:r>
    </w:p>
    <w:p w14:paraId="46C5A7A5" w14:textId="77777777" w:rsidR="0059689A" w:rsidRDefault="0059689A" w:rsidP="009B783E">
      <w:pPr>
        <w:pStyle w:val="Normal2"/>
        <w:tabs>
          <w:tab w:val="clear" w:pos="709"/>
        </w:tabs>
        <w:spacing w:before="0" w:after="0"/>
        <w:ind w:left="2155"/>
        <w:rPr>
          <w:rFonts w:cs="Arial"/>
        </w:rPr>
      </w:pPr>
    </w:p>
    <w:p w14:paraId="1FB89C59" w14:textId="77777777" w:rsidR="0059689A" w:rsidRDefault="0059689A" w:rsidP="0059689A">
      <w:pPr>
        <w:pStyle w:val="Normal2"/>
        <w:tabs>
          <w:tab w:val="clear" w:pos="709"/>
        </w:tabs>
        <w:spacing w:before="0" w:after="0"/>
        <w:ind w:left="2155"/>
        <w:rPr>
          <w:rFonts w:cs="Arial"/>
        </w:rPr>
      </w:pPr>
    </w:p>
    <w:p w14:paraId="6ADEF3D2" w14:textId="0D9ECA03" w:rsidR="00F95F0F" w:rsidRPr="00661D0E" w:rsidRDefault="00F95F0F" w:rsidP="009B783E">
      <w:pPr>
        <w:pStyle w:val="Normal2"/>
        <w:tabs>
          <w:tab w:val="clear" w:pos="709"/>
        </w:tabs>
        <w:spacing w:before="0" w:after="0"/>
        <w:ind w:left="2155"/>
        <w:rPr>
          <w:rFonts w:cs="Arial"/>
        </w:rPr>
      </w:pPr>
      <w:r w:rsidRPr="00661D0E">
        <w:rPr>
          <w:rFonts w:cs="Arial"/>
        </w:rPr>
        <w:t xml:space="preserve">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w:t>
      </w:r>
      <w:r w:rsidRPr="00661D0E">
        <w:rPr>
          <w:rFonts w:cs="Arial"/>
        </w:rPr>
        <w:lastRenderedPageBreak/>
        <w:t>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16DD9F2B" w14:textId="3D41B040" w:rsidR="00030271" w:rsidRPr="00030271" w:rsidRDefault="00030271" w:rsidP="00030271">
      <w:pPr>
        <w:pStyle w:val="Normal2"/>
        <w:numPr>
          <w:ilvl w:val="0"/>
          <w:numId w:val="11"/>
        </w:numPr>
        <w:spacing w:before="0" w:after="0"/>
        <w:rPr>
          <w:rFonts w:ascii="Calibri" w:hAnsi="Calibri"/>
          <w:bCs w:val="0"/>
        </w:rPr>
      </w:pPr>
      <w:r w:rsidRPr="00143208">
        <w:rPr>
          <w:rFonts w:cs="Arial"/>
        </w:rPr>
        <w:t>Zhotovitel je povinen uchovávat veškerou dokumentaci související s realizací projektu „</w:t>
      </w:r>
      <w:r w:rsidRPr="00143208">
        <w:rPr>
          <w:rFonts w:cs="Arial"/>
          <w:b/>
          <w:bCs w:val="0"/>
        </w:rPr>
        <w:t xml:space="preserve">Modernizace </w:t>
      </w:r>
      <w:r>
        <w:rPr>
          <w:rFonts w:cs="Arial"/>
          <w:b/>
          <w:bCs w:val="0"/>
        </w:rPr>
        <w:t>ZŠ Arbesova v</w:t>
      </w:r>
      <w:r w:rsidRPr="00143208">
        <w:rPr>
          <w:rFonts w:cs="Arial"/>
          <w:b/>
          <w:bCs w:val="0"/>
        </w:rPr>
        <w:t xml:space="preserve"> Jablonc</w:t>
      </w:r>
      <w:r>
        <w:rPr>
          <w:rFonts w:cs="Arial"/>
          <w:b/>
          <w:bCs w:val="0"/>
        </w:rPr>
        <w:t>i</w:t>
      </w:r>
      <w:r w:rsidRPr="00143208">
        <w:rPr>
          <w:rFonts w:cs="Arial"/>
          <w:b/>
          <w:bCs w:val="0"/>
        </w:rPr>
        <w:t xml:space="preserve"> nad Nisou“, </w:t>
      </w:r>
      <w:r w:rsidRPr="00143208">
        <w:rPr>
          <w:rFonts w:cs="Arial"/>
          <w:bCs w:val="0"/>
        </w:rPr>
        <w:t>číslo projektu</w:t>
      </w:r>
      <w:r w:rsidRPr="00143208">
        <w:rPr>
          <w:rFonts w:cs="Arial"/>
          <w:b/>
          <w:bCs w:val="0"/>
        </w:rPr>
        <w:t xml:space="preserve"> „</w:t>
      </w:r>
      <w:r w:rsidRPr="00143208">
        <w:rPr>
          <w:rFonts w:cs="Arial"/>
          <w:b/>
        </w:rPr>
        <w:t>CZ.06.</w:t>
      </w:r>
      <w:r>
        <w:rPr>
          <w:rFonts w:cs="Arial"/>
          <w:b/>
        </w:rPr>
        <w:t>04</w:t>
      </w:r>
      <w:r w:rsidRPr="00143208">
        <w:rPr>
          <w:rFonts w:cs="Arial"/>
          <w:b/>
        </w:rPr>
        <w:t>.</w:t>
      </w:r>
      <w:r>
        <w:rPr>
          <w:rFonts w:cs="Arial"/>
          <w:b/>
        </w:rPr>
        <w:t>01</w:t>
      </w:r>
      <w:r w:rsidRPr="00143208">
        <w:rPr>
          <w:rFonts w:cs="Arial"/>
          <w:b/>
        </w:rPr>
        <w:t>/00/</w:t>
      </w:r>
      <w:r>
        <w:rPr>
          <w:rFonts w:cs="Arial"/>
          <w:b/>
        </w:rPr>
        <w:t>22</w:t>
      </w:r>
      <w:r w:rsidRPr="00143208">
        <w:rPr>
          <w:rFonts w:cs="Arial"/>
          <w:b/>
        </w:rPr>
        <w:t>_0</w:t>
      </w:r>
      <w:r>
        <w:rPr>
          <w:rFonts w:cs="Arial"/>
          <w:b/>
        </w:rPr>
        <w:t>37/0002802</w:t>
      </w:r>
      <w:r w:rsidRPr="00143208">
        <w:rPr>
          <w:rFonts w:cs="Arial"/>
          <w:b/>
        </w:rPr>
        <w:t xml:space="preserve">“ </w:t>
      </w:r>
      <w:r w:rsidRPr="00143208">
        <w:rPr>
          <w:rFonts w:cs="Arial"/>
        </w:rPr>
        <w:t xml:space="preserve">včetně účetních dokladů minimálně </w:t>
      </w:r>
      <w:r w:rsidRPr="00143208">
        <w:rPr>
          <w:rFonts w:cs="Arial"/>
          <w:b/>
        </w:rPr>
        <w:t>10 let</w:t>
      </w:r>
      <w:r w:rsidRPr="00143208">
        <w:rPr>
          <w:rFonts w:cs="Arial"/>
        </w:rPr>
        <w:t xml:space="preserve"> </w:t>
      </w:r>
      <w:r w:rsidRPr="00030271">
        <w:rPr>
          <w:rFonts w:cs="Arial"/>
        </w:rPr>
        <w:t xml:space="preserve">po ukončení realizace projektu, minimálně však </w:t>
      </w:r>
      <w:r w:rsidRPr="00030271">
        <w:rPr>
          <w:rFonts w:cs="Arial"/>
          <w:b/>
        </w:rPr>
        <w:t>do konce roku 2035</w:t>
      </w:r>
      <w:r w:rsidRPr="00030271">
        <w:rPr>
          <w:rFonts w:ascii="Calibri" w:hAnsi="Calibri"/>
        </w:rPr>
        <w:t xml:space="preserve">. </w:t>
      </w:r>
    </w:p>
    <w:p w14:paraId="0B35E96B" w14:textId="77777777" w:rsidR="0059689A" w:rsidRDefault="00B602E6" w:rsidP="00B602E6">
      <w:pPr>
        <w:pStyle w:val="Normal2"/>
        <w:numPr>
          <w:ilvl w:val="0"/>
          <w:numId w:val="11"/>
        </w:numPr>
        <w:tabs>
          <w:tab w:val="clear" w:pos="709"/>
        </w:tabs>
        <w:spacing w:before="0" w:after="0"/>
        <w:ind w:left="2155" w:hanging="737"/>
        <w:rPr>
          <w:rFonts w:cs="Arial"/>
        </w:rPr>
      </w:pPr>
      <w:r w:rsidRPr="00030271">
        <w:rPr>
          <w:rFonts w:cs="Arial"/>
        </w:rPr>
        <w:t xml:space="preserve">Zhotovitel je povinen </w:t>
      </w:r>
      <w:r w:rsidRPr="00030271">
        <w:rPr>
          <w:rFonts w:cs="Arial"/>
          <w:b/>
        </w:rPr>
        <w:t>10 let</w:t>
      </w:r>
      <w:r w:rsidRPr="00030271">
        <w:rPr>
          <w:rFonts w:cs="Arial"/>
        </w:rPr>
        <w:t xml:space="preserve"> od ukončení realizace projektu „</w:t>
      </w:r>
      <w:r w:rsidR="00030271" w:rsidRPr="00030271">
        <w:rPr>
          <w:rFonts w:cs="Arial"/>
          <w:b/>
          <w:bCs w:val="0"/>
        </w:rPr>
        <w:t>Modernizace ZŠ Arbesova v Jablonci nad Nisou</w:t>
      </w:r>
      <w:r w:rsidRPr="00030271">
        <w:rPr>
          <w:rFonts w:cs="Arial"/>
          <w:b/>
          <w:bCs w:val="0"/>
        </w:rPr>
        <w:t>“</w:t>
      </w:r>
      <w:r w:rsidRPr="00030271">
        <w:rPr>
          <w:rFonts w:cs="Arial"/>
        </w:rPr>
        <w:t xml:space="preserve">, minimálně však </w:t>
      </w:r>
      <w:r w:rsidRPr="00030271">
        <w:rPr>
          <w:rFonts w:cs="Arial"/>
          <w:b/>
        </w:rPr>
        <w:t>do konce roku 2035</w:t>
      </w:r>
      <w:r w:rsidRPr="00030271">
        <w:rPr>
          <w:rFonts w:cs="Arial"/>
        </w:rPr>
        <w:t xml:space="preserve">, poskytovat požadované  informace a dokumentaci související s realizací projektu zaměstnancům nebo zmocněncům pověřených orgánů (CRR, MMR </w:t>
      </w:r>
    </w:p>
    <w:p w14:paraId="021D6F31" w14:textId="77777777" w:rsidR="0059689A" w:rsidRDefault="0059689A" w:rsidP="0059689A">
      <w:pPr>
        <w:pStyle w:val="Normal2"/>
        <w:tabs>
          <w:tab w:val="clear" w:pos="709"/>
        </w:tabs>
        <w:spacing w:before="0" w:after="0"/>
        <w:ind w:left="2155"/>
        <w:rPr>
          <w:rFonts w:cs="Arial"/>
        </w:rPr>
      </w:pPr>
    </w:p>
    <w:p w14:paraId="1EFA7368" w14:textId="4D3B9705" w:rsidR="00B602E6" w:rsidRPr="00030271" w:rsidRDefault="00B602E6" w:rsidP="009B783E">
      <w:pPr>
        <w:pStyle w:val="Normal2"/>
        <w:tabs>
          <w:tab w:val="clear" w:pos="709"/>
        </w:tabs>
        <w:spacing w:before="0" w:after="0"/>
        <w:ind w:left="2155"/>
        <w:rPr>
          <w:rFonts w:cs="Arial"/>
        </w:rPr>
      </w:pPr>
      <w:r w:rsidRPr="00030271">
        <w:rPr>
          <w:rFonts w:cs="Arial"/>
        </w:rPr>
        <w:t>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w:t>
      </w:r>
      <w:r w:rsidR="00030271">
        <w:rPr>
          <w:rFonts w:cs="Arial"/>
        </w:rPr>
        <w:t xml:space="preserve"> v</w:t>
      </w:r>
      <w:r w:rsidRPr="00030271">
        <w:rPr>
          <w:rFonts w:cs="Arial"/>
        </w:rPr>
        <w:t xml:space="preserve">ztahující </w:t>
      </w:r>
      <w:r w:rsidRPr="00030271">
        <w:rPr>
          <w:rFonts w:cs="Arial"/>
        </w:rPr>
        <w:br/>
        <w:t>se k realizaci projektu a poskytnout jim při provádění kontroly součinnost.</w:t>
      </w:r>
    </w:p>
    <w:p w14:paraId="7B878031" w14:textId="77777777" w:rsidR="00B602E6" w:rsidRPr="00661D0E" w:rsidRDefault="00B602E6" w:rsidP="00B602E6">
      <w:pPr>
        <w:pStyle w:val="Normal2"/>
        <w:tabs>
          <w:tab w:val="clear" w:pos="709"/>
        </w:tabs>
        <w:spacing w:before="0" w:after="0"/>
        <w:ind w:left="2155"/>
        <w:rPr>
          <w:rFonts w:cs="Arial"/>
        </w:rPr>
      </w:pP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32" w:name="_Toc27317290"/>
      <w:bookmarkStart w:id="33" w:name="_Toc37062226"/>
      <w:bookmarkStart w:id="34" w:name="_Toc326739561"/>
      <w:bookmarkStart w:id="35" w:name="_Toc311807293"/>
      <w:r w:rsidRPr="00661D0E">
        <w:rPr>
          <w:rFonts w:cs="Arial"/>
          <w:sz w:val="24"/>
          <w:szCs w:val="24"/>
          <w:lang w:val="cs-CZ"/>
        </w:rPr>
        <w:t xml:space="preserve">Zajištění </w:t>
      </w:r>
      <w:bookmarkEnd w:id="32"/>
      <w:r w:rsidRPr="00661D0E">
        <w:rPr>
          <w:rFonts w:cs="Arial"/>
          <w:sz w:val="24"/>
          <w:szCs w:val="24"/>
          <w:lang w:val="cs-CZ"/>
        </w:rPr>
        <w:t>kvality</w:t>
      </w:r>
      <w:bookmarkEnd w:id="33"/>
      <w:bookmarkEnd w:id="34"/>
      <w:bookmarkEnd w:id="35"/>
    </w:p>
    <w:p w14:paraId="079342B5" w14:textId="77777777" w:rsidR="00F95F0F" w:rsidRPr="00661D0E" w:rsidRDefault="00F95F0F" w:rsidP="00F95F0F">
      <w:pPr>
        <w:pStyle w:val="Normal2"/>
        <w:tabs>
          <w:tab w:val="clear" w:pos="709"/>
        </w:tabs>
        <w:spacing w:before="0" w:after="0"/>
        <w:rPr>
          <w:rFonts w:cs="Arial"/>
        </w:rPr>
      </w:pPr>
      <w:r w:rsidRPr="00661D0E">
        <w:rPr>
          <w:rFonts w:cs="Arial"/>
        </w:rPr>
        <w:t xml:space="preserve">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w:t>
      </w:r>
      <w:r w:rsidRPr="00661D0E">
        <w:rPr>
          <w:rFonts w:cs="Arial"/>
        </w:rPr>
        <w:lastRenderedPageBreak/>
        <w:t>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6" w:name="_Toc37062247"/>
      <w:bookmarkStart w:id="37" w:name="_Toc326739578"/>
      <w:bookmarkStart w:id="38" w:name="_Toc311807310"/>
      <w:bookmarkStart w:id="39"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36"/>
      <w:bookmarkEnd w:id="37"/>
      <w:bookmarkEnd w:id="38"/>
      <w:r w:rsidRPr="00661D0E">
        <w:rPr>
          <w:rFonts w:cs="Arial"/>
          <w:sz w:val="24"/>
          <w:szCs w:val="24"/>
          <w:lang w:val="cs-CZ"/>
        </w:rPr>
        <w:t xml:space="preserve"> </w:t>
      </w:r>
      <w:bookmarkEnd w:id="39"/>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40" w:name="_Toc37062254"/>
      <w:bookmarkStart w:id="41" w:name="_Toc326739583"/>
      <w:bookmarkStart w:id="42" w:name="_Toc311807315"/>
      <w:r w:rsidRPr="00661D0E">
        <w:rPr>
          <w:rFonts w:cs="Arial"/>
          <w:sz w:val="24"/>
          <w:szCs w:val="24"/>
          <w:lang w:val="cs-CZ"/>
        </w:rPr>
        <w:t>Pracovníci zhotovitele</w:t>
      </w:r>
      <w:bookmarkEnd w:id="40"/>
      <w:bookmarkEnd w:id="41"/>
      <w:bookmarkEnd w:id="42"/>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09CD3BBF" w14:textId="77777777" w:rsidR="0059689A"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xml:space="preserve">,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w:t>
      </w:r>
    </w:p>
    <w:p w14:paraId="4AB89305" w14:textId="77777777" w:rsidR="0059689A" w:rsidRDefault="0059689A" w:rsidP="002A3E19">
      <w:pPr>
        <w:pStyle w:val="Zkladntext"/>
        <w:autoSpaceDE/>
        <w:autoSpaceDN/>
        <w:spacing w:after="0"/>
        <w:ind w:left="1418" w:hanging="2"/>
        <w:jc w:val="both"/>
        <w:rPr>
          <w:rFonts w:cs="Arial"/>
          <w:b w:val="0"/>
          <w:sz w:val="22"/>
          <w:szCs w:val="22"/>
        </w:rPr>
      </w:pPr>
    </w:p>
    <w:p w14:paraId="59C826E6" w14:textId="6EE10CE5"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345E9CEC" w:rsidR="00B00264" w:rsidRPr="002A3E19" w:rsidRDefault="00DC6A30" w:rsidP="00BA4FE4">
      <w:pPr>
        <w:pStyle w:val="Zkladntext"/>
        <w:autoSpaceDE/>
        <w:autoSpaceDN/>
        <w:spacing w:after="0"/>
        <w:ind w:left="1418" w:hanging="2"/>
        <w:jc w:val="both"/>
        <w:rPr>
          <w:rFonts w:cs="Arial"/>
          <w:b w:val="0"/>
          <w:sz w:val="22"/>
          <w:szCs w:val="22"/>
        </w:rPr>
      </w:pPr>
      <w:r w:rsidRPr="00DC6A30">
        <w:rPr>
          <w:rFonts w:cs="Arial"/>
          <w:b w:val="0"/>
          <w:sz w:val="22"/>
          <w:szCs w:val="22"/>
        </w:rPr>
        <w:t xml:space="preserve">Při předání místa plnění díla budou poddodavatelé potvrzeni ve stavebním deníku. V případě změny poddodavatelů před zahájením nebo v průběhu plnění zakázky bude </w:t>
      </w:r>
      <w:r w:rsidR="00BA4FE4">
        <w:rPr>
          <w:rFonts w:cs="Arial"/>
          <w:b w:val="0"/>
          <w:sz w:val="22"/>
          <w:szCs w:val="22"/>
        </w:rPr>
        <w:t>tato změna</w:t>
      </w:r>
      <w:r w:rsidR="00BA4FE4" w:rsidRPr="00BA4FE4">
        <w:rPr>
          <w:rFonts w:cs="Arial"/>
          <w:b w:val="0"/>
          <w:sz w:val="22"/>
          <w:szCs w:val="22"/>
        </w:rPr>
        <w:t xml:space="preserve"> </w:t>
      </w:r>
      <w:r w:rsidR="00BA4FE4" w:rsidRPr="00DC6A30">
        <w:rPr>
          <w:rFonts w:cs="Arial"/>
          <w:b w:val="0"/>
          <w:sz w:val="22"/>
          <w:szCs w:val="22"/>
        </w:rPr>
        <w:t>písemně</w:t>
      </w:r>
      <w:r w:rsidRPr="00DC6A30">
        <w:rPr>
          <w:rFonts w:cs="Arial"/>
          <w:b w:val="0"/>
          <w:sz w:val="22"/>
          <w:szCs w:val="22"/>
        </w:rPr>
        <w:t xml:space="preserve"> odsouhlasen</w:t>
      </w:r>
      <w:r w:rsidR="00BA4FE4">
        <w:rPr>
          <w:rFonts w:cs="Arial"/>
          <w:b w:val="0"/>
          <w:sz w:val="22"/>
          <w:szCs w:val="22"/>
        </w:rPr>
        <w:t>a</w:t>
      </w:r>
      <w:r w:rsidRPr="00DC6A30">
        <w:rPr>
          <w:rFonts w:cs="Arial"/>
          <w:b w:val="0"/>
          <w:sz w:val="22"/>
          <w:szCs w:val="22"/>
        </w:rPr>
        <w:t xml:space="preserve"> </w:t>
      </w:r>
      <w:r w:rsidR="00BA4FE4">
        <w:rPr>
          <w:rFonts w:cs="Arial"/>
          <w:b w:val="0"/>
          <w:sz w:val="22"/>
          <w:szCs w:val="22"/>
        </w:rPr>
        <w:t>objednatelem</w:t>
      </w:r>
      <w:r w:rsidRPr="00DC6A30">
        <w:rPr>
          <w:rFonts w:cs="Arial"/>
          <w:b w:val="0"/>
          <w:sz w:val="22"/>
          <w:szCs w:val="22"/>
        </w:rPr>
        <w:t xml:space="preserve"> ve stavebním deníku.</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2EF226CE"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lastRenderedPageBreak/>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CEC8B1A"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348B1A3C" w14:textId="77777777" w:rsidR="0059689A"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w:t>
      </w:r>
    </w:p>
    <w:p w14:paraId="236B1DA3" w14:textId="77777777" w:rsidR="0059689A" w:rsidRDefault="0059689A" w:rsidP="0012588C">
      <w:pPr>
        <w:pStyle w:val="Normal2"/>
        <w:tabs>
          <w:tab w:val="clear" w:pos="709"/>
          <w:tab w:val="left" w:pos="1418"/>
        </w:tabs>
        <w:spacing w:before="0" w:after="0"/>
        <w:rPr>
          <w:rFonts w:cs="Arial"/>
        </w:rPr>
      </w:pPr>
    </w:p>
    <w:p w14:paraId="5306216D" w14:textId="48E20F20" w:rsidR="0012588C" w:rsidRPr="0014588C" w:rsidRDefault="0012588C" w:rsidP="0012588C">
      <w:pPr>
        <w:pStyle w:val="Normal2"/>
        <w:tabs>
          <w:tab w:val="clear" w:pos="709"/>
          <w:tab w:val="left" w:pos="1418"/>
        </w:tabs>
        <w:spacing w:before="0" w:after="0"/>
        <w:rPr>
          <w:rFonts w:cs="Arial"/>
        </w:rPr>
      </w:pPr>
      <w:r w:rsidRPr="0014588C">
        <w:rPr>
          <w:rFonts w:cs="Arial"/>
        </w:rPr>
        <w:t>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dodržovat veškeré příslušné bezpečnostní předpisy, provádět veškerá bezpečnostní opatření v souladu s pokyny koordinátora BOZP a v souladu s plánem BOZP, aby se tak v maximální možné míře předešlo případným </w:t>
      </w:r>
      <w:r w:rsidRPr="00661D0E">
        <w:rPr>
          <w:rFonts w:cs="Arial"/>
        </w:rPr>
        <w:lastRenderedPageBreak/>
        <w:t>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204E8D77" w14:textId="77777777" w:rsidR="0059689A" w:rsidRDefault="0059689A" w:rsidP="00A801E8">
      <w:pPr>
        <w:pStyle w:val="Normal2"/>
        <w:tabs>
          <w:tab w:val="clear" w:pos="709"/>
        </w:tabs>
        <w:spacing w:before="0" w:after="0"/>
        <w:rPr>
          <w:rFonts w:cs="Arial"/>
        </w:rPr>
      </w:pPr>
    </w:p>
    <w:p w14:paraId="45296696" w14:textId="77777777" w:rsidR="0059689A" w:rsidRPr="00661D0E" w:rsidRDefault="0059689A" w:rsidP="00A801E8">
      <w:pPr>
        <w:pStyle w:val="Normal2"/>
        <w:tabs>
          <w:tab w:val="clear" w:pos="709"/>
        </w:tabs>
        <w:spacing w:before="0" w:after="0"/>
        <w:rPr>
          <w:rFonts w:cs="Arial"/>
        </w:rPr>
      </w:pP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w:t>
      </w:r>
      <w:r w:rsidRPr="0014588C">
        <w:rPr>
          <w:rFonts w:cs="Arial"/>
        </w:rPr>
        <w:lastRenderedPageBreak/>
        <w:t>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17EDFD54" w:rsidR="008B7D36" w:rsidRPr="00F10EB9" w:rsidRDefault="008B7D36" w:rsidP="008B7D36">
      <w:pPr>
        <w:pStyle w:val="Normal2"/>
        <w:tabs>
          <w:tab w:val="clear" w:pos="709"/>
        </w:tabs>
        <w:spacing w:before="0" w:after="0"/>
        <w:ind w:left="709"/>
        <w:rPr>
          <w:rFonts w:cs="Arial"/>
        </w:rPr>
      </w:pPr>
      <w:bookmarkStart w:id="43" w:name="_Toc37062280"/>
      <w:bookmarkStart w:id="44" w:name="_Ref211769080"/>
      <w:bookmarkStart w:id="45" w:name="_Toc310330631"/>
      <w:bookmarkStart w:id="46" w:name="_Toc326739600"/>
      <w:bookmarkStart w:id="47" w:name="_Toc311807332"/>
      <w:bookmarkStart w:id="48" w:name="_Toc14248130"/>
      <w:bookmarkStart w:id="49"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50" w:name="_Toc326739575"/>
      <w:bookmarkStart w:id="51" w:name="_Toc311807307"/>
      <w:bookmarkStart w:id="52" w:name="_Toc27317307"/>
      <w:bookmarkStart w:id="53"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0"/>
      <w:bookmarkEnd w:id="51"/>
      <w:r w:rsidRPr="002A7D0A">
        <w:rPr>
          <w:rFonts w:cs="Arial"/>
          <w:sz w:val="24"/>
          <w:szCs w:val="24"/>
          <w:lang w:val="cs-CZ"/>
        </w:rPr>
        <w:t xml:space="preserve"> </w:t>
      </w:r>
      <w:bookmarkEnd w:id="52"/>
      <w:bookmarkEnd w:id="53"/>
    </w:p>
    <w:p w14:paraId="46D70859" w14:textId="7D73C94C"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se budou konat na staveništi v</w:t>
      </w:r>
      <w:r w:rsidR="0059689A">
        <w:rPr>
          <w:rFonts w:cs="Arial"/>
        </w:rPr>
        <w:t> </w:t>
      </w:r>
      <w:r w:rsidRPr="008D3167">
        <w:rPr>
          <w:rFonts w:cs="Arial"/>
        </w:rPr>
        <w:t>pravidelných intervalech v</w:t>
      </w:r>
      <w:r w:rsidR="0059689A">
        <w:rPr>
          <w:rFonts w:cs="Arial"/>
        </w:rPr>
        <w:t> </w:t>
      </w:r>
      <w:r w:rsidRPr="008D3167">
        <w:rPr>
          <w:rFonts w:cs="Arial"/>
        </w:rPr>
        <w:t>době od předání staveniště až do předání Díla Objednateli, a to v</w:t>
      </w:r>
      <w:r w:rsidR="0059689A">
        <w:rPr>
          <w:rFonts w:cs="Arial"/>
        </w:rPr>
        <w:t> </w:t>
      </w:r>
      <w:r w:rsidRPr="008D3167">
        <w:rPr>
          <w:rFonts w:cs="Arial"/>
        </w:rPr>
        <w:t xml:space="preserve">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086CC9EE"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dalších předpisů uvedených v</w:t>
      </w:r>
      <w:r w:rsidR="0059689A">
        <w:rPr>
          <w:rFonts w:cs="Arial"/>
        </w:rPr>
        <w:t> </w:t>
      </w:r>
      <w:r w:rsidR="00D55A14" w:rsidRPr="00C824E4">
        <w:rPr>
          <w:rFonts w:cs="Arial"/>
        </w:rPr>
        <w:t>této Smlouvě a smluvních podmínek a jsou v</w:t>
      </w:r>
      <w:r w:rsidR="0059689A">
        <w:rPr>
          <w:rFonts w:cs="Arial"/>
        </w:rPr>
        <w:t> </w:t>
      </w:r>
      <w:r w:rsidR="00D55A14" w:rsidRPr="00C824E4">
        <w:rPr>
          <w:rFonts w:cs="Arial"/>
        </w:rPr>
        <w:t>souladu s</w:t>
      </w:r>
      <w:r w:rsidR="0059689A">
        <w:rPr>
          <w:rFonts w:cs="Arial"/>
        </w:rPr>
        <w:t> </w:t>
      </w:r>
      <w:r w:rsidR="00D55A14" w:rsidRPr="00C824E4">
        <w:rPr>
          <w:rFonts w:cs="Arial"/>
        </w:rPr>
        <w:t xml:space="preserve">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oprávněn k</w:t>
      </w:r>
      <w:r w:rsidR="0059689A">
        <w:rPr>
          <w:rFonts w:cs="Arial"/>
        </w:rPr>
        <w:t> </w:t>
      </w:r>
      <w:r w:rsidR="00D55A14" w:rsidRPr="00C824E4">
        <w:rPr>
          <w:rFonts w:cs="Arial"/>
        </w:rPr>
        <w:t>přerušení prací Zhotovitele v</w:t>
      </w:r>
      <w:r w:rsidR="0059689A">
        <w:rPr>
          <w:rFonts w:cs="Arial"/>
        </w:rPr>
        <w:t> </w:t>
      </w:r>
      <w:r w:rsidR="00D55A14" w:rsidRPr="00C824E4">
        <w:rPr>
          <w:rFonts w:cs="Arial"/>
        </w:rPr>
        <w:t xml:space="preserve">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w:t>
      </w:r>
      <w:r w:rsidR="00D55A14" w:rsidRPr="00C824E4">
        <w:rPr>
          <w:rFonts w:cs="Arial"/>
        </w:rPr>
        <w:lastRenderedPageBreak/>
        <w:t>tehdy, pokud zjistí, že Zhotovitel provádí Dílo v</w:t>
      </w:r>
      <w:r w:rsidR="0059689A">
        <w:rPr>
          <w:rFonts w:cs="Arial"/>
        </w:rPr>
        <w:t> </w:t>
      </w:r>
      <w:r w:rsidR="00D55A14" w:rsidRPr="00C824E4">
        <w:rPr>
          <w:rFonts w:cs="Arial"/>
        </w:rPr>
        <w:t>rozporu se sjednanou kvalitou nebo je v</w:t>
      </w:r>
      <w:r w:rsidR="0059689A">
        <w:rPr>
          <w:rFonts w:cs="Arial"/>
        </w:rPr>
        <w:t> </w:t>
      </w:r>
      <w:r w:rsidR="00D55A14" w:rsidRPr="00C824E4">
        <w:rPr>
          <w:rFonts w:cs="Arial"/>
        </w:rPr>
        <w:t>prodlení s</w:t>
      </w:r>
      <w:r w:rsidR="0059689A">
        <w:rPr>
          <w:rFonts w:cs="Arial"/>
        </w:rPr>
        <w:t> </w:t>
      </w:r>
      <w:r w:rsidR="00D55A14" w:rsidRPr="00C824E4">
        <w:rPr>
          <w:rFonts w:cs="Arial"/>
        </w:rPr>
        <w:t>dodávkou Díla či používá nevhodné či nekvalitní materiály. I v</w:t>
      </w:r>
      <w:r w:rsidR="0059689A">
        <w:rPr>
          <w:rFonts w:cs="Arial"/>
        </w:rPr>
        <w:t> </w:t>
      </w:r>
      <w:r w:rsidR="00D55A14" w:rsidRPr="00C824E4">
        <w:rPr>
          <w:rFonts w:cs="Arial"/>
        </w:rPr>
        <w:t>tomto případě TDS učiní o těchto skutečnostech zápis do stavebního deníku, v</w:t>
      </w:r>
      <w:r w:rsidR="0059689A">
        <w:rPr>
          <w:rFonts w:cs="Arial"/>
        </w:rPr>
        <w:t> </w:t>
      </w:r>
      <w:r w:rsidR="00D55A14" w:rsidRPr="00C824E4">
        <w:rPr>
          <w:rFonts w:cs="Arial"/>
        </w:rPr>
        <w:t xml:space="preserve">němž uvede mj. i lhůtu a návrh na odstranění zjištěných nedostatků. </w:t>
      </w:r>
    </w:p>
    <w:p w14:paraId="29B88E8C" w14:textId="5D92B991"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v</w:t>
      </w:r>
      <w:r w:rsidR="0059689A">
        <w:rPr>
          <w:rFonts w:cs="Arial"/>
        </w:rPr>
        <w:t> </w:t>
      </w:r>
      <w:r>
        <w:rPr>
          <w:rFonts w:cs="Arial"/>
        </w:rPr>
        <w:t xml:space="preserve">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w:t>
      </w:r>
      <w:r w:rsidR="0059689A">
        <w:rPr>
          <w:rFonts w:cs="Arial"/>
        </w:rPr>
        <w:t> </w:t>
      </w:r>
      <w:r w:rsidRPr="00827D5D">
        <w:rPr>
          <w:rFonts w:cs="Arial"/>
        </w:rPr>
        <w:t>souladu s</w:t>
      </w:r>
      <w:r w:rsidR="0059689A">
        <w:rPr>
          <w:rFonts w:cs="Arial"/>
        </w:rPr>
        <w:t> </w:t>
      </w:r>
      <w:r w:rsidRPr="00827D5D">
        <w:rPr>
          <w:rFonts w:cs="Arial"/>
        </w:rPr>
        <w:t>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w:t>
      </w:r>
      <w:r w:rsidR="0059689A">
        <w:rPr>
          <w:rFonts w:cs="Arial"/>
        </w:rPr>
        <w:t> </w:t>
      </w:r>
      <w:r w:rsidRPr="00827D5D">
        <w:rPr>
          <w:rFonts w:cs="Arial"/>
        </w:rPr>
        <w:t>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w:t>
      </w:r>
      <w:r w:rsidR="0059689A">
        <w:rPr>
          <w:rFonts w:cs="Arial"/>
        </w:rPr>
        <w:t> </w:t>
      </w:r>
      <w:r w:rsidRPr="00827D5D">
        <w:rPr>
          <w:rFonts w:cs="Arial"/>
        </w:rPr>
        <w:t>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17976BB3" w:rsidR="009B3502" w:rsidRPr="008917A0" w:rsidRDefault="009B3502" w:rsidP="009B3502">
      <w:pPr>
        <w:pStyle w:val="Normal2"/>
        <w:tabs>
          <w:tab w:val="clear" w:pos="709"/>
        </w:tabs>
        <w:spacing w:before="0" w:after="0"/>
        <w:ind w:left="709"/>
        <w:rPr>
          <w:rFonts w:cs="Arial"/>
        </w:rPr>
      </w:pPr>
      <w:r w:rsidRPr="008917A0">
        <w:rPr>
          <w:rFonts w:cs="Arial"/>
        </w:rPr>
        <w:t>V</w:t>
      </w:r>
      <w:r w:rsidR="0059689A">
        <w:rPr>
          <w:rFonts w:cs="Arial"/>
        </w:rPr>
        <w:t> </w:t>
      </w:r>
      <w:r w:rsidRPr="008917A0">
        <w:rPr>
          <w:rFonts w:cs="Arial"/>
        </w:rPr>
        <w:t>případě jakýchkoli nepředvídatelných změn Díla a jeho rozsahu budou Strany postupovat v</w:t>
      </w:r>
      <w:r w:rsidR="0059689A">
        <w:rPr>
          <w:rFonts w:cs="Arial"/>
        </w:rPr>
        <w:t> </w:t>
      </w:r>
      <w:r w:rsidRPr="008917A0">
        <w:rPr>
          <w:rFonts w:cs="Arial"/>
        </w:rPr>
        <w:t>souladu s</w:t>
      </w:r>
      <w:r w:rsidR="0059689A">
        <w:rPr>
          <w:rFonts w:cs="Arial"/>
        </w:rPr>
        <w:t> </w:t>
      </w:r>
      <w:r w:rsidRPr="008917A0">
        <w:rPr>
          <w:rFonts w:cs="Arial"/>
        </w:rPr>
        <w:t>platnými právními předpisy, včetně zákona č. 134/2016 Sb., o zadávání veřejných zakázek, v</w:t>
      </w:r>
      <w:r w:rsidR="0059689A">
        <w:rPr>
          <w:rFonts w:cs="Arial"/>
        </w:rPr>
        <w:t> </w:t>
      </w:r>
      <w:r w:rsidRPr="008917A0">
        <w:rPr>
          <w:rFonts w:cs="Arial"/>
        </w:rPr>
        <w:t xml:space="preserve">platném znění. </w:t>
      </w:r>
    </w:p>
    <w:p w14:paraId="060A6E83" w14:textId="7BFCAF20" w:rsidR="0059689A" w:rsidRDefault="009B3502" w:rsidP="008B7D36">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w:t>
      </w:r>
      <w:r w:rsidR="0059689A">
        <w:rPr>
          <w:rFonts w:cs="Arial"/>
        </w:rPr>
        <w:t> </w:t>
      </w:r>
      <w:r w:rsidRPr="008917A0">
        <w:rPr>
          <w:rFonts w:cs="Arial"/>
        </w:rPr>
        <w:t>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w:t>
      </w:r>
      <w:r w:rsidR="0059689A">
        <w:rPr>
          <w:rFonts w:cs="Arial"/>
        </w:rPr>
        <w:t> </w:t>
      </w:r>
      <w:r w:rsidRPr="008917A0">
        <w:rPr>
          <w:rFonts w:cs="Arial"/>
        </w:rPr>
        <w:t xml:space="preserve">provedení příslušné změny. </w:t>
      </w:r>
    </w:p>
    <w:p w14:paraId="43BD1BCF" w14:textId="5F0D096E" w:rsidR="009B3502" w:rsidRPr="008917A0" w:rsidRDefault="009B3502" w:rsidP="009B3502">
      <w:pPr>
        <w:pStyle w:val="Normal2"/>
        <w:tabs>
          <w:tab w:val="clear" w:pos="709"/>
        </w:tabs>
        <w:spacing w:before="120" w:after="0"/>
        <w:ind w:left="709"/>
        <w:rPr>
          <w:rFonts w:cs="Arial"/>
        </w:rPr>
      </w:pPr>
      <w:r w:rsidRPr="008917A0">
        <w:rPr>
          <w:rFonts w:cs="Arial"/>
        </w:rPr>
        <w:t>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515992FC" w:rsidR="00CC4493"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cenám</w:t>
      </w:r>
      <w:r w:rsidR="00661D0E" w:rsidRPr="00661D0E">
        <w:rPr>
          <w:rFonts w:cs="Arial"/>
        </w:rPr>
        <w:t xml:space="preserve"> </w:t>
      </w:r>
      <w:r w:rsidR="00441524">
        <w:rPr>
          <w:rFonts w:cs="Arial"/>
        </w:rPr>
        <w:t>URS</w:t>
      </w:r>
      <w:r w:rsidR="003462FE" w:rsidRPr="00661D0E">
        <w:rPr>
          <w:rFonts w:cs="Arial"/>
        </w:rPr>
        <w:t xml:space="preserv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1D90933D" w14:textId="77777777" w:rsidR="00D152E0" w:rsidRPr="008917A0" w:rsidRDefault="00D152E0" w:rsidP="00CC4493">
      <w:pPr>
        <w:pStyle w:val="Normal2"/>
        <w:tabs>
          <w:tab w:val="clear" w:pos="709"/>
        </w:tabs>
        <w:spacing w:before="120" w:after="0"/>
        <w:ind w:left="709"/>
        <w:rPr>
          <w:rFonts w:cs="Arial"/>
        </w:rPr>
      </w:pP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lastRenderedPageBreak/>
        <w:t>FUNKČNÍ ZKOUŠKY</w:t>
      </w:r>
    </w:p>
    <w:p w14:paraId="6F57E304" w14:textId="77777777" w:rsidR="003462FE" w:rsidRPr="00661D0E" w:rsidRDefault="003462FE" w:rsidP="003462FE">
      <w:pPr>
        <w:pStyle w:val="Nadpis2"/>
        <w:spacing w:before="0" w:after="0"/>
        <w:rPr>
          <w:rFonts w:cs="Arial"/>
          <w:sz w:val="24"/>
          <w:szCs w:val="24"/>
          <w:lang w:val="cs-CZ"/>
        </w:rPr>
      </w:pPr>
      <w:bookmarkStart w:id="54" w:name="_Toc37062281"/>
      <w:bookmarkStart w:id="55" w:name="_Ref213041075"/>
      <w:bookmarkStart w:id="56" w:name="_Ref213124413"/>
      <w:bookmarkStart w:id="57" w:name="_Toc326739601"/>
      <w:bookmarkStart w:id="58" w:name="_Toc14248131"/>
      <w:bookmarkStart w:id="59" w:name="_Toc16580673"/>
      <w:bookmarkStart w:id="60" w:name="_Toc311807333"/>
      <w:r w:rsidRPr="00661D0E">
        <w:rPr>
          <w:rFonts w:cs="Arial"/>
          <w:sz w:val="24"/>
          <w:szCs w:val="24"/>
          <w:lang w:val="cs-CZ"/>
        </w:rPr>
        <w:t>Povinnosti Zhotovitele</w:t>
      </w:r>
      <w:bookmarkEnd w:id="54"/>
      <w:bookmarkEnd w:id="55"/>
      <w:bookmarkEnd w:id="56"/>
      <w:bookmarkEnd w:id="57"/>
      <w:r w:rsidRPr="00661D0E">
        <w:rPr>
          <w:rFonts w:cs="Arial"/>
          <w:sz w:val="24"/>
          <w:szCs w:val="24"/>
          <w:lang w:val="cs-CZ"/>
        </w:rPr>
        <w:t xml:space="preserve"> </w:t>
      </w:r>
      <w:bookmarkEnd w:id="58"/>
      <w:bookmarkEnd w:id="59"/>
      <w:bookmarkEnd w:id="60"/>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77777777" w:rsidR="003462FE" w:rsidRPr="00F65D59"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61" w:name="_Toc14248133"/>
      <w:bookmarkStart w:id="62" w:name="_Toc16580675"/>
      <w:bookmarkStart w:id="63" w:name="_Toc37062283"/>
      <w:bookmarkStart w:id="64" w:name="_Ref213041209"/>
      <w:bookmarkStart w:id="65" w:name="_Ref213041233"/>
      <w:bookmarkStart w:id="66" w:name="_Toc326739602"/>
      <w:bookmarkStart w:id="67" w:name="_Toc311807334"/>
      <w:r w:rsidRPr="00661D0E">
        <w:rPr>
          <w:rFonts w:cs="Arial"/>
          <w:sz w:val="24"/>
          <w:szCs w:val="24"/>
          <w:lang w:val="cs-CZ"/>
        </w:rPr>
        <w:t>Opakování zkoušek</w:t>
      </w:r>
      <w:bookmarkEnd w:id="61"/>
      <w:bookmarkEnd w:id="62"/>
      <w:bookmarkEnd w:id="63"/>
      <w:bookmarkEnd w:id="64"/>
      <w:bookmarkEnd w:id="65"/>
      <w:bookmarkEnd w:id="66"/>
      <w:bookmarkEnd w:id="67"/>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68" w:name="_Toc37062284"/>
      <w:bookmarkStart w:id="69" w:name="_Ref213041347"/>
      <w:bookmarkStart w:id="70" w:name="_Toc14248134"/>
      <w:bookmarkStart w:id="71" w:name="_Toc16580676"/>
      <w:bookmarkStart w:id="72" w:name="_Toc326739603"/>
      <w:bookmarkStart w:id="73" w:name="_Toc311807335"/>
      <w:r w:rsidRPr="00661D0E">
        <w:rPr>
          <w:rFonts w:cs="Arial"/>
          <w:sz w:val="24"/>
          <w:szCs w:val="24"/>
          <w:lang w:val="cs-CZ"/>
        </w:rPr>
        <w:t>Neúspěšné Funkční zkoušky</w:t>
      </w:r>
      <w:bookmarkEnd w:id="68"/>
      <w:bookmarkEnd w:id="69"/>
      <w:r w:rsidRPr="00661D0E">
        <w:rPr>
          <w:rFonts w:cs="Arial"/>
          <w:sz w:val="24"/>
          <w:szCs w:val="24"/>
          <w:lang w:val="cs-CZ"/>
        </w:rPr>
        <w:t xml:space="preserve"> </w:t>
      </w:r>
      <w:bookmarkEnd w:id="70"/>
      <w:bookmarkEnd w:id="71"/>
      <w:bookmarkEnd w:id="72"/>
      <w:bookmarkEnd w:id="73"/>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CC4493">
      <w:pPr>
        <w:pStyle w:val="Normal2"/>
        <w:tabs>
          <w:tab w:val="clear" w:pos="709"/>
        </w:tabs>
        <w:spacing w:before="120" w:after="0"/>
        <w:ind w:left="709"/>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74" w:name="_Toc14248135"/>
      <w:bookmarkStart w:id="75" w:name="_Toc16580677"/>
      <w:bookmarkStart w:id="76" w:name="_Toc37062285"/>
      <w:bookmarkStart w:id="77" w:name="_Ref211769098"/>
      <w:bookmarkStart w:id="78" w:name="_Ref213038341"/>
      <w:bookmarkStart w:id="79" w:name="_Ref213039844"/>
      <w:bookmarkStart w:id="80" w:name="_Toc310330632"/>
      <w:bookmarkStart w:id="81" w:name="_Toc326739604"/>
      <w:bookmarkStart w:id="82" w:name="_Toc311807336"/>
      <w:bookmarkEnd w:id="43"/>
      <w:bookmarkEnd w:id="44"/>
      <w:bookmarkEnd w:id="45"/>
      <w:bookmarkEnd w:id="46"/>
      <w:bookmarkEnd w:id="47"/>
      <w:bookmarkEnd w:id="48"/>
      <w:bookmarkEnd w:id="49"/>
      <w:r w:rsidRPr="00661D0E">
        <w:rPr>
          <w:rFonts w:cs="Arial"/>
          <w:sz w:val="24"/>
          <w:szCs w:val="24"/>
        </w:rPr>
        <w:t>Převzetí DÍLA</w:t>
      </w:r>
      <w:bookmarkEnd w:id="74"/>
      <w:bookmarkEnd w:id="75"/>
      <w:bookmarkEnd w:id="76"/>
      <w:bookmarkEnd w:id="77"/>
      <w:bookmarkEnd w:id="78"/>
      <w:bookmarkEnd w:id="79"/>
      <w:bookmarkEnd w:id="80"/>
      <w:bookmarkEnd w:id="81"/>
      <w:bookmarkEnd w:id="82"/>
    </w:p>
    <w:p w14:paraId="486B62AB" w14:textId="24D02B66"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lastRenderedPageBreak/>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83" w:name="_Toc37062288"/>
      <w:bookmarkStart w:id="84" w:name="_Toc311807339"/>
    </w:p>
    <w:p w14:paraId="7152DA9C" w14:textId="77777777" w:rsidR="0059689A" w:rsidRDefault="0059689A" w:rsidP="00B30022">
      <w:pPr>
        <w:pStyle w:val="Normal2"/>
        <w:tabs>
          <w:tab w:val="clear" w:pos="709"/>
        </w:tabs>
        <w:spacing w:before="120" w:after="0"/>
        <w:ind w:left="709"/>
        <w:rPr>
          <w:rFonts w:cs="Arial"/>
        </w:rPr>
      </w:pPr>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5" w:name="_Toc14248141"/>
      <w:bookmarkStart w:id="86" w:name="_Toc16580684"/>
      <w:bookmarkStart w:id="87" w:name="_Toc37062290"/>
      <w:bookmarkStart w:id="88" w:name="_Ref213041834"/>
      <w:bookmarkStart w:id="89" w:name="_Toc310330633"/>
      <w:bookmarkStart w:id="90" w:name="_Toc326739609"/>
      <w:bookmarkStart w:id="91" w:name="_Toc311807341"/>
      <w:r w:rsidRPr="007C07D3">
        <w:rPr>
          <w:rFonts w:cs="Arial"/>
          <w:sz w:val="24"/>
          <w:szCs w:val="24"/>
        </w:rPr>
        <w:t>Odpovědnost</w:t>
      </w:r>
      <w:bookmarkEnd w:id="85"/>
      <w:bookmarkEnd w:id="86"/>
      <w:bookmarkEnd w:id="87"/>
      <w:bookmarkEnd w:id="88"/>
      <w:bookmarkEnd w:id="89"/>
      <w:bookmarkEnd w:id="90"/>
      <w:bookmarkEnd w:id="91"/>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4DCC411E"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w:t>
      </w:r>
      <w:r w:rsidRPr="000236AA">
        <w:rPr>
          <w:rFonts w:cs="Arial"/>
          <w:b/>
        </w:rPr>
        <w:t xml:space="preserve">výši </w:t>
      </w:r>
      <w:r w:rsidR="00906FC1">
        <w:rPr>
          <w:rFonts w:cs="Arial"/>
          <w:b/>
          <w:color w:val="000000" w:themeColor="text1"/>
        </w:rPr>
        <w:t>10</w:t>
      </w:r>
      <w:r w:rsidRPr="000236AA">
        <w:rPr>
          <w:rFonts w:cs="Arial"/>
          <w:b/>
          <w:color w:val="000000" w:themeColor="text1"/>
        </w:rPr>
        <w:t xml:space="preserve"> mil. Kč </w:t>
      </w:r>
      <w:r w:rsidRPr="000236AA">
        <w:rPr>
          <w:rFonts w:cs="Arial"/>
          <w:b/>
        </w:rPr>
        <w:t>pro jednu pojistnou událost</w:t>
      </w:r>
      <w:r w:rsidRPr="000236AA">
        <w:rPr>
          <w:rFonts w:cs="Arial"/>
        </w:rPr>
        <w:t>,</w:t>
      </w:r>
      <w:r w:rsidRPr="007C07D3">
        <w:rPr>
          <w:rFonts w:cs="Arial"/>
        </w:rPr>
        <w:t xml:space="preserve"> přičemž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lastRenderedPageBreak/>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77777777" w:rsidR="00BB0AB1" w:rsidRPr="007C07D3" w:rsidRDefault="00BB0AB1" w:rsidP="00BB0AB1">
      <w:pPr>
        <w:pStyle w:val="Normal2"/>
        <w:tabs>
          <w:tab w:val="clear" w:pos="709"/>
        </w:tabs>
        <w:spacing w:before="120" w:after="0"/>
        <w:rPr>
          <w:rFonts w:cs="Arial"/>
        </w:rPr>
      </w:pPr>
      <w:r w:rsidRPr="00100A6A">
        <w:rPr>
          <w:rFonts w:cs="Arial"/>
        </w:rPr>
        <w:t>Náklady na pojištění nese zhotovitel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92" w:name="_Toc16580689"/>
      <w:bookmarkStart w:id="93" w:name="_Toc37062293"/>
      <w:bookmarkStart w:id="94" w:name="_Ref213037402"/>
      <w:bookmarkStart w:id="95" w:name="_Ref251648932"/>
      <w:bookmarkStart w:id="96" w:name="_Toc326739612"/>
      <w:bookmarkStart w:id="97"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92"/>
      <w:bookmarkEnd w:id="93"/>
      <w:bookmarkEnd w:id="94"/>
      <w:bookmarkEnd w:id="95"/>
      <w:bookmarkEnd w:id="96"/>
      <w:bookmarkEnd w:id="97"/>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299EBCC0" w14:textId="77777777" w:rsidR="0059689A" w:rsidRDefault="00A068C5" w:rsidP="00783C22">
      <w:pPr>
        <w:pStyle w:val="Normal2"/>
        <w:tabs>
          <w:tab w:val="clear" w:pos="709"/>
          <w:tab w:val="left" w:pos="2127"/>
        </w:tabs>
        <w:spacing w:before="0" w:after="0"/>
        <w:rPr>
          <w:rFonts w:cs="Arial"/>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w:t>
      </w:r>
    </w:p>
    <w:p w14:paraId="3270C0BE" w14:textId="77777777" w:rsidR="0059689A" w:rsidRDefault="0059689A" w:rsidP="00783C22">
      <w:pPr>
        <w:pStyle w:val="Normal2"/>
        <w:tabs>
          <w:tab w:val="clear" w:pos="709"/>
          <w:tab w:val="left" w:pos="2127"/>
        </w:tabs>
        <w:spacing w:before="0" w:after="0"/>
        <w:rPr>
          <w:rFonts w:cs="Arial"/>
        </w:rPr>
      </w:pPr>
    </w:p>
    <w:p w14:paraId="2910F7E2" w14:textId="00A41971" w:rsidR="002E7D96" w:rsidRDefault="00A068C5" w:rsidP="00783C22">
      <w:pPr>
        <w:pStyle w:val="Normal2"/>
        <w:tabs>
          <w:tab w:val="clear" w:pos="709"/>
          <w:tab w:val="left" w:pos="2127"/>
        </w:tabs>
        <w:spacing w:before="0" w:after="0"/>
        <w:rPr>
          <w:rFonts w:cs="Arial"/>
          <w:b/>
        </w:rPr>
      </w:pPr>
      <w:r w:rsidRPr="00525514">
        <w:rPr>
          <w:rFonts w:cs="Arial"/>
        </w:rPr>
        <w:t xml:space="preserve">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p>
    <w:p w14:paraId="17141148" w14:textId="474BB14C" w:rsidR="00783C22" w:rsidRDefault="002E7D96" w:rsidP="002E7D96">
      <w:pPr>
        <w:pStyle w:val="Normal2"/>
        <w:numPr>
          <w:ilvl w:val="1"/>
          <w:numId w:val="6"/>
        </w:numPr>
        <w:tabs>
          <w:tab w:val="clear" w:pos="709"/>
          <w:tab w:val="left" w:pos="2127"/>
        </w:tabs>
        <w:spacing w:before="0" w:after="0"/>
        <w:ind w:left="1814" w:hanging="737"/>
        <w:rPr>
          <w:rFonts w:cs="Arial"/>
          <w:b/>
        </w:rPr>
      </w:pPr>
      <w:r>
        <w:rPr>
          <w:rFonts w:cs="Arial"/>
          <w:b/>
        </w:rPr>
        <w:t>k</w:t>
      </w:r>
      <w:r w:rsidR="00783C22" w:rsidRPr="00525514">
        <w:rPr>
          <w:rFonts w:cs="Arial"/>
          <w:b/>
        </w:rPr>
        <w:t xml:space="preserve"> provedenému Dílu poskytuje Zhotovitel záruční dobu v délce šedesáti (60) měsíců,</w:t>
      </w:r>
    </w:p>
    <w:p w14:paraId="5CBFC97C" w14:textId="4CA355D1" w:rsidR="002E7D96" w:rsidRPr="00525514" w:rsidRDefault="002E7D96" w:rsidP="002E7D96">
      <w:pPr>
        <w:pStyle w:val="Normal2"/>
        <w:numPr>
          <w:ilvl w:val="1"/>
          <w:numId w:val="6"/>
        </w:numPr>
        <w:tabs>
          <w:tab w:val="clear" w:pos="709"/>
          <w:tab w:val="clear" w:pos="2873"/>
        </w:tabs>
        <w:spacing w:before="0" w:after="0"/>
        <w:ind w:left="1814" w:hanging="737"/>
        <w:rPr>
          <w:rFonts w:cs="Arial"/>
          <w:b/>
        </w:rPr>
      </w:pPr>
      <w:r w:rsidRPr="00525514">
        <w:rPr>
          <w:rFonts w:cs="Arial"/>
          <w:b/>
        </w:rPr>
        <w:t>k dodávkám strojů a technologickým zařízením, na něž třetí osoba vystavuje záruční list, poskytuje Zhotovitel záruční dobu rovnající se záruční době poskytované třetí osobou, nejméně však na dobu třiceti šesti (</w:t>
      </w:r>
      <w:r w:rsidRPr="007A466A">
        <w:rPr>
          <w:rFonts w:cs="Arial"/>
          <w:b/>
        </w:rPr>
        <w:t>36)</w:t>
      </w:r>
      <w:r w:rsidRPr="00525514">
        <w:rPr>
          <w:rFonts w:cs="Arial"/>
          <w:b/>
        </w:rPr>
        <w:t xml:space="preserve"> měsíců, </w:t>
      </w:r>
    </w:p>
    <w:p w14:paraId="77E7A456" w14:textId="77777777" w:rsidR="00783C22" w:rsidRDefault="00783C22" w:rsidP="00932A8A">
      <w:pPr>
        <w:pStyle w:val="Normal2"/>
        <w:tabs>
          <w:tab w:val="clear" w:pos="709"/>
        </w:tabs>
        <w:spacing w:before="0" w:after="0"/>
        <w:ind w:left="1440"/>
        <w:rPr>
          <w:rFonts w:cs="Arial"/>
        </w:rPr>
      </w:pPr>
    </w:p>
    <w:p w14:paraId="0C986564" w14:textId="3800E9F2" w:rsidR="00A068C5"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0DAAA533" w14:textId="77777777" w:rsidR="0059689A" w:rsidRDefault="0059689A" w:rsidP="00932A8A">
      <w:pPr>
        <w:pStyle w:val="Normal2"/>
        <w:tabs>
          <w:tab w:val="clear" w:pos="709"/>
        </w:tabs>
        <w:spacing w:before="0" w:after="0"/>
        <w:ind w:left="1440"/>
        <w:rPr>
          <w:rFonts w:cs="Arial"/>
        </w:rPr>
      </w:pPr>
    </w:p>
    <w:p w14:paraId="72ED0581" w14:textId="77777777" w:rsidR="00BB0AB1" w:rsidRPr="00100A6A" w:rsidRDefault="00BB0AB1" w:rsidP="00BB0AB1">
      <w:pPr>
        <w:pStyle w:val="Nadpis3"/>
        <w:spacing w:before="120" w:after="0"/>
        <w:ind w:left="1418" w:hanging="709"/>
        <w:rPr>
          <w:rFonts w:cs="Arial"/>
        </w:rPr>
      </w:pPr>
      <w:bookmarkStart w:id="98" w:name="_Toc16580691"/>
      <w:bookmarkStart w:id="99" w:name="_Toc37062295"/>
      <w:bookmarkStart w:id="100" w:name="_Ref213037448"/>
      <w:bookmarkStart w:id="101" w:name="_Ref213037904"/>
      <w:bookmarkStart w:id="102" w:name="_Toc326739614"/>
      <w:bookmarkStart w:id="103" w:name="_Toc311807347"/>
      <w:r w:rsidRPr="00100A6A">
        <w:rPr>
          <w:rFonts w:cs="Arial"/>
        </w:rPr>
        <w:t>Prodloužení záruční doby</w:t>
      </w:r>
      <w:bookmarkEnd w:id="98"/>
      <w:bookmarkEnd w:id="99"/>
      <w:bookmarkEnd w:id="100"/>
      <w:bookmarkEnd w:id="101"/>
      <w:bookmarkEnd w:id="102"/>
      <w:bookmarkEnd w:id="103"/>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 xml:space="preserve">Vady Díla, které se projeví v Záruční době, Objednatel oznámí Zhotoviteli bez zbytečného odkladu po jejich zjištění, nejpozději však v poslední den Záruční doby, </w:t>
      </w:r>
      <w:r w:rsidRPr="00767E53">
        <w:rPr>
          <w:rFonts w:cs="Arial"/>
        </w:rPr>
        <w:lastRenderedPageBreak/>
        <w:t>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3B8AD26D" w:rsidR="007D2BD1"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334259B2" w14:textId="77777777" w:rsidR="00D231A6" w:rsidRPr="00767E53" w:rsidRDefault="00D231A6" w:rsidP="007D2BD1">
      <w:pPr>
        <w:pStyle w:val="Normal2"/>
        <w:tabs>
          <w:tab w:val="clear" w:pos="709"/>
        </w:tabs>
        <w:spacing w:before="120" w:after="0"/>
        <w:rPr>
          <w:rFonts w:cs="Arial"/>
        </w:rPr>
      </w:pP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4" w:name="_Toc14248168"/>
      <w:bookmarkStart w:id="105" w:name="_Toc16580720"/>
      <w:bookmarkStart w:id="106" w:name="_Toc37062321"/>
      <w:bookmarkStart w:id="107" w:name="_Toc310330636"/>
      <w:bookmarkStart w:id="108" w:name="_Toc326739634"/>
      <w:bookmarkStart w:id="109" w:name="_Toc311807367"/>
      <w:r w:rsidRPr="00100A6A">
        <w:rPr>
          <w:rFonts w:cs="Arial"/>
          <w:sz w:val="24"/>
          <w:szCs w:val="24"/>
        </w:rPr>
        <w:t>Odstoupení od Smlouvy</w:t>
      </w:r>
      <w:bookmarkEnd w:id="104"/>
      <w:bookmarkEnd w:id="105"/>
      <w:bookmarkEnd w:id="106"/>
      <w:bookmarkEnd w:id="107"/>
      <w:bookmarkEnd w:id="108"/>
      <w:bookmarkEnd w:id="109"/>
    </w:p>
    <w:p w14:paraId="4F846E64" w14:textId="77777777" w:rsidR="00C94857" w:rsidRPr="00100A6A" w:rsidRDefault="00C94857" w:rsidP="00C94857">
      <w:pPr>
        <w:pStyle w:val="Nadpis2"/>
        <w:spacing w:before="0" w:after="0"/>
        <w:rPr>
          <w:rFonts w:cs="Arial"/>
          <w:sz w:val="24"/>
          <w:szCs w:val="24"/>
          <w:lang w:val="cs-CZ"/>
        </w:rPr>
      </w:pPr>
      <w:bookmarkStart w:id="110" w:name="_Toc14248169"/>
      <w:bookmarkStart w:id="111" w:name="_Toc16580721"/>
      <w:bookmarkStart w:id="112" w:name="_Toc37062322"/>
      <w:bookmarkStart w:id="113" w:name="_Ref213042600"/>
      <w:bookmarkStart w:id="114" w:name="_Ref213042675"/>
      <w:bookmarkStart w:id="115" w:name="_Ref213042695"/>
      <w:bookmarkStart w:id="116" w:name="_Toc326739635"/>
      <w:bookmarkStart w:id="117" w:name="_Toc311807368"/>
      <w:r w:rsidRPr="00100A6A">
        <w:rPr>
          <w:rFonts w:cs="Arial"/>
          <w:sz w:val="24"/>
          <w:szCs w:val="24"/>
          <w:lang w:val="cs-CZ"/>
        </w:rPr>
        <w:t>Výzva k nápravě</w:t>
      </w:r>
      <w:bookmarkEnd w:id="110"/>
      <w:bookmarkEnd w:id="111"/>
      <w:bookmarkEnd w:id="112"/>
      <w:bookmarkEnd w:id="113"/>
      <w:bookmarkEnd w:id="114"/>
      <w:bookmarkEnd w:id="115"/>
      <w:bookmarkEnd w:id="116"/>
      <w:bookmarkEnd w:id="117"/>
    </w:p>
    <w:p w14:paraId="268BDED3" w14:textId="77777777" w:rsidR="00C94857"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2FB106" w14:textId="77777777" w:rsidR="0059689A" w:rsidRDefault="0059689A" w:rsidP="00C94857">
      <w:pPr>
        <w:pStyle w:val="Normal2"/>
        <w:tabs>
          <w:tab w:val="clear" w:pos="709"/>
        </w:tabs>
        <w:spacing w:before="0" w:after="0"/>
        <w:rPr>
          <w:rFonts w:cs="Arial"/>
        </w:rPr>
      </w:pPr>
    </w:p>
    <w:p w14:paraId="2191AF88" w14:textId="77777777" w:rsidR="0059689A" w:rsidRPr="00100A6A" w:rsidRDefault="0059689A" w:rsidP="00C94857">
      <w:pPr>
        <w:pStyle w:val="Normal2"/>
        <w:tabs>
          <w:tab w:val="clear" w:pos="709"/>
        </w:tabs>
        <w:spacing w:before="0" w:after="0"/>
        <w:rPr>
          <w:rFonts w:cs="Arial"/>
        </w:rPr>
      </w:pP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18" w:name="_Toc14248170"/>
      <w:bookmarkStart w:id="119" w:name="_Toc16580722"/>
      <w:bookmarkStart w:id="120" w:name="_Toc37062323"/>
      <w:bookmarkStart w:id="121" w:name="_Ref213042863"/>
      <w:bookmarkStart w:id="122" w:name="_Ref213042891"/>
      <w:bookmarkStart w:id="123" w:name="_Ref213043349"/>
      <w:bookmarkStart w:id="124" w:name="_Toc326739636"/>
      <w:bookmarkStart w:id="125" w:name="_Toc311807369"/>
      <w:r w:rsidRPr="00100A6A">
        <w:rPr>
          <w:rFonts w:cs="Arial"/>
          <w:sz w:val="24"/>
          <w:szCs w:val="24"/>
          <w:lang w:val="cs-CZ"/>
        </w:rPr>
        <w:t>Odstoupení ze strany Objednatele</w:t>
      </w:r>
      <w:bookmarkEnd w:id="118"/>
      <w:bookmarkEnd w:id="119"/>
      <w:bookmarkEnd w:id="120"/>
      <w:bookmarkEnd w:id="121"/>
      <w:bookmarkEnd w:id="122"/>
      <w:bookmarkEnd w:id="123"/>
      <w:bookmarkEnd w:id="124"/>
      <w:bookmarkEnd w:id="125"/>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lastRenderedPageBreak/>
        <w:t>Zhotovitel se ocitne v prodlení s konečnou lhůtou pro dokončení jednotlivých etap Díla o více než 90 dnů, nebo</w:t>
      </w:r>
    </w:p>
    <w:p w14:paraId="70CF6104" w14:textId="161BAA2E"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9B1315">
      <w:pPr>
        <w:pStyle w:val="Normal2"/>
        <w:tabs>
          <w:tab w:val="clear" w:pos="709"/>
        </w:tabs>
        <w:spacing w:before="0" w:after="0"/>
        <w:ind w:left="0"/>
        <w:rPr>
          <w:rFonts w:cs="Arial"/>
        </w:rPr>
      </w:pPr>
    </w:p>
    <w:p w14:paraId="07624518" w14:textId="77777777" w:rsidR="009B1315" w:rsidRDefault="009B1315" w:rsidP="009B1315">
      <w:pPr>
        <w:pStyle w:val="Normal2"/>
        <w:tabs>
          <w:tab w:val="clear" w:pos="709"/>
        </w:tabs>
        <w:spacing w:before="0" w:after="0"/>
        <w:ind w:left="0"/>
        <w:rPr>
          <w:rFonts w:cs="Arial"/>
        </w:rPr>
      </w:pPr>
    </w:p>
    <w:p w14:paraId="2DFF9FBD" w14:textId="77777777" w:rsidR="009B1315" w:rsidRDefault="009B1315" w:rsidP="009B1315">
      <w:pPr>
        <w:pStyle w:val="Normal2"/>
        <w:tabs>
          <w:tab w:val="clear" w:pos="709"/>
        </w:tabs>
        <w:spacing w:before="0" w:after="0"/>
        <w:ind w:left="0"/>
        <w:rPr>
          <w:rFonts w:cs="Arial"/>
        </w:rPr>
      </w:pPr>
    </w:p>
    <w:p w14:paraId="0A35AFE3" w14:textId="77777777" w:rsidR="009B1315" w:rsidRDefault="009B1315" w:rsidP="009B1315">
      <w:pPr>
        <w:pStyle w:val="Normal2"/>
        <w:tabs>
          <w:tab w:val="clear" w:pos="709"/>
        </w:tabs>
        <w:spacing w:before="0" w:after="0"/>
        <w:ind w:left="0"/>
        <w:rPr>
          <w:rFonts w:cs="Arial"/>
        </w:rPr>
      </w:pPr>
    </w:p>
    <w:p w14:paraId="20BB5C17" w14:textId="77777777" w:rsidR="009B1315" w:rsidRDefault="009B1315" w:rsidP="009B1315">
      <w:pPr>
        <w:pStyle w:val="Normal2"/>
        <w:tabs>
          <w:tab w:val="clear" w:pos="709"/>
        </w:tabs>
        <w:spacing w:before="0" w:after="0"/>
        <w:ind w:left="0"/>
        <w:rPr>
          <w:rFonts w:cs="Arial"/>
        </w:rPr>
      </w:pPr>
    </w:p>
    <w:p w14:paraId="7FA0A945" w14:textId="77777777" w:rsidR="009B1315" w:rsidRDefault="009B1315" w:rsidP="009B1315">
      <w:pPr>
        <w:pStyle w:val="Normal2"/>
        <w:tabs>
          <w:tab w:val="clear" w:pos="709"/>
        </w:tabs>
        <w:spacing w:before="0" w:after="0"/>
        <w:ind w:left="0"/>
        <w:rPr>
          <w:rFonts w:cs="Arial"/>
        </w:rPr>
      </w:pPr>
    </w:p>
    <w:p w14:paraId="545F5E0D" w14:textId="77777777" w:rsidR="009B1315" w:rsidRDefault="009B1315" w:rsidP="009B1315">
      <w:pPr>
        <w:pStyle w:val="Normal2"/>
        <w:tabs>
          <w:tab w:val="clear" w:pos="709"/>
        </w:tabs>
        <w:spacing w:before="0" w:after="0"/>
        <w:ind w:left="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lastRenderedPageBreak/>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04E48DE" w:rsidR="006835D4" w:rsidRPr="00EE37D9"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w:t>
      </w:r>
      <w:r w:rsidR="00D91B51">
        <w:rPr>
          <w:rFonts w:cs="Arial"/>
          <w:b w:val="0"/>
          <w:color w:val="000000" w:themeColor="text1"/>
        </w:rPr>
        <w:t>2. a 2.3.</w:t>
      </w:r>
      <w:r w:rsidRPr="00EE37D9">
        <w:rPr>
          <w:rFonts w:cs="Arial"/>
          <w:b w:val="0"/>
          <w:color w:val="000000" w:themeColor="text1"/>
        </w:rPr>
        <w:t xml:space="preserve">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A7608">
        <w:rPr>
          <w:rFonts w:cs="Arial"/>
          <w:color w:val="000000" w:themeColor="text1"/>
        </w:rPr>
        <w:br/>
        <w:t xml:space="preserve">2 </w:t>
      </w:r>
      <w:r w:rsidR="00EE37D9" w:rsidRPr="00EE37D9">
        <w:rPr>
          <w:rFonts w:cs="Arial"/>
          <w:color w:val="000000" w:themeColor="text1"/>
        </w:rPr>
        <w:t>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019B73C3" w14:textId="103B85E5"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w:t>
      </w:r>
      <w:r w:rsidR="00EA7608" w:rsidRPr="00523362">
        <w:rPr>
          <w:rFonts w:cs="Arial"/>
          <w:b w:val="0"/>
        </w:rPr>
        <w:t xml:space="preserve">svoje povinnosti ve lhůtách stanovených v odstavci </w:t>
      </w:r>
      <w:r w:rsidRPr="00EE37D9">
        <w:rPr>
          <w:rFonts w:cs="Arial"/>
          <w:b w:val="0"/>
          <w:color w:val="000000" w:themeColor="text1"/>
        </w:rPr>
        <w:t xml:space="preserve"> </w:t>
      </w:r>
      <w:r w:rsidR="009A2BB0" w:rsidRPr="00EE37D9">
        <w:rPr>
          <w:rFonts w:cs="Arial"/>
          <w:b w:val="0"/>
          <w:color w:val="000000" w:themeColor="text1"/>
        </w:rPr>
        <w:t>2</w:t>
      </w:r>
      <w:r w:rsidRPr="00EE37D9">
        <w:rPr>
          <w:rFonts w:cs="Arial"/>
          <w:b w:val="0"/>
          <w:color w:val="000000" w:themeColor="text1"/>
        </w:rPr>
        <w:t>.4.</w:t>
      </w:r>
      <w:r w:rsidR="00910A01">
        <w:rPr>
          <w:rFonts w:cs="Arial"/>
          <w:b w:val="0"/>
          <w:color w:val="000000" w:themeColor="text1"/>
        </w:rPr>
        <w:t xml:space="preserve"> a 2.5</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17B37">
        <w:rPr>
          <w:rFonts w:cs="Arial"/>
          <w:color w:val="000000" w:themeColor="text1"/>
        </w:rPr>
        <w:t>10</w:t>
      </w:r>
      <w:r w:rsidR="00BD628F" w:rsidRPr="001828D0">
        <w:rPr>
          <w:rFonts w:cs="Arial"/>
          <w:color w:val="000000" w:themeColor="text1"/>
        </w:rPr>
        <w:t xml:space="preserve">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1932E288" w:rsidR="00C94857" w:rsidRPr="00100A6A" w:rsidRDefault="00C94857" w:rsidP="00C42587">
      <w:pPr>
        <w:pStyle w:val="Nadpis2"/>
      </w:pPr>
      <w:r w:rsidRPr="00100A6A">
        <w:t xml:space="preserve">Smluvní pokuta pro případ porušení čl. </w:t>
      </w:r>
      <w:r w:rsidR="00353007">
        <w:t>6</w:t>
      </w:r>
      <w:r w:rsidRPr="00100A6A">
        <w:t>.2. – zajištění kvality</w:t>
      </w:r>
    </w:p>
    <w:p w14:paraId="42F35B18" w14:textId="2C5B764C" w:rsidR="006016CA" w:rsidRDefault="00C94857" w:rsidP="00417ACA">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417ACA" w:rsidRDefault="00417ACA" w:rsidP="00417ACA">
      <w:pPr>
        <w:pStyle w:val="Normal2"/>
        <w:tabs>
          <w:tab w:val="clear" w:pos="709"/>
        </w:tabs>
        <w:spacing w:before="0" w:after="0"/>
        <w:rPr>
          <w:rFonts w:cs="Arial"/>
        </w:rPr>
      </w:pP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427B8E40"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EA7608">
        <w:rPr>
          <w:rFonts w:cs="Arial"/>
          <w:b/>
          <w:color w:val="000000" w:themeColor="text1"/>
        </w:rPr>
        <w:t>5</w:t>
      </w:r>
      <w:r w:rsidR="00BD628F" w:rsidRPr="001828D0">
        <w:rPr>
          <w:rFonts w:cs="Arial"/>
          <w:b/>
          <w:color w:val="000000" w:themeColor="text1"/>
        </w:rPr>
        <w:t xml:space="preserve">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04573336" w14:textId="1F100D29" w:rsidR="00D231A6" w:rsidRPr="009B1315" w:rsidRDefault="006016CA" w:rsidP="009B1315">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56003611" w14:textId="77777777" w:rsidR="00D231A6" w:rsidRPr="00B406F4" w:rsidRDefault="00D231A6"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2626820"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poddodavaté</w:t>
      </w:r>
    </w:p>
    <w:p w14:paraId="0A70E841" w14:textId="77777777" w:rsidR="005F1380" w:rsidRPr="005F1380" w:rsidRDefault="005F1380" w:rsidP="005F1380">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p>
    <w:p w14:paraId="4387CFDA" w14:textId="288AAFCD" w:rsidR="00982D60" w:rsidRDefault="005F1380" w:rsidP="005F1380">
      <w:pPr>
        <w:spacing w:before="0" w:after="0"/>
        <w:ind w:left="1418"/>
        <w:jc w:val="both"/>
        <w:rPr>
          <w:rFonts w:cs="Arial"/>
        </w:rPr>
      </w:pPr>
      <w:r w:rsidRPr="005F1380">
        <w:rPr>
          <w:rFonts w:cs="Arial"/>
          <w:b/>
          <w:bCs w:val="0"/>
        </w:rPr>
        <w:t>ve výši 5.000,- 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tabs>
          <w:tab w:val="clear" w:pos="1560"/>
        </w:tabs>
        <w:spacing w:before="0" w:after="0"/>
        <w:jc w:val="both"/>
        <w:outlineLvl w:val="1"/>
        <w:rPr>
          <w:rFonts w:cs="Arial"/>
          <w:b/>
          <w:smallCaps/>
          <w:sz w:val="24"/>
          <w:szCs w:val="24"/>
        </w:rPr>
      </w:pPr>
      <w:bookmarkStart w:id="126"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26"/>
    <w:p w14:paraId="712C0E49" w14:textId="0C9FDAFA" w:rsidR="00B17B37" w:rsidRPr="00762855" w:rsidRDefault="005F1380" w:rsidP="00762855">
      <w:pPr>
        <w:spacing w:before="0" w:after="0"/>
        <w:ind w:left="1418"/>
        <w:jc w:val="both"/>
        <w:rPr>
          <w:rFonts w:cs="Arial"/>
          <w:b/>
          <w:bCs w:val="0"/>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ve výši 1.000,- Kč</w:t>
      </w:r>
      <w:r w:rsidRPr="005F1380">
        <w:rPr>
          <w:rFonts w:cs="Arial"/>
        </w:rPr>
        <w:t xml:space="preserve"> za každý jednotlivý případ porušení. </w:t>
      </w:r>
      <w:bookmarkStart w:id="127" w:name="_Hlk127361612"/>
      <w:r w:rsidRPr="005F1380">
        <w:rPr>
          <w:rFonts w:cs="Arial"/>
        </w:rPr>
        <w:t xml:space="preserve">V případě, že Zhotovitel nezjedná nápravu při porušení povinností stanovených v článku 18.9. ani do 14 dní od písemné výzvy </w:t>
      </w:r>
      <w:r w:rsidRPr="005F1380">
        <w:rPr>
          <w:rFonts w:cs="Arial"/>
        </w:rPr>
        <w:lastRenderedPageBreak/>
        <w:t>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40E3EB9" w14:textId="77777777" w:rsidR="0092401B" w:rsidRDefault="0092401B" w:rsidP="005F1380">
      <w:pPr>
        <w:spacing w:before="0" w:after="0"/>
        <w:ind w:left="1418"/>
        <w:jc w:val="both"/>
        <w:rPr>
          <w:rFonts w:cs="Arial"/>
        </w:rPr>
      </w:pPr>
    </w:p>
    <w:p w14:paraId="3CE7111F" w14:textId="29FB5BC1" w:rsidR="0092401B" w:rsidRPr="001536D8" w:rsidRDefault="0092401B" w:rsidP="0092401B">
      <w:pPr>
        <w:keepNext/>
        <w:numPr>
          <w:ilvl w:val="1"/>
          <w:numId w:val="1"/>
        </w:numPr>
        <w:tabs>
          <w:tab w:val="clear" w:pos="1560"/>
        </w:tabs>
        <w:spacing w:before="0" w:after="0"/>
        <w:jc w:val="both"/>
        <w:outlineLvl w:val="1"/>
        <w:rPr>
          <w:rFonts w:cs="Arial"/>
          <w:b/>
          <w:smallCaps/>
          <w:sz w:val="24"/>
          <w:szCs w:val="24"/>
        </w:rPr>
      </w:pPr>
      <w:r w:rsidRPr="001536D8">
        <w:rPr>
          <w:rFonts w:cs="Arial"/>
          <w:b/>
          <w:smallCaps/>
          <w:sz w:val="24"/>
          <w:szCs w:val="24"/>
        </w:rPr>
        <w:t xml:space="preserve">Smluvní pokuta pro případ </w:t>
      </w:r>
      <w:r>
        <w:rPr>
          <w:rFonts w:cs="Arial"/>
          <w:b/>
          <w:smallCaps/>
          <w:sz w:val="24"/>
          <w:szCs w:val="24"/>
        </w:rPr>
        <w:t>nedodržení</w:t>
      </w:r>
      <w:r w:rsidRPr="001536D8">
        <w:rPr>
          <w:rFonts w:cs="Arial"/>
          <w:b/>
          <w:smallCaps/>
          <w:sz w:val="24"/>
          <w:szCs w:val="24"/>
        </w:rPr>
        <w:t xml:space="preserve"> </w:t>
      </w:r>
      <w:r>
        <w:rPr>
          <w:rFonts w:cs="Arial"/>
          <w:b/>
          <w:smallCaps/>
          <w:sz w:val="24"/>
          <w:szCs w:val="24"/>
        </w:rPr>
        <w:t xml:space="preserve">podmínek DNSH </w:t>
      </w:r>
    </w:p>
    <w:p w14:paraId="07889447" w14:textId="49394CEF" w:rsidR="0092401B" w:rsidRDefault="0092401B" w:rsidP="0092401B">
      <w:pPr>
        <w:spacing w:before="0" w:after="0"/>
        <w:ind w:left="1418"/>
        <w:jc w:val="both"/>
        <w:rPr>
          <w:rFonts w:cs="Arial"/>
        </w:rPr>
      </w:pPr>
      <w:r w:rsidRPr="005F1380">
        <w:rPr>
          <w:rFonts w:cs="Arial"/>
        </w:rPr>
        <w:t xml:space="preserve">V případě </w:t>
      </w:r>
      <w:r>
        <w:rPr>
          <w:rFonts w:cs="Arial"/>
        </w:rPr>
        <w:t>nedodržení podmínek</w:t>
      </w:r>
      <w:r w:rsidRPr="005F1380">
        <w:rPr>
          <w:rFonts w:cs="Arial"/>
        </w:rPr>
        <w:t xml:space="preserve"> </w:t>
      </w:r>
      <w:r>
        <w:rPr>
          <w:rFonts w:cs="Arial"/>
        </w:rPr>
        <w:t>DNSH</w:t>
      </w:r>
      <w:r w:rsidR="00630B0D">
        <w:rPr>
          <w:rFonts w:cs="Arial"/>
        </w:rPr>
        <w:t xml:space="preserve"> </w:t>
      </w:r>
      <w:r w:rsidR="00630B0D" w:rsidRPr="005F1380">
        <w:rPr>
          <w:rFonts w:cs="Arial"/>
        </w:rPr>
        <w:t xml:space="preserve">stanovených v článku </w:t>
      </w:r>
      <w:r w:rsidR="00652877">
        <w:rPr>
          <w:rFonts w:cs="Arial"/>
        </w:rPr>
        <w:t>1.1.3.</w:t>
      </w:r>
      <w:r w:rsidR="00630B0D" w:rsidRPr="005F1380">
        <w:rPr>
          <w:rFonts w:cs="Arial"/>
        </w:rPr>
        <w:t xml:space="preserve"> této Smlouvy </w:t>
      </w:r>
      <w:r w:rsidRPr="005F1380">
        <w:rPr>
          <w:rFonts w:cs="Arial"/>
        </w:rPr>
        <w:t xml:space="preserve">může Objednatel požadovat a má právo účtovat Zhotoviteli pokutu </w:t>
      </w:r>
      <w:r w:rsidRPr="005F1380">
        <w:rPr>
          <w:rFonts w:cs="Arial"/>
          <w:b/>
          <w:bCs w:val="0"/>
        </w:rPr>
        <w:t>ve výši 1</w:t>
      </w:r>
      <w:r w:rsidR="0027173F">
        <w:rPr>
          <w:rFonts w:cs="Arial"/>
          <w:b/>
          <w:bCs w:val="0"/>
        </w:rPr>
        <w:t>0</w:t>
      </w:r>
      <w:r w:rsidRPr="005F1380">
        <w:rPr>
          <w:rFonts w:cs="Arial"/>
          <w:b/>
          <w:bCs w:val="0"/>
        </w:rPr>
        <w:t>.000,- Kč</w:t>
      </w:r>
      <w:r w:rsidRPr="005F1380">
        <w:rPr>
          <w:rFonts w:cs="Arial"/>
        </w:rPr>
        <w:t xml:space="preserve"> za každý jednotlivý případ </w:t>
      </w:r>
      <w:r w:rsidR="0027173F">
        <w:rPr>
          <w:rFonts w:cs="Arial"/>
        </w:rPr>
        <w:t>nedodržení těchto podmínek</w:t>
      </w:r>
      <w:r w:rsidRPr="005F1380">
        <w:rPr>
          <w:rFonts w:cs="Arial"/>
        </w:rPr>
        <w:t xml:space="preserve">. </w:t>
      </w:r>
    </w:p>
    <w:bookmarkEnd w:id="127"/>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50EC9B0D"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dotčeno právo objednatele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74F01163"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objednatel je oprávněn započíst jakoukoliv pohledávku smluvní pokuty </w:t>
      </w:r>
      <w:r w:rsidR="006B70BE">
        <w:rPr>
          <w:rFonts w:cs="Arial"/>
        </w:rPr>
        <w:t xml:space="preserve">nebo náhrady škody </w:t>
      </w:r>
      <w:r w:rsidRPr="006405F9">
        <w:rPr>
          <w:rFonts w:cs="Arial"/>
        </w:rPr>
        <w:t>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83"/>
    <w:bookmarkEnd w:id="84"/>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C80E834" w14:textId="77777777" w:rsidR="00F71B70" w:rsidRPr="00A63F75" w:rsidRDefault="00F71B70" w:rsidP="00F71B70">
      <w:pPr>
        <w:pStyle w:val="Normal3"/>
        <w:tabs>
          <w:tab w:val="clear" w:pos="709"/>
        </w:tabs>
        <w:spacing w:before="0" w:after="0"/>
        <w:ind w:left="1440"/>
        <w:rPr>
          <w:rFonts w:cs="Arial"/>
          <w:b/>
        </w:rPr>
      </w:pPr>
      <w:r w:rsidRPr="00A63F75">
        <w:rPr>
          <w:rFonts w:cs="Arial"/>
          <w:b/>
        </w:rPr>
        <w:t xml:space="preserve">Zástupci Zhotovitele: </w:t>
      </w:r>
      <w:r w:rsidRPr="00A63F75">
        <w:rPr>
          <w:rFonts w:cs="Arial"/>
          <w:b/>
        </w:rPr>
        <w:tab/>
      </w:r>
    </w:p>
    <w:p w14:paraId="28590BAD" w14:textId="44D1785E" w:rsidR="00F71B70" w:rsidRPr="006E42FB" w:rsidRDefault="00F71B70" w:rsidP="00F71B70">
      <w:pPr>
        <w:pStyle w:val="Normal3"/>
        <w:tabs>
          <w:tab w:val="clear" w:pos="709"/>
        </w:tabs>
        <w:spacing w:before="0" w:after="0"/>
        <w:ind w:left="1440"/>
        <w:rPr>
          <w:rFonts w:cs="Arial"/>
        </w:rPr>
      </w:pPr>
      <w:r w:rsidRPr="006E42FB">
        <w:rPr>
          <w:rFonts w:cs="Arial"/>
        </w:rPr>
        <w:t xml:space="preserve">Zástupce pro věci smluvní: </w:t>
      </w:r>
      <w:r w:rsidR="00176F1C" w:rsidRPr="006E42FB">
        <w:rPr>
          <w:rFonts w:cs="Arial"/>
        </w:rPr>
        <w:tab/>
      </w:r>
      <w:r w:rsidR="00731E5A" w:rsidRPr="006E42FB">
        <w:rPr>
          <w:rFonts w:cs="Arial"/>
        </w:rPr>
        <w:t>Miroslav Hochman</w:t>
      </w:r>
      <w:r w:rsidR="00B602E6" w:rsidRPr="006E42FB">
        <w:rPr>
          <w:rFonts w:cs="Arial"/>
        </w:rPr>
        <w:t xml:space="preserve"> </w:t>
      </w:r>
    </w:p>
    <w:p w14:paraId="7B21BE31" w14:textId="17E56DD9" w:rsidR="00F71B70" w:rsidRPr="006E42FB" w:rsidRDefault="00F71B70" w:rsidP="00F71B70">
      <w:pPr>
        <w:pStyle w:val="Normal3"/>
        <w:tabs>
          <w:tab w:val="clear" w:pos="709"/>
        </w:tabs>
        <w:spacing w:before="0" w:after="0"/>
        <w:ind w:left="1440"/>
        <w:rPr>
          <w:rFonts w:cs="Arial"/>
        </w:rPr>
      </w:pPr>
      <w:r w:rsidRPr="006E42FB">
        <w:rPr>
          <w:rFonts w:cs="Arial"/>
        </w:rPr>
        <w:t xml:space="preserve">Funkce: </w:t>
      </w:r>
      <w:r w:rsidR="00176F1C" w:rsidRPr="006E42FB">
        <w:rPr>
          <w:rFonts w:cs="Arial"/>
        </w:rPr>
        <w:tab/>
      </w:r>
      <w:r w:rsidR="00731E5A" w:rsidRPr="006E42FB">
        <w:rPr>
          <w:rFonts w:cs="Arial"/>
        </w:rPr>
        <w:t>jednatel</w:t>
      </w:r>
      <w:r w:rsidR="00176F1C" w:rsidRPr="006E42FB">
        <w:rPr>
          <w:rFonts w:cs="Arial"/>
        </w:rPr>
        <w:tab/>
      </w:r>
      <w:r w:rsidR="00176F1C" w:rsidRPr="006E42FB">
        <w:rPr>
          <w:rFonts w:cs="Arial"/>
        </w:rPr>
        <w:tab/>
      </w:r>
      <w:r w:rsidR="00B602E6" w:rsidRPr="006E42FB">
        <w:rPr>
          <w:rFonts w:cs="Arial"/>
        </w:rPr>
        <w:t xml:space="preserve"> </w:t>
      </w:r>
      <w:r w:rsidRPr="006E42FB">
        <w:rPr>
          <w:rFonts w:cs="Arial"/>
        </w:rPr>
        <w:tab/>
      </w:r>
      <w:r w:rsidRPr="006E42FB">
        <w:rPr>
          <w:rFonts w:cs="Arial"/>
        </w:rPr>
        <w:tab/>
        <w:t xml:space="preserve"> </w:t>
      </w:r>
      <w:r w:rsidRPr="006E42FB">
        <w:rPr>
          <w:rFonts w:cs="Arial"/>
        </w:rPr>
        <w:tab/>
      </w:r>
    </w:p>
    <w:p w14:paraId="588A4F8A" w14:textId="4433FD0E" w:rsidR="00F71B70" w:rsidRPr="006E42FB" w:rsidRDefault="00F71B70" w:rsidP="00F71B70">
      <w:pPr>
        <w:pStyle w:val="Normal3"/>
        <w:tabs>
          <w:tab w:val="clear" w:pos="709"/>
        </w:tabs>
        <w:spacing w:before="0" w:after="0"/>
        <w:ind w:left="1440"/>
        <w:rPr>
          <w:rFonts w:cs="Arial"/>
        </w:rPr>
      </w:pPr>
      <w:r w:rsidRPr="006E42FB">
        <w:rPr>
          <w:rFonts w:cs="Arial"/>
        </w:rPr>
        <w:t xml:space="preserve">Telefon: </w:t>
      </w:r>
      <w:r w:rsidR="00176F1C" w:rsidRPr="006E42FB">
        <w:rPr>
          <w:rFonts w:cs="Arial"/>
        </w:rPr>
        <w:tab/>
      </w:r>
      <w:r w:rsidR="007F2E98">
        <w:rPr>
          <w:rFonts w:cs="Arial"/>
        </w:rPr>
        <w:t>xxxxxxxxxxx</w:t>
      </w:r>
      <w:r w:rsidR="00176F1C" w:rsidRPr="006E42FB">
        <w:rPr>
          <w:rFonts w:cs="Arial"/>
        </w:rPr>
        <w:tab/>
      </w:r>
      <w:r w:rsidR="00176F1C" w:rsidRPr="006E42FB">
        <w:rPr>
          <w:rFonts w:cs="Arial"/>
        </w:rPr>
        <w:tab/>
      </w:r>
      <w:r w:rsidR="00B602E6" w:rsidRPr="006E42FB">
        <w:rPr>
          <w:rFonts w:cs="Arial"/>
        </w:rPr>
        <w:t xml:space="preserve"> </w:t>
      </w:r>
      <w:r w:rsidRPr="006E42FB">
        <w:rPr>
          <w:rFonts w:cs="Arial"/>
        </w:rPr>
        <w:tab/>
        <w:t xml:space="preserve"> </w:t>
      </w:r>
    </w:p>
    <w:p w14:paraId="4D1A5725" w14:textId="7B73F964" w:rsidR="00F71B70" w:rsidRPr="006E42FB" w:rsidRDefault="00F71B70" w:rsidP="00F71B70">
      <w:pPr>
        <w:pStyle w:val="Normal3"/>
        <w:tabs>
          <w:tab w:val="clear" w:pos="709"/>
        </w:tabs>
        <w:spacing w:before="0" w:after="0"/>
        <w:ind w:left="1440"/>
        <w:rPr>
          <w:rFonts w:cs="Arial"/>
        </w:rPr>
      </w:pPr>
      <w:r w:rsidRPr="006E42FB">
        <w:rPr>
          <w:rFonts w:cs="Arial"/>
        </w:rPr>
        <w:t xml:space="preserve">E-mail: </w:t>
      </w:r>
      <w:r w:rsidR="00176F1C" w:rsidRPr="006E42FB">
        <w:rPr>
          <w:rFonts w:cs="Arial"/>
        </w:rPr>
        <w:tab/>
      </w:r>
      <w:r w:rsidR="00731E5A" w:rsidRPr="006E42FB">
        <w:rPr>
          <w:rFonts w:cs="Arial"/>
        </w:rPr>
        <w:t>hochmanmiroslav@seznam.cz</w:t>
      </w:r>
      <w:r w:rsidR="00176F1C" w:rsidRPr="006E42FB">
        <w:rPr>
          <w:rFonts w:cs="Arial"/>
        </w:rPr>
        <w:tab/>
      </w:r>
      <w:r w:rsidR="00176F1C" w:rsidRPr="006E42FB">
        <w:rPr>
          <w:rFonts w:cs="Arial"/>
        </w:rPr>
        <w:tab/>
      </w:r>
      <w:r w:rsidR="00B602E6" w:rsidRPr="006E42FB">
        <w:rPr>
          <w:rFonts w:cs="Arial"/>
        </w:rPr>
        <w:t xml:space="preserve"> </w:t>
      </w:r>
      <w:r w:rsidRPr="006E42FB">
        <w:rPr>
          <w:rFonts w:cs="Arial"/>
        </w:rPr>
        <w:t xml:space="preserve"> </w:t>
      </w:r>
    </w:p>
    <w:p w14:paraId="73648568" w14:textId="5DF7442C" w:rsidR="00D231A6" w:rsidRPr="006E42FB" w:rsidRDefault="00F71B70" w:rsidP="006E42FB">
      <w:pPr>
        <w:pStyle w:val="Normal3"/>
        <w:tabs>
          <w:tab w:val="clear" w:pos="709"/>
        </w:tabs>
        <w:spacing w:before="0" w:after="0"/>
        <w:ind w:left="1440"/>
        <w:rPr>
          <w:rFonts w:cs="Arial"/>
        </w:rPr>
      </w:pPr>
      <w:r w:rsidRPr="006E42FB">
        <w:rPr>
          <w:rFonts w:cs="Arial"/>
        </w:rPr>
        <w:tab/>
      </w:r>
    </w:p>
    <w:p w14:paraId="068E0382" w14:textId="4FDD2F18" w:rsidR="00F71B70" w:rsidRPr="006E42FB" w:rsidRDefault="00F71B70" w:rsidP="00F71B70">
      <w:pPr>
        <w:pStyle w:val="Normal3"/>
        <w:tabs>
          <w:tab w:val="clear" w:pos="709"/>
        </w:tabs>
        <w:spacing w:before="0" w:after="0"/>
        <w:ind w:left="1440"/>
        <w:rPr>
          <w:rFonts w:cs="Arial"/>
        </w:rPr>
      </w:pPr>
      <w:r w:rsidRPr="006E42FB">
        <w:rPr>
          <w:rFonts w:cs="Arial"/>
        </w:rPr>
        <w:tab/>
      </w:r>
      <w:r w:rsidRPr="006E42FB">
        <w:rPr>
          <w:rFonts w:cs="Arial"/>
        </w:rPr>
        <w:tab/>
      </w:r>
      <w:r w:rsidRPr="006E42FB">
        <w:rPr>
          <w:rFonts w:cs="Arial"/>
        </w:rPr>
        <w:tab/>
      </w:r>
      <w:r w:rsidRPr="006E42FB">
        <w:rPr>
          <w:rFonts w:cs="Arial"/>
        </w:rPr>
        <w:tab/>
      </w:r>
      <w:r w:rsidRPr="006E42FB">
        <w:rPr>
          <w:rFonts w:cs="Arial"/>
        </w:rPr>
        <w:tab/>
      </w:r>
      <w:r w:rsidRPr="006E42FB">
        <w:rPr>
          <w:rFonts w:cs="Arial"/>
        </w:rPr>
        <w:tab/>
      </w:r>
    </w:p>
    <w:p w14:paraId="11293645" w14:textId="77777777" w:rsidR="00F71B70" w:rsidRPr="006E42FB" w:rsidRDefault="00F71B70" w:rsidP="00F71B70">
      <w:pPr>
        <w:pStyle w:val="Normal3"/>
        <w:tabs>
          <w:tab w:val="clear" w:pos="709"/>
        </w:tabs>
        <w:spacing w:before="0" w:after="0"/>
        <w:ind w:left="1440"/>
        <w:rPr>
          <w:rFonts w:cs="Arial"/>
        </w:rPr>
      </w:pPr>
      <w:r w:rsidRPr="006E42FB">
        <w:rPr>
          <w:rFonts w:cs="Arial"/>
        </w:rPr>
        <w:t>Stavbyvedoucí:</w:t>
      </w:r>
    </w:p>
    <w:p w14:paraId="7513B6B3" w14:textId="21599B83" w:rsidR="00F71B70" w:rsidRPr="006E42FB" w:rsidRDefault="00F71B70" w:rsidP="00F71B70">
      <w:pPr>
        <w:pStyle w:val="Normal3"/>
        <w:tabs>
          <w:tab w:val="clear" w:pos="709"/>
        </w:tabs>
        <w:spacing w:before="0" w:after="0"/>
        <w:ind w:left="1440"/>
        <w:rPr>
          <w:rFonts w:cs="Arial"/>
        </w:rPr>
      </w:pPr>
      <w:r w:rsidRPr="006E42FB">
        <w:rPr>
          <w:rFonts w:cs="Arial"/>
        </w:rPr>
        <w:t xml:space="preserve">Jméno, příjmení: </w:t>
      </w:r>
      <w:r w:rsidR="00731E5A" w:rsidRPr="006E42FB">
        <w:rPr>
          <w:rFonts w:cs="Arial"/>
        </w:rPr>
        <w:t>Ing.Bohuslav Drbohlav</w:t>
      </w:r>
      <w:r w:rsidR="00176F1C" w:rsidRPr="006E42FB">
        <w:rPr>
          <w:rFonts w:cs="Arial"/>
        </w:rPr>
        <w:tab/>
      </w:r>
      <w:r w:rsidR="00B602E6" w:rsidRPr="006E42FB">
        <w:rPr>
          <w:rFonts w:cs="Arial"/>
        </w:rPr>
        <w:t xml:space="preserve"> </w:t>
      </w:r>
      <w:r w:rsidRPr="006E42FB">
        <w:rPr>
          <w:rFonts w:cs="Arial"/>
        </w:rPr>
        <w:tab/>
        <w:t xml:space="preserve"> </w:t>
      </w:r>
    </w:p>
    <w:p w14:paraId="1054F5BB" w14:textId="6B747452" w:rsidR="00F71B70" w:rsidRPr="006E42FB" w:rsidRDefault="00F71B70" w:rsidP="00F71B70">
      <w:pPr>
        <w:pStyle w:val="Normal3"/>
        <w:tabs>
          <w:tab w:val="clear" w:pos="709"/>
        </w:tabs>
        <w:spacing w:before="0" w:after="0"/>
        <w:ind w:left="1440"/>
        <w:rPr>
          <w:rFonts w:cs="Arial"/>
        </w:rPr>
      </w:pPr>
      <w:r w:rsidRPr="006E42FB">
        <w:rPr>
          <w:rFonts w:cs="Arial"/>
        </w:rPr>
        <w:t xml:space="preserve">Funkce: </w:t>
      </w:r>
      <w:r w:rsidR="00176F1C" w:rsidRPr="006E42FB">
        <w:rPr>
          <w:rFonts w:cs="Arial"/>
        </w:rPr>
        <w:tab/>
      </w:r>
      <w:r w:rsidR="00731E5A" w:rsidRPr="006E42FB">
        <w:rPr>
          <w:rFonts w:cs="Arial"/>
        </w:rPr>
        <w:t>autorizovaný ing.</w:t>
      </w:r>
      <w:r w:rsidR="00176F1C" w:rsidRPr="006E42FB">
        <w:rPr>
          <w:rFonts w:cs="Arial"/>
        </w:rPr>
        <w:tab/>
      </w:r>
      <w:r w:rsidR="00B602E6" w:rsidRPr="006E42FB">
        <w:rPr>
          <w:rFonts w:cs="Arial"/>
        </w:rPr>
        <w:t xml:space="preserve"> </w:t>
      </w:r>
      <w:r w:rsidRPr="006E42FB">
        <w:rPr>
          <w:rFonts w:cs="Arial"/>
        </w:rPr>
        <w:tab/>
      </w:r>
      <w:r w:rsidRPr="006E42FB">
        <w:rPr>
          <w:rFonts w:cs="Arial"/>
        </w:rPr>
        <w:tab/>
        <w:t xml:space="preserve"> </w:t>
      </w:r>
    </w:p>
    <w:p w14:paraId="2663AE6C" w14:textId="57A477CB" w:rsidR="00F71B70" w:rsidRPr="006E42FB" w:rsidRDefault="00F71B70" w:rsidP="00F71B70">
      <w:pPr>
        <w:pStyle w:val="Normal3"/>
        <w:tabs>
          <w:tab w:val="clear" w:pos="709"/>
        </w:tabs>
        <w:spacing w:before="0" w:after="0"/>
        <w:ind w:left="1440"/>
        <w:rPr>
          <w:rFonts w:cs="Arial"/>
        </w:rPr>
      </w:pPr>
      <w:r w:rsidRPr="006E42FB">
        <w:rPr>
          <w:rFonts w:cs="Arial"/>
        </w:rPr>
        <w:t xml:space="preserve">Telefon: </w:t>
      </w:r>
      <w:r w:rsidR="00176F1C" w:rsidRPr="006E42FB">
        <w:rPr>
          <w:rFonts w:cs="Arial"/>
        </w:rPr>
        <w:tab/>
      </w:r>
      <w:r w:rsidR="007F2E98">
        <w:rPr>
          <w:rFonts w:cs="Arial"/>
        </w:rPr>
        <w:t>xxxxxxxxxxxx</w:t>
      </w:r>
      <w:r w:rsidR="00176F1C" w:rsidRPr="006E42FB">
        <w:rPr>
          <w:rFonts w:cs="Arial"/>
        </w:rPr>
        <w:tab/>
      </w:r>
      <w:r w:rsidR="00B602E6" w:rsidRPr="006E42FB">
        <w:rPr>
          <w:rFonts w:cs="Arial"/>
        </w:rPr>
        <w:t xml:space="preserve"> </w:t>
      </w:r>
      <w:r w:rsidRPr="006E42FB">
        <w:rPr>
          <w:rFonts w:cs="Arial"/>
        </w:rPr>
        <w:tab/>
        <w:t xml:space="preserve"> </w:t>
      </w:r>
    </w:p>
    <w:p w14:paraId="3FDB2F62" w14:textId="4F5ECB38" w:rsidR="0033785F" w:rsidRDefault="00F71B70" w:rsidP="003F347A">
      <w:pPr>
        <w:pStyle w:val="Normal3"/>
        <w:tabs>
          <w:tab w:val="clear" w:pos="709"/>
        </w:tabs>
        <w:spacing w:before="0" w:after="0"/>
        <w:ind w:left="1440"/>
        <w:rPr>
          <w:rFonts w:cs="Arial"/>
        </w:rPr>
      </w:pPr>
      <w:r w:rsidRPr="006E42FB">
        <w:rPr>
          <w:rFonts w:cs="Arial"/>
        </w:rPr>
        <w:t xml:space="preserve">E-mail: </w:t>
      </w:r>
      <w:r w:rsidR="00176F1C" w:rsidRPr="006E42FB">
        <w:rPr>
          <w:rFonts w:cs="Arial"/>
        </w:rPr>
        <w:tab/>
      </w:r>
      <w:r w:rsidR="00731E5A" w:rsidRPr="006E42FB">
        <w:rPr>
          <w:rFonts w:cs="Arial"/>
        </w:rPr>
        <w:t>info@stavbymh.cz</w:t>
      </w:r>
      <w:r w:rsidR="00176F1C">
        <w:rPr>
          <w:rFonts w:cs="Arial"/>
        </w:rPr>
        <w:tab/>
      </w:r>
      <w:r w:rsidR="00B602E6">
        <w:rPr>
          <w:rFonts w:cs="Arial"/>
        </w:rPr>
        <w:t xml:space="preserve"> </w:t>
      </w:r>
    </w:p>
    <w:p w14:paraId="41D4F728" w14:textId="77777777" w:rsidR="00B602E6" w:rsidRDefault="00B602E6" w:rsidP="003F347A">
      <w:pPr>
        <w:pStyle w:val="Normal3"/>
        <w:tabs>
          <w:tab w:val="clear" w:pos="709"/>
        </w:tabs>
        <w:spacing w:before="0" w:after="0"/>
        <w:ind w:left="1440"/>
        <w:rPr>
          <w:rFonts w:cs="Arial"/>
        </w:rPr>
      </w:pPr>
    </w:p>
    <w:p w14:paraId="47A5808D" w14:textId="77777777" w:rsidR="00404C70" w:rsidRDefault="00404C70" w:rsidP="003F347A">
      <w:pPr>
        <w:pStyle w:val="Normal3"/>
        <w:tabs>
          <w:tab w:val="clear" w:pos="709"/>
        </w:tabs>
        <w:spacing w:before="0" w:after="0"/>
        <w:ind w:left="144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4511FD42" w14:textId="77777777" w:rsidR="00404C70" w:rsidRDefault="00404C70" w:rsidP="00C268F6">
      <w:pPr>
        <w:pStyle w:val="Normal3"/>
        <w:tabs>
          <w:tab w:val="clear" w:pos="709"/>
        </w:tabs>
        <w:spacing w:before="0" w:after="0"/>
        <w:ind w:left="1440"/>
        <w:rPr>
          <w:rFonts w:cs="Arial"/>
        </w:rPr>
      </w:pPr>
    </w:p>
    <w:p w14:paraId="5611DF6F" w14:textId="4FC49EEE"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DA6B7B" w:rsidRPr="00A25EB9">
          <w:rPr>
            <w:rStyle w:val="Hypertextovodkaz"/>
            <w:rFonts w:cs="Arial"/>
          </w:rPr>
          <w:t>vele@mestojablonec.cz</w:t>
        </w:r>
      </w:hyperlink>
    </w:p>
    <w:p w14:paraId="73CA0EB4" w14:textId="4F27826A"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 xml:space="preserve">MgA Jakub Chuchlík </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3213E1A4" w14:textId="77777777" w:rsidR="00DA6B7B" w:rsidRDefault="00783C22" w:rsidP="00DA6B7B">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1" w:history="1">
        <w:r w:rsidR="00DA6B7B" w:rsidRPr="003138E8">
          <w:rPr>
            <w:rStyle w:val="Hypertextovodkaz"/>
            <w:rFonts w:cs="Arial"/>
          </w:rPr>
          <w:t>chuchlik@mestojablonec.cz</w:t>
        </w:r>
      </w:hyperlink>
    </w:p>
    <w:p w14:paraId="4144FECB" w14:textId="45D5B3D6" w:rsidR="001966A3" w:rsidRPr="009B1315" w:rsidRDefault="00000000" w:rsidP="009B1315">
      <w:pPr>
        <w:pStyle w:val="Normal3"/>
        <w:tabs>
          <w:tab w:val="clear" w:pos="709"/>
        </w:tabs>
        <w:spacing w:before="0" w:after="0"/>
        <w:ind w:left="1440"/>
        <w:rPr>
          <w:color w:val="0000FF"/>
          <w:u w:val="single"/>
        </w:rPr>
      </w:pPr>
      <w:hyperlink r:id="rId12" w:history="1"/>
      <w:r w:rsidR="00DA6B7B">
        <w:rPr>
          <w:rStyle w:val="Hypertextovodkaz"/>
        </w:rPr>
        <w:t xml:space="preserve"> </w:t>
      </w: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4C09F369"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F2E98">
        <w:rPr>
          <w:rFonts w:cs="Arial"/>
        </w:rPr>
        <w:t>xxxxxxxxxxxxxx</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3" w:history="1">
        <w:r w:rsidRPr="00CF36EF">
          <w:rPr>
            <w:rStyle w:val="Hypertextovodkaz"/>
            <w:rFonts w:cs="Arial"/>
          </w:rPr>
          <w:t>sluka@mestojablonec.cz</w:t>
        </w:r>
      </w:hyperlink>
    </w:p>
    <w:p w14:paraId="4A86CFD5" w14:textId="77777777" w:rsidR="002E7D96" w:rsidRPr="00A4465A" w:rsidRDefault="002E7D96" w:rsidP="00783C22">
      <w:pPr>
        <w:pStyle w:val="Normal3"/>
        <w:tabs>
          <w:tab w:val="clear" w:pos="709"/>
        </w:tabs>
        <w:spacing w:before="0" w:after="0"/>
        <w:ind w:left="1440"/>
        <w:rPr>
          <w:rFonts w:cs="Arial"/>
        </w:rPr>
      </w:pPr>
    </w:p>
    <w:p w14:paraId="096D17CF" w14:textId="2207E953" w:rsidR="00783C22" w:rsidRPr="000236AA" w:rsidRDefault="00783C22" w:rsidP="00783C22">
      <w:pPr>
        <w:pStyle w:val="Normal3"/>
        <w:tabs>
          <w:tab w:val="clear" w:pos="709"/>
        </w:tabs>
        <w:spacing w:before="120" w:after="0"/>
        <w:ind w:left="1440"/>
        <w:rPr>
          <w:rFonts w:cs="Arial"/>
          <w:i/>
          <w:iCs/>
        </w:rPr>
      </w:pPr>
      <w:r w:rsidRPr="000236AA">
        <w:rPr>
          <w:rFonts w:cs="Arial"/>
        </w:rPr>
        <w:t>Jméno, příjmení:</w:t>
      </w:r>
      <w:r w:rsidRPr="000236AA">
        <w:rPr>
          <w:rFonts w:cs="Arial"/>
        </w:rPr>
        <w:tab/>
      </w:r>
      <w:r w:rsidR="00B602E6">
        <w:rPr>
          <w:rFonts w:cs="Arial"/>
        </w:rPr>
        <w:t xml:space="preserve">Petr Mikulášek </w:t>
      </w:r>
    </w:p>
    <w:p w14:paraId="39371121" w14:textId="4C2DFCAC" w:rsidR="00783C22" w:rsidRPr="000236AA" w:rsidRDefault="00783C22" w:rsidP="00783C22">
      <w:pPr>
        <w:pStyle w:val="Normal3"/>
        <w:tabs>
          <w:tab w:val="clear" w:pos="709"/>
        </w:tabs>
        <w:spacing w:before="0" w:after="0"/>
        <w:ind w:left="1440"/>
        <w:rPr>
          <w:rFonts w:cs="Arial"/>
        </w:rPr>
      </w:pPr>
      <w:r w:rsidRPr="000236AA">
        <w:rPr>
          <w:rFonts w:cs="Arial"/>
        </w:rPr>
        <w:t>Funkce:</w:t>
      </w:r>
      <w:r w:rsidRPr="000236AA">
        <w:rPr>
          <w:rFonts w:cs="Arial"/>
        </w:rPr>
        <w:tab/>
      </w:r>
      <w:r w:rsidRPr="000236AA">
        <w:rPr>
          <w:rFonts w:cs="Arial"/>
        </w:rPr>
        <w:tab/>
        <w:t xml:space="preserve">pracovník oddělení </w:t>
      </w:r>
      <w:r w:rsidR="00DA6B7B">
        <w:rPr>
          <w:rFonts w:cs="Arial"/>
        </w:rPr>
        <w:t>přípravy a realizace investic</w:t>
      </w:r>
    </w:p>
    <w:p w14:paraId="0A8623E6" w14:textId="0EEA7334" w:rsidR="00142AAB" w:rsidRPr="00142AAB" w:rsidRDefault="00142AAB" w:rsidP="00142AAB">
      <w:pPr>
        <w:rPr>
          <w:rFonts w:cs="Arial"/>
        </w:rPr>
      </w:pPr>
      <w:r>
        <w:rPr>
          <w:rFonts w:cs="Arial"/>
        </w:rPr>
        <w:tab/>
      </w:r>
      <w:r>
        <w:rPr>
          <w:rFonts w:cs="Arial"/>
        </w:rPr>
        <w:tab/>
      </w:r>
      <w:r w:rsidR="00783C22" w:rsidRPr="000236AA">
        <w:rPr>
          <w:rFonts w:cs="Arial"/>
        </w:rPr>
        <w:t>Telefon:</w:t>
      </w:r>
      <w:r w:rsidR="00783C22" w:rsidRPr="000236AA">
        <w:rPr>
          <w:rFonts w:cs="Arial"/>
        </w:rPr>
        <w:tab/>
      </w:r>
      <w:r w:rsidR="00783C22" w:rsidRPr="000236AA">
        <w:rPr>
          <w:rFonts w:cs="Arial"/>
        </w:rPr>
        <w:tab/>
      </w:r>
      <w:r w:rsidR="007F2E98">
        <w:rPr>
          <w:rFonts w:cs="Arial"/>
        </w:rPr>
        <w:t>xxxxxxxxxxxxx</w:t>
      </w:r>
    </w:p>
    <w:p w14:paraId="5552A86C" w14:textId="7F90F4D8" w:rsidR="00783C22" w:rsidRPr="00DA6B7B" w:rsidRDefault="00783C22" w:rsidP="00783C22">
      <w:pPr>
        <w:pStyle w:val="Normal3"/>
        <w:tabs>
          <w:tab w:val="clear" w:pos="709"/>
        </w:tabs>
        <w:spacing w:before="0" w:after="0"/>
        <w:ind w:left="1440"/>
        <w:rPr>
          <w:rStyle w:val="Hypertextovodkaz"/>
          <w:rFonts w:cs="Arial"/>
        </w:rPr>
      </w:pPr>
      <w:r w:rsidRPr="000236AA">
        <w:rPr>
          <w:rFonts w:cs="Arial"/>
        </w:rPr>
        <w:t>E-mail:</w:t>
      </w:r>
      <w:r w:rsidRPr="000236AA">
        <w:rPr>
          <w:rFonts w:cs="Arial"/>
        </w:rPr>
        <w:tab/>
      </w:r>
      <w:r w:rsidRPr="000236AA">
        <w:rPr>
          <w:rFonts w:cs="Arial"/>
        </w:rPr>
        <w:tab/>
      </w:r>
      <w:r w:rsidR="00B602E6">
        <w:rPr>
          <w:rStyle w:val="Hypertextovodkaz"/>
        </w:rPr>
        <w:t>mikulasek@mestojablonec.cz</w:t>
      </w:r>
    </w:p>
    <w:p w14:paraId="38BC7EAA" w14:textId="77777777" w:rsidR="00DA6B7B" w:rsidRPr="00142AAB" w:rsidRDefault="00DA6B7B" w:rsidP="00783C22">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057941" w:rsidRDefault="00B17B37" w:rsidP="00B17B37">
      <w:pPr>
        <w:pStyle w:val="Normal3"/>
        <w:tabs>
          <w:tab w:val="clear" w:pos="709"/>
        </w:tabs>
        <w:spacing w:before="0" w:after="0"/>
        <w:ind w:left="1440"/>
        <w:rPr>
          <w:rFonts w:cs="Arial"/>
          <w:color w:val="FF0000"/>
        </w:rPr>
      </w:pPr>
      <w:r>
        <w:rPr>
          <w:rFonts w:cs="Arial"/>
        </w:rPr>
        <w:t>T</w:t>
      </w:r>
      <w:r w:rsidRPr="00B43C0E">
        <w:rPr>
          <w:rFonts w:cs="Arial"/>
        </w:rPr>
        <w:t>ato smlouva bude uzavřena připojením elektronických podpisů obou smluvních stran</w:t>
      </w:r>
      <w:r w:rsidR="005E5F27">
        <w:rPr>
          <w:rFonts w:cs="Arial"/>
        </w:rPr>
        <w:t>.</w:t>
      </w:r>
    </w:p>
    <w:p w14:paraId="6424AEB8" w14:textId="77777777" w:rsidR="00731E5A" w:rsidRPr="001E4D2F" w:rsidRDefault="00731E5A"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0B0388">
      <w:pPr>
        <w:pStyle w:val="Normal2"/>
        <w:tabs>
          <w:tab w:val="clear" w:pos="709"/>
        </w:tabs>
        <w:spacing w:before="0" w:after="0"/>
        <w:ind w:left="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3A946882" w14:textId="6CE0B3DC" w:rsidR="00D231A6" w:rsidRPr="000B0388" w:rsidRDefault="00DA6B7B" w:rsidP="000B0388">
      <w:pPr>
        <w:pStyle w:val="Normal2"/>
        <w:tabs>
          <w:tab w:val="clear" w:pos="709"/>
        </w:tabs>
        <w:spacing w:before="0" w:after="0"/>
        <w:rPr>
          <w:rFonts w:cs="Arial"/>
        </w:rPr>
      </w:pPr>
      <w:r w:rsidRPr="0072000C">
        <w:rPr>
          <w:rFonts w:cs="Arial"/>
        </w:rPr>
        <w:t xml:space="preserve">Smlouva nabývá účinnosti </w:t>
      </w:r>
      <w:r>
        <w:rPr>
          <w:rFonts w:cs="Arial"/>
        </w:rPr>
        <w:t xml:space="preserve">dnem </w:t>
      </w:r>
      <w:bookmarkStart w:id="128" w:name="_Hlk68096435"/>
      <w:r>
        <w:rPr>
          <w:rFonts w:cs="Arial"/>
        </w:rPr>
        <w:t>podpisu smlouvy na zhotovení díla, ne však dříve než dnem</w:t>
      </w:r>
      <w:bookmarkEnd w:id="128"/>
      <w:r>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r w:rsidR="005016E0">
        <w:rPr>
          <w:rFonts w:cs="Arial"/>
        </w:rPr>
        <w:t xml:space="preserve"> P</w:t>
      </w:r>
      <w:r w:rsidR="005016E0">
        <w:rPr>
          <w:rFonts w:eastAsia="Times New Roman"/>
          <w:lang w:eastAsia="en-US"/>
        </w:rPr>
        <w:t>lnění smlouvy poskytnutá před účinností této smlouvy/dodatku se považují za plnění dle této smlouvy.</w:t>
      </w:r>
    </w:p>
    <w:p w14:paraId="59BB77A8" w14:textId="77777777" w:rsidR="00D231A6" w:rsidRPr="00B81947" w:rsidRDefault="00D231A6" w:rsidP="00C10E0D">
      <w:pPr>
        <w:pStyle w:val="Normal2"/>
        <w:tabs>
          <w:tab w:val="clear" w:pos="709"/>
        </w:tabs>
        <w:spacing w:before="0" w:after="0"/>
        <w:rPr>
          <w:color w:val="FF0000"/>
          <w:sz w:val="24"/>
          <w:szCs w:val="24"/>
        </w:rPr>
      </w:pP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1D902BBA" w14:textId="77777777" w:rsidR="00404C70" w:rsidRPr="00E12640" w:rsidRDefault="00404C70" w:rsidP="000B0388">
      <w:pPr>
        <w:pStyle w:val="Normal3"/>
        <w:tabs>
          <w:tab w:val="clear" w:pos="709"/>
        </w:tabs>
        <w:spacing w:before="0" w:after="0"/>
        <w:ind w:left="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60F1369B" w14:textId="77777777" w:rsidR="0059689A" w:rsidRPr="00DD5752" w:rsidRDefault="0059689A" w:rsidP="000B0388">
      <w:pPr>
        <w:pStyle w:val="Normal3"/>
        <w:tabs>
          <w:tab w:val="clear" w:pos="709"/>
        </w:tabs>
        <w:spacing w:before="0" w:after="0"/>
        <w:ind w:left="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1D53E3EC" w14:textId="0361020D" w:rsidR="00731E5A" w:rsidRDefault="00C10E0D" w:rsidP="000B0388">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73BB6C4D" w14:textId="77777777" w:rsidR="00731E5A" w:rsidRPr="00A4329B" w:rsidRDefault="00731E5A"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lastRenderedPageBreak/>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7777777" w:rsidR="00783C22"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26E02E3D" w14:textId="77777777" w:rsidR="00D231A6" w:rsidRDefault="00B17B37" w:rsidP="00B17B37">
      <w:pPr>
        <w:spacing w:before="0" w:after="0"/>
        <w:ind w:left="1418" w:hanging="2"/>
        <w:jc w:val="both"/>
        <w:rPr>
          <w:rFonts w:cs="Arial"/>
          <w:bCs w:val="0"/>
        </w:rPr>
      </w:pPr>
      <w:bookmarkStart w:id="129"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w:t>
      </w:r>
    </w:p>
    <w:p w14:paraId="5CB766DF" w14:textId="77777777" w:rsidR="00D231A6" w:rsidRDefault="00D231A6" w:rsidP="00B17B37">
      <w:pPr>
        <w:spacing w:before="0" w:after="0"/>
        <w:ind w:left="1418" w:hanging="2"/>
        <w:jc w:val="both"/>
        <w:rPr>
          <w:rFonts w:cs="Arial"/>
          <w:bCs w:val="0"/>
        </w:rPr>
      </w:pPr>
    </w:p>
    <w:p w14:paraId="02F985BA" w14:textId="64B3B1C3" w:rsidR="00B17B37" w:rsidRDefault="00B17B37" w:rsidP="00B17B37">
      <w:pPr>
        <w:spacing w:before="0" w:after="0"/>
        <w:ind w:left="1418" w:hanging="2"/>
        <w:jc w:val="both"/>
        <w:rPr>
          <w:rFonts w:cs="Arial"/>
          <w:bCs w:val="0"/>
        </w:rPr>
      </w:pPr>
      <w:r w:rsidRPr="000F3050">
        <w:rPr>
          <w:rFonts w:cs="Arial"/>
          <w:bCs w:val="0"/>
        </w:rPr>
        <w:t xml:space="preserve">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poddodavatelů</w:t>
      </w:r>
      <w:r>
        <w:rPr>
          <w:rFonts w:cs="Arial"/>
          <w:bCs w:val="0"/>
        </w:rPr>
        <w:t>.</w:t>
      </w:r>
    </w:p>
    <w:p w14:paraId="20ECEBB1" w14:textId="3B985B67" w:rsidR="00731E5A" w:rsidRDefault="00B17B37" w:rsidP="000B0388">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bookmarkEnd w:id="129"/>
    </w:p>
    <w:p w14:paraId="23FAA7B4" w14:textId="77777777" w:rsidR="0059689A" w:rsidRDefault="0059689A" w:rsidP="00C10E0D">
      <w:pPr>
        <w:spacing w:before="0" w:after="0"/>
        <w:ind w:left="1416"/>
        <w:jc w:val="both"/>
        <w:rPr>
          <w:rFonts w:cs="Arial"/>
          <w:bCs w:val="0"/>
        </w:rPr>
      </w:pPr>
    </w:p>
    <w:p w14:paraId="6F68D847" w14:textId="77777777" w:rsidR="006E42FB" w:rsidRDefault="006E42FB"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3B9FDD3B" w:rsidR="00C10E0D" w:rsidRPr="008062D2" w:rsidRDefault="00C10E0D" w:rsidP="001966A3">
      <w:pPr>
        <w:spacing w:after="0"/>
        <w:ind w:left="1416"/>
        <w:jc w:val="both"/>
        <w:rPr>
          <w:rFonts w:cs="Arial"/>
          <w:bCs w:val="0"/>
        </w:rPr>
      </w:pPr>
      <w:r w:rsidRPr="008062D2">
        <w:rPr>
          <w:rFonts w:cs="Arial"/>
          <w:bCs w:val="0"/>
        </w:rPr>
        <w:t>Nedílnou součástí této Smlouvy j</w:t>
      </w:r>
      <w:r w:rsidR="00C84B35" w:rsidRPr="008062D2">
        <w:rPr>
          <w:rFonts w:cs="Arial"/>
          <w:bCs w:val="0"/>
        </w:rPr>
        <w:t>sou</w:t>
      </w:r>
      <w:r w:rsidRPr="008062D2">
        <w:rPr>
          <w:rFonts w:cs="Arial"/>
          <w:bCs w:val="0"/>
        </w:rPr>
        <w:t xml:space="preserve"> následující příloh</w:t>
      </w:r>
      <w:r w:rsidR="00C84B35" w:rsidRPr="008062D2">
        <w:rPr>
          <w:rFonts w:cs="Arial"/>
          <w:bCs w:val="0"/>
        </w:rPr>
        <w:t>y</w:t>
      </w:r>
      <w:r w:rsidRPr="008062D2">
        <w:rPr>
          <w:rFonts w:cs="Arial"/>
          <w:bCs w:val="0"/>
        </w:rPr>
        <w:t>:</w:t>
      </w:r>
    </w:p>
    <w:p w14:paraId="45643E08" w14:textId="04FEB338" w:rsidR="0088328A" w:rsidRPr="001053A1" w:rsidRDefault="0088328A" w:rsidP="009B783E">
      <w:pPr>
        <w:pStyle w:val="Odstavecseseznamem"/>
        <w:numPr>
          <w:ilvl w:val="0"/>
          <w:numId w:val="54"/>
        </w:numPr>
        <w:spacing w:after="0"/>
        <w:ind w:left="1843" w:hanging="425"/>
        <w:jc w:val="both"/>
        <w:rPr>
          <w:rFonts w:cs="Arial"/>
          <w:bCs w:val="0"/>
        </w:rPr>
      </w:pPr>
      <w:r w:rsidRPr="009B783E">
        <w:rPr>
          <w:rFonts w:ascii="Arial" w:hAnsi="Arial" w:cs="Arial"/>
          <w:bCs w:val="0"/>
        </w:rPr>
        <w:t>Oceněný soupis prací, dodávek a služeb s výkazem výměr</w:t>
      </w:r>
    </w:p>
    <w:p w14:paraId="3D7B36F3" w14:textId="141F69F5" w:rsidR="0014083F" w:rsidRPr="001053A1" w:rsidRDefault="0014083F" w:rsidP="009B783E">
      <w:pPr>
        <w:pStyle w:val="Odstavecseseznamem"/>
        <w:numPr>
          <w:ilvl w:val="0"/>
          <w:numId w:val="54"/>
        </w:numPr>
        <w:spacing w:after="0"/>
        <w:ind w:left="1843" w:hanging="425"/>
        <w:jc w:val="both"/>
        <w:rPr>
          <w:rFonts w:cs="Arial"/>
          <w:bCs w:val="0"/>
        </w:rPr>
      </w:pPr>
      <w:r w:rsidRPr="009B783E">
        <w:rPr>
          <w:rFonts w:ascii="Arial" w:hAnsi="Arial" w:cs="Arial"/>
          <w:bCs w:val="0"/>
        </w:rPr>
        <w:t>Časový harmonogram</w:t>
      </w:r>
    </w:p>
    <w:p w14:paraId="31AC8449" w14:textId="200A7416" w:rsidR="00C10E0D" w:rsidRPr="00A139AF" w:rsidRDefault="001053A1" w:rsidP="00CB01F2">
      <w:pPr>
        <w:pStyle w:val="Odstavecseseznamem"/>
        <w:numPr>
          <w:ilvl w:val="0"/>
          <w:numId w:val="54"/>
        </w:numPr>
        <w:spacing w:after="0"/>
        <w:ind w:left="1843" w:hanging="425"/>
        <w:jc w:val="both"/>
        <w:rPr>
          <w:rFonts w:cs="Arial"/>
          <w:b/>
          <w:bCs w:val="0"/>
        </w:rPr>
      </w:pPr>
      <w:r w:rsidRPr="00A139AF">
        <w:rPr>
          <w:rFonts w:ascii="Arial" w:hAnsi="Arial" w:cs="Arial"/>
          <w:color w:val="000000"/>
          <w:lang w:val="cs-CZ"/>
        </w:rPr>
        <w:t>Ř</w:t>
      </w:r>
      <w:r w:rsidR="005A123B" w:rsidRPr="00A139AF">
        <w:rPr>
          <w:rFonts w:ascii="Arial" w:hAnsi="Arial" w:cs="Arial"/>
          <w:color w:val="000000"/>
        </w:rPr>
        <w:t>ešení k zajištění předání příslušného množství odpadu k opětovnému použití</w:t>
      </w:r>
      <w:r w:rsidR="008062D2" w:rsidRPr="00A139AF">
        <w:rPr>
          <w:rFonts w:ascii="Arial" w:hAnsi="Arial" w:cs="Arial"/>
          <w:color w:val="000000"/>
          <w:lang w:val="cs-CZ"/>
        </w:rPr>
        <w:t xml:space="preserve"> </w:t>
      </w:r>
    </w:p>
    <w:p w14:paraId="482F3362" w14:textId="77777777" w:rsidR="00731E5A" w:rsidRDefault="00731E5A" w:rsidP="00C10E0D">
      <w:pPr>
        <w:spacing w:before="0" w:after="0"/>
        <w:jc w:val="both"/>
        <w:rPr>
          <w:rFonts w:cs="Arial"/>
          <w:b/>
          <w:bCs w:val="0"/>
        </w:rPr>
      </w:pPr>
    </w:p>
    <w:p w14:paraId="63E506A0" w14:textId="77777777" w:rsidR="006E42FB" w:rsidRDefault="006E42FB" w:rsidP="00391B86">
      <w:pPr>
        <w:spacing w:before="0" w:after="0"/>
        <w:jc w:val="both"/>
        <w:rPr>
          <w:rFonts w:cs="Arial"/>
          <w:b/>
          <w:bCs w:val="0"/>
        </w:rPr>
      </w:pPr>
    </w:p>
    <w:p w14:paraId="0C15DA33" w14:textId="71FF22C0"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79AE8674" w14:textId="77777777" w:rsidR="006E42FB" w:rsidRDefault="006E42FB" w:rsidP="00783C22">
      <w:pPr>
        <w:tabs>
          <w:tab w:val="left" w:pos="5103"/>
        </w:tabs>
        <w:jc w:val="both"/>
        <w:rPr>
          <w:rFonts w:cs="Arial"/>
        </w:rPr>
      </w:pPr>
    </w:p>
    <w:p w14:paraId="56345FD0" w14:textId="77777777" w:rsidR="006E42FB" w:rsidRDefault="006E42FB" w:rsidP="00783C22">
      <w:pPr>
        <w:tabs>
          <w:tab w:val="left" w:pos="5103"/>
        </w:tabs>
        <w:jc w:val="both"/>
        <w:rPr>
          <w:rFonts w:cs="Arial"/>
        </w:rPr>
      </w:pPr>
    </w:p>
    <w:p w14:paraId="3F83AD49" w14:textId="77777777" w:rsidR="006E42FB" w:rsidRDefault="006E42FB" w:rsidP="00783C22">
      <w:pPr>
        <w:tabs>
          <w:tab w:val="left" w:pos="5103"/>
        </w:tabs>
        <w:jc w:val="both"/>
        <w:rPr>
          <w:rFonts w:cs="Arial"/>
        </w:rPr>
      </w:pPr>
    </w:p>
    <w:p w14:paraId="2238B935" w14:textId="77777777" w:rsidR="006E42FB" w:rsidRDefault="006E42FB" w:rsidP="00783C22">
      <w:pPr>
        <w:tabs>
          <w:tab w:val="left" w:pos="5103"/>
        </w:tabs>
        <w:jc w:val="both"/>
        <w:rPr>
          <w:rFonts w:cs="Arial"/>
        </w:rPr>
      </w:pPr>
    </w:p>
    <w:p w14:paraId="4D46113F" w14:textId="77777777" w:rsidR="006E42FB" w:rsidRDefault="006E42FB" w:rsidP="00783C22">
      <w:pPr>
        <w:tabs>
          <w:tab w:val="left" w:pos="5103"/>
        </w:tabs>
        <w:jc w:val="both"/>
        <w:rPr>
          <w:rFonts w:cs="Arial"/>
        </w:rPr>
      </w:pPr>
    </w:p>
    <w:p w14:paraId="54FC4131" w14:textId="77777777" w:rsidR="006E42FB" w:rsidRDefault="006E42FB" w:rsidP="00783C22">
      <w:pPr>
        <w:tabs>
          <w:tab w:val="left" w:pos="5103"/>
        </w:tabs>
        <w:jc w:val="both"/>
        <w:rPr>
          <w:rFonts w:cs="Arial"/>
        </w:rPr>
      </w:pPr>
    </w:p>
    <w:p w14:paraId="3D60976A" w14:textId="14106B97"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w:t>
      </w:r>
      <w:r w:rsidRPr="00731E5A">
        <w:rPr>
          <w:rFonts w:cs="Arial"/>
        </w:rPr>
        <w:t xml:space="preserve">dne </w:t>
      </w:r>
      <w:r w:rsidR="00DD606D" w:rsidRPr="00731E5A">
        <w:rPr>
          <w:rFonts w:cs="Arial"/>
        </w:rPr>
        <w:t xml:space="preserve">             </w:t>
      </w:r>
      <w:r w:rsidRPr="00731E5A">
        <w:rPr>
          <w:rFonts w:cs="Arial"/>
        </w:rPr>
        <w:t xml:space="preserve">                             </w:t>
      </w:r>
      <w:r w:rsidR="00731E5A" w:rsidRPr="00731E5A">
        <w:rPr>
          <w:rFonts w:cs="Arial"/>
        </w:rPr>
        <w:t>Hrádku n.N.</w:t>
      </w:r>
      <w:r w:rsidRPr="00731E5A">
        <w:rPr>
          <w:rFonts w:cs="Arial"/>
        </w:rPr>
        <w:t>, dne</w:t>
      </w:r>
      <w:r w:rsidR="00B602E6" w:rsidRPr="00731E5A">
        <w:rPr>
          <w:rFonts w:cs="Arial"/>
        </w:rPr>
        <w:t xml:space="preserve"> </w:t>
      </w:r>
      <w:r w:rsidRPr="002940E9">
        <w:rPr>
          <w:rFonts w:cs="Arial"/>
        </w:rPr>
        <w:tab/>
      </w:r>
    </w:p>
    <w:p w14:paraId="67732540" w14:textId="2C2BBE35" w:rsidR="001966A3" w:rsidRDefault="00783C22" w:rsidP="000B0388">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43B49383" w14:textId="17D784EA" w:rsidR="000B0388" w:rsidRPr="00EC20DF" w:rsidRDefault="00EC20DF" w:rsidP="000B0388">
      <w:pPr>
        <w:tabs>
          <w:tab w:val="left" w:pos="5103"/>
          <w:tab w:val="left" w:pos="5670"/>
        </w:tabs>
        <w:jc w:val="both"/>
        <w:rPr>
          <w:rFonts w:cs="Arial"/>
          <w:i/>
          <w:iCs/>
        </w:rPr>
      </w:pPr>
      <w:r w:rsidRPr="00EC20DF">
        <w:rPr>
          <w:rFonts w:cs="Arial"/>
          <w:i/>
          <w:iCs/>
        </w:rPr>
        <w:t>Digitálně podepsáno 8. 3. 2024</w:t>
      </w:r>
    </w:p>
    <w:p w14:paraId="6D217726" w14:textId="77777777" w:rsidR="000B0388" w:rsidRDefault="000B0388" w:rsidP="000B0388">
      <w:pPr>
        <w:tabs>
          <w:tab w:val="left" w:pos="5103"/>
          <w:tab w:val="left" w:pos="567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731E5A">
        <w:rPr>
          <w:rFonts w:cs="Arial"/>
        </w:rPr>
        <w:t>………………………………</w:t>
      </w:r>
    </w:p>
    <w:p w14:paraId="42433C2F" w14:textId="54BC2C1A" w:rsidR="00783C22" w:rsidRDefault="00D91B51" w:rsidP="00783C22">
      <w:pPr>
        <w:tabs>
          <w:tab w:val="left" w:pos="5103"/>
          <w:tab w:val="left" w:pos="5670"/>
        </w:tabs>
        <w:spacing w:before="0" w:after="0"/>
        <w:jc w:val="both"/>
        <w:rPr>
          <w:rFonts w:cs="Arial"/>
        </w:rPr>
      </w:pPr>
      <w:r>
        <w:rPr>
          <w:rFonts w:cs="Arial"/>
        </w:rPr>
        <w:t>Ing. Miloš Vele</w:t>
      </w:r>
      <w:r w:rsidR="00783C22" w:rsidRPr="002D2D09">
        <w:rPr>
          <w:rFonts w:cs="Arial"/>
        </w:rPr>
        <w:t xml:space="preserve"> </w:t>
      </w:r>
      <w:r w:rsidR="00632C29">
        <w:rPr>
          <w:rFonts w:cs="Arial"/>
        </w:rPr>
        <w:tab/>
      </w:r>
      <w:r w:rsidR="00731E5A">
        <w:rPr>
          <w:rFonts w:cs="Arial"/>
        </w:rPr>
        <w:t>Miroslav Hochman</w:t>
      </w:r>
      <w:r w:rsidR="009774C9">
        <w:rPr>
          <w:rFonts w:cs="Arial"/>
        </w:rPr>
        <w:t xml:space="preserve"> </w:t>
      </w:r>
    </w:p>
    <w:p w14:paraId="2868ADFE" w14:textId="14993613" w:rsidR="00783C22" w:rsidRDefault="00783C22" w:rsidP="00783C22">
      <w:pPr>
        <w:tabs>
          <w:tab w:val="left" w:pos="5103"/>
          <w:tab w:val="left" w:pos="5670"/>
        </w:tabs>
        <w:spacing w:before="0" w:after="0"/>
        <w:jc w:val="both"/>
        <w:rPr>
          <w:rFonts w:cs="Arial"/>
        </w:rPr>
      </w:pPr>
      <w:r w:rsidRPr="002D2D09">
        <w:rPr>
          <w:rFonts w:cs="Arial"/>
        </w:rPr>
        <w:t xml:space="preserve">primátor </w:t>
      </w:r>
      <w:r w:rsidR="00731E5A">
        <w:rPr>
          <w:rFonts w:cs="Arial"/>
        </w:rPr>
        <w:t xml:space="preserve">                                                                     </w:t>
      </w:r>
      <w:r w:rsidR="002A3366">
        <w:rPr>
          <w:rFonts w:cs="Arial"/>
        </w:rPr>
        <w:tab/>
      </w:r>
      <w:r w:rsidR="00731E5A">
        <w:rPr>
          <w:rFonts w:cs="Arial"/>
        </w:rPr>
        <w:t>jednatel</w:t>
      </w:r>
      <w:r w:rsidR="00F71B70">
        <w:rPr>
          <w:rFonts w:cs="Arial"/>
        </w:rPr>
        <w:tab/>
      </w:r>
      <w:r w:rsidR="005016E0">
        <w:rPr>
          <w:rFonts w:cs="Arial"/>
        </w:rPr>
        <w:t xml:space="preserve"> </w:t>
      </w:r>
    </w:p>
    <w:p w14:paraId="72D2A046" w14:textId="77777777" w:rsidR="00A147D3" w:rsidRDefault="00A147D3" w:rsidP="00783C22">
      <w:pPr>
        <w:tabs>
          <w:tab w:val="left" w:pos="5103"/>
          <w:tab w:val="left" w:pos="8460"/>
        </w:tabs>
        <w:spacing w:before="0" w:after="0"/>
        <w:jc w:val="both"/>
        <w:rPr>
          <w:rFonts w:cs="Arial"/>
        </w:rPr>
      </w:pPr>
    </w:p>
    <w:p w14:paraId="155B8D73" w14:textId="77777777" w:rsidR="00A147D3" w:rsidRDefault="00A147D3" w:rsidP="00783C22">
      <w:pPr>
        <w:tabs>
          <w:tab w:val="left" w:pos="5103"/>
          <w:tab w:val="left" w:pos="8460"/>
        </w:tabs>
        <w:spacing w:before="0" w:after="0"/>
        <w:jc w:val="both"/>
        <w:rPr>
          <w:rFonts w:cs="Arial"/>
        </w:rPr>
      </w:pPr>
    </w:p>
    <w:p w14:paraId="7B725B4A" w14:textId="77777777" w:rsidR="006E42FB" w:rsidRPr="002D2D09" w:rsidRDefault="006E42FB"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59F776BE" w14:textId="793A6CD7" w:rsidR="00D91B51" w:rsidRDefault="00D91B51" w:rsidP="00D91B51">
      <w:pPr>
        <w:tabs>
          <w:tab w:val="left" w:pos="5103"/>
          <w:tab w:val="left" w:pos="5670"/>
        </w:tabs>
        <w:spacing w:before="0" w:after="0"/>
        <w:jc w:val="both"/>
        <w:rPr>
          <w:rFonts w:cs="Arial"/>
        </w:rPr>
      </w:pPr>
      <w:r>
        <w:rPr>
          <w:rFonts w:cs="Arial"/>
        </w:rPr>
        <w:t>MgA</w:t>
      </w:r>
      <w:r w:rsidR="002A3366">
        <w:rPr>
          <w:rFonts w:cs="Arial"/>
        </w:rPr>
        <w:t>.</w:t>
      </w:r>
      <w:r>
        <w:rPr>
          <w:rFonts w:cs="Arial"/>
        </w:rPr>
        <w:t xml:space="preserve"> Jakub Chuchlík</w:t>
      </w:r>
      <w:r w:rsidRPr="002D2D09">
        <w:rPr>
          <w:rFonts w:cs="Arial"/>
        </w:rPr>
        <w:t xml:space="preserve"> </w:t>
      </w:r>
      <w:r>
        <w:rPr>
          <w:rFonts w:cs="Arial"/>
        </w:rPr>
        <w:tab/>
      </w:r>
    </w:p>
    <w:p w14:paraId="49AB6449" w14:textId="0593391C" w:rsidR="00783C22" w:rsidRDefault="00D91B51" w:rsidP="00D91B51">
      <w:pPr>
        <w:tabs>
          <w:tab w:val="left" w:pos="5103"/>
          <w:tab w:val="left" w:pos="5670"/>
        </w:tabs>
        <w:spacing w:before="0" w:after="0"/>
        <w:jc w:val="both"/>
        <w:rPr>
          <w:rFonts w:cs="Arial"/>
        </w:rPr>
      </w:pPr>
      <w:r w:rsidRPr="002D2D09">
        <w:rPr>
          <w:rFonts w:cs="Arial"/>
        </w:rPr>
        <w:t>náměstek primátora</w:t>
      </w:r>
    </w:p>
    <w:p w14:paraId="705A72FB" w14:textId="77777777" w:rsidR="00D231A6" w:rsidRDefault="00D231A6" w:rsidP="00D91B51">
      <w:pPr>
        <w:tabs>
          <w:tab w:val="left" w:pos="5103"/>
          <w:tab w:val="left" w:pos="5670"/>
        </w:tabs>
        <w:spacing w:before="0" w:after="0"/>
        <w:jc w:val="both"/>
        <w:rPr>
          <w:rFonts w:cs="Arial"/>
        </w:rPr>
      </w:pPr>
    </w:p>
    <w:p w14:paraId="4480B3C2" w14:textId="77777777" w:rsidR="006E42FB" w:rsidRDefault="006E42FB" w:rsidP="00D91B51">
      <w:pPr>
        <w:tabs>
          <w:tab w:val="left" w:pos="5103"/>
          <w:tab w:val="left" w:pos="5670"/>
        </w:tabs>
        <w:spacing w:before="0" w:after="0"/>
        <w:jc w:val="both"/>
        <w:rPr>
          <w:rFonts w:cs="Arial"/>
        </w:rPr>
      </w:pPr>
    </w:p>
    <w:p w14:paraId="33902453" w14:textId="77777777" w:rsidR="00A139AF" w:rsidRDefault="00A139AF" w:rsidP="000B0388">
      <w:pPr>
        <w:spacing w:before="0" w:after="0"/>
        <w:rPr>
          <w:rFonts w:cs="Arial"/>
        </w:rPr>
      </w:pPr>
    </w:p>
    <w:p w14:paraId="3BCE427E" w14:textId="77777777" w:rsidR="00A139AF" w:rsidRDefault="00A139AF" w:rsidP="00A139AF">
      <w:pPr>
        <w:tabs>
          <w:tab w:val="left" w:pos="5103"/>
          <w:tab w:val="left" w:pos="5670"/>
        </w:tabs>
        <w:spacing w:before="0" w:after="0"/>
        <w:jc w:val="both"/>
        <w:rPr>
          <w:rFonts w:cs="Arial"/>
        </w:rPr>
      </w:pPr>
      <w:r>
        <w:rPr>
          <w:rFonts w:cs="Arial"/>
        </w:rPr>
        <w:t>…………………………………..</w:t>
      </w:r>
    </w:p>
    <w:p w14:paraId="72D9BA68" w14:textId="77777777" w:rsidR="00A139AF" w:rsidRDefault="00A139AF" w:rsidP="00A139AF">
      <w:pPr>
        <w:tabs>
          <w:tab w:val="left" w:pos="5103"/>
          <w:tab w:val="left" w:pos="5670"/>
        </w:tabs>
        <w:spacing w:before="0" w:after="0"/>
        <w:jc w:val="both"/>
        <w:rPr>
          <w:rFonts w:cs="Arial"/>
        </w:rPr>
      </w:pPr>
      <w:r w:rsidRPr="00311904">
        <w:rPr>
          <w:rFonts w:cs="Arial"/>
        </w:rPr>
        <w:t xml:space="preserve">za věcnou správnost: </w:t>
      </w:r>
    </w:p>
    <w:p w14:paraId="25D1116F" w14:textId="77777777" w:rsidR="00A139AF" w:rsidRPr="00B03D47" w:rsidRDefault="00A139AF" w:rsidP="00A139AF">
      <w:pPr>
        <w:tabs>
          <w:tab w:val="left" w:pos="5103"/>
          <w:tab w:val="left" w:pos="5670"/>
        </w:tabs>
        <w:spacing w:before="0" w:after="0"/>
        <w:jc w:val="both"/>
        <w:rPr>
          <w:rFonts w:cs="Arial"/>
          <w:sz w:val="20"/>
          <w:szCs w:val="20"/>
        </w:rPr>
      </w:pPr>
      <w:r w:rsidRPr="00311904">
        <w:rPr>
          <w:rFonts w:cs="Arial"/>
        </w:rPr>
        <w:t xml:space="preserve">Ing. Pavel Sluka, vedoucí oddělení </w:t>
      </w:r>
      <w:r>
        <w:rPr>
          <w:rFonts w:cs="Arial"/>
        </w:rPr>
        <w:t>přípravy a realizace investic</w:t>
      </w:r>
    </w:p>
    <w:sectPr w:rsidR="00A139AF" w:rsidRPr="00B03D47" w:rsidSect="00663EF7">
      <w:headerReference w:type="default" r:id="rId14"/>
      <w:footerReference w:type="even" r:id="rId15"/>
      <w:footerReference w:type="default" r:id="rId16"/>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8DB7" w14:textId="77777777" w:rsidR="00663EF7" w:rsidRDefault="00663EF7">
      <w:pPr>
        <w:spacing w:before="0" w:after="0"/>
      </w:pPr>
      <w:r>
        <w:separator/>
      </w:r>
    </w:p>
  </w:endnote>
  <w:endnote w:type="continuationSeparator" w:id="0">
    <w:p w14:paraId="73FD323B" w14:textId="77777777" w:rsidR="00663EF7" w:rsidRDefault="00663E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C038A6" w:rsidRDefault="00C038A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C038A6" w:rsidRDefault="00C03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C038A6" w:rsidRDefault="00C038A6"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8A0866">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0866">
      <w:rPr>
        <w:rStyle w:val="slostrnky"/>
        <w:noProof/>
      </w:rPr>
      <w:t>24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D929" w14:textId="77777777" w:rsidR="00663EF7" w:rsidRDefault="00663EF7">
      <w:pPr>
        <w:spacing w:before="0" w:after="0"/>
      </w:pPr>
      <w:r>
        <w:separator/>
      </w:r>
    </w:p>
  </w:footnote>
  <w:footnote w:type="continuationSeparator" w:id="0">
    <w:p w14:paraId="382646B5" w14:textId="77777777" w:rsidR="00663EF7" w:rsidRDefault="00663E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5F972D47" w:rsidR="00C038A6" w:rsidRDefault="0059689A" w:rsidP="009B783E">
    <w:pPr>
      <w:pStyle w:val="Zhlav"/>
      <w:spacing w:before="0" w:after="0"/>
      <w:jc w:val="center"/>
      <w:rPr>
        <w:i/>
        <w:iCs/>
      </w:rPr>
    </w:pPr>
    <w:r>
      <w:rPr>
        <w:noProof/>
      </w:rPr>
      <w:drawing>
        <wp:inline distT="0" distB="0" distL="0" distR="0" wp14:anchorId="45B0EF82" wp14:editId="2FE12B97">
          <wp:extent cx="5220000" cy="633600"/>
          <wp:effectExtent l="0" t="0" r="0" b="0"/>
          <wp:docPr id="860356123" name="Obrázek 86035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9"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3" w15:restartNumberingAfterBreak="0">
    <w:nsid w:val="1E0C6BE2"/>
    <w:multiLevelType w:val="hybridMultilevel"/>
    <w:tmpl w:val="27CE84E8"/>
    <w:lvl w:ilvl="0" w:tplc="11E27774">
      <w:numFmt w:val="bullet"/>
      <w:lvlText w:val="-"/>
      <w:lvlJc w:val="left"/>
      <w:pPr>
        <w:ind w:left="1776" w:hanging="360"/>
      </w:pPr>
      <w:rPr>
        <w:rFonts w:ascii="Arial" w:eastAsia="Calibr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D2808"/>
    <w:multiLevelType w:val="hybridMultilevel"/>
    <w:tmpl w:val="F56CE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8"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0"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21"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2267"/>
        </w:tabs>
        <w:ind w:left="226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4"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6" w15:restartNumberingAfterBreak="0">
    <w:nsid w:val="543D76FE"/>
    <w:multiLevelType w:val="hybridMultilevel"/>
    <w:tmpl w:val="5B80CE20"/>
    <w:lvl w:ilvl="0" w:tplc="3B20ABB8">
      <w:start w:val="1"/>
      <w:numFmt w:val="lowerLetter"/>
      <w:lvlText w:val="%1)"/>
      <w:lvlJc w:val="left"/>
      <w:pPr>
        <w:ind w:left="2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0900350">
      <w:start w:val="1"/>
      <w:numFmt w:val="lowerLetter"/>
      <w:lvlText w:val="%2"/>
      <w:lvlJc w:val="left"/>
      <w:pPr>
        <w:ind w:left="10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8B1651C6">
      <w:start w:val="1"/>
      <w:numFmt w:val="lowerRoman"/>
      <w:lvlText w:val="%3"/>
      <w:lvlJc w:val="left"/>
      <w:pPr>
        <w:ind w:left="18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6DDAE2AC">
      <w:start w:val="1"/>
      <w:numFmt w:val="decimal"/>
      <w:lvlText w:val="%4"/>
      <w:lvlJc w:val="left"/>
      <w:pPr>
        <w:ind w:left="25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86D87598">
      <w:start w:val="1"/>
      <w:numFmt w:val="lowerLetter"/>
      <w:lvlText w:val="%5"/>
      <w:lvlJc w:val="left"/>
      <w:pPr>
        <w:ind w:left="32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AF4EEF3A">
      <w:start w:val="1"/>
      <w:numFmt w:val="lowerRoman"/>
      <w:lvlText w:val="%6"/>
      <w:lvlJc w:val="left"/>
      <w:pPr>
        <w:ind w:left="39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0E5E6CCA">
      <w:start w:val="1"/>
      <w:numFmt w:val="decimal"/>
      <w:lvlText w:val="%7"/>
      <w:lvlJc w:val="left"/>
      <w:pPr>
        <w:ind w:left="46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137CBF9C">
      <w:start w:val="1"/>
      <w:numFmt w:val="lowerLetter"/>
      <w:lvlText w:val="%8"/>
      <w:lvlJc w:val="left"/>
      <w:pPr>
        <w:ind w:left="54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759AFFC4">
      <w:start w:val="1"/>
      <w:numFmt w:val="lowerRoman"/>
      <w:lvlText w:val="%9"/>
      <w:lvlJc w:val="left"/>
      <w:pPr>
        <w:ind w:left="61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E21BA0"/>
    <w:multiLevelType w:val="hybridMultilevel"/>
    <w:tmpl w:val="FF9A68F6"/>
    <w:lvl w:ilvl="0" w:tplc="D0B8C35A">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8"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9"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3"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71517CA9"/>
    <w:multiLevelType w:val="hybridMultilevel"/>
    <w:tmpl w:val="2102AE48"/>
    <w:lvl w:ilvl="0" w:tplc="B17EC9B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6" w15:restartNumberingAfterBreak="0">
    <w:nsid w:val="72A16572"/>
    <w:multiLevelType w:val="hybridMultilevel"/>
    <w:tmpl w:val="1472AB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8"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23"/>
  </w:num>
  <w:num w:numId="2" w16cid:durableId="1250656088">
    <w:abstractNumId w:val="37"/>
  </w:num>
  <w:num w:numId="3" w16cid:durableId="952905933">
    <w:abstractNumId w:val="5"/>
  </w:num>
  <w:num w:numId="4" w16cid:durableId="1732847082">
    <w:abstractNumId w:val="17"/>
  </w:num>
  <w:num w:numId="5" w16cid:durableId="1879580725">
    <w:abstractNumId w:val="31"/>
  </w:num>
  <w:num w:numId="6" w16cid:durableId="372313988">
    <w:abstractNumId w:val="38"/>
  </w:num>
  <w:num w:numId="7" w16cid:durableId="2033413600">
    <w:abstractNumId w:val="23"/>
    <w:lvlOverride w:ilvl="0">
      <w:startOverride w:val="11"/>
    </w:lvlOverride>
    <w:lvlOverride w:ilvl="1">
      <w:startOverride w:val="3"/>
    </w:lvlOverride>
    <w:lvlOverride w:ilvl="2">
      <w:startOverride w:val="2"/>
    </w:lvlOverride>
  </w:num>
  <w:num w:numId="8" w16cid:durableId="1395659726">
    <w:abstractNumId w:val="12"/>
  </w:num>
  <w:num w:numId="9" w16cid:durableId="973145448">
    <w:abstractNumId w:val="35"/>
  </w:num>
  <w:num w:numId="10" w16cid:durableId="461270495">
    <w:abstractNumId w:val="32"/>
  </w:num>
  <w:num w:numId="11" w16cid:durableId="1031153020">
    <w:abstractNumId w:val="25"/>
  </w:num>
  <w:num w:numId="12" w16cid:durableId="1266112487">
    <w:abstractNumId w:val="28"/>
  </w:num>
  <w:num w:numId="13" w16cid:durableId="881091677">
    <w:abstractNumId w:val="20"/>
  </w:num>
  <w:num w:numId="14" w16cid:durableId="1037193025">
    <w:abstractNumId w:val="21"/>
  </w:num>
  <w:num w:numId="15" w16cid:durableId="1336375576">
    <w:abstractNumId w:val="6"/>
  </w:num>
  <w:num w:numId="16" w16cid:durableId="834956652">
    <w:abstractNumId w:val="0"/>
  </w:num>
  <w:num w:numId="17" w16cid:durableId="2095978280">
    <w:abstractNumId w:val="8"/>
  </w:num>
  <w:num w:numId="18" w16cid:durableId="1683504619">
    <w:abstractNumId w:val="24"/>
  </w:num>
  <w:num w:numId="19" w16cid:durableId="307134053">
    <w:abstractNumId w:val="19"/>
  </w:num>
  <w:num w:numId="20" w16cid:durableId="1781223387">
    <w:abstractNumId w:val="30"/>
  </w:num>
  <w:num w:numId="21" w16cid:durableId="656105329">
    <w:abstractNumId w:val="3"/>
  </w:num>
  <w:num w:numId="22" w16cid:durableId="212890919">
    <w:abstractNumId w:val="18"/>
  </w:num>
  <w:num w:numId="23" w16cid:durableId="1086801560">
    <w:abstractNumId w:val="22"/>
  </w:num>
  <w:num w:numId="24" w16cid:durableId="876696788">
    <w:abstractNumId w:val="23"/>
  </w:num>
  <w:num w:numId="25" w16cid:durableId="615723199">
    <w:abstractNumId w:val="29"/>
  </w:num>
  <w:num w:numId="26" w16cid:durableId="1454179154">
    <w:abstractNumId w:val="9"/>
  </w:num>
  <w:num w:numId="27" w16cid:durableId="1466311994">
    <w:abstractNumId w:val="23"/>
  </w:num>
  <w:num w:numId="28" w16cid:durableId="1852067216">
    <w:abstractNumId w:val="23"/>
  </w:num>
  <w:num w:numId="29" w16cid:durableId="1411924372">
    <w:abstractNumId w:val="23"/>
  </w:num>
  <w:num w:numId="30" w16cid:durableId="546769059">
    <w:abstractNumId w:val="14"/>
  </w:num>
  <w:num w:numId="31" w16cid:durableId="20591864">
    <w:abstractNumId w:val="23"/>
  </w:num>
  <w:num w:numId="32" w16cid:durableId="2118013357">
    <w:abstractNumId w:val="23"/>
  </w:num>
  <w:num w:numId="33" w16cid:durableId="909927483">
    <w:abstractNumId w:val="33"/>
  </w:num>
  <w:num w:numId="34" w16cid:durableId="1405838885">
    <w:abstractNumId w:val="15"/>
  </w:num>
  <w:num w:numId="35" w16cid:durableId="1243955929">
    <w:abstractNumId w:val="1"/>
  </w:num>
  <w:num w:numId="36" w16cid:durableId="1337732756">
    <w:abstractNumId w:val="2"/>
  </w:num>
  <w:num w:numId="37" w16cid:durableId="885918007">
    <w:abstractNumId w:val="23"/>
  </w:num>
  <w:num w:numId="38" w16cid:durableId="1253858269">
    <w:abstractNumId w:val="23"/>
  </w:num>
  <w:num w:numId="39" w16cid:durableId="1577588046">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577330">
    <w:abstractNumId w:val="7"/>
  </w:num>
  <w:num w:numId="41" w16cid:durableId="1153764223">
    <w:abstractNumId w:val="4"/>
  </w:num>
  <w:num w:numId="42" w16cid:durableId="1858542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1391437">
    <w:abstractNumId w:val="16"/>
  </w:num>
  <w:num w:numId="44" w16cid:durableId="587157658">
    <w:abstractNumId w:val="23"/>
  </w:num>
  <w:num w:numId="45" w16cid:durableId="1478374259">
    <w:abstractNumId w:val="36"/>
  </w:num>
  <w:num w:numId="46" w16cid:durableId="650795590">
    <w:abstractNumId w:val="13"/>
  </w:num>
  <w:num w:numId="47" w16cid:durableId="1387988104">
    <w:abstractNumId w:val="34"/>
  </w:num>
  <w:num w:numId="48" w16cid:durableId="312412705">
    <w:abstractNumId w:val="11"/>
  </w:num>
  <w:num w:numId="49" w16cid:durableId="868832251">
    <w:abstractNumId w:val="26"/>
  </w:num>
  <w:num w:numId="50" w16cid:durableId="1789740319">
    <w:abstractNumId w:val="23"/>
  </w:num>
  <w:num w:numId="51" w16cid:durableId="1662081214">
    <w:abstractNumId w:val="23"/>
  </w:num>
  <w:num w:numId="52" w16cid:durableId="1569417924">
    <w:abstractNumId w:val="23"/>
  </w:num>
  <w:num w:numId="53" w16cid:durableId="2018733038">
    <w:abstractNumId w:val="23"/>
  </w:num>
  <w:num w:numId="54" w16cid:durableId="415253140">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1224E"/>
    <w:rsid w:val="0001622C"/>
    <w:rsid w:val="00022A5A"/>
    <w:rsid w:val="000236AA"/>
    <w:rsid w:val="00030271"/>
    <w:rsid w:val="00035C11"/>
    <w:rsid w:val="00051D9E"/>
    <w:rsid w:val="00052097"/>
    <w:rsid w:val="00057941"/>
    <w:rsid w:val="0006033B"/>
    <w:rsid w:val="0006456B"/>
    <w:rsid w:val="000651EC"/>
    <w:rsid w:val="00065B0A"/>
    <w:rsid w:val="00083B77"/>
    <w:rsid w:val="00084403"/>
    <w:rsid w:val="00084FF0"/>
    <w:rsid w:val="00085074"/>
    <w:rsid w:val="00087D03"/>
    <w:rsid w:val="000A588E"/>
    <w:rsid w:val="000A58E0"/>
    <w:rsid w:val="000A6BCD"/>
    <w:rsid w:val="000B0388"/>
    <w:rsid w:val="000B2FA2"/>
    <w:rsid w:val="000B6681"/>
    <w:rsid w:val="000D2045"/>
    <w:rsid w:val="000E27B5"/>
    <w:rsid w:val="00100A6A"/>
    <w:rsid w:val="0010170C"/>
    <w:rsid w:val="001053A1"/>
    <w:rsid w:val="00110CF2"/>
    <w:rsid w:val="0011655D"/>
    <w:rsid w:val="0012588C"/>
    <w:rsid w:val="0013128F"/>
    <w:rsid w:val="0014083F"/>
    <w:rsid w:val="00142AAB"/>
    <w:rsid w:val="001505DE"/>
    <w:rsid w:val="00150A56"/>
    <w:rsid w:val="0015367D"/>
    <w:rsid w:val="00174B32"/>
    <w:rsid w:val="00176F1C"/>
    <w:rsid w:val="001828D0"/>
    <w:rsid w:val="00184904"/>
    <w:rsid w:val="00186A13"/>
    <w:rsid w:val="00193272"/>
    <w:rsid w:val="001966A3"/>
    <w:rsid w:val="001A4832"/>
    <w:rsid w:val="001A64B9"/>
    <w:rsid w:val="001B15AA"/>
    <w:rsid w:val="001C555F"/>
    <w:rsid w:val="001C7DE6"/>
    <w:rsid w:val="001D44B9"/>
    <w:rsid w:val="001D6E20"/>
    <w:rsid w:val="001E085F"/>
    <w:rsid w:val="001F17DA"/>
    <w:rsid w:val="001F1E48"/>
    <w:rsid w:val="001F230E"/>
    <w:rsid w:val="001F607D"/>
    <w:rsid w:val="001F68E6"/>
    <w:rsid w:val="0020440F"/>
    <w:rsid w:val="0021026C"/>
    <w:rsid w:val="00222E24"/>
    <w:rsid w:val="0023212E"/>
    <w:rsid w:val="00246BC0"/>
    <w:rsid w:val="0025057A"/>
    <w:rsid w:val="0025077E"/>
    <w:rsid w:val="00250B01"/>
    <w:rsid w:val="002516A7"/>
    <w:rsid w:val="00265443"/>
    <w:rsid w:val="0027076F"/>
    <w:rsid w:val="00270CB8"/>
    <w:rsid w:val="0027173F"/>
    <w:rsid w:val="002750B2"/>
    <w:rsid w:val="002854FF"/>
    <w:rsid w:val="00287ACF"/>
    <w:rsid w:val="00297EB5"/>
    <w:rsid w:val="002A3366"/>
    <w:rsid w:val="002A3E19"/>
    <w:rsid w:val="002B0077"/>
    <w:rsid w:val="002C152A"/>
    <w:rsid w:val="002C5C13"/>
    <w:rsid w:val="002C6E04"/>
    <w:rsid w:val="002E1A99"/>
    <w:rsid w:val="002E1BC1"/>
    <w:rsid w:val="002E4FC6"/>
    <w:rsid w:val="002E5324"/>
    <w:rsid w:val="002E7D96"/>
    <w:rsid w:val="00305B5D"/>
    <w:rsid w:val="00310746"/>
    <w:rsid w:val="00316577"/>
    <w:rsid w:val="00333631"/>
    <w:rsid w:val="00336B2F"/>
    <w:rsid w:val="0033785F"/>
    <w:rsid w:val="003462FE"/>
    <w:rsid w:val="00350DA3"/>
    <w:rsid w:val="00351457"/>
    <w:rsid w:val="00353007"/>
    <w:rsid w:val="0036726F"/>
    <w:rsid w:val="00380375"/>
    <w:rsid w:val="0038078F"/>
    <w:rsid w:val="00380E16"/>
    <w:rsid w:val="003812A3"/>
    <w:rsid w:val="003853BE"/>
    <w:rsid w:val="00391B86"/>
    <w:rsid w:val="00391F5B"/>
    <w:rsid w:val="003A5858"/>
    <w:rsid w:val="003B1766"/>
    <w:rsid w:val="003B1BDE"/>
    <w:rsid w:val="003B7A6D"/>
    <w:rsid w:val="003C1126"/>
    <w:rsid w:val="003C4FB1"/>
    <w:rsid w:val="003C620A"/>
    <w:rsid w:val="003C6CA3"/>
    <w:rsid w:val="003D2713"/>
    <w:rsid w:val="003E48D5"/>
    <w:rsid w:val="003F204E"/>
    <w:rsid w:val="003F347A"/>
    <w:rsid w:val="003F6905"/>
    <w:rsid w:val="00404A6E"/>
    <w:rsid w:val="00404C70"/>
    <w:rsid w:val="004055DC"/>
    <w:rsid w:val="0040640A"/>
    <w:rsid w:val="0040698C"/>
    <w:rsid w:val="00413456"/>
    <w:rsid w:val="00415E45"/>
    <w:rsid w:val="00417ACA"/>
    <w:rsid w:val="0043205C"/>
    <w:rsid w:val="00432608"/>
    <w:rsid w:val="00441524"/>
    <w:rsid w:val="004419B2"/>
    <w:rsid w:val="00444B4D"/>
    <w:rsid w:val="00446F8C"/>
    <w:rsid w:val="0045488E"/>
    <w:rsid w:val="00456304"/>
    <w:rsid w:val="00493CD0"/>
    <w:rsid w:val="004A5331"/>
    <w:rsid w:val="004A7F25"/>
    <w:rsid w:val="004B2792"/>
    <w:rsid w:val="004B5598"/>
    <w:rsid w:val="004B55E4"/>
    <w:rsid w:val="004E05FF"/>
    <w:rsid w:val="004E52F4"/>
    <w:rsid w:val="004E54B3"/>
    <w:rsid w:val="004E5B00"/>
    <w:rsid w:val="004E5F67"/>
    <w:rsid w:val="004F41E9"/>
    <w:rsid w:val="004F5648"/>
    <w:rsid w:val="004F7952"/>
    <w:rsid w:val="005016E0"/>
    <w:rsid w:val="00506F6D"/>
    <w:rsid w:val="005120BE"/>
    <w:rsid w:val="00516047"/>
    <w:rsid w:val="005245F2"/>
    <w:rsid w:val="005303BC"/>
    <w:rsid w:val="00530868"/>
    <w:rsid w:val="0053523B"/>
    <w:rsid w:val="00535E03"/>
    <w:rsid w:val="00537819"/>
    <w:rsid w:val="005450CB"/>
    <w:rsid w:val="00550406"/>
    <w:rsid w:val="005514BD"/>
    <w:rsid w:val="00552B2F"/>
    <w:rsid w:val="005600D0"/>
    <w:rsid w:val="00566D1D"/>
    <w:rsid w:val="005801DB"/>
    <w:rsid w:val="0058064D"/>
    <w:rsid w:val="00580A9A"/>
    <w:rsid w:val="005814EF"/>
    <w:rsid w:val="00583B68"/>
    <w:rsid w:val="00586912"/>
    <w:rsid w:val="00590A0A"/>
    <w:rsid w:val="00591A63"/>
    <w:rsid w:val="00591ADC"/>
    <w:rsid w:val="00592540"/>
    <w:rsid w:val="00593FB4"/>
    <w:rsid w:val="005941B4"/>
    <w:rsid w:val="0059689A"/>
    <w:rsid w:val="005A0EC8"/>
    <w:rsid w:val="005A123B"/>
    <w:rsid w:val="005B373A"/>
    <w:rsid w:val="005C3EFC"/>
    <w:rsid w:val="005C7CD1"/>
    <w:rsid w:val="005D0738"/>
    <w:rsid w:val="005E5F27"/>
    <w:rsid w:val="005F1380"/>
    <w:rsid w:val="005F36B7"/>
    <w:rsid w:val="005F7D95"/>
    <w:rsid w:val="00600230"/>
    <w:rsid w:val="006016CA"/>
    <w:rsid w:val="0060250C"/>
    <w:rsid w:val="00611617"/>
    <w:rsid w:val="0062461A"/>
    <w:rsid w:val="00630B0D"/>
    <w:rsid w:val="00632C29"/>
    <w:rsid w:val="00635EF1"/>
    <w:rsid w:val="006405F9"/>
    <w:rsid w:val="006450D3"/>
    <w:rsid w:val="00646B75"/>
    <w:rsid w:val="00647487"/>
    <w:rsid w:val="00652877"/>
    <w:rsid w:val="00661D0E"/>
    <w:rsid w:val="00663EF7"/>
    <w:rsid w:val="006640E0"/>
    <w:rsid w:val="00665042"/>
    <w:rsid w:val="00665281"/>
    <w:rsid w:val="00677ABD"/>
    <w:rsid w:val="006835D4"/>
    <w:rsid w:val="00686B55"/>
    <w:rsid w:val="00693754"/>
    <w:rsid w:val="006963AC"/>
    <w:rsid w:val="00697F5D"/>
    <w:rsid w:val="006A0874"/>
    <w:rsid w:val="006A1279"/>
    <w:rsid w:val="006B691F"/>
    <w:rsid w:val="006B70BE"/>
    <w:rsid w:val="006B71F6"/>
    <w:rsid w:val="006C4ED8"/>
    <w:rsid w:val="006E0C02"/>
    <w:rsid w:val="006E2E26"/>
    <w:rsid w:val="006E3E0B"/>
    <w:rsid w:val="006E42FB"/>
    <w:rsid w:val="006E7504"/>
    <w:rsid w:val="006F0334"/>
    <w:rsid w:val="006F1FF4"/>
    <w:rsid w:val="006F3A61"/>
    <w:rsid w:val="007003B1"/>
    <w:rsid w:val="00712097"/>
    <w:rsid w:val="00713378"/>
    <w:rsid w:val="007173DC"/>
    <w:rsid w:val="00720ED2"/>
    <w:rsid w:val="00721741"/>
    <w:rsid w:val="0072380A"/>
    <w:rsid w:val="00726F0C"/>
    <w:rsid w:val="00731E5A"/>
    <w:rsid w:val="00741720"/>
    <w:rsid w:val="0075033C"/>
    <w:rsid w:val="007506A8"/>
    <w:rsid w:val="00753D4A"/>
    <w:rsid w:val="00761DE2"/>
    <w:rsid w:val="00762855"/>
    <w:rsid w:val="00763A5B"/>
    <w:rsid w:val="007643DD"/>
    <w:rsid w:val="00765ECC"/>
    <w:rsid w:val="007771F4"/>
    <w:rsid w:val="00780B06"/>
    <w:rsid w:val="00783056"/>
    <w:rsid w:val="00783C22"/>
    <w:rsid w:val="007860D8"/>
    <w:rsid w:val="00790C99"/>
    <w:rsid w:val="007916C3"/>
    <w:rsid w:val="007A2414"/>
    <w:rsid w:val="007A35C8"/>
    <w:rsid w:val="007A42C0"/>
    <w:rsid w:val="007B21BF"/>
    <w:rsid w:val="007B3EF5"/>
    <w:rsid w:val="007B4701"/>
    <w:rsid w:val="007D2BD1"/>
    <w:rsid w:val="007D6D36"/>
    <w:rsid w:val="007E01B6"/>
    <w:rsid w:val="007E1A9E"/>
    <w:rsid w:val="007E6DCE"/>
    <w:rsid w:val="007F2751"/>
    <w:rsid w:val="007F2E98"/>
    <w:rsid w:val="008062D2"/>
    <w:rsid w:val="00810CFD"/>
    <w:rsid w:val="008132F9"/>
    <w:rsid w:val="008178ED"/>
    <w:rsid w:val="00820BB2"/>
    <w:rsid w:val="008255A0"/>
    <w:rsid w:val="00843903"/>
    <w:rsid w:val="008540AB"/>
    <w:rsid w:val="0085549A"/>
    <w:rsid w:val="00857496"/>
    <w:rsid w:val="00863B42"/>
    <w:rsid w:val="008645D6"/>
    <w:rsid w:val="00865F40"/>
    <w:rsid w:val="00866189"/>
    <w:rsid w:val="008735CA"/>
    <w:rsid w:val="0087438B"/>
    <w:rsid w:val="008753F8"/>
    <w:rsid w:val="008816EE"/>
    <w:rsid w:val="0088328A"/>
    <w:rsid w:val="00896813"/>
    <w:rsid w:val="008A0866"/>
    <w:rsid w:val="008B588A"/>
    <w:rsid w:val="008B686C"/>
    <w:rsid w:val="008B7D36"/>
    <w:rsid w:val="008C7238"/>
    <w:rsid w:val="008D3167"/>
    <w:rsid w:val="008E64B4"/>
    <w:rsid w:val="008F0EBD"/>
    <w:rsid w:val="0090088E"/>
    <w:rsid w:val="00901724"/>
    <w:rsid w:val="00904289"/>
    <w:rsid w:val="009069F3"/>
    <w:rsid w:val="00906FC1"/>
    <w:rsid w:val="00910A01"/>
    <w:rsid w:val="00910CC3"/>
    <w:rsid w:val="00911301"/>
    <w:rsid w:val="0092401B"/>
    <w:rsid w:val="00930C67"/>
    <w:rsid w:val="009317D3"/>
    <w:rsid w:val="00932A8A"/>
    <w:rsid w:val="009338D3"/>
    <w:rsid w:val="00945F5A"/>
    <w:rsid w:val="00955945"/>
    <w:rsid w:val="009607BB"/>
    <w:rsid w:val="009774C9"/>
    <w:rsid w:val="009775D7"/>
    <w:rsid w:val="00982D60"/>
    <w:rsid w:val="0099195F"/>
    <w:rsid w:val="009A05C7"/>
    <w:rsid w:val="009A2BB0"/>
    <w:rsid w:val="009A54D2"/>
    <w:rsid w:val="009A7CA4"/>
    <w:rsid w:val="009B1315"/>
    <w:rsid w:val="009B229F"/>
    <w:rsid w:val="009B3502"/>
    <w:rsid w:val="009B526B"/>
    <w:rsid w:val="009B783E"/>
    <w:rsid w:val="009C08E6"/>
    <w:rsid w:val="009C0B05"/>
    <w:rsid w:val="009C2028"/>
    <w:rsid w:val="009D23C4"/>
    <w:rsid w:val="009D4014"/>
    <w:rsid w:val="009D6F9E"/>
    <w:rsid w:val="009E07FB"/>
    <w:rsid w:val="009E22BE"/>
    <w:rsid w:val="009E60B7"/>
    <w:rsid w:val="009E7329"/>
    <w:rsid w:val="00A00EF5"/>
    <w:rsid w:val="00A052FD"/>
    <w:rsid w:val="00A068C5"/>
    <w:rsid w:val="00A1046C"/>
    <w:rsid w:val="00A139AF"/>
    <w:rsid w:val="00A147D3"/>
    <w:rsid w:val="00A22542"/>
    <w:rsid w:val="00A3338F"/>
    <w:rsid w:val="00A500C4"/>
    <w:rsid w:val="00A50D24"/>
    <w:rsid w:val="00A51C28"/>
    <w:rsid w:val="00A651AD"/>
    <w:rsid w:val="00A71799"/>
    <w:rsid w:val="00A72594"/>
    <w:rsid w:val="00A801E8"/>
    <w:rsid w:val="00A90446"/>
    <w:rsid w:val="00A939FC"/>
    <w:rsid w:val="00AA5433"/>
    <w:rsid w:val="00AB06E1"/>
    <w:rsid w:val="00AB6DF2"/>
    <w:rsid w:val="00AB7D35"/>
    <w:rsid w:val="00AC0923"/>
    <w:rsid w:val="00AC467C"/>
    <w:rsid w:val="00AD084B"/>
    <w:rsid w:val="00AD1D29"/>
    <w:rsid w:val="00AF0BCC"/>
    <w:rsid w:val="00AF5326"/>
    <w:rsid w:val="00AF583A"/>
    <w:rsid w:val="00AF6129"/>
    <w:rsid w:val="00B0021D"/>
    <w:rsid w:val="00B00264"/>
    <w:rsid w:val="00B111FB"/>
    <w:rsid w:val="00B13D38"/>
    <w:rsid w:val="00B17B37"/>
    <w:rsid w:val="00B20EAF"/>
    <w:rsid w:val="00B23E79"/>
    <w:rsid w:val="00B30022"/>
    <w:rsid w:val="00B406F4"/>
    <w:rsid w:val="00B43BBB"/>
    <w:rsid w:val="00B57C99"/>
    <w:rsid w:val="00B602E6"/>
    <w:rsid w:val="00B61293"/>
    <w:rsid w:val="00B715CF"/>
    <w:rsid w:val="00B77260"/>
    <w:rsid w:val="00B81947"/>
    <w:rsid w:val="00B9035E"/>
    <w:rsid w:val="00B95FA6"/>
    <w:rsid w:val="00BA4FE4"/>
    <w:rsid w:val="00BA59AD"/>
    <w:rsid w:val="00BA6826"/>
    <w:rsid w:val="00BB0AB1"/>
    <w:rsid w:val="00BD628F"/>
    <w:rsid w:val="00BE3CBC"/>
    <w:rsid w:val="00BF19CE"/>
    <w:rsid w:val="00BF295A"/>
    <w:rsid w:val="00C02903"/>
    <w:rsid w:val="00C038A6"/>
    <w:rsid w:val="00C06B74"/>
    <w:rsid w:val="00C10E0D"/>
    <w:rsid w:val="00C14034"/>
    <w:rsid w:val="00C2173C"/>
    <w:rsid w:val="00C26371"/>
    <w:rsid w:val="00C2644B"/>
    <w:rsid w:val="00C268F6"/>
    <w:rsid w:val="00C42587"/>
    <w:rsid w:val="00C43229"/>
    <w:rsid w:val="00C43700"/>
    <w:rsid w:val="00C46AD9"/>
    <w:rsid w:val="00C569C1"/>
    <w:rsid w:val="00C7390B"/>
    <w:rsid w:val="00C84B35"/>
    <w:rsid w:val="00C94857"/>
    <w:rsid w:val="00CA3A3D"/>
    <w:rsid w:val="00CB1D66"/>
    <w:rsid w:val="00CB2FED"/>
    <w:rsid w:val="00CC1C9B"/>
    <w:rsid w:val="00CC4493"/>
    <w:rsid w:val="00CD3E3C"/>
    <w:rsid w:val="00CE04C2"/>
    <w:rsid w:val="00CE0A5E"/>
    <w:rsid w:val="00CF1D1A"/>
    <w:rsid w:val="00D017F9"/>
    <w:rsid w:val="00D057CD"/>
    <w:rsid w:val="00D1195A"/>
    <w:rsid w:val="00D152E0"/>
    <w:rsid w:val="00D2058D"/>
    <w:rsid w:val="00D211DD"/>
    <w:rsid w:val="00D2231C"/>
    <w:rsid w:val="00D231A6"/>
    <w:rsid w:val="00D249A4"/>
    <w:rsid w:val="00D30E9E"/>
    <w:rsid w:val="00D31984"/>
    <w:rsid w:val="00D36AD1"/>
    <w:rsid w:val="00D454D3"/>
    <w:rsid w:val="00D55A14"/>
    <w:rsid w:val="00D61F66"/>
    <w:rsid w:val="00D74B89"/>
    <w:rsid w:val="00D80CCA"/>
    <w:rsid w:val="00D85801"/>
    <w:rsid w:val="00D870CF"/>
    <w:rsid w:val="00D91B51"/>
    <w:rsid w:val="00DA08A2"/>
    <w:rsid w:val="00DA6B7B"/>
    <w:rsid w:val="00DA72B0"/>
    <w:rsid w:val="00DB4BBE"/>
    <w:rsid w:val="00DB7A64"/>
    <w:rsid w:val="00DC05B7"/>
    <w:rsid w:val="00DC6A30"/>
    <w:rsid w:val="00DD606D"/>
    <w:rsid w:val="00DD6D69"/>
    <w:rsid w:val="00DE1E92"/>
    <w:rsid w:val="00DE20E1"/>
    <w:rsid w:val="00DE59C2"/>
    <w:rsid w:val="00DF0BD4"/>
    <w:rsid w:val="00DF730F"/>
    <w:rsid w:val="00E26CDA"/>
    <w:rsid w:val="00E275C2"/>
    <w:rsid w:val="00E322A7"/>
    <w:rsid w:val="00E33F3D"/>
    <w:rsid w:val="00E377AA"/>
    <w:rsid w:val="00E46EA8"/>
    <w:rsid w:val="00E5219E"/>
    <w:rsid w:val="00E5656F"/>
    <w:rsid w:val="00E63DDA"/>
    <w:rsid w:val="00E7166A"/>
    <w:rsid w:val="00E835EB"/>
    <w:rsid w:val="00E84F48"/>
    <w:rsid w:val="00E90FE9"/>
    <w:rsid w:val="00E925FE"/>
    <w:rsid w:val="00E958B1"/>
    <w:rsid w:val="00EA1F7A"/>
    <w:rsid w:val="00EA56C1"/>
    <w:rsid w:val="00EA7608"/>
    <w:rsid w:val="00EB1FFC"/>
    <w:rsid w:val="00EC20DF"/>
    <w:rsid w:val="00EC4F0A"/>
    <w:rsid w:val="00ED13EC"/>
    <w:rsid w:val="00ED1956"/>
    <w:rsid w:val="00ED4546"/>
    <w:rsid w:val="00ED47AE"/>
    <w:rsid w:val="00ED4F95"/>
    <w:rsid w:val="00EE05F0"/>
    <w:rsid w:val="00EE1334"/>
    <w:rsid w:val="00EE2B98"/>
    <w:rsid w:val="00EE37D9"/>
    <w:rsid w:val="00EF4C23"/>
    <w:rsid w:val="00F00552"/>
    <w:rsid w:val="00F02627"/>
    <w:rsid w:val="00F11B73"/>
    <w:rsid w:val="00F17966"/>
    <w:rsid w:val="00F20931"/>
    <w:rsid w:val="00F234B8"/>
    <w:rsid w:val="00F240F2"/>
    <w:rsid w:val="00F313CD"/>
    <w:rsid w:val="00F35C62"/>
    <w:rsid w:val="00F35D4E"/>
    <w:rsid w:val="00F50045"/>
    <w:rsid w:val="00F517D3"/>
    <w:rsid w:val="00F6033D"/>
    <w:rsid w:val="00F65D59"/>
    <w:rsid w:val="00F671C2"/>
    <w:rsid w:val="00F708B6"/>
    <w:rsid w:val="00F71B70"/>
    <w:rsid w:val="00F73402"/>
    <w:rsid w:val="00F82C44"/>
    <w:rsid w:val="00F85979"/>
    <w:rsid w:val="00F85E3F"/>
    <w:rsid w:val="00F90AC2"/>
    <w:rsid w:val="00F955F0"/>
    <w:rsid w:val="00F95F0F"/>
    <w:rsid w:val="00F97F3D"/>
    <w:rsid w:val="00FA7FC5"/>
    <w:rsid w:val="00FB0203"/>
    <w:rsid w:val="00FC1461"/>
    <w:rsid w:val="00FC2CF3"/>
    <w:rsid w:val="00FC3478"/>
    <w:rsid w:val="00FC7DCC"/>
    <w:rsid w:val="00FC7F3E"/>
    <w:rsid w:val="00FD1E2D"/>
    <w:rsid w:val="00FD57A3"/>
    <w:rsid w:val="00FE2B58"/>
    <w:rsid w:val="00FE3D10"/>
    <w:rsid w:val="00FE3F7E"/>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 w:type="paragraph" w:styleId="Podnadpis">
    <w:name w:val="Subtitle"/>
    <w:basedOn w:val="Normln"/>
    <w:link w:val="PodnadpisChar"/>
    <w:qFormat/>
    <w:rsid w:val="00336B2F"/>
    <w:pPr>
      <w:widowControl w:val="0"/>
      <w:autoSpaceDE/>
      <w:autoSpaceDN/>
      <w:spacing w:before="0" w:after="0" w:line="240" w:lineRule="exact"/>
      <w:jc w:val="center"/>
    </w:pPr>
    <w:rPr>
      <w:rFonts w:eastAsia="Times New Roman"/>
      <w:b/>
      <w:bCs w:val="0"/>
      <w:sz w:val="32"/>
      <w:szCs w:val="20"/>
    </w:rPr>
  </w:style>
  <w:style w:type="character" w:customStyle="1" w:styleId="PodnadpisChar">
    <w:name w:val="Podnadpis Char"/>
    <w:basedOn w:val="Standardnpsmoodstavce"/>
    <w:link w:val="Podnadpis"/>
    <w:rsid w:val="00336B2F"/>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651102471">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468860055">
      <w:bodyDiv w:val="1"/>
      <w:marLeft w:val="0"/>
      <w:marRight w:val="0"/>
      <w:marTop w:val="0"/>
      <w:marBottom w:val="0"/>
      <w:divBdr>
        <w:top w:val="none" w:sz="0" w:space="0" w:color="auto"/>
        <w:left w:val="none" w:sz="0" w:space="0" w:color="auto"/>
        <w:bottom w:val="none" w:sz="0" w:space="0" w:color="auto"/>
        <w:right w:val="none" w:sz="0" w:space="0" w:color="auto"/>
      </w:divBdr>
    </w:div>
    <w:div w:id="1549102744">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37vyzvairop" TargetMode="External"/><Relationship Id="rId13" Type="http://schemas.openxmlformats.org/officeDocument/2006/relationships/hyperlink" Target="mailto:sluka@mestojablonec.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at@mestojablon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chlik@mestojablonec.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le@mestojablonec.cz" TargetMode="External"/><Relationship Id="rId4" Type="http://schemas.openxmlformats.org/officeDocument/2006/relationships/settings" Target="settings.xml"/><Relationship Id="rId9" Type="http://schemas.openxmlformats.org/officeDocument/2006/relationships/hyperlink" Target="https://irop.gov.cz/cs/irop-2021-2027/dokument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10955</Words>
  <Characters>64639</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75444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Rulcová, Šárka </cp:lastModifiedBy>
  <cp:revision>10</cp:revision>
  <cp:lastPrinted>2024-02-22T14:50:00Z</cp:lastPrinted>
  <dcterms:created xsi:type="dcterms:W3CDTF">2024-02-22T14:30:00Z</dcterms:created>
  <dcterms:modified xsi:type="dcterms:W3CDTF">2024-03-11T09:16:00Z</dcterms:modified>
</cp:coreProperties>
</file>