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76BC8D87" w:rsidR="00640B3F" w:rsidRPr="00DA2D09" w:rsidRDefault="00640B3F" w:rsidP="00DA2D09">
      <w:pPr>
        <w:pStyle w:val="Nadpis1"/>
      </w:pPr>
      <w:bookmarkStart w:id="0" w:name="_GoBack"/>
      <w:bookmarkEnd w:id="0"/>
      <w:proofErr w:type="spellStart"/>
      <w:r w:rsidRPr="00DA2D09">
        <w:t>Dodatek</w:t>
      </w:r>
      <w:proofErr w:type="spellEnd"/>
      <w:r w:rsidRPr="00DA2D09">
        <w:t xml:space="preserve"> č. </w:t>
      </w:r>
      <w:r w:rsidR="00AA445E" w:rsidRPr="00DA2D09">
        <w:t>2</w:t>
      </w:r>
    </w:p>
    <w:p w14:paraId="7262DA82" w14:textId="77777777" w:rsidR="00640B3F" w:rsidRPr="00DA2D09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DA2D09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1CFF5586" w:rsidR="009704A2" w:rsidRPr="00DA2D09" w:rsidRDefault="00462DC8" w:rsidP="002F5182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DA2D09">
        <w:rPr>
          <w:rFonts w:ascii="Tahoma" w:hAnsi="Tahoma" w:cs="Tahoma"/>
          <w:bCs/>
          <w:sz w:val="16"/>
          <w:szCs w:val="16"/>
        </w:rPr>
        <w:t>JPS s.r.o</w:t>
      </w:r>
    </w:p>
    <w:p w14:paraId="385EEA1A" w14:textId="41E63848" w:rsidR="002F5182" w:rsidRPr="00DA2D09" w:rsidRDefault="002F5182" w:rsidP="00462DC8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zapsaná v obchodním rejstříku</w:t>
      </w:r>
      <w:r w:rsidR="00462DC8" w:rsidRPr="00DA2D09">
        <w:rPr>
          <w:rFonts w:ascii="Tahoma" w:hAnsi="Tahoma" w:cs="Tahoma"/>
          <w:sz w:val="16"/>
          <w:szCs w:val="16"/>
          <w:lang w:val="cs-CZ"/>
        </w:rPr>
        <w:t xml:space="preserve"> vedeném u Městského soudu v Praze, složka C 21851</w:t>
      </w:r>
    </w:p>
    <w:p w14:paraId="2C47C4BC" w14:textId="55EAC3F0" w:rsidR="002F5182" w:rsidRPr="00DA2D0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se sídlem:</w:t>
      </w:r>
      <w:r w:rsidR="00462DC8" w:rsidRPr="00DA2D09">
        <w:rPr>
          <w:lang w:val="es-ES"/>
        </w:rPr>
        <w:t xml:space="preserve"> </w:t>
      </w:r>
      <w:r w:rsidR="00EF6018" w:rsidRPr="00DA2D09">
        <w:rPr>
          <w:lang w:val="es-ES"/>
        </w:rPr>
        <w:tab/>
      </w:r>
      <w:r w:rsidR="00462DC8" w:rsidRPr="00DA2D09">
        <w:rPr>
          <w:rFonts w:ascii="Tahoma" w:hAnsi="Tahoma" w:cs="Tahoma"/>
          <w:sz w:val="16"/>
          <w:szCs w:val="16"/>
          <w:lang w:val="cs-CZ"/>
        </w:rPr>
        <w:t>Lucemburská 1, 130 00 Praha 3</w:t>
      </w:r>
      <w:r w:rsidRPr="00DA2D09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DA2D09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0A80ABA2" w:rsidR="002F5182" w:rsidRPr="00DA2D09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IČ:</w:t>
      </w:r>
      <w:r w:rsidR="00462DC8" w:rsidRPr="00DA2D09">
        <w:rPr>
          <w:lang w:val="cs-CZ"/>
        </w:rPr>
        <w:t xml:space="preserve"> </w:t>
      </w:r>
      <w:r w:rsidR="00462DC8" w:rsidRPr="00DA2D09">
        <w:rPr>
          <w:rFonts w:ascii="Tahoma" w:hAnsi="Tahoma" w:cs="Tahoma"/>
          <w:sz w:val="16"/>
          <w:szCs w:val="16"/>
          <w:lang w:val="cs-CZ"/>
        </w:rPr>
        <w:t>49681508</w:t>
      </w:r>
      <w:r w:rsidRPr="00DA2D09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462DC8" w:rsidRPr="00DA2D09">
        <w:rPr>
          <w:rFonts w:ascii="Tahoma" w:hAnsi="Tahoma" w:cs="Tahoma"/>
          <w:sz w:val="16"/>
          <w:szCs w:val="16"/>
          <w:lang w:val="cs-CZ"/>
        </w:rPr>
        <w:t>CZ49681508</w:t>
      </w:r>
    </w:p>
    <w:p w14:paraId="06FC3B2A" w14:textId="243E6258" w:rsidR="002F5182" w:rsidRPr="00DA2D0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zastoupený:</w:t>
      </w:r>
      <w:r w:rsidR="00462DC8" w:rsidRPr="00DA2D09">
        <w:rPr>
          <w:rFonts w:ascii="Tahoma" w:hAnsi="Tahoma" w:cs="Tahoma"/>
          <w:sz w:val="16"/>
          <w:szCs w:val="16"/>
          <w:lang w:val="cs-CZ"/>
        </w:rPr>
        <w:t xml:space="preserve"> </w:t>
      </w:r>
      <w:r w:rsidR="00EF6018" w:rsidRPr="00DA2D09">
        <w:rPr>
          <w:rFonts w:ascii="Tahoma" w:hAnsi="Tahoma" w:cs="Tahoma"/>
          <w:sz w:val="16"/>
          <w:szCs w:val="16"/>
          <w:lang w:val="cs-CZ"/>
        </w:rPr>
        <w:tab/>
      </w:r>
      <w:r w:rsidR="00462DC8" w:rsidRPr="00DA2D09">
        <w:rPr>
          <w:rFonts w:ascii="Tahoma" w:hAnsi="Tahoma" w:cs="Tahoma"/>
          <w:sz w:val="16"/>
          <w:szCs w:val="16"/>
          <w:lang w:val="cs-CZ"/>
        </w:rPr>
        <w:t>Ing. Jitkou Janatkovou, jednatelkou</w:t>
      </w:r>
      <w:r w:rsidRPr="00DA2D09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5B7BA260" w:rsidR="009704A2" w:rsidRPr="00DA2D09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="00023151">
        <w:rPr>
          <w:rFonts w:ascii="Tahoma" w:hAnsi="Tahoma" w:cs="Tahoma"/>
          <w:sz w:val="16"/>
          <w:szCs w:val="16"/>
          <w:lang w:val="cs-CZ"/>
        </w:rPr>
        <w:t>XXX</w:t>
      </w:r>
    </w:p>
    <w:p w14:paraId="7C342D44" w14:textId="11D15777" w:rsidR="002F5182" w:rsidRPr="00DA2D09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3B6ED5" w:rsidRPr="00DA2D09">
        <w:rPr>
          <w:rFonts w:ascii="Tahoma" w:hAnsi="Tahoma" w:cs="Tahoma"/>
          <w:sz w:val="16"/>
          <w:szCs w:val="16"/>
          <w:lang w:val="cs-CZ"/>
        </w:rPr>
        <w:tab/>
      </w:r>
      <w:r w:rsidR="00023151">
        <w:rPr>
          <w:rFonts w:ascii="Tahoma" w:hAnsi="Tahoma" w:cs="Tahoma"/>
          <w:sz w:val="16"/>
          <w:szCs w:val="16"/>
          <w:lang w:val="cs-CZ"/>
        </w:rPr>
        <w:t>XXX</w:t>
      </w:r>
    </w:p>
    <w:p w14:paraId="701A7422" w14:textId="77777777" w:rsidR="00462DC8" w:rsidRPr="00DA2D09" w:rsidRDefault="00462DC8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</w:p>
    <w:p w14:paraId="78B98748" w14:textId="45A78BAC" w:rsidR="002F5182" w:rsidRPr="00DA2D0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B608B6" w:rsidRPr="00DA2D09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DA2D09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CB73B5" w:rsidRPr="00DA2D09">
        <w:rPr>
          <w:rFonts w:ascii="Tahoma" w:hAnsi="Tahoma" w:cs="Tahoma"/>
          <w:sz w:val="16"/>
          <w:szCs w:val="16"/>
          <w:lang w:val="cs-CZ"/>
        </w:rPr>
        <w:t>konsignant</w:t>
      </w:r>
      <w:r w:rsidRPr="00DA2D09">
        <w:rPr>
          <w:rFonts w:ascii="Tahoma" w:hAnsi="Tahoma" w:cs="Tahoma"/>
          <w:sz w:val="16"/>
          <w:szCs w:val="16"/>
          <w:lang w:val="cs-CZ"/>
        </w:rPr>
        <w:t>“)</w:t>
      </w:r>
    </w:p>
    <w:p w14:paraId="0087BF7C" w14:textId="77777777" w:rsidR="00640B3F" w:rsidRPr="00DA2D09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DA2D09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DA2D09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DA2D09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DA2D0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DA2D0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se sídlem:</w:t>
      </w:r>
      <w:r w:rsidRPr="00DA2D09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DA2D0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DA2D0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zastoupená:</w:t>
      </w:r>
      <w:r w:rsidRPr="00DA2D09">
        <w:rPr>
          <w:rFonts w:ascii="Tahoma" w:hAnsi="Tahoma" w:cs="Tahoma"/>
          <w:sz w:val="16"/>
          <w:szCs w:val="16"/>
          <w:lang w:val="cs-CZ"/>
        </w:rPr>
        <w:tab/>
        <w:t xml:space="preserve">prof. MUDr. Davidem </w:t>
      </w:r>
      <w:proofErr w:type="spellStart"/>
      <w:r w:rsidRPr="00DA2D09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DA2D09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DA2D09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67506C2A" w:rsidR="002F5182" w:rsidRPr="00DA2D0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="00023151">
        <w:rPr>
          <w:rFonts w:ascii="Tahoma" w:hAnsi="Tahoma" w:cs="Tahoma"/>
          <w:sz w:val="16"/>
          <w:szCs w:val="16"/>
          <w:lang w:val="cs-CZ"/>
        </w:rPr>
        <w:t>XXX</w:t>
      </w:r>
    </w:p>
    <w:p w14:paraId="3F1762D5" w14:textId="00B67F49" w:rsidR="002F5182" w:rsidRPr="00DA2D0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023151">
        <w:rPr>
          <w:rFonts w:ascii="Tahoma" w:hAnsi="Tahoma" w:cs="Tahoma"/>
          <w:sz w:val="16"/>
          <w:szCs w:val="16"/>
          <w:lang w:val="cs-CZ"/>
        </w:rPr>
        <w:tab/>
        <w:t>XXX</w:t>
      </w:r>
    </w:p>
    <w:p w14:paraId="7F37655C" w14:textId="09108EF4" w:rsidR="002F5182" w:rsidRPr="00DA2D0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DA2D09">
        <w:rPr>
          <w:rFonts w:ascii="Tahoma" w:hAnsi="Tahoma" w:cs="Tahoma"/>
          <w:b/>
          <w:sz w:val="16"/>
          <w:szCs w:val="16"/>
          <w:lang w:val="cs-CZ"/>
        </w:rPr>
        <w:t>k</w:t>
      </w:r>
      <w:r w:rsidR="006E3346" w:rsidRPr="00DA2D09">
        <w:rPr>
          <w:rFonts w:ascii="Tahoma" w:hAnsi="Tahoma" w:cs="Tahoma"/>
          <w:b/>
          <w:sz w:val="16"/>
          <w:szCs w:val="16"/>
          <w:lang w:val="cs-CZ"/>
        </w:rPr>
        <w:t>onsignatář</w:t>
      </w:r>
      <w:r w:rsidRPr="00DA2D09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DA2D09">
        <w:rPr>
          <w:rFonts w:ascii="Tahoma" w:hAnsi="Tahoma" w:cs="Tahoma"/>
          <w:sz w:val="16"/>
          <w:szCs w:val="16"/>
          <w:lang w:val="cs-CZ"/>
        </w:rPr>
        <w:t>na straně druhé (dále jen „</w:t>
      </w:r>
      <w:r w:rsidR="00DD1D80" w:rsidRPr="00DA2D09">
        <w:rPr>
          <w:rFonts w:ascii="Tahoma" w:hAnsi="Tahoma" w:cs="Tahoma"/>
          <w:sz w:val="16"/>
          <w:szCs w:val="16"/>
          <w:lang w:val="cs-CZ"/>
        </w:rPr>
        <w:t>k</w:t>
      </w:r>
      <w:r w:rsidR="00CB73B5" w:rsidRPr="00DA2D09">
        <w:rPr>
          <w:rFonts w:ascii="Tahoma" w:hAnsi="Tahoma" w:cs="Tahoma"/>
          <w:sz w:val="16"/>
          <w:szCs w:val="16"/>
          <w:lang w:val="cs-CZ"/>
        </w:rPr>
        <w:t>onsignatář</w:t>
      </w:r>
      <w:r w:rsidRPr="00DA2D09">
        <w:rPr>
          <w:rFonts w:ascii="Tahoma" w:hAnsi="Tahoma" w:cs="Tahoma"/>
          <w:sz w:val="16"/>
          <w:szCs w:val="16"/>
          <w:lang w:val="cs-CZ"/>
        </w:rPr>
        <w:t>“)</w:t>
      </w:r>
    </w:p>
    <w:p w14:paraId="0B386E6A" w14:textId="6321A1B7" w:rsidR="00640B3F" w:rsidRPr="00DA2D09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33EF16B4" w:rsidR="001E1B72" w:rsidRPr="00DA2D09" w:rsidRDefault="001E1B72" w:rsidP="00FF2A15">
      <w:pPr>
        <w:ind w:right="23"/>
        <w:rPr>
          <w:rFonts w:ascii="Tahoma" w:hAnsi="Tahoma" w:cs="Tahoma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(</w:t>
      </w:r>
      <w:r w:rsidR="006E3346" w:rsidRPr="00DA2D09">
        <w:rPr>
          <w:rFonts w:ascii="Tahoma" w:hAnsi="Tahoma" w:cs="Tahoma"/>
          <w:sz w:val="16"/>
          <w:szCs w:val="16"/>
          <w:lang w:val="cs-CZ"/>
        </w:rPr>
        <w:t>konsigna</w:t>
      </w:r>
      <w:r w:rsidR="00D06B46" w:rsidRPr="00DA2D09">
        <w:rPr>
          <w:rFonts w:ascii="Tahoma" w:hAnsi="Tahoma" w:cs="Tahoma"/>
          <w:sz w:val="16"/>
          <w:szCs w:val="16"/>
          <w:lang w:val="cs-CZ"/>
        </w:rPr>
        <w:t>nt</w:t>
      </w:r>
      <w:r w:rsidRPr="00DA2D09">
        <w:rPr>
          <w:rFonts w:ascii="Tahoma" w:hAnsi="Tahoma" w:cs="Tahoma"/>
          <w:sz w:val="16"/>
          <w:szCs w:val="16"/>
          <w:lang w:val="cs-CZ"/>
        </w:rPr>
        <w:t xml:space="preserve"> a </w:t>
      </w:r>
      <w:r w:rsidR="004C5A09" w:rsidRPr="00DA2D09">
        <w:rPr>
          <w:rFonts w:ascii="Tahoma" w:hAnsi="Tahoma" w:cs="Tahoma"/>
          <w:sz w:val="16"/>
          <w:szCs w:val="16"/>
          <w:lang w:val="cs-CZ"/>
        </w:rPr>
        <w:t>k</w:t>
      </w:r>
      <w:r w:rsidR="00D06B46" w:rsidRPr="00DA2D09">
        <w:rPr>
          <w:rFonts w:ascii="Tahoma" w:hAnsi="Tahoma" w:cs="Tahoma"/>
          <w:sz w:val="16"/>
          <w:szCs w:val="16"/>
          <w:lang w:val="cs-CZ"/>
        </w:rPr>
        <w:t>onsignatář</w:t>
      </w:r>
      <w:r w:rsidRPr="00DA2D09">
        <w:rPr>
          <w:rFonts w:ascii="Tahoma" w:hAnsi="Tahoma" w:cs="Tahoma"/>
          <w:sz w:val="16"/>
          <w:szCs w:val="16"/>
          <w:lang w:val="cs-CZ"/>
        </w:rPr>
        <w:t xml:space="preserve"> dále společně jako „smluvní strany“)</w:t>
      </w:r>
    </w:p>
    <w:p w14:paraId="0EF092E1" w14:textId="77777777" w:rsidR="00640B3F" w:rsidRPr="00DA2D09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5B48D23F" w:rsidR="00ED2B3B" w:rsidRPr="00DA2D09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DA2D09">
        <w:rPr>
          <w:rFonts w:ascii="Tahoma" w:hAnsi="Tahoma" w:cs="Tahoma"/>
          <w:sz w:val="16"/>
          <w:szCs w:val="16"/>
          <w:lang w:val="cs-CZ"/>
        </w:rPr>
        <w:t xml:space="preserve">uzavírají v souladu s ustanovením </w:t>
      </w:r>
      <w:r w:rsidR="006B14E3" w:rsidRPr="00DA2D09">
        <w:rPr>
          <w:rFonts w:ascii="Tahoma" w:hAnsi="Tahoma" w:cs="Tahoma"/>
          <w:sz w:val="16"/>
          <w:szCs w:val="16"/>
          <w:lang w:val="cs-CZ"/>
        </w:rPr>
        <w:t>čl. X</w:t>
      </w:r>
      <w:r w:rsidR="003E77B5" w:rsidRPr="00DA2D09">
        <w:rPr>
          <w:rFonts w:ascii="Tahoma" w:hAnsi="Tahoma" w:cs="Tahoma"/>
          <w:sz w:val="16"/>
          <w:szCs w:val="16"/>
          <w:lang w:val="cs-CZ"/>
        </w:rPr>
        <w:t>II</w:t>
      </w:r>
      <w:r w:rsidR="006B14E3" w:rsidRPr="00DA2D09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4F4929" w:rsidRPr="00DA2D09">
        <w:rPr>
          <w:rFonts w:ascii="Tahoma" w:hAnsi="Tahoma" w:cs="Tahoma"/>
          <w:sz w:val="16"/>
          <w:szCs w:val="16"/>
          <w:lang w:val="cs-CZ"/>
        </w:rPr>
        <w:t>5</w:t>
      </w:r>
      <w:r w:rsidR="00724DC9" w:rsidRPr="00DA2D09">
        <w:rPr>
          <w:rFonts w:ascii="Tahoma" w:hAnsi="Tahoma" w:cs="Tahoma"/>
          <w:sz w:val="16"/>
          <w:szCs w:val="16"/>
          <w:lang w:val="cs-CZ"/>
        </w:rPr>
        <w:t xml:space="preserve">, ke </w:t>
      </w:r>
      <w:r w:rsidR="004F4929" w:rsidRPr="00DA2D09">
        <w:rPr>
          <w:rFonts w:ascii="Tahoma" w:hAnsi="Tahoma" w:cs="Tahoma"/>
          <w:sz w:val="16"/>
          <w:szCs w:val="16"/>
          <w:lang w:val="cs-CZ"/>
        </w:rPr>
        <w:t xml:space="preserve">Smlouvě o zřízení a provozu </w:t>
      </w:r>
      <w:r w:rsidR="00FC4F8A" w:rsidRPr="00DA2D09">
        <w:rPr>
          <w:rFonts w:ascii="Tahoma" w:hAnsi="Tahoma" w:cs="Tahoma"/>
          <w:sz w:val="16"/>
          <w:szCs w:val="16"/>
          <w:lang w:val="cs-CZ"/>
        </w:rPr>
        <w:t>konsignačního</w:t>
      </w:r>
      <w:r w:rsidR="004F4929" w:rsidRPr="00DA2D09">
        <w:rPr>
          <w:rFonts w:ascii="Tahoma" w:hAnsi="Tahoma" w:cs="Tahoma"/>
          <w:sz w:val="16"/>
          <w:szCs w:val="16"/>
          <w:lang w:val="cs-CZ"/>
        </w:rPr>
        <w:t xml:space="preserve"> skladu ze dne</w:t>
      </w:r>
      <w:r w:rsidR="00724DC9" w:rsidRPr="00DA2D09">
        <w:rPr>
          <w:rFonts w:ascii="Tahoma" w:hAnsi="Tahoma" w:cs="Tahoma"/>
          <w:sz w:val="16"/>
          <w:szCs w:val="16"/>
          <w:lang w:val="cs-CZ"/>
        </w:rPr>
        <w:t xml:space="preserve"> </w:t>
      </w:r>
      <w:r w:rsidR="00A37090" w:rsidRPr="00DA2D09">
        <w:rPr>
          <w:rFonts w:ascii="Tahoma" w:hAnsi="Tahoma" w:cs="Tahoma"/>
          <w:sz w:val="16"/>
          <w:szCs w:val="16"/>
          <w:lang w:val="cs-CZ"/>
        </w:rPr>
        <w:t>24.1.2019</w:t>
      </w:r>
      <w:r w:rsidR="00724DC9" w:rsidRPr="00DA2D09">
        <w:rPr>
          <w:rFonts w:ascii="Tahoma" w:hAnsi="Tahoma" w:cs="Tahoma"/>
          <w:sz w:val="16"/>
          <w:szCs w:val="16"/>
          <w:lang w:val="cs-CZ"/>
        </w:rPr>
        <w:t xml:space="preserve">, která je u kupujícího evidovaná pod </w:t>
      </w:r>
      <w:proofErr w:type="spellStart"/>
      <w:r w:rsidR="00724DC9" w:rsidRPr="00DA2D09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="00724DC9" w:rsidRPr="00DA2D09">
        <w:rPr>
          <w:rFonts w:ascii="Tahoma" w:hAnsi="Tahoma" w:cs="Tahoma"/>
          <w:sz w:val="16"/>
          <w:szCs w:val="16"/>
          <w:lang w:val="cs-CZ"/>
        </w:rPr>
        <w:t xml:space="preserve">. zn. PO </w:t>
      </w:r>
      <w:r w:rsidR="00A37090" w:rsidRPr="00DA2D09">
        <w:rPr>
          <w:rFonts w:ascii="Tahoma" w:hAnsi="Tahoma" w:cs="Tahoma"/>
          <w:sz w:val="16"/>
          <w:szCs w:val="16"/>
          <w:lang w:val="cs-CZ"/>
        </w:rPr>
        <w:t>2163/S/18</w:t>
      </w:r>
      <w:r w:rsidR="00AA23E9" w:rsidRPr="00DA2D09">
        <w:rPr>
          <w:rFonts w:ascii="Tahoma" w:hAnsi="Tahoma" w:cs="Tahoma"/>
          <w:sz w:val="16"/>
          <w:szCs w:val="16"/>
          <w:lang w:val="cs-CZ"/>
        </w:rPr>
        <w:t>-</w:t>
      </w:r>
      <w:r w:rsidR="00724DC9" w:rsidRPr="00DA2D09">
        <w:rPr>
          <w:rFonts w:ascii="Tahoma" w:hAnsi="Tahoma" w:cs="Tahoma"/>
          <w:sz w:val="16"/>
          <w:szCs w:val="16"/>
          <w:lang w:val="cs-CZ"/>
        </w:rPr>
        <w:t xml:space="preserve"> (dále jen „smlouva“), a v souladu s </w:t>
      </w:r>
      <w:proofErr w:type="spellStart"/>
      <w:r w:rsidR="00724DC9" w:rsidRPr="00DA2D09">
        <w:rPr>
          <w:rFonts w:ascii="Tahoma" w:hAnsi="Tahoma" w:cs="Tahoma"/>
          <w:sz w:val="16"/>
          <w:szCs w:val="16"/>
          <w:lang w:val="cs-CZ"/>
        </w:rPr>
        <w:t>ust</w:t>
      </w:r>
      <w:proofErr w:type="spellEnd"/>
      <w:r w:rsidR="00724DC9" w:rsidRPr="00DA2D09">
        <w:rPr>
          <w:rFonts w:ascii="Tahoma" w:hAnsi="Tahoma" w:cs="Tahoma"/>
          <w:sz w:val="16"/>
          <w:szCs w:val="16"/>
          <w:lang w:val="cs-CZ"/>
        </w:rPr>
        <w:t xml:space="preserve">. § </w:t>
      </w:r>
      <w:r w:rsidR="0047593B" w:rsidRPr="00DA2D09">
        <w:rPr>
          <w:rFonts w:ascii="Tahoma" w:hAnsi="Tahoma" w:cs="Tahoma"/>
          <w:sz w:val="16"/>
          <w:szCs w:val="16"/>
          <w:lang w:val="cs-CZ"/>
        </w:rPr>
        <w:t>222 odst. 4 zákona č. 134/2016 Sb., o zadávání veřejných zaká</w:t>
      </w:r>
      <w:r w:rsidR="00637870" w:rsidRPr="00DA2D09">
        <w:rPr>
          <w:rFonts w:ascii="Tahoma" w:hAnsi="Tahoma" w:cs="Tahoma"/>
          <w:sz w:val="16"/>
          <w:szCs w:val="16"/>
          <w:lang w:val="cs-CZ"/>
        </w:rPr>
        <w:t>zek, ve znění pozdějších předpisů</w:t>
      </w:r>
      <w:r w:rsidR="00A83AE6" w:rsidRPr="00DA2D09">
        <w:rPr>
          <w:rFonts w:ascii="Tahoma" w:hAnsi="Tahoma" w:cs="Tahoma"/>
          <w:sz w:val="16"/>
          <w:szCs w:val="16"/>
          <w:lang w:val="cs-CZ"/>
        </w:rPr>
        <w:t xml:space="preserve"> (dále jen „ZZVZ</w:t>
      </w:r>
      <w:r w:rsidR="00724DC9" w:rsidRPr="00DA2D09">
        <w:rPr>
          <w:rFonts w:ascii="Tahoma" w:hAnsi="Tahoma" w:cs="Tahoma"/>
          <w:sz w:val="16"/>
          <w:szCs w:val="16"/>
          <w:lang w:val="cs-CZ"/>
        </w:rPr>
        <w:t xml:space="preserve">“) </w:t>
      </w:r>
      <w:r w:rsidR="00640B3F" w:rsidRPr="00DA2D09">
        <w:rPr>
          <w:rFonts w:ascii="Tahoma" w:hAnsi="Tahoma" w:cs="Tahoma"/>
          <w:sz w:val="16"/>
          <w:szCs w:val="16"/>
          <w:lang w:val="cs-CZ"/>
        </w:rPr>
        <w:t xml:space="preserve">tento </w:t>
      </w:r>
    </w:p>
    <w:p w14:paraId="692CE5D3" w14:textId="77777777" w:rsidR="00ED2B3B" w:rsidRPr="00DA2D09" w:rsidRDefault="00ED2B3B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2D4D6010" w14:textId="13C13019" w:rsidR="00ED2B3B" w:rsidRPr="00DA2D09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A2D09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AA23E9" w:rsidRPr="00DA2D09">
        <w:rPr>
          <w:rFonts w:ascii="Tahoma" w:hAnsi="Tahoma" w:cs="Tahoma"/>
          <w:b/>
          <w:bCs/>
          <w:sz w:val="16"/>
          <w:szCs w:val="16"/>
          <w:lang w:val="cs-CZ"/>
        </w:rPr>
        <w:t>.2</w:t>
      </w:r>
    </w:p>
    <w:p w14:paraId="3E3F8852" w14:textId="18439102" w:rsidR="00640B3F" w:rsidRPr="00DA2D09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DA2D09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DA2D09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A2D09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13B6B027" w:rsidR="00640B3F" w:rsidRPr="00DA2D09" w:rsidRDefault="00297CEA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A2D09">
        <w:rPr>
          <w:rFonts w:ascii="Tahoma" w:hAnsi="Tahoma" w:cs="Tahoma"/>
          <w:b/>
          <w:sz w:val="16"/>
          <w:szCs w:val="16"/>
          <w:lang w:val="cs-CZ"/>
        </w:rPr>
        <w:t xml:space="preserve">Předmět dodatku </w:t>
      </w:r>
    </w:p>
    <w:p w14:paraId="25BE953F" w14:textId="697EF17F" w:rsidR="003869E1" w:rsidRPr="00DA2D09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417101E" w14:textId="61581D72" w:rsidR="008D0220" w:rsidRPr="00DA2D09" w:rsidRDefault="003A26F3" w:rsidP="0001221C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DA2D09">
        <w:rPr>
          <w:rFonts w:ascii="Tahoma" w:hAnsi="Tahoma" w:cs="Tahoma"/>
          <w:sz w:val="16"/>
          <w:szCs w:val="16"/>
          <w:lang w:val="cs-CZ"/>
        </w:rPr>
        <w:t xml:space="preserve"> </w:t>
      </w:r>
      <w:r w:rsidR="001563E6" w:rsidRPr="00DA2D09">
        <w:rPr>
          <w:rFonts w:ascii="Tahoma" w:hAnsi="Tahoma" w:cs="Tahoma"/>
          <w:sz w:val="16"/>
          <w:szCs w:val="16"/>
          <w:lang w:val="cs-CZ"/>
        </w:rPr>
        <w:t xml:space="preserve">shodně </w:t>
      </w:r>
      <w:r w:rsidRPr="00DA2D09">
        <w:rPr>
          <w:rFonts w:ascii="Tahoma" w:hAnsi="Tahoma" w:cs="Tahoma"/>
          <w:sz w:val="16"/>
          <w:szCs w:val="16"/>
          <w:lang w:val="cs-CZ"/>
        </w:rPr>
        <w:t xml:space="preserve">konstatují, že došlo </w:t>
      </w:r>
      <w:r w:rsidR="00773DC8" w:rsidRPr="00DA2D09">
        <w:rPr>
          <w:rFonts w:ascii="Tahoma" w:hAnsi="Tahoma" w:cs="Tahoma"/>
          <w:sz w:val="16"/>
          <w:szCs w:val="16"/>
          <w:lang w:val="cs-CZ"/>
        </w:rPr>
        <w:t xml:space="preserve">na trhu s předmětným zbožím v průběhu trvání smlouvy k navýšení </w:t>
      </w:r>
      <w:r w:rsidR="00491011" w:rsidRPr="00DA2D09">
        <w:rPr>
          <w:rFonts w:ascii="Tahoma" w:hAnsi="Tahoma" w:cs="Tahoma"/>
          <w:sz w:val="16"/>
          <w:szCs w:val="16"/>
          <w:lang w:val="cs-CZ"/>
        </w:rPr>
        <w:t>cen kovů</w:t>
      </w:r>
      <w:r w:rsidR="006C48FA" w:rsidRPr="00DA2D09">
        <w:rPr>
          <w:rFonts w:ascii="Tahoma" w:hAnsi="Tahoma" w:cs="Tahoma"/>
          <w:sz w:val="16"/>
          <w:szCs w:val="16"/>
          <w:lang w:val="cs-CZ"/>
        </w:rPr>
        <w:t xml:space="preserve"> </w:t>
      </w:r>
      <w:r w:rsidR="007F2E02" w:rsidRPr="00DA2D09">
        <w:rPr>
          <w:rFonts w:ascii="Tahoma" w:hAnsi="Tahoma" w:cs="Tahoma"/>
          <w:sz w:val="16"/>
          <w:szCs w:val="16"/>
          <w:lang w:val="cs-CZ"/>
        </w:rPr>
        <w:t>jakožto vstupního materiálu, který je rozhodný pro</w:t>
      </w:r>
      <w:r w:rsidR="0001221C" w:rsidRPr="00DA2D09">
        <w:rPr>
          <w:rFonts w:ascii="Tahoma" w:hAnsi="Tahoma" w:cs="Tahoma"/>
          <w:sz w:val="16"/>
          <w:szCs w:val="16"/>
          <w:lang w:val="cs-CZ"/>
        </w:rPr>
        <w:t xml:space="preserve"> výrobu </w:t>
      </w:r>
      <w:r w:rsidR="007F2E02" w:rsidRPr="00DA2D09">
        <w:rPr>
          <w:rFonts w:ascii="Tahoma" w:hAnsi="Tahoma" w:cs="Tahoma"/>
          <w:sz w:val="16"/>
          <w:szCs w:val="16"/>
          <w:lang w:val="cs-CZ"/>
        </w:rPr>
        <w:t xml:space="preserve">tohoto zboží. </w:t>
      </w:r>
      <w:r w:rsidR="00CB73B5" w:rsidRPr="00DA2D09">
        <w:rPr>
          <w:rFonts w:ascii="Tahoma" w:hAnsi="Tahoma" w:cs="Tahoma"/>
          <w:sz w:val="16"/>
          <w:szCs w:val="16"/>
          <w:lang w:val="cs-CZ"/>
        </w:rPr>
        <w:t>Konsignant</w:t>
      </w:r>
      <w:r w:rsidR="00A83AE6" w:rsidRPr="00DA2D09">
        <w:rPr>
          <w:rFonts w:ascii="Tahoma" w:hAnsi="Tahoma" w:cs="Tahoma"/>
          <w:sz w:val="16"/>
          <w:szCs w:val="16"/>
          <w:lang w:val="cs-CZ"/>
        </w:rPr>
        <w:t xml:space="preserve"> tyto změny řádně písemně </w:t>
      </w:r>
      <w:r w:rsidR="004D756E" w:rsidRPr="00DA2D09">
        <w:rPr>
          <w:rFonts w:ascii="Tahoma" w:hAnsi="Tahoma" w:cs="Tahoma"/>
          <w:sz w:val="16"/>
          <w:szCs w:val="16"/>
          <w:lang w:val="cs-CZ"/>
        </w:rPr>
        <w:t>k</w:t>
      </w:r>
      <w:r w:rsidR="00CB73B5" w:rsidRPr="00DA2D09">
        <w:rPr>
          <w:rFonts w:ascii="Tahoma" w:hAnsi="Tahoma" w:cs="Tahoma"/>
          <w:sz w:val="16"/>
          <w:szCs w:val="16"/>
          <w:lang w:val="cs-CZ"/>
        </w:rPr>
        <w:t>onsignatáři</w:t>
      </w:r>
      <w:r w:rsidR="004D756E" w:rsidRPr="00DA2D09">
        <w:rPr>
          <w:rFonts w:ascii="Tahoma" w:hAnsi="Tahoma" w:cs="Tahoma"/>
          <w:sz w:val="16"/>
          <w:szCs w:val="16"/>
          <w:lang w:val="cs-CZ"/>
        </w:rPr>
        <w:t xml:space="preserve"> </w:t>
      </w:r>
      <w:r w:rsidR="00A83AE6" w:rsidRPr="00DA2D09">
        <w:rPr>
          <w:rFonts w:ascii="Tahoma" w:hAnsi="Tahoma" w:cs="Tahoma"/>
          <w:sz w:val="16"/>
          <w:szCs w:val="16"/>
          <w:lang w:val="cs-CZ"/>
        </w:rPr>
        <w:t>doložil</w:t>
      </w:r>
      <w:r w:rsidR="004D756E" w:rsidRPr="00DA2D09">
        <w:rPr>
          <w:rFonts w:ascii="Tahoma" w:hAnsi="Tahoma" w:cs="Tahoma"/>
          <w:sz w:val="16"/>
          <w:szCs w:val="16"/>
          <w:lang w:val="cs-CZ"/>
        </w:rPr>
        <w:t>, k</w:t>
      </w:r>
      <w:r w:rsidR="00A31726" w:rsidRPr="00DA2D09">
        <w:rPr>
          <w:rFonts w:ascii="Tahoma" w:hAnsi="Tahoma" w:cs="Tahoma"/>
          <w:sz w:val="16"/>
          <w:szCs w:val="16"/>
          <w:lang w:val="cs-CZ"/>
        </w:rPr>
        <w:t>onsignant</w:t>
      </w:r>
      <w:r w:rsidR="004D756E" w:rsidRPr="00DA2D09">
        <w:rPr>
          <w:rFonts w:ascii="Tahoma" w:hAnsi="Tahoma" w:cs="Tahoma"/>
          <w:sz w:val="16"/>
          <w:szCs w:val="16"/>
          <w:lang w:val="cs-CZ"/>
        </w:rPr>
        <w:t xml:space="preserve"> </w:t>
      </w:r>
      <w:r w:rsidR="00513724" w:rsidRPr="00DA2D09">
        <w:rPr>
          <w:rFonts w:ascii="Tahoma" w:hAnsi="Tahoma" w:cs="Tahoma"/>
          <w:sz w:val="16"/>
          <w:szCs w:val="16"/>
          <w:lang w:val="cs-CZ"/>
        </w:rPr>
        <w:t>tímto konstatuje, že se nejedná o podstatnou změnu smlouvy dle ZZVZ</w:t>
      </w:r>
      <w:r w:rsidR="00D31B5B" w:rsidRPr="00DA2D09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DA2D09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DA2D09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DA2D09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DA2D09">
        <w:rPr>
          <w:rFonts w:ascii="Tahoma" w:hAnsi="Tahoma" w:cs="Tahoma"/>
          <w:sz w:val="16"/>
          <w:szCs w:val="16"/>
          <w:lang w:val="cs-CZ"/>
        </w:rPr>
        <w:t xml:space="preserve"> dohodly </w:t>
      </w:r>
      <w:r w:rsidR="000C5D67" w:rsidRPr="00DA2D09">
        <w:rPr>
          <w:rFonts w:ascii="Tahoma" w:hAnsi="Tahoma" w:cs="Tahoma"/>
          <w:sz w:val="16"/>
          <w:szCs w:val="16"/>
          <w:lang w:val="cs-CZ"/>
        </w:rPr>
        <w:t>v souladu s </w:t>
      </w:r>
      <w:proofErr w:type="spellStart"/>
      <w:r w:rsidR="000C5D67" w:rsidRPr="00DA2D09">
        <w:rPr>
          <w:rFonts w:ascii="Tahoma" w:hAnsi="Tahoma" w:cs="Tahoma"/>
          <w:sz w:val="16"/>
          <w:szCs w:val="16"/>
          <w:lang w:val="cs-CZ"/>
        </w:rPr>
        <w:t>ust</w:t>
      </w:r>
      <w:proofErr w:type="spellEnd"/>
      <w:r w:rsidR="000C5D67" w:rsidRPr="00DA2D09">
        <w:rPr>
          <w:rFonts w:ascii="Tahoma" w:hAnsi="Tahoma" w:cs="Tahoma"/>
          <w:sz w:val="16"/>
          <w:szCs w:val="16"/>
          <w:lang w:val="cs-CZ"/>
        </w:rPr>
        <w:t xml:space="preserve">. § 222 odst. 4 ZZVZ </w:t>
      </w:r>
      <w:r w:rsidR="008A574C" w:rsidRPr="00DA2D09">
        <w:rPr>
          <w:rFonts w:ascii="Tahoma" w:hAnsi="Tahoma" w:cs="Tahoma"/>
          <w:sz w:val="16"/>
          <w:szCs w:val="16"/>
          <w:lang w:val="cs-CZ"/>
        </w:rPr>
        <w:t>na navýšení kupní ceny</w:t>
      </w:r>
      <w:r w:rsidR="00717CE2" w:rsidRPr="00DA2D09">
        <w:rPr>
          <w:rFonts w:ascii="Tahoma" w:hAnsi="Tahoma" w:cs="Tahoma"/>
          <w:sz w:val="16"/>
          <w:szCs w:val="16"/>
          <w:lang w:val="cs-CZ"/>
        </w:rPr>
        <w:t>,</w:t>
      </w:r>
      <w:r w:rsidR="008A574C" w:rsidRPr="00DA2D09">
        <w:rPr>
          <w:rFonts w:ascii="Tahoma" w:hAnsi="Tahoma" w:cs="Tahoma"/>
          <w:sz w:val="16"/>
          <w:szCs w:val="16"/>
          <w:lang w:val="cs-CZ"/>
        </w:rPr>
        <w:t xml:space="preserve"> a to </w:t>
      </w:r>
      <w:r w:rsidR="00A31726" w:rsidRPr="00DA2D09">
        <w:rPr>
          <w:rFonts w:ascii="Tahoma" w:hAnsi="Tahoma" w:cs="Tahoma"/>
          <w:sz w:val="16"/>
          <w:szCs w:val="16"/>
          <w:lang w:val="cs-CZ"/>
        </w:rPr>
        <w:t xml:space="preserve">maximálně </w:t>
      </w:r>
      <w:r w:rsidR="000C5D67" w:rsidRPr="00DA2D09">
        <w:rPr>
          <w:rFonts w:ascii="Tahoma" w:hAnsi="Tahoma" w:cs="Tahoma"/>
          <w:sz w:val="16"/>
          <w:szCs w:val="16"/>
          <w:lang w:val="cs-CZ"/>
        </w:rPr>
        <w:t xml:space="preserve">o </w:t>
      </w:r>
      <w:r w:rsidR="00E211A8" w:rsidRPr="00DA2D09">
        <w:rPr>
          <w:rFonts w:ascii="Tahoma" w:hAnsi="Tahoma" w:cs="Tahoma"/>
          <w:sz w:val="16"/>
          <w:szCs w:val="16"/>
          <w:lang w:val="cs-CZ"/>
        </w:rPr>
        <w:t xml:space="preserve">10 %, </w:t>
      </w:r>
      <w:r w:rsidR="008A574C" w:rsidRPr="00DA2D09">
        <w:rPr>
          <w:rFonts w:ascii="Tahoma" w:hAnsi="Tahoma" w:cs="Tahoma"/>
          <w:sz w:val="16"/>
          <w:szCs w:val="16"/>
          <w:lang w:val="cs-CZ"/>
        </w:rPr>
        <w:t>způsobem uvedeným v </w:t>
      </w:r>
      <w:r w:rsidR="00772F06" w:rsidRPr="00DA2D09">
        <w:rPr>
          <w:rFonts w:ascii="Tahoma" w:hAnsi="Tahoma" w:cs="Tahoma"/>
          <w:sz w:val="16"/>
          <w:szCs w:val="16"/>
          <w:lang w:val="cs-CZ"/>
        </w:rPr>
        <w:t>P</w:t>
      </w:r>
      <w:r w:rsidR="008A574C" w:rsidRPr="00DA2D09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DA2D09">
        <w:rPr>
          <w:rFonts w:ascii="Tahoma" w:hAnsi="Tahoma" w:cs="Tahoma"/>
          <w:sz w:val="16"/>
          <w:szCs w:val="16"/>
          <w:lang w:val="cs-CZ"/>
        </w:rPr>
        <w:t xml:space="preserve"> </w:t>
      </w:r>
      <w:r w:rsidR="00491011" w:rsidRPr="00DA2D09">
        <w:rPr>
          <w:rFonts w:ascii="Tahoma" w:hAnsi="Tahoma" w:cs="Tahoma"/>
          <w:sz w:val="16"/>
          <w:szCs w:val="16"/>
          <w:lang w:val="cs-CZ"/>
        </w:rPr>
        <w:t>Seznam zboží uloženého v konsignačním skladu</w:t>
      </w:r>
      <w:r w:rsidR="008A574C" w:rsidRPr="00DA2D09">
        <w:rPr>
          <w:rFonts w:ascii="Tahoma" w:hAnsi="Tahoma" w:cs="Tahoma"/>
          <w:sz w:val="16"/>
          <w:szCs w:val="16"/>
          <w:lang w:val="cs-CZ"/>
        </w:rPr>
        <w:t xml:space="preserve">, </w:t>
      </w:r>
      <w:r w:rsidR="004156A9" w:rsidRPr="00DA2D09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DA2D09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DA2D09">
        <w:rPr>
          <w:rFonts w:ascii="Tahoma" w:hAnsi="Tahoma" w:cs="Tahoma"/>
          <w:sz w:val="16"/>
          <w:szCs w:val="16"/>
          <w:lang w:val="cs-CZ"/>
        </w:rPr>
        <w:t>ha v celém rozsahu nahrazuje původní Přílohu č. 1 smlouvy.</w:t>
      </w:r>
    </w:p>
    <w:p w14:paraId="1D1CC8FF" w14:textId="2B54272F" w:rsidR="001A0A52" w:rsidRPr="00DA2D09" w:rsidRDefault="0035266F" w:rsidP="00D82F89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Dále se smluvní strany dohodl</w:t>
      </w:r>
      <w:r w:rsidR="00D5223C" w:rsidRPr="00DA2D09">
        <w:rPr>
          <w:rFonts w:ascii="Tahoma" w:hAnsi="Tahoma" w:cs="Tahoma"/>
          <w:sz w:val="16"/>
          <w:szCs w:val="16"/>
          <w:lang w:val="cs-CZ"/>
        </w:rPr>
        <w:t>y</w:t>
      </w:r>
      <w:r w:rsidRPr="00DA2D09">
        <w:rPr>
          <w:rFonts w:ascii="Tahoma" w:hAnsi="Tahoma" w:cs="Tahoma"/>
          <w:sz w:val="16"/>
          <w:szCs w:val="16"/>
          <w:lang w:val="cs-CZ"/>
        </w:rPr>
        <w:t xml:space="preserve">, že </w:t>
      </w:r>
      <w:r w:rsidR="00935E27" w:rsidRPr="00DA2D09">
        <w:rPr>
          <w:rFonts w:ascii="Tahoma" w:hAnsi="Tahoma" w:cs="Tahoma"/>
          <w:sz w:val="16"/>
          <w:szCs w:val="16"/>
          <w:lang w:val="cs-CZ"/>
        </w:rPr>
        <w:t xml:space="preserve">konsignant </w:t>
      </w:r>
      <w:r w:rsidR="000F2CEF" w:rsidRPr="00DA2D09">
        <w:rPr>
          <w:rFonts w:ascii="Tahoma" w:hAnsi="Tahoma" w:cs="Tahoma"/>
          <w:sz w:val="16"/>
          <w:szCs w:val="16"/>
          <w:lang w:val="cs-CZ"/>
        </w:rPr>
        <w:t>tímto pověřuje</w:t>
      </w:r>
      <w:r w:rsidR="00BD1B52" w:rsidRPr="00DA2D09">
        <w:rPr>
          <w:rFonts w:ascii="Tahoma" w:hAnsi="Tahoma" w:cs="Tahoma"/>
          <w:sz w:val="16"/>
          <w:szCs w:val="16"/>
          <w:lang w:val="cs-CZ"/>
        </w:rPr>
        <w:t xml:space="preserve"> za účelem v článku I.  smlouvy vedením jednoho skladu</w:t>
      </w:r>
      <w:r w:rsidR="00E22443" w:rsidRPr="00DA2D09">
        <w:rPr>
          <w:rFonts w:ascii="Tahoma" w:hAnsi="Tahoma" w:cs="Tahoma"/>
          <w:sz w:val="16"/>
          <w:szCs w:val="16"/>
          <w:lang w:val="cs-CZ"/>
        </w:rPr>
        <w:t xml:space="preserve">, zaměstnance konsignatáře, paní </w:t>
      </w:r>
      <w:r w:rsidR="00023151">
        <w:rPr>
          <w:rFonts w:ascii="Tahoma" w:hAnsi="Tahoma" w:cs="Tahoma"/>
          <w:sz w:val="16"/>
          <w:szCs w:val="16"/>
          <w:lang w:val="cs-CZ"/>
        </w:rPr>
        <w:t>XXX</w:t>
      </w:r>
      <w:r w:rsidR="0009754B" w:rsidRPr="00DA2D09">
        <w:rPr>
          <w:rFonts w:ascii="Tahoma" w:hAnsi="Tahoma" w:cs="Tahoma"/>
          <w:sz w:val="16"/>
          <w:szCs w:val="16"/>
          <w:lang w:val="cs-CZ"/>
        </w:rPr>
        <w:t>, te</w:t>
      </w:r>
      <w:r w:rsidR="00CE0D7C" w:rsidRPr="00DA2D09">
        <w:rPr>
          <w:rFonts w:ascii="Tahoma" w:hAnsi="Tahoma" w:cs="Tahoma"/>
          <w:sz w:val="16"/>
          <w:szCs w:val="16"/>
          <w:lang w:val="cs-CZ"/>
        </w:rPr>
        <w:t xml:space="preserve">l: </w:t>
      </w:r>
      <w:r w:rsidR="00023151">
        <w:rPr>
          <w:rFonts w:ascii="Tahoma" w:hAnsi="Tahoma" w:cs="Tahoma"/>
          <w:sz w:val="16"/>
          <w:szCs w:val="16"/>
          <w:lang w:val="cs-CZ"/>
        </w:rPr>
        <w:t>XXX</w:t>
      </w:r>
      <w:r w:rsidR="00417847" w:rsidRPr="00DA2D09">
        <w:rPr>
          <w:rFonts w:ascii="Tahoma" w:hAnsi="Tahoma" w:cs="Tahoma"/>
          <w:sz w:val="16"/>
          <w:szCs w:val="16"/>
          <w:lang w:val="cs-CZ"/>
        </w:rPr>
        <w:t>, email:</w:t>
      </w:r>
      <w:r w:rsidR="00023151">
        <w:rPr>
          <w:rFonts w:ascii="Tahoma" w:hAnsi="Tahoma" w:cs="Tahoma"/>
          <w:sz w:val="16"/>
          <w:szCs w:val="16"/>
          <w:lang w:val="cs-CZ"/>
        </w:rPr>
        <w:t xml:space="preserve"> XXX </w:t>
      </w:r>
      <w:r w:rsidR="00993081" w:rsidRPr="00DA2D09">
        <w:rPr>
          <w:rFonts w:ascii="Tahoma" w:hAnsi="Tahoma" w:cs="Tahoma"/>
          <w:sz w:val="16"/>
          <w:szCs w:val="16"/>
          <w:lang w:val="cs-CZ"/>
        </w:rPr>
        <w:t xml:space="preserve">(zastoupení </w:t>
      </w:r>
      <w:r w:rsidR="00023151">
        <w:rPr>
          <w:rFonts w:ascii="Tahoma" w:hAnsi="Tahoma" w:cs="Tahoma"/>
          <w:sz w:val="16"/>
          <w:szCs w:val="16"/>
          <w:lang w:val="cs-CZ"/>
        </w:rPr>
        <w:t>XXX</w:t>
      </w:r>
      <w:r w:rsidR="00147596" w:rsidRPr="00DA2D09">
        <w:rPr>
          <w:rFonts w:ascii="Tahoma" w:hAnsi="Tahoma" w:cs="Tahoma"/>
          <w:sz w:val="16"/>
          <w:szCs w:val="16"/>
          <w:lang w:val="cs-CZ"/>
        </w:rPr>
        <w:t>,</w:t>
      </w:r>
      <w:r w:rsidR="00023151">
        <w:rPr>
          <w:rFonts w:ascii="Tahoma" w:hAnsi="Tahoma" w:cs="Tahoma"/>
          <w:sz w:val="16"/>
          <w:szCs w:val="16"/>
          <w:lang w:val="cs-CZ"/>
        </w:rPr>
        <w:t xml:space="preserve"> XXX) </w:t>
      </w:r>
      <w:r w:rsidR="00AF3CCA" w:rsidRPr="00DA2D09">
        <w:rPr>
          <w:rFonts w:ascii="Tahoma" w:hAnsi="Tahoma" w:cs="Tahoma"/>
          <w:sz w:val="16"/>
          <w:szCs w:val="16"/>
          <w:lang w:val="cs-CZ"/>
        </w:rPr>
        <w:t>a druhého skladu</w:t>
      </w:r>
      <w:r w:rsidR="005C432F" w:rsidRPr="00DA2D09">
        <w:rPr>
          <w:rFonts w:ascii="Tahoma" w:hAnsi="Tahoma" w:cs="Tahoma"/>
          <w:sz w:val="16"/>
          <w:szCs w:val="16"/>
          <w:lang w:val="cs-CZ"/>
        </w:rPr>
        <w:t xml:space="preserve">, paní </w:t>
      </w:r>
      <w:r w:rsidR="00023151">
        <w:rPr>
          <w:rFonts w:ascii="Tahoma" w:hAnsi="Tahoma" w:cs="Tahoma"/>
          <w:sz w:val="16"/>
          <w:szCs w:val="16"/>
          <w:lang w:val="cs-CZ"/>
        </w:rPr>
        <w:t>XXX</w:t>
      </w:r>
      <w:r w:rsidR="005C432F" w:rsidRPr="00DA2D09">
        <w:rPr>
          <w:rFonts w:ascii="Tahoma" w:hAnsi="Tahoma" w:cs="Tahoma"/>
          <w:sz w:val="16"/>
          <w:szCs w:val="16"/>
          <w:lang w:val="cs-CZ"/>
        </w:rPr>
        <w:t>, tel.:</w:t>
      </w:r>
      <w:r w:rsidR="004F0E09" w:rsidRPr="00DA2D09">
        <w:rPr>
          <w:rFonts w:ascii="Tahoma" w:hAnsi="Tahoma" w:cs="Tahoma"/>
          <w:sz w:val="16"/>
          <w:szCs w:val="16"/>
          <w:lang w:val="cs-CZ"/>
        </w:rPr>
        <w:t xml:space="preserve"> </w:t>
      </w:r>
      <w:r w:rsidR="00023151">
        <w:rPr>
          <w:rFonts w:ascii="Tahoma" w:hAnsi="Tahoma" w:cs="Tahoma"/>
          <w:sz w:val="16"/>
          <w:szCs w:val="16"/>
          <w:lang w:val="cs-CZ"/>
        </w:rPr>
        <w:t>XXX</w:t>
      </w:r>
      <w:r w:rsidR="001F1D86" w:rsidRPr="00DA2D09">
        <w:rPr>
          <w:rFonts w:ascii="Tahoma" w:hAnsi="Tahoma" w:cs="Tahoma"/>
          <w:sz w:val="16"/>
          <w:szCs w:val="16"/>
          <w:lang w:val="cs-CZ"/>
        </w:rPr>
        <w:t>,</w:t>
      </w:r>
      <w:r w:rsidR="00F63669" w:rsidRPr="00DA2D09">
        <w:rPr>
          <w:rFonts w:ascii="Tahoma" w:hAnsi="Tahoma" w:cs="Tahoma"/>
          <w:sz w:val="16"/>
          <w:szCs w:val="16"/>
          <w:lang w:val="cs-CZ"/>
        </w:rPr>
        <w:t xml:space="preserve"> email</w:t>
      </w:r>
      <w:r w:rsidR="00023151">
        <w:rPr>
          <w:rFonts w:ascii="Tahoma" w:hAnsi="Tahoma" w:cs="Tahoma"/>
          <w:sz w:val="16"/>
          <w:szCs w:val="16"/>
          <w:lang w:val="cs-CZ"/>
        </w:rPr>
        <w:t xml:space="preserve"> XXX</w:t>
      </w:r>
      <w:r w:rsidR="00F63669" w:rsidRPr="00DA2D09">
        <w:rPr>
          <w:rFonts w:ascii="Tahoma" w:hAnsi="Tahoma" w:cs="Tahoma"/>
          <w:sz w:val="16"/>
          <w:szCs w:val="16"/>
          <w:lang w:val="cs-CZ"/>
        </w:rPr>
        <w:t xml:space="preserve"> (zastoupení </w:t>
      </w:r>
      <w:r w:rsidR="00023151">
        <w:rPr>
          <w:rFonts w:ascii="Tahoma" w:hAnsi="Tahoma" w:cs="Tahoma"/>
          <w:sz w:val="16"/>
          <w:szCs w:val="16"/>
          <w:lang w:val="cs-CZ"/>
        </w:rPr>
        <w:t>XXX, XXX</w:t>
      </w:r>
      <w:r w:rsidR="00910293" w:rsidRPr="00DA2D09">
        <w:rPr>
          <w:rFonts w:ascii="Tahoma" w:hAnsi="Tahoma" w:cs="Tahoma"/>
          <w:sz w:val="16"/>
          <w:szCs w:val="16"/>
          <w:lang w:val="cs-CZ"/>
        </w:rPr>
        <w:t xml:space="preserve">), které konsignant odborně vyškolí a kteří </w:t>
      </w:r>
      <w:r w:rsidR="009A73DD" w:rsidRPr="00DA2D09">
        <w:rPr>
          <w:rFonts w:ascii="Tahoma" w:hAnsi="Tahoma" w:cs="Tahoma"/>
          <w:sz w:val="16"/>
          <w:szCs w:val="16"/>
          <w:lang w:val="cs-CZ"/>
        </w:rPr>
        <w:t>budou konsignační sklad pro</w:t>
      </w:r>
      <w:r w:rsidR="00491011" w:rsidRPr="00DA2D09">
        <w:rPr>
          <w:rFonts w:ascii="Tahoma" w:hAnsi="Tahoma" w:cs="Tahoma"/>
          <w:sz w:val="16"/>
          <w:szCs w:val="16"/>
          <w:lang w:val="cs-CZ"/>
        </w:rPr>
        <w:t>v</w:t>
      </w:r>
      <w:r w:rsidR="009A73DD" w:rsidRPr="00DA2D09">
        <w:rPr>
          <w:rFonts w:ascii="Tahoma" w:hAnsi="Tahoma" w:cs="Tahoma"/>
          <w:sz w:val="16"/>
          <w:szCs w:val="16"/>
          <w:lang w:val="cs-CZ"/>
        </w:rPr>
        <w:t xml:space="preserve">ozovat podle jeho pokynů. Kontaktní osobou konsignanta je </w:t>
      </w:r>
      <w:r w:rsidR="00023151">
        <w:rPr>
          <w:rFonts w:ascii="Tahoma" w:hAnsi="Tahoma" w:cs="Tahoma"/>
          <w:sz w:val="16"/>
          <w:szCs w:val="16"/>
          <w:lang w:val="cs-CZ"/>
        </w:rPr>
        <w:t>XXX</w:t>
      </w:r>
      <w:r w:rsidR="009A73DD" w:rsidRPr="00DA2D09">
        <w:rPr>
          <w:rFonts w:ascii="Tahoma" w:hAnsi="Tahoma" w:cs="Tahoma"/>
          <w:sz w:val="16"/>
          <w:szCs w:val="16"/>
          <w:lang w:val="cs-CZ"/>
        </w:rPr>
        <w:t xml:space="preserve">, tel.: </w:t>
      </w:r>
      <w:r w:rsidR="00023151">
        <w:rPr>
          <w:rFonts w:ascii="Tahoma" w:hAnsi="Tahoma" w:cs="Tahoma"/>
          <w:sz w:val="16"/>
          <w:szCs w:val="16"/>
          <w:lang w:val="cs-CZ"/>
        </w:rPr>
        <w:t>XXX</w:t>
      </w:r>
      <w:r w:rsidR="009A73DD" w:rsidRPr="00DA2D09">
        <w:rPr>
          <w:rFonts w:ascii="Tahoma" w:hAnsi="Tahoma" w:cs="Tahoma"/>
          <w:sz w:val="16"/>
          <w:szCs w:val="16"/>
          <w:lang w:val="cs-CZ"/>
        </w:rPr>
        <w:t>, email</w:t>
      </w:r>
      <w:r w:rsidR="00023151">
        <w:rPr>
          <w:rFonts w:ascii="Tahoma" w:hAnsi="Tahoma" w:cs="Tahoma"/>
          <w:sz w:val="16"/>
          <w:szCs w:val="16"/>
          <w:lang w:val="cs-CZ"/>
        </w:rPr>
        <w:t xml:space="preserve"> XXX</w:t>
      </w:r>
      <w:r w:rsidR="001F1D86" w:rsidRPr="00DA2D09">
        <w:rPr>
          <w:rStyle w:val="Hypertextovodkaz"/>
          <w:rFonts w:ascii="Tahoma" w:hAnsi="Tahoma" w:cs="Tahoma"/>
          <w:sz w:val="16"/>
          <w:szCs w:val="16"/>
          <w:lang w:val="cs-CZ"/>
        </w:rPr>
        <w:t>.</w:t>
      </w:r>
    </w:p>
    <w:p w14:paraId="034F24D8" w14:textId="77777777" w:rsidR="00F46499" w:rsidRPr="00DA2D09" w:rsidRDefault="00F46499" w:rsidP="00F46499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41A27358" w14:textId="544FB97F" w:rsidR="000B14D8" w:rsidRPr="00DA2D09" w:rsidRDefault="000D78BA" w:rsidP="00F46499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Č</w:t>
      </w:r>
      <w:r w:rsidR="00F46499" w:rsidRPr="00DA2D09">
        <w:rPr>
          <w:rFonts w:ascii="Tahoma" w:hAnsi="Tahoma" w:cs="Tahoma"/>
          <w:sz w:val="16"/>
          <w:szCs w:val="16"/>
          <w:lang w:val="cs-CZ"/>
        </w:rPr>
        <w:t xml:space="preserve">lánek IV. </w:t>
      </w:r>
      <w:r w:rsidRPr="00DA2D09">
        <w:rPr>
          <w:rFonts w:ascii="Tahoma" w:hAnsi="Tahoma" w:cs="Tahoma"/>
          <w:sz w:val="16"/>
          <w:szCs w:val="16"/>
          <w:lang w:val="cs-CZ"/>
        </w:rPr>
        <w:t>smlouvy</w:t>
      </w:r>
      <w:r w:rsidR="00AA5DCB" w:rsidRPr="00DA2D09">
        <w:rPr>
          <w:rFonts w:ascii="Tahoma" w:hAnsi="Tahoma" w:cs="Tahoma"/>
          <w:sz w:val="16"/>
          <w:szCs w:val="16"/>
          <w:lang w:val="cs-CZ"/>
        </w:rPr>
        <w:t xml:space="preserve"> </w:t>
      </w:r>
      <w:r w:rsidR="00F46499" w:rsidRPr="00DA2D09">
        <w:rPr>
          <w:rFonts w:ascii="Tahoma" w:hAnsi="Tahoma" w:cs="Tahoma"/>
          <w:sz w:val="16"/>
          <w:szCs w:val="16"/>
          <w:lang w:val="cs-CZ"/>
        </w:rPr>
        <w:t>Podmínky zřízení a vedení konsignačního skladu se rozšiřuje o nové odstavce 13-15</w:t>
      </w:r>
      <w:r w:rsidR="00AA5DCB" w:rsidRPr="00DA2D09">
        <w:rPr>
          <w:rFonts w:ascii="Tahoma" w:hAnsi="Tahoma" w:cs="Tahoma"/>
          <w:sz w:val="16"/>
          <w:szCs w:val="16"/>
          <w:lang w:val="cs-CZ"/>
        </w:rPr>
        <w:t>, které zní</w:t>
      </w:r>
      <w:r w:rsidR="00F46499" w:rsidRPr="00DA2D09">
        <w:rPr>
          <w:rFonts w:ascii="Tahoma" w:hAnsi="Tahoma" w:cs="Tahoma"/>
          <w:sz w:val="16"/>
          <w:szCs w:val="16"/>
          <w:lang w:val="cs-CZ"/>
        </w:rPr>
        <w:t>:</w:t>
      </w:r>
    </w:p>
    <w:p w14:paraId="1EE3E2F6" w14:textId="77777777" w:rsidR="009F303B" w:rsidRPr="00DA2D09" w:rsidRDefault="009F303B" w:rsidP="009F303B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5DA2FBDE" w14:textId="4F8F61D2" w:rsidR="009F303B" w:rsidRPr="00DA2D09" w:rsidRDefault="009F303B" w:rsidP="00D73EED">
      <w:pPr>
        <w:pStyle w:val="Odstavecseseznamem"/>
        <w:numPr>
          <w:ilvl w:val="0"/>
          <w:numId w:val="6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8543"/>
      <w:r w:rsidRPr="00DA2D09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podmínky pro prodej a použití zboží stanovené Nařízením Evropského parlamentu a Rady (EU) 2017/745 o zdravotnických prostředcích (MDR), Nařízením Evropského parlamentu a Rady (EU) 2017/746 o diagnostických zdravotnických prostředcích in vitro (IVDR) a zákonem č. 375/2022 Sb., o zdravotnických prostředcích a diagnostických zdravotnických prostředcích in vitro. </w:t>
      </w:r>
    </w:p>
    <w:bookmarkEnd w:id="1"/>
    <w:p w14:paraId="50A54B64" w14:textId="77777777" w:rsidR="009F303B" w:rsidRPr="00DA2D09" w:rsidRDefault="009F303B" w:rsidP="009F303B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4A09B3" w14:textId="1BA8040C" w:rsidR="009F303B" w:rsidRPr="00DA2D09" w:rsidRDefault="009F303B" w:rsidP="00D73EED">
      <w:pPr>
        <w:pStyle w:val="Odstavecseseznamem"/>
        <w:numPr>
          <w:ilvl w:val="0"/>
          <w:numId w:val="6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nebo </w:t>
      </w:r>
      <w:proofErr w:type="spellStart"/>
      <w:r w:rsidRPr="00DA2D09">
        <w:rPr>
          <w:rFonts w:ascii="Tahoma" w:hAnsi="Tahoma" w:cs="Tahoma"/>
          <w:sz w:val="16"/>
          <w:szCs w:val="16"/>
          <w:lang w:val="cs-CZ"/>
        </w:rPr>
        <w:t>implantabilním</w:t>
      </w:r>
      <w:proofErr w:type="spellEnd"/>
      <w:r w:rsidRPr="00DA2D09">
        <w:rPr>
          <w:rFonts w:ascii="Tahoma" w:hAnsi="Tahoma" w:cs="Tahoma"/>
          <w:sz w:val="16"/>
          <w:szCs w:val="16"/>
          <w:lang w:val="cs-CZ"/>
        </w:rPr>
        <w:t xml:space="preserve"> zdravotnickým prostředkem jedinečným identifikátorem zdravotnického prostředku (UDI), pokud je identifikátor dle MDR požadován.</w:t>
      </w:r>
    </w:p>
    <w:p w14:paraId="63631814" w14:textId="77777777" w:rsidR="009F303B" w:rsidRPr="00DA2D09" w:rsidRDefault="009F303B" w:rsidP="009F303B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B9FA170" w14:textId="328CBA81" w:rsidR="009F303B" w:rsidRPr="00DA2D09" w:rsidRDefault="009F303B" w:rsidP="00D73EED">
      <w:pPr>
        <w:pStyle w:val="Odstavecseseznamem"/>
        <w:numPr>
          <w:ilvl w:val="0"/>
          <w:numId w:val="6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 xml:space="preserve">Konsignant se zavazuje dodávat současně se zbožím také kartu s informacemi o implantátu, pokud se jedná o </w:t>
      </w:r>
      <w:proofErr w:type="spellStart"/>
      <w:r w:rsidRPr="00DA2D09">
        <w:rPr>
          <w:rFonts w:ascii="Tahoma" w:hAnsi="Tahoma" w:cs="Tahoma"/>
          <w:sz w:val="16"/>
          <w:szCs w:val="16"/>
          <w:lang w:val="cs-CZ"/>
        </w:rPr>
        <w:t>implantabilní</w:t>
      </w:r>
      <w:proofErr w:type="spellEnd"/>
      <w:r w:rsidRPr="00DA2D09">
        <w:rPr>
          <w:rFonts w:ascii="Tahoma" w:hAnsi="Tahoma" w:cs="Tahoma"/>
          <w:sz w:val="16"/>
          <w:szCs w:val="16"/>
          <w:lang w:val="cs-CZ"/>
        </w:rPr>
        <w:t xml:space="preserve"> zdravotnický prostředek (vyjma zdravotnických prostředků uvedených v čl. 18 odst. 3 MDR).</w:t>
      </w:r>
    </w:p>
    <w:p w14:paraId="045A7FC2" w14:textId="77777777" w:rsidR="009F303B" w:rsidRPr="00DA2D09" w:rsidRDefault="009F303B" w:rsidP="009F303B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5919BC7" w14:textId="77777777" w:rsidR="00045977" w:rsidRPr="00DA2D09" w:rsidRDefault="00045977" w:rsidP="0004597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24E42FEA" w14:textId="77777777" w:rsidR="00DA2D09" w:rsidRPr="00DA2D09" w:rsidRDefault="00DA2D09" w:rsidP="0004597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70F441EA" w14:textId="77777777" w:rsidR="00045977" w:rsidRPr="00DA2D09" w:rsidRDefault="00045977" w:rsidP="00045977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77501D2" w14:textId="77777777" w:rsidR="00402EBC" w:rsidRPr="00DA2D09" w:rsidRDefault="00402EBC" w:rsidP="00045977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805C331" w14:textId="77777777" w:rsidR="00402EBC" w:rsidRPr="00DA2D09" w:rsidRDefault="00402EBC" w:rsidP="00045977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C72F14" w14:textId="77777777" w:rsidR="00402EBC" w:rsidRPr="00DA2D09" w:rsidRDefault="00402EBC" w:rsidP="00045977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4045FC7" w14:textId="77777777" w:rsidR="00402EBC" w:rsidRDefault="00402EBC" w:rsidP="00045977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BA4F8D4" w14:textId="77777777" w:rsidR="00FC28C0" w:rsidRDefault="00FC28C0" w:rsidP="00045977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2CEB1B6" w14:textId="77777777" w:rsidR="00FC28C0" w:rsidRPr="00DA2D09" w:rsidRDefault="00FC28C0" w:rsidP="00045977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0BEA854" w14:textId="77777777" w:rsidR="00402EBC" w:rsidRPr="00DA2D09" w:rsidRDefault="00402EBC" w:rsidP="00045977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B304C49" w14:textId="77777777" w:rsidR="00402EBC" w:rsidRPr="00DA2D09" w:rsidRDefault="00402EBC" w:rsidP="00045977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5A32781" w14:textId="77777777" w:rsidR="00402EBC" w:rsidRPr="00DA2D09" w:rsidRDefault="00402EBC" w:rsidP="00045977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095C777" w14:textId="4B7DA154" w:rsidR="00AF0067" w:rsidRPr="00DA2D09" w:rsidRDefault="00AF0067" w:rsidP="001A0A5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1577143C" w:rsidR="00640B3F" w:rsidRPr="00DA2D09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A2D09">
        <w:rPr>
          <w:rFonts w:ascii="Tahoma" w:hAnsi="Tahoma" w:cs="Tahoma"/>
          <w:b/>
          <w:sz w:val="16"/>
          <w:szCs w:val="16"/>
          <w:lang w:val="cs-CZ"/>
        </w:rPr>
        <w:lastRenderedPageBreak/>
        <w:t>II.</w:t>
      </w:r>
    </w:p>
    <w:p w14:paraId="03D45C05" w14:textId="77777777" w:rsidR="00640B3F" w:rsidRPr="00DA2D09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DA2D09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DA2D09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B31B311" w14:textId="531D9DBF" w:rsidR="0034306D" w:rsidRPr="00DA2D09" w:rsidRDefault="00640B3F" w:rsidP="00E524F0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458B299A" w:rsidR="00640B3F" w:rsidRPr="00DA2D09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 w:rsidRPr="00DA2D09">
        <w:rPr>
          <w:rFonts w:ascii="Tahoma" w:hAnsi="Tahoma" w:cs="Tahoma"/>
          <w:sz w:val="16"/>
          <w:szCs w:val="16"/>
          <w:lang w:val="cs-CZ"/>
        </w:rPr>
        <w:t>smluvními</w:t>
      </w:r>
      <w:r w:rsidRPr="00DA2D09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 w:rsidRPr="00DA2D09">
        <w:rPr>
          <w:rFonts w:ascii="Tahoma" w:hAnsi="Tahoma" w:cs="Tahoma"/>
          <w:sz w:val="16"/>
          <w:szCs w:val="16"/>
          <w:lang w:val="cs-CZ"/>
        </w:rPr>
        <w:t>ami</w:t>
      </w:r>
      <w:r w:rsidRPr="00DA2D09">
        <w:rPr>
          <w:rFonts w:ascii="Tahoma" w:hAnsi="Tahoma" w:cs="Tahoma"/>
          <w:sz w:val="16"/>
          <w:szCs w:val="16"/>
          <w:lang w:val="cs-CZ"/>
        </w:rPr>
        <w:t>.</w:t>
      </w:r>
    </w:p>
    <w:p w14:paraId="024CA8CC" w14:textId="576B987B" w:rsidR="00402EBC" w:rsidRPr="00DA2D09" w:rsidRDefault="00640B3F" w:rsidP="00402EBC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0532FF" w:rsidRPr="00DA2D09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DA2D09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</w:p>
    <w:p w14:paraId="0E038225" w14:textId="77777777" w:rsidR="00640B3F" w:rsidRPr="00DA2D09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7E186DE" w14:textId="77777777" w:rsidR="0003651C" w:rsidRPr="00DA2D09" w:rsidRDefault="0003651C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82468EA" w14:textId="3A004DD7" w:rsidR="0003651C" w:rsidRPr="00DA2D09" w:rsidRDefault="005A6A99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V</w:t>
      </w:r>
      <w:r w:rsidR="00EB67A8" w:rsidRPr="00DA2D09">
        <w:rPr>
          <w:rFonts w:ascii="Tahoma" w:hAnsi="Tahoma" w:cs="Tahoma"/>
          <w:sz w:val="16"/>
          <w:szCs w:val="16"/>
          <w:lang w:val="cs-CZ"/>
        </w:rPr>
        <w:t> Praze dne …….</w:t>
      </w:r>
      <w:r w:rsidR="00EB67A8" w:rsidRPr="00DA2D09">
        <w:rPr>
          <w:rFonts w:ascii="Tahoma" w:hAnsi="Tahoma" w:cs="Tahoma"/>
          <w:sz w:val="16"/>
          <w:szCs w:val="16"/>
          <w:lang w:val="cs-CZ"/>
        </w:rPr>
        <w:tab/>
      </w:r>
      <w:r w:rsidR="00EB67A8" w:rsidRPr="00DA2D09">
        <w:rPr>
          <w:rFonts w:ascii="Tahoma" w:hAnsi="Tahoma" w:cs="Tahoma"/>
          <w:sz w:val="16"/>
          <w:szCs w:val="16"/>
          <w:lang w:val="cs-CZ"/>
        </w:rPr>
        <w:tab/>
      </w:r>
      <w:r w:rsidR="00EB67A8" w:rsidRPr="00DA2D09">
        <w:rPr>
          <w:rFonts w:ascii="Tahoma" w:hAnsi="Tahoma" w:cs="Tahoma"/>
          <w:sz w:val="16"/>
          <w:szCs w:val="16"/>
          <w:lang w:val="cs-CZ"/>
        </w:rPr>
        <w:tab/>
      </w:r>
      <w:r w:rsidR="00EB67A8" w:rsidRPr="00DA2D09">
        <w:rPr>
          <w:rFonts w:ascii="Tahoma" w:hAnsi="Tahoma" w:cs="Tahoma"/>
          <w:sz w:val="16"/>
          <w:szCs w:val="16"/>
          <w:lang w:val="cs-CZ"/>
        </w:rPr>
        <w:tab/>
      </w:r>
      <w:r w:rsidR="00EB67A8" w:rsidRPr="00DA2D09">
        <w:rPr>
          <w:rFonts w:ascii="Tahoma" w:hAnsi="Tahoma" w:cs="Tahoma"/>
          <w:sz w:val="16"/>
          <w:szCs w:val="16"/>
          <w:lang w:val="cs-CZ"/>
        </w:rPr>
        <w:tab/>
      </w:r>
      <w:r w:rsidR="00EB67A8" w:rsidRPr="00DA2D09">
        <w:rPr>
          <w:rFonts w:ascii="Tahoma" w:hAnsi="Tahoma" w:cs="Tahoma"/>
          <w:sz w:val="16"/>
          <w:szCs w:val="16"/>
          <w:lang w:val="cs-CZ"/>
        </w:rPr>
        <w:tab/>
      </w:r>
      <w:r w:rsidR="00EB67A8" w:rsidRPr="00DA2D09">
        <w:rPr>
          <w:rFonts w:ascii="Tahoma" w:hAnsi="Tahoma" w:cs="Tahoma"/>
          <w:sz w:val="16"/>
          <w:szCs w:val="16"/>
          <w:lang w:val="cs-CZ"/>
        </w:rPr>
        <w:tab/>
        <w:t>V Praze dne …….</w:t>
      </w:r>
    </w:p>
    <w:p w14:paraId="5160BF41" w14:textId="77777777" w:rsidR="00EB67A8" w:rsidRPr="00DA2D09" w:rsidRDefault="00EB67A8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5760466" w14:textId="16229C07" w:rsidR="00EB67A8" w:rsidRPr="00DA2D09" w:rsidRDefault="00D70EF0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za konsignanta:</w:t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26A47582" w14:textId="77777777" w:rsidR="00EB67A8" w:rsidRPr="00DA2D09" w:rsidRDefault="00EB67A8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968336B" w14:textId="77777777" w:rsidR="00EB67A8" w:rsidRPr="00DA2D09" w:rsidRDefault="00EB67A8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E6DC453" w14:textId="77777777" w:rsidR="00EB67A8" w:rsidRPr="00DA2D09" w:rsidRDefault="00EB67A8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D921D0" w14:textId="0D4C88EE" w:rsidR="00EB67A8" w:rsidRPr="00DA2D09" w:rsidRDefault="00EB67A8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……………………………………..</w:t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  <w:t>……………………………………………</w:t>
      </w:r>
    </w:p>
    <w:p w14:paraId="5976EE5A" w14:textId="1FA9B0F9" w:rsidR="0003651C" w:rsidRPr="00DA2D09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Ing. Jitka Janatková</w:t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  <w:t>prof. MUDr. David Feltl, Ph.D., MBA</w:t>
      </w:r>
    </w:p>
    <w:p w14:paraId="31CC36CD" w14:textId="5753DB2A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DA2D09">
        <w:rPr>
          <w:rFonts w:ascii="Tahoma" w:hAnsi="Tahoma" w:cs="Tahoma"/>
          <w:sz w:val="16"/>
          <w:szCs w:val="16"/>
          <w:lang w:val="cs-CZ"/>
        </w:rPr>
        <w:t>jednatelka</w:t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</w:r>
      <w:r w:rsidRPr="00DA2D09">
        <w:rPr>
          <w:rFonts w:ascii="Tahoma" w:hAnsi="Tahoma" w:cs="Tahoma"/>
          <w:sz w:val="16"/>
          <w:szCs w:val="16"/>
          <w:lang w:val="cs-CZ"/>
        </w:rPr>
        <w:tab/>
        <w:t>ředitel</w:t>
      </w:r>
    </w:p>
    <w:p w14:paraId="1A6823BA" w14:textId="77777777" w:rsidR="0003651C" w:rsidRDefault="0003651C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0E8CC" w14:textId="77777777" w:rsidR="0003651C" w:rsidRDefault="0003651C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4F2B331" w14:textId="77777777" w:rsidR="0003651C" w:rsidRDefault="0003651C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F16878E" w14:textId="77777777" w:rsidR="0003651C" w:rsidRDefault="0003651C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072B4D6" w14:textId="77777777" w:rsidR="0003651C" w:rsidRDefault="0003651C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C77E521" w14:textId="77777777" w:rsidR="0003651C" w:rsidRDefault="0003651C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B99A61A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0274D8A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6C27411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F9E4A7C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26BD231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F5FAF23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81A32C3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E50935E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D1A3D64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6C297AA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2291896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BB3D361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344F9ED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4257217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E4B1174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C81E51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19083C5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5338702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D3F466F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A1264BC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54CCBD7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258914D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7642480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C3C815E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C9317C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7027A98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9097065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62BA011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0F9FE36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9B05895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4B4823F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6A4DB3E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651C15B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A1CE8A1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AF9C768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404FF1F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6CCF9DA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938849F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072D616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809E8B3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0CB849E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58DF97E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17BDA55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BF92ACB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4F3F544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4BC6B4E" w14:textId="77777777" w:rsidR="0002541D" w:rsidRDefault="0002541D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7ACDC54" w14:textId="77777777" w:rsidR="0003651C" w:rsidRDefault="0003651C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17E5C6E" w:rsidR="00640B3F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491011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</w:p>
    <w:p w14:paraId="74991A56" w14:textId="77777777" w:rsidR="00462DC8" w:rsidRDefault="00462DC8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4"/>
        <w:gridCol w:w="2818"/>
        <w:gridCol w:w="790"/>
        <w:gridCol w:w="805"/>
        <w:gridCol w:w="1202"/>
        <w:gridCol w:w="805"/>
        <w:gridCol w:w="948"/>
      </w:tblGrid>
      <w:tr w:rsidR="00462DC8" w:rsidRPr="00462DC8" w14:paraId="41EE2A18" w14:textId="77777777" w:rsidTr="0001221C">
        <w:trPr>
          <w:trHeight w:val="345"/>
        </w:trPr>
        <w:tc>
          <w:tcPr>
            <w:tcW w:w="1694" w:type="dxa"/>
            <w:shd w:val="clear" w:color="auto" w:fill="D9D9D9" w:themeFill="background1" w:themeFillShade="D9"/>
            <w:noWrap/>
            <w:hideMark/>
          </w:tcPr>
          <w:p w14:paraId="3174F4E5" w14:textId="77777777" w:rsidR="00462DC8" w:rsidRPr="00462DC8" w:rsidRDefault="00462DC8" w:rsidP="0001221C">
            <w:pPr>
              <w:ind w:right="23"/>
              <w:rPr>
                <w:rFonts w:ascii="Tahoma" w:hAnsi="Tahoma" w:cs="Tahoma"/>
                <w:sz w:val="16"/>
                <w:szCs w:val="16"/>
                <w:lang w:val="es-ES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Katalogové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číslo</w:t>
            </w:r>
            <w:proofErr w:type="spellEnd"/>
          </w:p>
        </w:tc>
        <w:tc>
          <w:tcPr>
            <w:tcW w:w="2818" w:type="dxa"/>
            <w:shd w:val="clear" w:color="auto" w:fill="D9D9D9" w:themeFill="background1" w:themeFillShade="D9"/>
            <w:noWrap/>
            <w:hideMark/>
          </w:tcPr>
          <w:p w14:paraId="6EE3C463" w14:textId="77777777" w:rsidR="00462DC8" w:rsidRPr="00462DC8" w:rsidRDefault="00462DC8" w:rsidP="0001221C">
            <w:pPr>
              <w:ind w:right="2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Název</w:t>
            </w:r>
            <w:proofErr w:type="spellEnd"/>
          </w:p>
        </w:tc>
        <w:tc>
          <w:tcPr>
            <w:tcW w:w="790" w:type="dxa"/>
            <w:shd w:val="clear" w:color="auto" w:fill="D9D9D9" w:themeFill="background1" w:themeFillShade="D9"/>
            <w:noWrap/>
            <w:hideMark/>
          </w:tcPr>
          <w:p w14:paraId="32F209F2" w14:textId="77777777" w:rsidR="00462DC8" w:rsidRPr="00462DC8" w:rsidRDefault="00462DC8" w:rsidP="0001221C">
            <w:pPr>
              <w:ind w:right="2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Třída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ZP</w:t>
            </w:r>
          </w:p>
        </w:tc>
        <w:tc>
          <w:tcPr>
            <w:tcW w:w="805" w:type="dxa"/>
            <w:shd w:val="clear" w:color="auto" w:fill="D9D9D9" w:themeFill="background1" w:themeFillShade="D9"/>
            <w:noWrap/>
            <w:hideMark/>
          </w:tcPr>
          <w:p w14:paraId="0A7445AF" w14:textId="77777777" w:rsidR="00462DC8" w:rsidRPr="00462DC8" w:rsidRDefault="00462DC8" w:rsidP="0001221C">
            <w:pPr>
              <w:ind w:right="2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Kód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VZP</w:t>
            </w:r>
          </w:p>
        </w:tc>
        <w:tc>
          <w:tcPr>
            <w:tcW w:w="1202" w:type="dxa"/>
            <w:shd w:val="clear" w:color="auto" w:fill="D9D9D9" w:themeFill="background1" w:themeFillShade="D9"/>
            <w:noWrap/>
            <w:hideMark/>
          </w:tcPr>
          <w:p w14:paraId="29A209F7" w14:textId="3357B2EC" w:rsidR="00462DC8" w:rsidRPr="00462DC8" w:rsidRDefault="0001221C" w:rsidP="0001221C">
            <w:pPr>
              <w:ind w:right="2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 bez DPH</w:t>
            </w:r>
          </w:p>
        </w:tc>
        <w:tc>
          <w:tcPr>
            <w:tcW w:w="805" w:type="dxa"/>
            <w:shd w:val="clear" w:color="auto" w:fill="D9D9D9" w:themeFill="background1" w:themeFillShade="D9"/>
            <w:noWrap/>
            <w:hideMark/>
          </w:tcPr>
          <w:p w14:paraId="486515D5" w14:textId="77777777" w:rsidR="00462DC8" w:rsidRPr="00462DC8" w:rsidRDefault="00462DC8" w:rsidP="0001221C">
            <w:pPr>
              <w:ind w:right="23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DPH v %</w:t>
            </w:r>
          </w:p>
        </w:tc>
        <w:tc>
          <w:tcPr>
            <w:tcW w:w="948" w:type="dxa"/>
            <w:shd w:val="clear" w:color="auto" w:fill="D9D9D9" w:themeFill="background1" w:themeFillShade="D9"/>
            <w:noWrap/>
            <w:hideMark/>
          </w:tcPr>
          <w:p w14:paraId="690362B2" w14:textId="77777777" w:rsidR="00462DC8" w:rsidRPr="00462DC8" w:rsidRDefault="00462DC8" w:rsidP="0001221C">
            <w:pPr>
              <w:ind w:right="23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Cena s DPH</w:t>
            </w:r>
          </w:p>
        </w:tc>
      </w:tr>
      <w:tr w:rsidR="00411F25" w:rsidRPr="00462DC8" w14:paraId="4712C775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68D1B5F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i310104xxx</w:t>
            </w:r>
          </w:p>
        </w:tc>
        <w:tc>
          <w:tcPr>
            <w:tcW w:w="2818" w:type="dxa"/>
            <w:noWrap/>
            <w:hideMark/>
          </w:tcPr>
          <w:p w14:paraId="503F412A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Ankylos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C/X Implant</w:t>
            </w:r>
          </w:p>
        </w:tc>
        <w:tc>
          <w:tcPr>
            <w:tcW w:w="790" w:type="dxa"/>
            <w:noWrap/>
            <w:hideMark/>
          </w:tcPr>
          <w:p w14:paraId="25B3C013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7BDC6E3E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527E3C74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4 202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4FE218C3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2FDCDCE3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4 706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24E1B32A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367AA8E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i31024xxx</w:t>
            </w:r>
          </w:p>
        </w:tc>
        <w:tc>
          <w:tcPr>
            <w:tcW w:w="2818" w:type="dxa"/>
            <w:noWrap/>
            <w:hideMark/>
          </w:tcPr>
          <w:p w14:paraId="1AAF4246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Ankylos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Regular C/X Gingiva Former</w:t>
            </w:r>
          </w:p>
        </w:tc>
        <w:tc>
          <w:tcPr>
            <w:tcW w:w="790" w:type="dxa"/>
            <w:noWrap/>
            <w:hideMark/>
          </w:tcPr>
          <w:p w14:paraId="508E376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7AF0E25A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062898C6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791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5E79A3FE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7B952CB9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886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434F6233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01A312C6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i310470xx</w:t>
            </w:r>
          </w:p>
        </w:tc>
        <w:tc>
          <w:tcPr>
            <w:tcW w:w="2818" w:type="dxa"/>
            <w:noWrap/>
            <w:hideMark/>
          </w:tcPr>
          <w:p w14:paraId="6813F877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Ankylos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/X Transfer Post (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PickUp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90" w:type="dxa"/>
            <w:noWrap/>
            <w:hideMark/>
          </w:tcPr>
          <w:p w14:paraId="612FD275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805" w:type="dxa"/>
            <w:noWrap/>
            <w:hideMark/>
          </w:tcPr>
          <w:p w14:paraId="02A9C705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4644CF9A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1 004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58DD170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34C9F882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1 124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744F8B6D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57772999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AT500609</w:t>
            </w:r>
          </w:p>
        </w:tc>
        <w:tc>
          <w:tcPr>
            <w:tcW w:w="2818" w:type="dxa"/>
            <w:noWrap/>
            <w:hideMark/>
          </w:tcPr>
          <w:p w14:paraId="1183C214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Geistlich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Bio-Oss 0,25-1 mm, 0,25 g</w:t>
            </w:r>
          </w:p>
        </w:tc>
        <w:tc>
          <w:tcPr>
            <w:tcW w:w="790" w:type="dxa"/>
            <w:noWrap/>
            <w:hideMark/>
          </w:tcPr>
          <w:p w14:paraId="06B93789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805" w:type="dxa"/>
            <w:noWrap/>
            <w:hideMark/>
          </w:tcPr>
          <w:p w14:paraId="0A943413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729E844E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2 068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4646A882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1FBB6CF4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2 316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2E71F2EB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2AA4DD0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AT500610</w:t>
            </w:r>
          </w:p>
        </w:tc>
        <w:tc>
          <w:tcPr>
            <w:tcW w:w="2818" w:type="dxa"/>
            <w:noWrap/>
            <w:hideMark/>
          </w:tcPr>
          <w:p w14:paraId="11C0BFFF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Geistlich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Bio-Oss 0,25-1 mm, 0,5 g</w:t>
            </w:r>
          </w:p>
        </w:tc>
        <w:tc>
          <w:tcPr>
            <w:tcW w:w="790" w:type="dxa"/>
            <w:noWrap/>
            <w:hideMark/>
          </w:tcPr>
          <w:p w14:paraId="2A925AAD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805" w:type="dxa"/>
            <w:noWrap/>
            <w:hideMark/>
          </w:tcPr>
          <w:p w14:paraId="4BAD6BC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570D5FDA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2 626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372319DE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58A43429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2 941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60B9C0DC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6480FC08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AT500611</w:t>
            </w:r>
          </w:p>
        </w:tc>
        <w:tc>
          <w:tcPr>
            <w:tcW w:w="2818" w:type="dxa"/>
            <w:noWrap/>
            <w:hideMark/>
          </w:tcPr>
          <w:p w14:paraId="4351B6DE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Geistlich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Bio-Oss 0,25-1 mm, 1 g</w:t>
            </w:r>
          </w:p>
        </w:tc>
        <w:tc>
          <w:tcPr>
            <w:tcW w:w="790" w:type="dxa"/>
            <w:noWrap/>
            <w:hideMark/>
          </w:tcPr>
          <w:p w14:paraId="30E13512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805" w:type="dxa"/>
            <w:noWrap/>
            <w:hideMark/>
          </w:tcPr>
          <w:p w14:paraId="4ABDC5E3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6D5D60D7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4 956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32590DF8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1D79B24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5 551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6D9D7BE8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51289B0D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AT500612</w:t>
            </w:r>
          </w:p>
        </w:tc>
        <w:tc>
          <w:tcPr>
            <w:tcW w:w="2818" w:type="dxa"/>
            <w:noWrap/>
            <w:hideMark/>
          </w:tcPr>
          <w:p w14:paraId="1DD1277A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Geistlich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Bio-Oss 0,25-1 mm, 2 g</w:t>
            </w:r>
          </w:p>
        </w:tc>
        <w:tc>
          <w:tcPr>
            <w:tcW w:w="790" w:type="dxa"/>
            <w:noWrap/>
            <w:hideMark/>
          </w:tcPr>
          <w:p w14:paraId="7BE4406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805" w:type="dxa"/>
            <w:noWrap/>
            <w:hideMark/>
          </w:tcPr>
          <w:p w14:paraId="7E88458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4CE115A7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8 589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72088301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4B96A750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9 620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3F250F30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4DA756EF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AT500613</w:t>
            </w:r>
          </w:p>
        </w:tc>
        <w:tc>
          <w:tcPr>
            <w:tcW w:w="2818" w:type="dxa"/>
            <w:noWrap/>
            <w:hideMark/>
          </w:tcPr>
          <w:p w14:paraId="27BEFF25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Geistlich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Bio-Oss 1-2 mm, 0,5 g</w:t>
            </w:r>
          </w:p>
        </w:tc>
        <w:tc>
          <w:tcPr>
            <w:tcW w:w="790" w:type="dxa"/>
            <w:noWrap/>
            <w:hideMark/>
          </w:tcPr>
          <w:p w14:paraId="654EECA1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805" w:type="dxa"/>
            <w:noWrap/>
            <w:hideMark/>
          </w:tcPr>
          <w:p w14:paraId="1FD8D38D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5C3893C0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2 360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01890A31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01589A53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2 643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28EF246C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0BC469C9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AT500614</w:t>
            </w:r>
          </w:p>
        </w:tc>
        <w:tc>
          <w:tcPr>
            <w:tcW w:w="2818" w:type="dxa"/>
            <w:noWrap/>
            <w:hideMark/>
          </w:tcPr>
          <w:p w14:paraId="091AF7E0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Geistlich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Bio-Oss 1-2 mm, 1 g</w:t>
            </w:r>
          </w:p>
        </w:tc>
        <w:tc>
          <w:tcPr>
            <w:tcW w:w="790" w:type="dxa"/>
            <w:noWrap/>
            <w:hideMark/>
          </w:tcPr>
          <w:p w14:paraId="6AA3F429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805" w:type="dxa"/>
            <w:noWrap/>
            <w:hideMark/>
          </w:tcPr>
          <w:p w14:paraId="2EDAB40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1739DA19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4 499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2170AB3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7A65A81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5 039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35B857B2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79550C96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AT500615</w:t>
            </w:r>
          </w:p>
        </w:tc>
        <w:tc>
          <w:tcPr>
            <w:tcW w:w="2818" w:type="dxa"/>
            <w:noWrap/>
            <w:hideMark/>
          </w:tcPr>
          <w:p w14:paraId="4ED0D006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Geistlich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Bio-Oss 1-2 mm, 2 g</w:t>
            </w:r>
          </w:p>
        </w:tc>
        <w:tc>
          <w:tcPr>
            <w:tcW w:w="790" w:type="dxa"/>
            <w:noWrap/>
            <w:hideMark/>
          </w:tcPr>
          <w:p w14:paraId="3BC967FF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805" w:type="dxa"/>
            <w:noWrap/>
            <w:hideMark/>
          </w:tcPr>
          <w:p w14:paraId="38A7781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0BB76ED1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7 712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1722F496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330DDBD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8 637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05868987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7C091A28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AT500617</w:t>
            </w:r>
          </w:p>
        </w:tc>
        <w:tc>
          <w:tcPr>
            <w:tcW w:w="2818" w:type="dxa"/>
            <w:noWrap/>
            <w:hideMark/>
          </w:tcPr>
          <w:p w14:paraId="043D7037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Geistlich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Bio-Gide 25x25 mm</w:t>
            </w:r>
          </w:p>
        </w:tc>
        <w:tc>
          <w:tcPr>
            <w:tcW w:w="790" w:type="dxa"/>
            <w:noWrap/>
            <w:hideMark/>
          </w:tcPr>
          <w:p w14:paraId="44068EE0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805" w:type="dxa"/>
            <w:noWrap/>
            <w:hideMark/>
          </w:tcPr>
          <w:p w14:paraId="4AA3F740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0F511DD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4 307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35F3189A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4A038EB5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4 824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2E7F1BA6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1556B65E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AT500618</w:t>
            </w:r>
          </w:p>
        </w:tc>
        <w:tc>
          <w:tcPr>
            <w:tcW w:w="2818" w:type="dxa"/>
            <w:noWrap/>
            <w:hideMark/>
          </w:tcPr>
          <w:p w14:paraId="3A9F0213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Geistlich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Bio-Gide 30x40 mm</w:t>
            </w:r>
          </w:p>
        </w:tc>
        <w:tc>
          <w:tcPr>
            <w:tcW w:w="790" w:type="dxa"/>
            <w:noWrap/>
            <w:hideMark/>
          </w:tcPr>
          <w:p w14:paraId="011F6926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805" w:type="dxa"/>
            <w:noWrap/>
            <w:hideMark/>
          </w:tcPr>
          <w:p w14:paraId="2D118CE8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1557594E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6 157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5309CD14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3A0D6241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6 896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0CEFFF82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5D548672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i26031 - i26365</w:t>
            </w:r>
          </w:p>
        </w:tc>
        <w:tc>
          <w:tcPr>
            <w:tcW w:w="2818" w:type="dxa"/>
            <w:noWrap/>
            <w:hideMark/>
          </w:tcPr>
          <w:p w14:paraId="0EB6A6C6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Astra Tech Implant EV</w:t>
            </w:r>
          </w:p>
        </w:tc>
        <w:tc>
          <w:tcPr>
            <w:tcW w:w="790" w:type="dxa"/>
            <w:noWrap/>
            <w:hideMark/>
          </w:tcPr>
          <w:p w14:paraId="1028A7DD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02BC8A07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1607DFA0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6 839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471AAFA1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65D08E4D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7 660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1908DBC8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6E29E867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i26371 - i26416</w:t>
            </w:r>
          </w:p>
        </w:tc>
        <w:tc>
          <w:tcPr>
            <w:tcW w:w="2818" w:type="dxa"/>
            <w:noWrap/>
            <w:hideMark/>
          </w:tcPr>
          <w:p w14:paraId="58C5B0E0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Astra Tech Implant EV Profile</w:t>
            </w:r>
          </w:p>
        </w:tc>
        <w:tc>
          <w:tcPr>
            <w:tcW w:w="790" w:type="dxa"/>
            <w:noWrap/>
            <w:hideMark/>
          </w:tcPr>
          <w:p w14:paraId="331F6C26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5784C16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1AFD415A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6 957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00C0C981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7EFF08FD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7 792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09789CA2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03E44F11" w14:textId="12465376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i68011085- i68011115</w:t>
            </w:r>
          </w:p>
        </w:tc>
        <w:tc>
          <w:tcPr>
            <w:tcW w:w="2818" w:type="dxa"/>
            <w:noWrap/>
            <w:hideMark/>
          </w:tcPr>
          <w:p w14:paraId="68B9F69F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PrimeTaper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EV</w:t>
            </w:r>
          </w:p>
        </w:tc>
        <w:tc>
          <w:tcPr>
            <w:tcW w:w="790" w:type="dxa"/>
            <w:noWrap/>
            <w:hideMark/>
          </w:tcPr>
          <w:p w14:paraId="41371B7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7A264932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29D30B9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6 957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207130A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3164F786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7 792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262E76C1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731DBB3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i68010001 - 7</w:t>
            </w:r>
          </w:p>
        </w:tc>
        <w:tc>
          <w:tcPr>
            <w:tcW w:w="2818" w:type="dxa"/>
            <w:noWrap/>
            <w:hideMark/>
          </w:tcPr>
          <w:p w14:paraId="56A4B21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Cover Screw EV</w:t>
            </w:r>
          </w:p>
        </w:tc>
        <w:tc>
          <w:tcPr>
            <w:tcW w:w="790" w:type="dxa"/>
            <w:noWrap/>
            <w:hideMark/>
          </w:tcPr>
          <w:p w14:paraId="07519067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5F1D63AF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0586071F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953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01CBDBE0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04BEC8EA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1 067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247707AA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5F8E87FE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i25582, i25583</w:t>
            </w:r>
          </w:p>
        </w:tc>
        <w:tc>
          <w:tcPr>
            <w:tcW w:w="2818" w:type="dxa"/>
            <w:noWrap/>
            <w:hideMark/>
          </w:tcPr>
          <w:p w14:paraId="7A040D93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Cover Screw EV Profile</w:t>
            </w:r>
          </w:p>
        </w:tc>
        <w:tc>
          <w:tcPr>
            <w:tcW w:w="790" w:type="dxa"/>
            <w:noWrap/>
            <w:hideMark/>
          </w:tcPr>
          <w:p w14:paraId="0889B0F3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25560729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705D822A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953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4E577008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0B71B69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1 067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02C666F5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056DD6CF" w14:textId="2EFC8825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i68013001- i68013043</w:t>
            </w:r>
          </w:p>
        </w:tc>
        <w:tc>
          <w:tcPr>
            <w:tcW w:w="2818" w:type="dxa"/>
            <w:noWrap/>
            <w:hideMark/>
          </w:tcPr>
          <w:p w14:paraId="61D672B4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HealDesign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EV</w:t>
            </w:r>
          </w:p>
        </w:tc>
        <w:tc>
          <w:tcPr>
            <w:tcW w:w="790" w:type="dxa"/>
            <w:noWrap/>
            <w:hideMark/>
          </w:tcPr>
          <w:p w14:paraId="7AFB435F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14548781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09DF1A3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1 696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4EFE3661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09790521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1 900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5BFF6998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10687FAD" w14:textId="28FFC8B6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i68013044- i68013063</w:t>
            </w:r>
          </w:p>
        </w:tc>
        <w:tc>
          <w:tcPr>
            <w:tcW w:w="2818" w:type="dxa"/>
            <w:noWrap/>
            <w:hideMark/>
          </w:tcPr>
          <w:p w14:paraId="13F6CBF2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Healing Abutment EV</w:t>
            </w:r>
          </w:p>
        </w:tc>
        <w:tc>
          <w:tcPr>
            <w:tcW w:w="790" w:type="dxa"/>
            <w:noWrap/>
            <w:hideMark/>
          </w:tcPr>
          <w:p w14:paraId="7DFAC0F4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17C939C5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1DB9E80D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1 696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0007F805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4CC27B42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1 900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36B1E291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7082D2CB" w14:textId="77C3BCB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i68012081- i68012082</w:t>
            </w:r>
          </w:p>
        </w:tc>
        <w:tc>
          <w:tcPr>
            <w:tcW w:w="2818" w:type="dxa"/>
            <w:noWrap/>
            <w:hideMark/>
          </w:tcPr>
          <w:p w14:paraId="65DDA922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TitaniumBase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EV</w:t>
            </w:r>
          </w:p>
        </w:tc>
        <w:tc>
          <w:tcPr>
            <w:tcW w:w="790" w:type="dxa"/>
            <w:noWrap/>
            <w:hideMark/>
          </w:tcPr>
          <w:p w14:paraId="03AE7311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5681145D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30F70EAD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2 563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10FAC2FD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7F1729F7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2 871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6276CF22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614D95A3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i68013064- i68013074</w:t>
            </w:r>
          </w:p>
        </w:tc>
        <w:tc>
          <w:tcPr>
            <w:tcW w:w="2818" w:type="dxa"/>
            <w:noWrap/>
            <w:hideMark/>
          </w:tcPr>
          <w:p w14:paraId="78727A8F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TempAbutment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EV</w:t>
            </w:r>
          </w:p>
        </w:tc>
        <w:tc>
          <w:tcPr>
            <w:tcW w:w="790" w:type="dxa"/>
            <w:noWrap/>
            <w:hideMark/>
          </w:tcPr>
          <w:p w14:paraId="5AD4B2D0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2CDCC0F0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2BE275D4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935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29CF1A29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092B7010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1 047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6485D637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02F52379" w14:textId="2B2BA714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i68014013- i68014021</w:t>
            </w:r>
          </w:p>
        </w:tc>
        <w:tc>
          <w:tcPr>
            <w:tcW w:w="2818" w:type="dxa"/>
            <w:noWrap/>
            <w:hideMark/>
          </w:tcPr>
          <w:p w14:paraId="115E7D73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Implant Pick-Up EV Design</w:t>
            </w:r>
          </w:p>
        </w:tc>
        <w:tc>
          <w:tcPr>
            <w:tcW w:w="790" w:type="dxa"/>
            <w:noWrap/>
            <w:hideMark/>
          </w:tcPr>
          <w:p w14:paraId="70FF69D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805" w:type="dxa"/>
            <w:noWrap/>
            <w:hideMark/>
          </w:tcPr>
          <w:p w14:paraId="118D1FE6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6E0D8182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1 261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172E58F5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681764E0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1 412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63F22984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7D77EAF2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i26115 - i26132</w:t>
            </w:r>
          </w:p>
        </w:tc>
        <w:tc>
          <w:tcPr>
            <w:tcW w:w="2818" w:type="dxa"/>
            <w:noWrap/>
            <w:hideMark/>
          </w:tcPr>
          <w:p w14:paraId="7C7D467D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Conometric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Abutment EV</w:t>
            </w:r>
          </w:p>
        </w:tc>
        <w:tc>
          <w:tcPr>
            <w:tcW w:w="790" w:type="dxa"/>
            <w:noWrap/>
            <w:hideMark/>
          </w:tcPr>
          <w:p w14:paraId="6D061DE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1EB6D1F6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66A17B25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3 904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5BFE1DC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3EC9EF67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4 372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3A531C26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5C2FAAC2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i310226x2, i310226x6</w:t>
            </w:r>
          </w:p>
        </w:tc>
        <w:tc>
          <w:tcPr>
            <w:tcW w:w="2818" w:type="dxa"/>
            <w:noWrap/>
            <w:hideMark/>
          </w:tcPr>
          <w:p w14:paraId="2BB6AD58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TitaniumBase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C/ a /X Abutment</w:t>
            </w:r>
          </w:p>
        </w:tc>
        <w:tc>
          <w:tcPr>
            <w:tcW w:w="790" w:type="dxa"/>
            <w:noWrap/>
            <w:hideMark/>
          </w:tcPr>
          <w:p w14:paraId="1A24CCC8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10D0D6E5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36D0D88C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2 455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05104609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5C5B6C35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2 750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478EB7B5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216BB10D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i310225x0</w:t>
            </w:r>
          </w:p>
        </w:tc>
        <w:tc>
          <w:tcPr>
            <w:tcW w:w="2818" w:type="dxa"/>
            <w:noWrap/>
            <w:hideMark/>
          </w:tcPr>
          <w:p w14:paraId="3B7411FF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Balance Base C/ Abutment</w:t>
            </w:r>
          </w:p>
        </w:tc>
        <w:tc>
          <w:tcPr>
            <w:tcW w:w="790" w:type="dxa"/>
            <w:noWrap/>
            <w:hideMark/>
          </w:tcPr>
          <w:p w14:paraId="6EE3280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1B8427F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37FE96EF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2 398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3CF124FE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0A24F9C5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2 686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  <w:tr w:rsidR="00411F25" w:rsidRPr="00462DC8" w14:paraId="75E60480" w14:textId="77777777" w:rsidTr="00411F25">
        <w:trPr>
          <w:trHeight w:val="300"/>
        </w:trPr>
        <w:tc>
          <w:tcPr>
            <w:tcW w:w="1694" w:type="dxa"/>
            <w:noWrap/>
            <w:hideMark/>
          </w:tcPr>
          <w:p w14:paraId="492A7CFC" w14:textId="44B561A3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i31023410- i31023472</w:t>
            </w:r>
          </w:p>
        </w:tc>
        <w:tc>
          <w:tcPr>
            <w:tcW w:w="2818" w:type="dxa"/>
            <w:noWrap/>
            <w:hideMark/>
          </w:tcPr>
          <w:p w14:paraId="7E09AE67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Ankylos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Conometric</w:t>
            </w:r>
            <w:proofErr w:type="spellEnd"/>
            <w:r w:rsidRPr="00462DC8">
              <w:rPr>
                <w:rFonts w:ascii="Tahoma" w:hAnsi="Tahoma" w:cs="Tahoma"/>
                <w:sz w:val="16"/>
                <w:szCs w:val="16"/>
              </w:rPr>
              <w:t xml:space="preserve"> Abutment</w:t>
            </w:r>
          </w:p>
        </w:tc>
        <w:tc>
          <w:tcPr>
            <w:tcW w:w="790" w:type="dxa"/>
            <w:noWrap/>
            <w:hideMark/>
          </w:tcPr>
          <w:p w14:paraId="5474A3F9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805" w:type="dxa"/>
            <w:noWrap/>
            <w:hideMark/>
          </w:tcPr>
          <w:p w14:paraId="19C3595B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1202" w:type="dxa"/>
            <w:noWrap/>
            <w:hideMark/>
          </w:tcPr>
          <w:p w14:paraId="7647BFFD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3 904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05" w:type="dxa"/>
            <w:noWrap/>
            <w:hideMark/>
          </w:tcPr>
          <w:p w14:paraId="399D3523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948" w:type="dxa"/>
            <w:noWrap/>
            <w:hideMark/>
          </w:tcPr>
          <w:p w14:paraId="5F0C4CAA" w14:textId="77777777" w:rsidR="00462DC8" w:rsidRPr="00462DC8" w:rsidRDefault="00462DC8" w:rsidP="00462DC8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2DC8">
              <w:rPr>
                <w:rFonts w:ascii="Tahoma" w:hAnsi="Tahoma" w:cs="Tahoma"/>
                <w:sz w:val="16"/>
                <w:szCs w:val="16"/>
              </w:rPr>
              <w:t xml:space="preserve">4 372 </w:t>
            </w:r>
            <w:proofErr w:type="spellStart"/>
            <w:r w:rsidRPr="00462DC8">
              <w:rPr>
                <w:rFonts w:ascii="Tahoma" w:hAnsi="Tahoma" w:cs="Tahoma"/>
                <w:sz w:val="16"/>
                <w:szCs w:val="16"/>
              </w:rPr>
              <w:t>Kč</w:t>
            </w:r>
            <w:proofErr w:type="spellEnd"/>
          </w:p>
        </w:tc>
      </w:tr>
    </w:tbl>
    <w:p w14:paraId="45318D13" w14:textId="77777777" w:rsidR="00462DC8" w:rsidRPr="00E10A08" w:rsidRDefault="00462DC8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8C30DE9" w14:textId="19428C0F" w:rsidR="00640B3F" w:rsidRPr="00491011" w:rsidRDefault="00640B3F" w:rsidP="00491011">
      <w:pPr>
        <w:spacing w:after="200" w:line="276" w:lineRule="auto"/>
        <w:rPr>
          <w:rFonts w:ascii="Tahoma" w:hAnsi="Tahoma" w:cs="Tahoma"/>
          <w:b/>
          <w:sz w:val="16"/>
          <w:szCs w:val="16"/>
          <w:lang w:val="fr-FR"/>
        </w:rPr>
      </w:pPr>
    </w:p>
    <w:sectPr w:rsidR="00640B3F" w:rsidRPr="00491011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FB7F7" w14:textId="77777777" w:rsidR="0067302A" w:rsidRDefault="0067302A" w:rsidP="00640B3F">
      <w:r>
        <w:separator/>
      </w:r>
    </w:p>
  </w:endnote>
  <w:endnote w:type="continuationSeparator" w:id="0">
    <w:p w14:paraId="3169898C" w14:textId="77777777" w:rsidR="0067302A" w:rsidRDefault="0067302A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BEBC8" w14:textId="77777777" w:rsidR="0067302A" w:rsidRDefault="0067302A" w:rsidP="00640B3F">
      <w:r>
        <w:separator/>
      </w:r>
    </w:p>
  </w:footnote>
  <w:footnote w:type="continuationSeparator" w:id="0">
    <w:p w14:paraId="189D319E" w14:textId="77777777" w:rsidR="0067302A" w:rsidRDefault="0067302A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80FDF" w14:textId="6274A147" w:rsidR="00671B9C" w:rsidRPr="00640B3F" w:rsidRDefault="00491011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491011">
      <w:rPr>
        <w:rFonts w:ascii="Arial" w:hAnsi="Arial" w:cs="Arial"/>
        <w:b/>
        <w:sz w:val="18"/>
        <w:szCs w:val="18"/>
      </w:rPr>
      <w:t>PO 2163/S/18-</w:t>
    </w:r>
    <w:r w:rsidR="00BB68FE">
      <w:rPr>
        <w:rFonts w:ascii="Arial" w:hAnsi="Arial" w:cs="Arial"/>
        <w:b/>
        <w:sz w:val="18"/>
        <w:szCs w:val="18"/>
      </w:rPr>
      <w:t>35/24</w:t>
    </w: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B1899"/>
    <w:multiLevelType w:val="hybridMultilevel"/>
    <w:tmpl w:val="95508494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1221C"/>
    <w:rsid w:val="00021A46"/>
    <w:rsid w:val="00023151"/>
    <w:rsid w:val="0002541D"/>
    <w:rsid w:val="0002637C"/>
    <w:rsid w:val="0003651C"/>
    <w:rsid w:val="00045977"/>
    <w:rsid w:val="0005307F"/>
    <w:rsid w:val="000532FF"/>
    <w:rsid w:val="00054472"/>
    <w:rsid w:val="00073DCE"/>
    <w:rsid w:val="0007466A"/>
    <w:rsid w:val="00075083"/>
    <w:rsid w:val="00077089"/>
    <w:rsid w:val="00097352"/>
    <w:rsid w:val="0009754B"/>
    <w:rsid w:val="00097C55"/>
    <w:rsid w:val="000A2FFF"/>
    <w:rsid w:val="000A6E71"/>
    <w:rsid w:val="000B14D8"/>
    <w:rsid w:val="000C0E81"/>
    <w:rsid w:val="000C5D67"/>
    <w:rsid w:val="000D78BA"/>
    <w:rsid w:val="000E50A9"/>
    <w:rsid w:val="000F1773"/>
    <w:rsid w:val="000F2CEF"/>
    <w:rsid w:val="000F3E37"/>
    <w:rsid w:val="001009F9"/>
    <w:rsid w:val="00143C55"/>
    <w:rsid w:val="001473F3"/>
    <w:rsid w:val="00147596"/>
    <w:rsid w:val="001563E6"/>
    <w:rsid w:val="00160187"/>
    <w:rsid w:val="00187843"/>
    <w:rsid w:val="001A0A52"/>
    <w:rsid w:val="001B4E5D"/>
    <w:rsid w:val="001C78A0"/>
    <w:rsid w:val="001E0BBE"/>
    <w:rsid w:val="001E1B72"/>
    <w:rsid w:val="001E79AF"/>
    <w:rsid w:val="001F1D86"/>
    <w:rsid w:val="001F586D"/>
    <w:rsid w:val="00205E96"/>
    <w:rsid w:val="00207AE7"/>
    <w:rsid w:val="00226C7A"/>
    <w:rsid w:val="00234F15"/>
    <w:rsid w:val="0025183C"/>
    <w:rsid w:val="002542EF"/>
    <w:rsid w:val="002579A3"/>
    <w:rsid w:val="002602B7"/>
    <w:rsid w:val="00273570"/>
    <w:rsid w:val="002773DE"/>
    <w:rsid w:val="00283635"/>
    <w:rsid w:val="00296839"/>
    <w:rsid w:val="00296E08"/>
    <w:rsid w:val="00297CEA"/>
    <w:rsid w:val="002A1551"/>
    <w:rsid w:val="002A23D7"/>
    <w:rsid w:val="002A64C4"/>
    <w:rsid w:val="002C2CCF"/>
    <w:rsid w:val="002C4AB9"/>
    <w:rsid w:val="002C53D9"/>
    <w:rsid w:val="002D0502"/>
    <w:rsid w:val="002D5D63"/>
    <w:rsid w:val="002F31BA"/>
    <w:rsid w:val="002F5182"/>
    <w:rsid w:val="003002FF"/>
    <w:rsid w:val="00310B55"/>
    <w:rsid w:val="003334C6"/>
    <w:rsid w:val="003426D8"/>
    <w:rsid w:val="0034306D"/>
    <w:rsid w:val="0035266F"/>
    <w:rsid w:val="0036515C"/>
    <w:rsid w:val="003869E1"/>
    <w:rsid w:val="00387B3C"/>
    <w:rsid w:val="003927B3"/>
    <w:rsid w:val="003A1A46"/>
    <w:rsid w:val="003A26F3"/>
    <w:rsid w:val="003B16E0"/>
    <w:rsid w:val="003B6ED5"/>
    <w:rsid w:val="003E271B"/>
    <w:rsid w:val="003E77B5"/>
    <w:rsid w:val="003F6983"/>
    <w:rsid w:val="00402EBC"/>
    <w:rsid w:val="00411F25"/>
    <w:rsid w:val="004156A9"/>
    <w:rsid w:val="00417847"/>
    <w:rsid w:val="00433389"/>
    <w:rsid w:val="00456164"/>
    <w:rsid w:val="00462DC8"/>
    <w:rsid w:val="00463615"/>
    <w:rsid w:val="00471260"/>
    <w:rsid w:val="004741FA"/>
    <w:rsid w:val="0047593B"/>
    <w:rsid w:val="0048528C"/>
    <w:rsid w:val="00487113"/>
    <w:rsid w:val="00491011"/>
    <w:rsid w:val="00491083"/>
    <w:rsid w:val="00496546"/>
    <w:rsid w:val="004B426A"/>
    <w:rsid w:val="004B5BC0"/>
    <w:rsid w:val="004C5A09"/>
    <w:rsid w:val="004D337E"/>
    <w:rsid w:val="004D420D"/>
    <w:rsid w:val="004D756E"/>
    <w:rsid w:val="004E35D1"/>
    <w:rsid w:val="004F0E09"/>
    <w:rsid w:val="004F4756"/>
    <w:rsid w:val="004F4929"/>
    <w:rsid w:val="005001F0"/>
    <w:rsid w:val="00507A30"/>
    <w:rsid w:val="00511207"/>
    <w:rsid w:val="00513724"/>
    <w:rsid w:val="005150CF"/>
    <w:rsid w:val="00525E8B"/>
    <w:rsid w:val="0053146E"/>
    <w:rsid w:val="005317D6"/>
    <w:rsid w:val="00540336"/>
    <w:rsid w:val="0054075E"/>
    <w:rsid w:val="005423C3"/>
    <w:rsid w:val="00560CB7"/>
    <w:rsid w:val="005672D9"/>
    <w:rsid w:val="00574B22"/>
    <w:rsid w:val="005846DB"/>
    <w:rsid w:val="0059092E"/>
    <w:rsid w:val="005A16F5"/>
    <w:rsid w:val="005A6A99"/>
    <w:rsid w:val="005B5C36"/>
    <w:rsid w:val="005C432F"/>
    <w:rsid w:val="005C5BB8"/>
    <w:rsid w:val="005D4059"/>
    <w:rsid w:val="005D5BBF"/>
    <w:rsid w:val="005F3E73"/>
    <w:rsid w:val="006007C7"/>
    <w:rsid w:val="00623FBD"/>
    <w:rsid w:val="00637870"/>
    <w:rsid w:val="00640B3F"/>
    <w:rsid w:val="00645371"/>
    <w:rsid w:val="00651110"/>
    <w:rsid w:val="00663504"/>
    <w:rsid w:val="00671B9C"/>
    <w:rsid w:val="0067302A"/>
    <w:rsid w:val="00683897"/>
    <w:rsid w:val="0068622F"/>
    <w:rsid w:val="006865C4"/>
    <w:rsid w:val="006A0D4E"/>
    <w:rsid w:val="006A30F7"/>
    <w:rsid w:val="006B14E3"/>
    <w:rsid w:val="006C0FCD"/>
    <w:rsid w:val="006C1D85"/>
    <w:rsid w:val="006C3DD6"/>
    <w:rsid w:val="006C42C9"/>
    <w:rsid w:val="006C48FA"/>
    <w:rsid w:val="006D6CD0"/>
    <w:rsid w:val="006D73A8"/>
    <w:rsid w:val="006E3346"/>
    <w:rsid w:val="006E38FB"/>
    <w:rsid w:val="006F6C62"/>
    <w:rsid w:val="007010D1"/>
    <w:rsid w:val="00703002"/>
    <w:rsid w:val="007103D0"/>
    <w:rsid w:val="00717CE2"/>
    <w:rsid w:val="00724DC9"/>
    <w:rsid w:val="00762D90"/>
    <w:rsid w:val="00771ABB"/>
    <w:rsid w:val="00772F06"/>
    <w:rsid w:val="00773DC8"/>
    <w:rsid w:val="00787F3D"/>
    <w:rsid w:val="007908F1"/>
    <w:rsid w:val="007916F8"/>
    <w:rsid w:val="00791AFC"/>
    <w:rsid w:val="007970EC"/>
    <w:rsid w:val="007A4DAF"/>
    <w:rsid w:val="007B15F3"/>
    <w:rsid w:val="007B198A"/>
    <w:rsid w:val="007C6B38"/>
    <w:rsid w:val="007D1EC9"/>
    <w:rsid w:val="007E4196"/>
    <w:rsid w:val="007E4A9A"/>
    <w:rsid w:val="007F2E02"/>
    <w:rsid w:val="008062E8"/>
    <w:rsid w:val="0083139D"/>
    <w:rsid w:val="00844159"/>
    <w:rsid w:val="00890406"/>
    <w:rsid w:val="00897F2E"/>
    <w:rsid w:val="008A574C"/>
    <w:rsid w:val="008B413B"/>
    <w:rsid w:val="008D0220"/>
    <w:rsid w:val="008D61FC"/>
    <w:rsid w:val="008E263F"/>
    <w:rsid w:val="00910293"/>
    <w:rsid w:val="0092749B"/>
    <w:rsid w:val="009320E8"/>
    <w:rsid w:val="00935E27"/>
    <w:rsid w:val="0095474E"/>
    <w:rsid w:val="00956EB8"/>
    <w:rsid w:val="009704A2"/>
    <w:rsid w:val="00982C03"/>
    <w:rsid w:val="0098771C"/>
    <w:rsid w:val="00993081"/>
    <w:rsid w:val="009A1C91"/>
    <w:rsid w:val="009A4149"/>
    <w:rsid w:val="009A5129"/>
    <w:rsid w:val="009A73DD"/>
    <w:rsid w:val="009B12DF"/>
    <w:rsid w:val="009B13EA"/>
    <w:rsid w:val="009E6D2D"/>
    <w:rsid w:val="009F303B"/>
    <w:rsid w:val="009F3CC5"/>
    <w:rsid w:val="00A31726"/>
    <w:rsid w:val="00A3228A"/>
    <w:rsid w:val="00A33BCE"/>
    <w:rsid w:val="00A3400B"/>
    <w:rsid w:val="00A37090"/>
    <w:rsid w:val="00A5678E"/>
    <w:rsid w:val="00A71322"/>
    <w:rsid w:val="00A76E57"/>
    <w:rsid w:val="00A83AE6"/>
    <w:rsid w:val="00A84A19"/>
    <w:rsid w:val="00A86E18"/>
    <w:rsid w:val="00A920BB"/>
    <w:rsid w:val="00AA23E9"/>
    <w:rsid w:val="00AA30D7"/>
    <w:rsid w:val="00AA445E"/>
    <w:rsid w:val="00AA5DCB"/>
    <w:rsid w:val="00AA6D38"/>
    <w:rsid w:val="00AC1CCE"/>
    <w:rsid w:val="00AD2C66"/>
    <w:rsid w:val="00AE355D"/>
    <w:rsid w:val="00AF0067"/>
    <w:rsid w:val="00AF3CCA"/>
    <w:rsid w:val="00AF50D4"/>
    <w:rsid w:val="00B01395"/>
    <w:rsid w:val="00B02F32"/>
    <w:rsid w:val="00B21779"/>
    <w:rsid w:val="00B22140"/>
    <w:rsid w:val="00B26F92"/>
    <w:rsid w:val="00B43933"/>
    <w:rsid w:val="00B608B6"/>
    <w:rsid w:val="00B61E70"/>
    <w:rsid w:val="00B6474E"/>
    <w:rsid w:val="00B73B15"/>
    <w:rsid w:val="00B87DAA"/>
    <w:rsid w:val="00BA2F5C"/>
    <w:rsid w:val="00BA6677"/>
    <w:rsid w:val="00BB68FE"/>
    <w:rsid w:val="00BD1B52"/>
    <w:rsid w:val="00BE4C89"/>
    <w:rsid w:val="00BF2FE2"/>
    <w:rsid w:val="00C05B18"/>
    <w:rsid w:val="00C06D1F"/>
    <w:rsid w:val="00C16D5F"/>
    <w:rsid w:val="00C23304"/>
    <w:rsid w:val="00C25861"/>
    <w:rsid w:val="00C32102"/>
    <w:rsid w:val="00C54478"/>
    <w:rsid w:val="00C65722"/>
    <w:rsid w:val="00C75DED"/>
    <w:rsid w:val="00C823CF"/>
    <w:rsid w:val="00C84AD4"/>
    <w:rsid w:val="00C90273"/>
    <w:rsid w:val="00C96516"/>
    <w:rsid w:val="00CA588F"/>
    <w:rsid w:val="00CB232F"/>
    <w:rsid w:val="00CB73B5"/>
    <w:rsid w:val="00CC1B18"/>
    <w:rsid w:val="00CC565E"/>
    <w:rsid w:val="00CD1D70"/>
    <w:rsid w:val="00CD3DBC"/>
    <w:rsid w:val="00CD601F"/>
    <w:rsid w:val="00CD7EA8"/>
    <w:rsid w:val="00CE0D7C"/>
    <w:rsid w:val="00CE6540"/>
    <w:rsid w:val="00D06B46"/>
    <w:rsid w:val="00D07525"/>
    <w:rsid w:val="00D31B5B"/>
    <w:rsid w:val="00D332DA"/>
    <w:rsid w:val="00D46DD6"/>
    <w:rsid w:val="00D5223C"/>
    <w:rsid w:val="00D550C3"/>
    <w:rsid w:val="00D70EF0"/>
    <w:rsid w:val="00D71CC7"/>
    <w:rsid w:val="00D73EED"/>
    <w:rsid w:val="00D82F89"/>
    <w:rsid w:val="00D84F62"/>
    <w:rsid w:val="00D93E17"/>
    <w:rsid w:val="00D975D3"/>
    <w:rsid w:val="00DA06E3"/>
    <w:rsid w:val="00DA2D09"/>
    <w:rsid w:val="00DC54C1"/>
    <w:rsid w:val="00DD1D80"/>
    <w:rsid w:val="00DE498A"/>
    <w:rsid w:val="00DE71B5"/>
    <w:rsid w:val="00E03CB4"/>
    <w:rsid w:val="00E0694E"/>
    <w:rsid w:val="00E10A08"/>
    <w:rsid w:val="00E211A8"/>
    <w:rsid w:val="00E22443"/>
    <w:rsid w:val="00E22D8E"/>
    <w:rsid w:val="00E23C31"/>
    <w:rsid w:val="00E23D72"/>
    <w:rsid w:val="00E31A61"/>
    <w:rsid w:val="00E340ED"/>
    <w:rsid w:val="00E47264"/>
    <w:rsid w:val="00E524F0"/>
    <w:rsid w:val="00E73D8D"/>
    <w:rsid w:val="00E82954"/>
    <w:rsid w:val="00E85E6C"/>
    <w:rsid w:val="00E964AE"/>
    <w:rsid w:val="00EA55FA"/>
    <w:rsid w:val="00EB0868"/>
    <w:rsid w:val="00EB67A8"/>
    <w:rsid w:val="00EB6D0B"/>
    <w:rsid w:val="00EC1FD4"/>
    <w:rsid w:val="00ED1E30"/>
    <w:rsid w:val="00ED2B3B"/>
    <w:rsid w:val="00EF5F9B"/>
    <w:rsid w:val="00EF6018"/>
    <w:rsid w:val="00EF7EED"/>
    <w:rsid w:val="00F065A4"/>
    <w:rsid w:val="00F24CA8"/>
    <w:rsid w:val="00F35CE9"/>
    <w:rsid w:val="00F35E8D"/>
    <w:rsid w:val="00F36759"/>
    <w:rsid w:val="00F36A17"/>
    <w:rsid w:val="00F40447"/>
    <w:rsid w:val="00F46499"/>
    <w:rsid w:val="00F52EE6"/>
    <w:rsid w:val="00F55355"/>
    <w:rsid w:val="00F62511"/>
    <w:rsid w:val="00F63669"/>
    <w:rsid w:val="00F7128B"/>
    <w:rsid w:val="00F82EFF"/>
    <w:rsid w:val="00F832E3"/>
    <w:rsid w:val="00FA572C"/>
    <w:rsid w:val="00FA6AEB"/>
    <w:rsid w:val="00FB1182"/>
    <w:rsid w:val="00FB7015"/>
    <w:rsid w:val="00FC28C0"/>
    <w:rsid w:val="00FC4CCB"/>
    <w:rsid w:val="00FC4F8A"/>
    <w:rsid w:val="00FE4742"/>
    <w:rsid w:val="00FF282C"/>
    <w:rsid w:val="00FF2A15"/>
    <w:rsid w:val="00FF5C35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DA2D09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2D09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99308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308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6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E2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115-2163/2163-18-D2_RS.docx</ZkracenyRetezec>
    <Smazat xmlns="acca34e4-9ecd-41c8-99eb-d6aa654aaa55">&lt;a href="/sites/evidencesmluv/_layouts/15/IniWrkflIP.aspx?List=%7b5BACA63D-3952-4531-BB75-33B3C750A970%7d&amp;amp;ID=308&amp;amp;ItemGuid=%7bFD9FA258-A726-4CA1-BEFD-38A53877918C%7d&amp;amp;TemplateID=%7bd3f8102e-f4a5-4901-b93c-fb146a9d820d%7d"&gt;&lt;img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27FD-7CDE-41A9-B456-9317692A5DA5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5C474-F22E-4AB7-AE63-C1E6A35604A2}"/>
</file>

<file path=customXml/itemProps4.xml><?xml version="1.0" encoding="utf-8"?>
<ds:datastoreItem xmlns:ds="http://schemas.openxmlformats.org/officeDocument/2006/customXml" ds:itemID="{6CDD4A5F-3B71-4260-ADE2-6288AA675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6B9C95-4B39-444E-A299-26CD5176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2024-02-22T10:08:00Z</cp:lastPrinted>
  <dcterms:created xsi:type="dcterms:W3CDTF">2024-03-08T12:42:00Z</dcterms:created>
  <dcterms:modified xsi:type="dcterms:W3CDTF">2024-03-08T12:42:00Z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e331ad2a-4ae1-47f2-89ba-8ec9151d9a09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