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-46072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27208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544479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-10277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2024-V02-012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00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-642354</wp:posOffset>
            </wp:positionV>
            <wp:extent cx="47243" cy="3436114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1277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3711954</wp:posOffset>
            </wp:positionH>
            <wp:positionV relativeFrom="line">
              <wp:posOffset>-575152</wp:posOffset>
            </wp:positionV>
            <wp:extent cx="43688" cy="3204463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-196947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7197342</wp:posOffset>
            </wp:positionH>
            <wp:positionV relativeFrom="line">
              <wp:posOffset>-646164</wp:posOffset>
            </wp:positionV>
            <wp:extent cx="43688" cy="3204463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04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15490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2569" w:space="55"/>
            <w:col w:w="1175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CZ04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15490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273050</wp:posOffset>
            </wp:positionV>
            <wp:extent cx="465023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73050"/>
                      <a:ext cx="350723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97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97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148" w:lineRule="exact"/>
        <w:ind w:left="241" w:right="0" w:firstLine="0"/>
      </w:pPr>
      <w:r>
        <w:drawing>
          <wp:anchor simplePos="0" relativeHeight="251658463" behindDoc="0" locked="0" layoutInCell="1" allowOverlap="1">
            <wp:simplePos x="0" y="0"/>
            <wp:positionH relativeFrom="page">
              <wp:posOffset>1523998</wp:posOffset>
            </wp:positionH>
            <wp:positionV relativeFrom="line">
              <wp:posOffset>5501</wp:posOffset>
            </wp:positionV>
            <wp:extent cx="1000606" cy="116903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0606" cy="116903"/>
                    </a:xfrm>
                    <a:custGeom>
                      <a:rect l="l" t="t" r="r" b="b"/>
                      <a:pathLst>
                        <a:path w="1000607" h="116904">
                          <a:moveTo>
                            <a:pt x="0" y="116904"/>
                          </a:moveTo>
                          <a:lnTo>
                            <a:pt x="1000607" y="116904"/>
                          </a:lnTo>
                          <a:lnTo>
                            <a:pt x="100060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690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TECHNIK s.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Lochotínská 275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6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10900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Praha Horní 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cholupy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3103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56544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840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53369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25303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13.02.2024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7" behindDoc="0" locked="0" layoutInCell="1" allowOverlap="1">
            <wp:simplePos x="0" y="0"/>
            <wp:positionH relativeFrom="page">
              <wp:posOffset>244856</wp:posOffset>
            </wp:positionH>
            <wp:positionV relativeFrom="paragraph">
              <wp:posOffset>219101</wp:posOffset>
            </wp:positionV>
            <wp:extent cx="6977889" cy="42163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9" cy="42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248060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sklad SZM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13.02.2024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871" w:space="1488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7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210070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5310630</wp:posOffset>
            </wp:positionH>
            <wp:positionV relativeFrom="paragraph">
              <wp:posOffset>210070</wp:posOffset>
            </wp:positionV>
            <wp:extent cx="43688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7195818</wp:posOffset>
            </wp:positionH>
            <wp:positionV relativeFrom="paragraph">
              <wp:posOffset>210070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469"/>
        </w:tabs>
        <w:spacing w:before="120" w:after="0" w:line="166" w:lineRule="exact"/>
        <w:ind w:left="354" w:right="684" w:firstLine="0"/>
        <w:jc w:val="right"/>
      </w:pPr>
      <w:r>
        <w:drawing>
          <wp:anchor simplePos="0" relativeHeight="251658361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27198</wp:posOffset>
            </wp:positionV>
            <wp:extent cx="6934198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8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23643</wp:posOffset>
            </wp:positionV>
            <wp:extent cx="43687" cy="197611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28215</wp:posOffset>
            </wp:positionV>
            <wp:extent cx="34543" cy="193039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3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28215</wp:posOffset>
            </wp:positionV>
            <wp:extent cx="34544" cy="193039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5315202</wp:posOffset>
            </wp:positionH>
            <wp:positionV relativeFrom="line">
              <wp:posOffset>28215</wp:posOffset>
            </wp:positionV>
            <wp:extent cx="34544" cy="193039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7195817</wp:posOffset>
            </wp:positionH>
            <wp:positionV relativeFrom="line">
              <wp:posOffset>23643</wp:posOffset>
            </wp:positionV>
            <wp:extent cx="43688" cy="197611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2295796FG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bal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Soluscope Série 1-Dezinfekce 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(4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5l/bal)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469"/>
        </w:tabs>
        <w:spacing w:before="100" w:after="0" w:line="166" w:lineRule="exact"/>
        <w:ind w:left="354" w:right="684" w:firstLine="0"/>
        <w:jc w:val="right"/>
      </w:pPr>
      <w:r>
        <w:drawing>
          <wp:anchor simplePos="0" relativeHeight="25165838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10943</wp:posOffset>
            </wp:positionV>
            <wp:extent cx="43687" cy="197611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15515</wp:posOffset>
            </wp:positionV>
            <wp:extent cx="34543" cy="193040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3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15515</wp:posOffset>
            </wp:positionV>
            <wp:extent cx="34544" cy="193040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5315202</wp:posOffset>
            </wp:positionH>
            <wp:positionV relativeFrom="line">
              <wp:posOffset>15515</wp:posOffset>
            </wp:positionV>
            <wp:extent cx="34544" cy="193040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7195817</wp:posOffset>
            </wp:positionH>
            <wp:positionV relativeFrom="line">
              <wp:posOffset>10943</wp:posOffset>
            </wp:positionV>
            <wp:extent cx="43688" cy="19761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2483444FG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bal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Soluscope Série 1-Detergent EZ (4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5l)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380"/>
        </w:tabs>
        <w:spacing w:before="100" w:after="0" w:line="166" w:lineRule="exact"/>
        <w:ind w:left="354" w:right="736" w:firstLine="0"/>
        <w:jc w:val="right"/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10942</wp:posOffset>
            </wp:positionV>
            <wp:extent cx="43688" cy="197611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15514</wp:posOffset>
            </wp:positionV>
            <wp:extent cx="34544" cy="193040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15514</wp:posOffset>
            </wp:positionV>
            <wp:extent cx="34544" cy="193040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5315201</wp:posOffset>
            </wp:positionH>
            <wp:positionV relativeFrom="line">
              <wp:posOffset>15514</wp:posOffset>
            </wp:positionV>
            <wp:extent cx="34544" cy="193040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7195816</wp:posOffset>
            </wp:positionH>
            <wp:positionV relativeFrom="line">
              <wp:posOffset>10942</wp:posOffset>
            </wp:positionV>
            <wp:extent cx="43688" cy="197611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2546446EO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Soluscope série 1-Odváp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ň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DP (18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250ml/bal)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18,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3"/>
          <w:tab w:val="left" w:pos="2368"/>
          <w:tab w:val="left" w:pos="2819"/>
        </w:tabs>
        <w:spacing w:before="100" w:after="0" w:line="166" w:lineRule="exact"/>
        <w:ind w:left="434" w:right="0" w:firstLine="0"/>
      </w:pPr>
      <w:r>
        <w:drawing>
          <wp:anchor simplePos="0" relativeHeight="251658419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40405</wp:posOffset>
            </wp:positionV>
            <wp:extent cx="180" cy="161543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40407</wp:posOffset>
            </wp:positionV>
            <wp:extent cx="180" cy="16154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1988818</wp:posOffset>
            </wp:positionH>
            <wp:positionV relativeFrom="line">
              <wp:posOffset>40407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5332473</wp:posOffset>
            </wp:positionH>
            <wp:positionV relativeFrom="line">
              <wp:posOffset>40407</wp:posOffset>
            </wp:positionV>
            <wp:extent cx="180" cy="161543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7217659</wp:posOffset>
            </wp:positionH>
            <wp:positionV relativeFrom="line">
              <wp:posOffset>40407</wp:posOffset>
            </wp:positionV>
            <wp:extent cx="180" cy="161543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6320024</wp:posOffset>
            </wp:positionH>
            <wp:positionV relativeFrom="line">
              <wp:posOffset>67683</wp:posOffset>
            </wp:positionV>
            <wp:extent cx="604796" cy="208749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4" y="67683"/>
                      <a:ext cx="490496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7"/>
                            <w:sz w:val="16"/>
                            <w:szCs w:val="16"/>
                          </w:rPr>
                          <w:t>bal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A-093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bal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Vzduchové filtry 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ídy HE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13 (6ks/bal)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22509</wp:posOffset>
            </wp:positionV>
            <wp:extent cx="6943339" cy="18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39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18953</wp:posOffset>
            </wp:positionV>
            <wp:extent cx="43687" cy="167132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7195815</wp:posOffset>
            </wp:positionH>
            <wp:positionV relativeFrom="line">
              <wp:posOffset>18953</wp:posOffset>
            </wp:positionV>
            <wp:extent cx="43688" cy="167132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84.300,- bez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50" w:after="0" w:line="166" w:lineRule="exact"/>
        <w:ind w:left="104" w:right="0" w:firstLine="0"/>
      </w:pPr>
      <w:r>
        <w:drawing>
          <wp:anchor simplePos="0" relativeHeight="251658415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2687</wp:posOffset>
            </wp:positionV>
            <wp:extent cx="6943339" cy="18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39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20973</wp:posOffset>
            </wp:positionV>
            <wp:extent cx="6934198" cy="18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8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-2395</wp:posOffset>
            </wp:positionV>
            <wp:extent cx="43688" cy="206755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7195818</wp:posOffset>
            </wp:positionH>
            <wp:positionV relativeFrom="line">
              <wp:posOffset>-2395</wp:posOffset>
            </wp:positionV>
            <wp:extent cx="43688" cy="206755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2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22508</wp:posOffset>
            </wp:positionV>
            <wp:extent cx="6952483" cy="18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3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18952</wp:posOffset>
            </wp:positionV>
            <wp:extent cx="43687" cy="167132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7195815</wp:posOffset>
            </wp:positionH>
            <wp:positionV relativeFrom="line">
              <wp:posOffset>18952</wp:posOffset>
            </wp:positionV>
            <wp:extent cx="43688" cy="167132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F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4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2412</wp:posOffset>
            </wp:positionV>
            <wp:extent cx="45719" cy="311913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19" cy="311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2412</wp:posOffset>
            </wp:positionV>
            <wp:extent cx="51303" cy="311913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3" cy="311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43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130935</wp:posOffset>
            </wp:positionV>
            <wp:extent cx="6954007" cy="180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07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92" w:right="0" w:firstLine="0"/>
      </w:pPr>
      <w:r>
        <w:drawing>
          <wp:anchor simplePos="0" relativeHeight="251658450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-98652</wp:posOffset>
            </wp:positionV>
            <wp:extent cx="43688" cy="787399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7197341</wp:posOffset>
            </wp:positionH>
            <wp:positionV relativeFrom="line">
              <wp:posOffset>-98652</wp:posOffset>
            </wp:positionV>
            <wp:extent cx="43688" cy="787399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117" w:after="0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56388</wp:posOffset>
                  </wp:positionH>
                  <wp:positionV relativeFrom="paragraph">
                    <wp:posOffset>16159</wp:posOffset>
                  </wp:positionV>
                  <wp:extent cx="1499194" cy="152805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499194" cy="152805"/>
                          </a:xfrm>
                          <a:custGeom>
                            <a:rect l="l" t="t" r="r" b="b"/>
                            <a:pathLst>
                              <a:path w="1499196" h="152806">
                                <a:moveTo>
                                  <a:pt x="0" y="152806"/>
                                </a:moveTo>
                                <a:lnTo>
                                  <a:pt x="1499196" y="152806"/>
                                </a:lnTo>
                                <a:lnTo>
                                  <a:pt x="149919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52806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699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58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1" cy="31495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1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61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1" Type="http://schemas.openxmlformats.org/officeDocument/2006/relationships/hyperlink" TargetMode="External" Target="http://www.saul-is.cz"/><Relationship Id="rId162" Type="http://schemas.openxmlformats.org/officeDocument/2006/relationships/image" Target="media/image16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2024-03-08T12:08:21Z</dcterms:created>
  <dcterms:modified xsi:type="dcterms:W3CDTF">2024-03-08T12:08:21Z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