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4EDA" w14:textId="495878E0" w:rsidR="00330B3D" w:rsidRDefault="00AE02A0">
      <w:pPr>
        <w:spacing w:after="0" w:line="259" w:lineRule="auto"/>
        <w:ind w:left="116" w:hanging="10"/>
        <w:jc w:val="left"/>
      </w:pPr>
      <w:r>
        <w:rPr>
          <w:rFonts w:ascii="Calibri" w:eastAsia="Calibri" w:hAnsi="Calibri" w:cs="Calibri"/>
          <w:sz w:val="28"/>
        </w:rPr>
        <w:t>ŘEDITELSTVÍ</w:t>
      </w:r>
    </w:p>
    <w:p w14:paraId="3BEBE6A6" w14:textId="77777777" w:rsidR="00330B3D" w:rsidRDefault="00AE02A0">
      <w:pPr>
        <w:spacing w:after="0" w:line="259" w:lineRule="auto"/>
        <w:ind w:left="116" w:hanging="10"/>
        <w:jc w:val="left"/>
      </w:pPr>
      <w:r>
        <w:rPr>
          <w:rFonts w:ascii="Calibri" w:eastAsia="Calibri" w:hAnsi="Calibri" w:cs="Calibri"/>
          <w:sz w:val="28"/>
        </w:rPr>
        <w:t>SILNIC</w:t>
      </w:r>
    </w:p>
    <w:p w14:paraId="63FC45E5" w14:textId="77777777" w:rsidR="00330B3D" w:rsidRDefault="00AE02A0">
      <w:pPr>
        <w:spacing w:after="579" w:line="259" w:lineRule="auto"/>
        <w:ind w:left="106"/>
        <w:jc w:val="left"/>
      </w:pPr>
      <w:r>
        <w:rPr>
          <w:rFonts w:ascii="Calibri" w:eastAsia="Calibri" w:hAnsi="Calibri" w:cs="Calibri"/>
          <w:sz w:val="26"/>
        </w:rPr>
        <w:t>A DÁLNIC</w:t>
      </w:r>
    </w:p>
    <w:p w14:paraId="601248FE" w14:textId="77777777" w:rsidR="00330B3D" w:rsidRDefault="00AE02A0">
      <w:pPr>
        <w:pStyle w:val="Nadpis1"/>
      </w:pPr>
      <w:r>
        <w:t>OBJEDNÁVKA</w:t>
      </w:r>
    </w:p>
    <w:p w14:paraId="38871A35" w14:textId="77777777" w:rsidR="00330B3D" w:rsidRDefault="00AE02A0">
      <w:pPr>
        <w:spacing w:after="0" w:line="259" w:lineRule="auto"/>
        <w:ind w:left="82" w:hanging="10"/>
        <w:jc w:val="center"/>
      </w:pPr>
      <w:r>
        <w:t>číslo objednávky: 29ZA-004019</w:t>
      </w:r>
    </w:p>
    <w:p w14:paraId="3205263E" w14:textId="77777777" w:rsidR="00330B3D" w:rsidRDefault="00AE02A0">
      <w:pPr>
        <w:spacing w:after="28" w:line="259" w:lineRule="auto"/>
        <w:ind w:left="82" w:hanging="10"/>
        <w:jc w:val="center"/>
      </w:pPr>
      <w:r>
        <w:t>Evidenční číslo (ISPROFIN/ISPROFOND): 500 116 0009</w:t>
      </w:r>
    </w:p>
    <w:p w14:paraId="0A98DAD7" w14:textId="77777777" w:rsidR="00330B3D" w:rsidRDefault="00AE02A0">
      <w:pPr>
        <w:spacing w:after="399" w:line="259" w:lineRule="auto"/>
        <w:ind w:left="58"/>
        <w:jc w:val="center"/>
      </w:pPr>
      <w:r>
        <w:rPr>
          <w:sz w:val="26"/>
        </w:rPr>
        <w:t xml:space="preserve">Název veřejné zakázky: 511 </w:t>
      </w:r>
      <w:proofErr w:type="gramStart"/>
      <w:r>
        <w:rPr>
          <w:sz w:val="26"/>
        </w:rPr>
        <w:t>mechanizace - oprava</w:t>
      </w:r>
      <w:proofErr w:type="gramEnd"/>
      <w:r>
        <w:rPr>
          <w:sz w:val="26"/>
        </w:rPr>
        <w:t xml:space="preserve"> vozíku HIT Hofman</w:t>
      </w:r>
    </w:p>
    <w:tbl>
      <w:tblPr>
        <w:tblStyle w:val="TableGrid"/>
        <w:tblW w:w="8704" w:type="dxa"/>
        <w:tblInd w:w="211" w:type="dxa"/>
        <w:tblCellMar>
          <w:top w:w="0" w:type="dxa"/>
          <w:left w:w="0" w:type="dxa"/>
          <w:bottom w:w="13" w:type="dxa"/>
          <w:right w:w="0" w:type="dxa"/>
        </w:tblCellMar>
        <w:tblLook w:val="04A0" w:firstRow="1" w:lastRow="0" w:firstColumn="1" w:lastColumn="0" w:noHBand="0" w:noVBand="1"/>
      </w:tblPr>
      <w:tblGrid>
        <w:gridCol w:w="4551"/>
        <w:gridCol w:w="4153"/>
      </w:tblGrid>
      <w:tr w:rsidR="00330B3D" w14:paraId="1B8F3FC0" w14:textId="77777777">
        <w:trPr>
          <w:trHeight w:val="324"/>
        </w:trPr>
        <w:tc>
          <w:tcPr>
            <w:tcW w:w="4551" w:type="dxa"/>
            <w:tcBorders>
              <w:top w:val="nil"/>
              <w:left w:val="nil"/>
              <w:bottom w:val="nil"/>
              <w:right w:val="nil"/>
            </w:tcBorders>
          </w:tcPr>
          <w:p w14:paraId="25101411" w14:textId="77777777" w:rsidR="00330B3D" w:rsidRDefault="00AE02A0">
            <w:pPr>
              <w:spacing w:after="0" w:line="259" w:lineRule="auto"/>
              <w:ind w:left="10"/>
              <w:jc w:val="left"/>
            </w:pPr>
            <w:r>
              <w:rPr>
                <w:sz w:val="26"/>
              </w:rPr>
              <w:t>Objednatel:</w:t>
            </w:r>
          </w:p>
        </w:tc>
        <w:tc>
          <w:tcPr>
            <w:tcW w:w="4153" w:type="dxa"/>
            <w:tcBorders>
              <w:top w:val="nil"/>
              <w:left w:val="nil"/>
              <w:bottom w:val="nil"/>
              <w:right w:val="nil"/>
            </w:tcBorders>
          </w:tcPr>
          <w:p w14:paraId="74DE9F39" w14:textId="77777777" w:rsidR="00330B3D" w:rsidRDefault="00AE02A0">
            <w:pPr>
              <w:spacing w:after="0" w:line="259" w:lineRule="auto"/>
              <w:ind w:left="0"/>
              <w:jc w:val="left"/>
            </w:pPr>
            <w:r>
              <w:rPr>
                <w:sz w:val="26"/>
              </w:rPr>
              <w:t>Dodavatel:</w:t>
            </w:r>
          </w:p>
        </w:tc>
      </w:tr>
      <w:tr w:rsidR="00330B3D" w14:paraId="6518669C" w14:textId="77777777">
        <w:trPr>
          <w:trHeight w:val="362"/>
        </w:trPr>
        <w:tc>
          <w:tcPr>
            <w:tcW w:w="4551" w:type="dxa"/>
            <w:tcBorders>
              <w:top w:val="nil"/>
              <w:left w:val="nil"/>
              <w:bottom w:val="nil"/>
              <w:right w:val="nil"/>
            </w:tcBorders>
          </w:tcPr>
          <w:p w14:paraId="618D6DE8" w14:textId="77777777" w:rsidR="00330B3D" w:rsidRDefault="00AE02A0">
            <w:pPr>
              <w:spacing w:after="0" w:line="259" w:lineRule="auto"/>
              <w:ind w:left="0"/>
              <w:jc w:val="left"/>
            </w:pPr>
            <w:r>
              <w:t>Ředitelství silnic a dálnic s. p.</w:t>
            </w:r>
          </w:p>
        </w:tc>
        <w:tc>
          <w:tcPr>
            <w:tcW w:w="4153" w:type="dxa"/>
            <w:tcBorders>
              <w:top w:val="nil"/>
              <w:left w:val="nil"/>
              <w:bottom w:val="nil"/>
              <w:right w:val="nil"/>
            </w:tcBorders>
          </w:tcPr>
          <w:p w14:paraId="09BE503A" w14:textId="77777777" w:rsidR="00330B3D" w:rsidRDefault="00AE02A0">
            <w:pPr>
              <w:spacing w:after="0" w:line="259" w:lineRule="auto"/>
              <w:ind w:left="5"/>
              <w:jc w:val="left"/>
            </w:pPr>
            <w:r>
              <w:t>Obchodní jméno: HIT HOFMAN, s.r.o.</w:t>
            </w:r>
          </w:p>
        </w:tc>
      </w:tr>
      <w:tr w:rsidR="00330B3D" w14:paraId="26D62E3C" w14:textId="77777777">
        <w:trPr>
          <w:trHeight w:val="1329"/>
        </w:trPr>
        <w:tc>
          <w:tcPr>
            <w:tcW w:w="4551" w:type="dxa"/>
            <w:tcBorders>
              <w:top w:val="nil"/>
              <w:left w:val="nil"/>
              <w:bottom w:val="nil"/>
              <w:right w:val="nil"/>
            </w:tcBorders>
          </w:tcPr>
          <w:p w14:paraId="74254895" w14:textId="77777777" w:rsidR="00330B3D" w:rsidRDefault="00AE02A0">
            <w:pPr>
              <w:spacing w:after="222" w:line="259" w:lineRule="auto"/>
              <w:ind w:left="14"/>
              <w:jc w:val="left"/>
            </w:pPr>
            <w:proofErr w:type="spellStart"/>
            <w:r>
              <w:t>ssÚD</w:t>
            </w:r>
            <w:proofErr w:type="spellEnd"/>
            <w:r>
              <w:t xml:space="preserve"> 7 Podivín</w:t>
            </w:r>
          </w:p>
          <w:p w14:paraId="555E7B22" w14:textId="1FC0B541" w:rsidR="00330B3D" w:rsidRDefault="00AE02A0">
            <w:pPr>
              <w:spacing w:after="0" w:line="259" w:lineRule="auto"/>
              <w:ind w:left="5" w:right="1258" w:hanging="5"/>
            </w:pPr>
            <w:r>
              <w:t xml:space="preserve">Bankovní spojení: ČNB číslo </w:t>
            </w:r>
            <w:proofErr w:type="spellStart"/>
            <w:r w:rsidR="002F263B" w:rsidRPr="002F263B">
              <w:rPr>
                <w:highlight w:val="black"/>
              </w:rPr>
              <w:t>xxxxxxxxxxxxxxxxxxxxx</w:t>
            </w:r>
            <w:proofErr w:type="spellEnd"/>
          </w:p>
        </w:tc>
        <w:tc>
          <w:tcPr>
            <w:tcW w:w="4153" w:type="dxa"/>
            <w:tcBorders>
              <w:top w:val="nil"/>
              <w:left w:val="nil"/>
              <w:bottom w:val="nil"/>
              <w:right w:val="nil"/>
            </w:tcBorders>
          </w:tcPr>
          <w:p w14:paraId="24A69CB2" w14:textId="77777777" w:rsidR="00330B3D" w:rsidRDefault="00AE02A0">
            <w:pPr>
              <w:spacing w:after="0" w:line="259" w:lineRule="auto"/>
              <w:ind w:left="0"/>
              <w:jc w:val="left"/>
            </w:pPr>
            <w:r>
              <w:t xml:space="preserve">Adresa: Pražská 333, 252 44, </w:t>
            </w:r>
            <w:proofErr w:type="gramStart"/>
            <w:r>
              <w:t>Psáry - Dolní</w:t>
            </w:r>
            <w:proofErr w:type="gramEnd"/>
            <w:r>
              <w:t xml:space="preserve"> Jirčany</w:t>
            </w:r>
          </w:p>
        </w:tc>
      </w:tr>
      <w:tr w:rsidR="00330B3D" w14:paraId="60262490" w14:textId="77777777">
        <w:trPr>
          <w:trHeight w:val="509"/>
        </w:trPr>
        <w:tc>
          <w:tcPr>
            <w:tcW w:w="4551" w:type="dxa"/>
            <w:tcBorders>
              <w:top w:val="nil"/>
              <w:left w:val="nil"/>
              <w:bottom w:val="nil"/>
              <w:right w:val="nil"/>
            </w:tcBorders>
            <w:vAlign w:val="bottom"/>
          </w:tcPr>
          <w:p w14:paraId="01B877E9" w14:textId="77777777" w:rsidR="00330B3D" w:rsidRDefault="00AE02A0">
            <w:pPr>
              <w:spacing w:after="0" w:line="259" w:lineRule="auto"/>
              <w:ind w:left="0"/>
              <w:jc w:val="left"/>
            </w:pPr>
            <w:r>
              <w:t>IČO: 65993390</w:t>
            </w:r>
          </w:p>
        </w:tc>
        <w:tc>
          <w:tcPr>
            <w:tcW w:w="4153" w:type="dxa"/>
            <w:tcBorders>
              <w:top w:val="nil"/>
              <w:left w:val="nil"/>
              <w:bottom w:val="nil"/>
              <w:right w:val="nil"/>
            </w:tcBorders>
            <w:vAlign w:val="bottom"/>
          </w:tcPr>
          <w:p w14:paraId="1CDCDD65" w14:textId="77777777" w:rsidR="00330B3D" w:rsidRDefault="00AE02A0">
            <w:pPr>
              <w:spacing w:after="0" w:line="259" w:lineRule="auto"/>
              <w:ind w:left="0"/>
              <w:jc w:val="left"/>
            </w:pPr>
            <w:r>
              <w:t>IČO: 48536539</w:t>
            </w:r>
          </w:p>
        </w:tc>
      </w:tr>
      <w:tr w:rsidR="00330B3D" w14:paraId="4A9ECE9F" w14:textId="77777777">
        <w:trPr>
          <w:trHeight w:val="554"/>
        </w:trPr>
        <w:tc>
          <w:tcPr>
            <w:tcW w:w="4551" w:type="dxa"/>
            <w:tcBorders>
              <w:top w:val="nil"/>
              <w:left w:val="nil"/>
              <w:bottom w:val="nil"/>
              <w:right w:val="nil"/>
            </w:tcBorders>
          </w:tcPr>
          <w:p w14:paraId="325593FC" w14:textId="77777777" w:rsidR="00330B3D" w:rsidRDefault="00AE02A0">
            <w:pPr>
              <w:spacing w:after="0" w:line="259" w:lineRule="auto"/>
              <w:ind w:left="0"/>
              <w:jc w:val="left"/>
            </w:pPr>
            <w:r>
              <w:t>DIČ: CZ65993390</w:t>
            </w:r>
          </w:p>
        </w:tc>
        <w:tc>
          <w:tcPr>
            <w:tcW w:w="4153" w:type="dxa"/>
            <w:tcBorders>
              <w:top w:val="nil"/>
              <w:left w:val="nil"/>
              <w:bottom w:val="nil"/>
              <w:right w:val="nil"/>
            </w:tcBorders>
          </w:tcPr>
          <w:p w14:paraId="181B0510" w14:textId="77777777" w:rsidR="00330B3D" w:rsidRDefault="00AE02A0">
            <w:pPr>
              <w:spacing w:after="0" w:line="259" w:lineRule="auto"/>
              <w:ind w:left="0"/>
              <w:jc w:val="left"/>
            </w:pPr>
            <w:r>
              <w:t>DIČ: CZ48536539</w:t>
            </w:r>
          </w:p>
          <w:p w14:paraId="5F9DFA79" w14:textId="725931AB" w:rsidR="00330B3D" w:rsidRDefault="00AE02A0">
            <w:pPr>
              <w:spacing w:after="0" w:line="259" w:lineRule="auto"/>
              <w:ind w:left="0"/>
              <w:jc w:val="left"/>
            </w:pPr>
            <w:r>
              <w:t xml:space="preserve">Kontaktní osoba: </w:t>
            </w:r>
            <w:proofErr w:type="spellStart"/>
            <w:r w:rsidR="002F263B" w:rsidRPr="002F263B">
              <w:rPr>
                <w:highlight w:val="black"/>
              </w:rPr>
              <w:t>nnnnnnnnnnnnn</w:t>
            </w:r>
            <w:proofErr w:type="spellEnd"/>
          </w:p>
        </w:tc>
      </w:tr>
    </w:tbl>
    <w:p w14:paraId="49697B5C" w14:textId="77777777" w:rsidR="00330B3D" w:rsidRDefault="00AE02A0">
      <w:pPr>
        <w:ind w:left="206" w:right="4715"/>
      </w:pPr>
      <w:r>
        <w:t>zapsaný v obchodním rejstříku pod SP. zn.: A 80478 vedenou u Městského soudu v Praze</w:t>
      </w:r>
    </w:p>
    <w:p w14:paraId="6EAE4AD7" w14:textId="77777777" w:rsidR="00330B3D" w:rsidRDefault="00AE02A0">
      <w:pPr>
        <w:ind w:left="33" w:right="38"/>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14:paraId="2F7A12D1" w14:textId="77777777" w:rsidR="00330B3D" w:rsidRDefault="00AE02A0">
      <w:pPr>
        <w:spacing w:after="85" w:line="259" w:lineRule="auto"/>
        <w:ind w:left="48" w:hanging="10"/>
        <w:jc w:val="left"/>
      </w:pPr>
      <w:r>
        <w:rPr>
          <w:sz w:val="26"/>
        </w:rPr>
        <w:t xml:space="preserve">Místo dodání: Pražská 333, 252 44, </w:t>
      </w:r>
      <w:proofErr w:type="gramStart"/>
      <w:r>
        <w:rPr>
          <w:sz w:val="26"/>
        </w:rPr>
        <w:t>Psáry - Dolní</w:t>
      </w:r>
      <w:proofErr w:type="gramEnd"/>
      <w:r>
        <w:rPr>
          <w:sz w:val="26"/>
        </w:rPr>
        <w:t xml:space="preserve"> Jirčany</w:t>
      </w:r>
    </w:p>
    <w:p w14:paraId="7930A760" w14:textId="42889795" w:rsidR="00330B3D" w:rsidRDefault="00AE02A0">
      <w:pPr>
        <w:pStyle w:val="Nadpis2"/>
        <w:ind w:left="48"/>
      </w:pPr>
      <w:r>
        <w:t xml:space="preserve">Kontaktní osoba Objednatele: </w:t>
      </w:r>
      <w:proofErr w:type="spellStart"/>
      <w:r w:rsidR="002F263B" w:rsidRPr="002F263B">
        <w:rPr>
          <w:highlight w:val="black"/>
        </w:rPr>
        <w:t>nnnnnnnnnnnnnnnnn</w:t>
      </w:r>
      <w:proofErr w:type="spellEnd"/>
    </w:p>
    <w:p w14:paraId="5A920AB4" w14:textId="77777777" w:rsidR="00330B3D" w:rsidRDefault="00AE02A0">
      <w:pPr>
        <w:ind w:left="101" w:right="38"/>
      </w:pPr>
      <w:r>
        <w:t>Fakturujte: Ředitelství silnic a dálnic s. p., Na Pankráci 56, 140 00 Praha 4</w:t>
      </w:r>
    </w:p>
    <w:p w14:paraId="2FB18CE9" w14:textId="77777777" w:rsidR="00330B3D" w:rsidRDefault="00AE02A0">
      <w:pPr>
        <w:spacing w:after="195"/>
        <w:ind w:left="33" w:right="38"/>
      </w:pPr>
      <w:r>
        <w:t xml:space="preserve">Faktury v elektronické formě zasílejte: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4977813D" w14:textId="77777777" w:rsidR="00330B3D" w:rsidRDefault="00AE02A0">
      <w:pPr>
        <w:ind w:left="33" w:right="38"/>
      </w:pPr>
      <w:r>
        <w:t xml:space="preserve">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 objednávky, místo dodání a Evidenční číslo </w:t>
      </w:r>
      <w:r>
        <w:lastRenderedPageBreak/>
        <w:t>(ISPROFIN/ISPROFOND). Objednatel neposkytuje žádné zálohy na cenu, ani dílčí platby ceny.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 v registru smluv zřízeným zákonem č. 340/2015 Sb., o zvláštních podmínkách ú</w:t>
      </w:r>
      <w:r>
        <w:t>činnosti některých smluv, uveřejňování těchto smluv a o registru smluv, ve znění pozdějších předpisů (dále jako „zákon o 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vyplývajících.</w:t>
      </w:r>
    </w:p>
    <w:p w14:paraId="08A5DCA7" w14:textId="77777777" w:rsidR="00330B3D" w:rsidRDefault="00AE02A0">
      <w:pPr>
        <w:ind w:left="33" w:right="38"/>
      </w:pPr>
      <w:r>
        <w:t>Objednatel použije přijaté plnění pro účely určené k ekonomické činnosti a ve vztahu k danému plnění vystupuje jako osoba povinná k DPH.</w:t>
      </w:r>
    </w:p>
    <w:p w14:paraId="5E0E9DD3" w14:textId="77777777" w:rsidR="00330B3D" w:rsidRDefault="00AE02A0">
      <w:pPr>
        <w:pStyle w:val="Nadpis2"/>
        <w:ind w:left="48"/>
      </w:pPr>
      <w:r>
        <w:t>Objednáváme u Vás: oprava vozíku HIT Hofman</w:t>
      </w:r>
    </w:p>
    <w:p w14:paraId="71C99977" w14:textId="77777777" w:rsidR="00330B3D" w:rsidRDefault="00AE02A0">
      <w:pPr>
        <w:spacing w:after="192"/>
        <w:ind w:left="33" w:right="38"/>
      </w:pPr>
      <w:r>
        <w:t>Lhůta pro dodání či termín dodání: Plnění dodejte ve lhůtě do 3 měsíců od účinnosti objednávky</w:t>
      </w:r>
    </w:p>
    <w:p w14:paraId="5E11670F" w14:textId="77777777" w:rsidR="00330B3D" w:rsidRDefault="00AE02A0">
      <w:pPr>
        <w:pStyle w:val="Nadpis2"/>
        <w:ind w:left="48"/>
      </w:pPr>
      <w:r>
        <w:t>Celková hodnota objednávky v Kč bez DPH / vč. DPH: 98 328,- / 118 976,88</w:t>
      </w:r>
    </w:p>
    <w:p w14:paraId="5CAB9BF7" w14:textId="435F2DEF" w:rsidR="00330B3D" w:rsidRDefault="00AE02A0">
      <w:pPr>
        <w:ind w:left="33" w:right="38"/>
      </w:pPr>
      <w:r>
        <w:t xml:space="preserve">V případě akceptace objednávky Objednatele Dodavatel objednávku písemně potvrdí prostřednictvím e-mailu zaslaného do e-mailové schránky Objednatele </w:t>
      </w:r>
      <w:proofErr w:type="spellStart"/>
      <w:r w:rsidR="002F263B" w:rsidRPr="002F263B">
        <w:rPr>
          <w:highlight w:val="black"/>
          <w:u w:val="single" w:color="000000"/>
        </w:rPr>
        <w:t>nnnnnnnnnnnn</w:t>
      </w:r>
      <w:proofErr w:type="spellEnd"/>
    </w:p>
    <w:p w14:paraId="3E8B33B0" w14:textId="77777777" w:rsidR="00330B3D" w:rsidRDefault="00AE02A0">
      <w:pPr>
        <w:ind w:left="33" w:right="178"/>
      </w:pPr>
      <w:r>
        <w:t>V případě nepotvrzení akceptace objednávky Objednatele Dodavatelem ve lhůtě 3 pracovních dnů ode dne odeslání objednávky Objednatelem platí, že Dodavatel objednávku neakceptoval a objednávka je bez dalšího zneplatněna.</w:t>
      </w:r>
    </w:p>
    <w:p w14:paraId="7D4AC26C" w14:textId="77777777" w:rsidR="00330B3D" w:rsidRDefault="00AE02A0">
      <w:pPr>
        <w:spacing w:after="179"/>
        <w:ind w:left="33" w:right="38"/>
      </w:pPr>
      <w:r>
        <w:t>Dodavatel akceptací této objednávky současně čestně prohlašuje, že</w:t>
      </w:r>
    </w:p>
    <w:p w14:paraId="3811A11F" w14:textId="77777777" w:rsidR="00330B3D" w:rsidRDefault="00AE02A0">
      <w:pPr>
        <w:numPr>
          <w:ilvl w:val="0"/>
          <w:numId w:val="1"/>
        </w:numPr>
        <w:ind w:right="194" w:hanging="403"/>
      </w:pPr>
      <w:r>
        <w:t xml:space="preserve">není ve střetu zájmů dle </w:t>
      </w:r>
      <w:proofErr w:type="gramStart"/>
      <w:r>
        <w:t>4b</w:t>
      </w:r>
      <w:proofErr w:type="gramEnd"/>
      <w:r>
        <w:t xml:space="preserve"> zákona č. 159/2006 Sb., o střetu zájmů, ve znění pozdějších předpisů, tj. není obchodní společností, ve které veřejný funkcionář uvedený v S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75EEDB8" w14:textId="77777777" w:rsidR="00330B3D" w:rsidRDefault="00AE02A0">
      <w:pPr>
        <w:numPr>
          <w:ilvl w:val="0"/>
          <w:numId w:val="1"/>
        </w:numPr>
        <w:spacing w:after="34"/>
        <w:ind w:right="194" w:hanging="403"/>
      </w:pPr>
      <w:r>
        <w:t xml:space="preserve">žádné finanční prostředky, které </w:t>
      </w:r>
      <w:proofErr w:type="gramStart"/>
      <w:r>
        <w:t>obdrží</w:t>
      </w:r>
      <w:proofErr w:type="gramEnd"/>
      <w:r>
        <w:t xml:space="preserve"> za služby poskytnuté v souladu s touto objednávkou, nepoužije v rozporu s mezinárodními sankcemi uvedenými v 2 zákona č. 69/2006 Sb., o provádění mezinárodních sankcí, ve znění </w:t>
      </w:r>
      <w:proofErr w:type="spellStart"/>
      <w:r>
        <w:t>pozděj</w:t>
      </w:r>
      <w:proofErr w:type="spellEnd"/>
      <w:r>
        <w:t xml:space="preserve"> ších předpisů, zejména, že tyto finanční prostředky přímo ani nepřímo nezpřístupní osobám, subjektům či orgánům s nimi spojeným uvedeným v sankčních seznamech </w:t>
      </w:r>
      <w:r>
        <w:rPr>
          <w:vertAlign w:val="superscript"/>
        </w:rPr>
        <w:t xml:space="preserve">l </w:t>
      </w:r>
      <w:r>
        <w:t>v souvislosti s konfliktem na Ukrajině nebo v jejich prospěch a</w:t>
      </w:r>
    </w:p>
    <w:p w14:paraId="2FD25BF3" w14:textId="77777777" w:rsidR="00330B3D" w:rsidRDefault="00AE02A0">
      <w:pPr>
        <w:spacing w:after="166" w:line="259" w:lineRule="auto"/>
        <w:ind w:left="5"/>
        <w:jc w:val="left"/>
      </w:pPr>
      <w:r>
        <w:rPr>
          <w:rFonts w:ascii="Calibri" w:eastAsia="Calibri" w:hAnsi="Calibri" w:cs="Calibri"/>
          <w:noProof/>
          <w:sz w:val="22"/>
        </w:rPr>
        <mc:AlternateContent>
          <mc:Choice Requires="wpg">
            <w:drawing>
              <wp:inline distT="0" distB="0" distL="0" distR="0" wp14:anchorId="7F752D74" wp14:editId="4D5DC1DC">
                <wp:extent cx="1813926" cy="9147"/>
                <wp:effectExtent l="0" t="0" r="0" b="0"/>
                <wp:docPr id="28470" name="Group 28470"/>
                <wp:cNvGraphicFramePr/>
                <a:graphic xmlns:a="http://schemas.openxmlformats.org/drawingml/2006/main">
                  <a:graphicData uri="http://schemas.microsoft.com/office/word/2010/wordprocessingGroup">
                    <wpg:wgp>
                      <wpg:cNvGrpSpPr/>
                      <wpg:grpSpPr>
                        <a:xfrm>
                          <a:off x="0" y="0"/>
                          <a:ext cx="1813926" cy="9147"/>
                          <a:chOff x="0" y="0"/>
                          <a:chExt cx="1813926" cy="9147"/>
                        </a:xfrm>
                      </wpg:grpSpPr>
                      <wps:wsp>
                        <wps:cNvPr id="28469" name="Shape 28469"/>
                        <wps:cNvSpPr/>
                        <wps:spPr>
                          <a:xfrm>
                            <a:off x="0" y="0"/>
                            <a:ext cx="1813926" cy="9147"/>
                          </a:xfrm>
                          <a:custGeom>
                            <a:avLst/>
                            <a:gdLst/>
                            <a:ahLst/>
                            <a:cxnLst/>
                            <a:rect l="0" t="0" r="0" b="0"/>
                            <a:pathLst>
                              <a:path w="1813926" h="9147">
                                <a:moveTo>
                                  <a:pt x="0" y="4573"/>
                                </a:moveTo>
                                <a:lnTo>
                                  <a:pt x="181392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70" style="width:142.829pt;height:0.720215pt;mso-position-horizontal-relative:char;mso-position-vertical-relative:line" coordsize="18139,91">
                <v:shape id="Shape 28469" style="position:absolute;width:18139;height:91;left:0;top:0;" coordsize="1813926,9147" path="m0,4573l1813926,4573">
                  <v:stroke weight="0.720215pt" endcap="flat" joinstyle="miter" miterlimit="1" on="true" color="#000000"/>
                  <v:fill on="false" color="#000000"/>
                </v:shape>
              </v:group>
            </w:pict>
          </mc:Fallback>
        </mc:AlternateContent>
      </w:r>
    </w:p>
    <w:p w14:paraId="341E4448" w14:textId="77777777" w:rsidR="00330B3D" w:rsidRDefault="00AE02A0">
      <w:pPr>
        <w:spacing w:after="3" w:line="265" w:lineRule="auto"/>
        <w:ind w:left="-15" w:right="221" w:firstLine="9"/>
      </w:pPr>
      <w:r>
        <w:rPr>
          <w:sz w:val="20"/>
          <w:vertAlign w:val="superscript"/>
        </w:rPr>
        <w:t xml:space="preserve">1 </w:t>
      </w:r>
      <w:r>
        <w:rPr>
          <w:sz w:val="20"/>
        </w:rPr>
        <w:t xml:space="preserve">Zejména, ale nikoli výlučně, v přílohách nařízení Rady (EU) č. 269/2014 ze dne 17. března 2014 0 omezujících opatřeních vzhledem k činnostem narušujícím nebo ohrožujícím územní celistvost, svrchovanost a nezávislost Ukrajiny a nařízení Rady (EU) č. 208/2014 ze dne 5. března 2014 0 omezuj </w:t>
      </w:r>
      <w:proofErr w:type="spellStart"/>
      <w:r>
        <w:rPr>
          <w:sz w:val="20"/>
        </w:rPr>
        <w:t>ících</w:t>
      </w:r>
      <w:proofErr w:type="spellEnd"/>
      <w:r>
        <w:rPr>
          <w:sz w:val="20"/>
        </w:rPr>
        <w:t xml:space="preserve"> opatřeních vůči některým osobám, subjektům a orgánům vzhledem k situaci na Ukrajině, resp. ve vnitrostátním sankčním seznamu vydaném podle zákona č. 69/2006 Sb., o provádění mezinárodních sankcí, ve znění pozdějších p</w:t>
      </w:r>
      <w:r>
        <w:rPr>
          <w:sz w:val="20"/>
        </w:rPr>
        <w:t>ředpisů.</w:t>
      </w:r>
    </w:p>
    <w:p w14:paraId="082E512E" w14:textId="77777777" w:rsidR="00330B3D" w:rsidRDefault="00AE02A0">
      <w:pPr>
        <w:spacing w:after="589"/>
        <w:ind w:left="134" w:right="38"/>
      </w:pPr>
      <w:r>
        <w:lastRenderedPageBreak/>
        <w:t>(3) 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w:t>
      </w:r>
      <w:r>
        <w:t xml:space="preserve">mních komunikacích, ve znění pozdějších předpisů a vyhlášky č. 104/1997 Sb., kterou se provádí zákon o pozemních komunikacích. V rámci poskytnuté součinnosti Dodavatel mimo jiné </w:t>
      </w:r>
      <w:r>
        <w:rPr>
          <w:noProof/>
        </w:rPr>
        <w:drawing>
          <wp:inline distT="0" distB="0" distL="0" distR="0" wp14:anchorId="20E3058B" wp14:editId="40585932">
            <wp:extent cx="182917" cy="9147"/>
            <wp:effectExtent l="0" t="0" r="0" b="0"/>
            <wp:docPr id="28472" name="Picture 28472"/>
            <wp:cNvGraphicFramePr/>
            <a:graphic xmlns:a="http://schemas.openxmlformats.org/drawingml/2006/main">
              <a:graphicData uri="http://schemas.openxmlformats.org/drawingml/2006/picture">
                <pic:pic xmlns:pic="http://schemas.openxmlformats.org/drawingml/2006/picture">
                  <pic:nvPicPr>
                    <pic:cNvPr id="28472" name="Picture 28472"/>
                    <pic:cNvPicPr/>
                  </pic:nvPicPr>
                  <pic:blipFill>
                    <a:blip r:embed="rId7"/>
                    <a:stretch>
                      <a:fillRect/>
                    </a:stretch>
                  </pic:blipFill>
                  <pic:spPr>
                    <a:xfrm>
                      <a:off x="0" y="0"/>
                      <a:ext cx="182917" cy="9147"/>
                    </a:xfrm>
                    <a:prstGeom prst="rect">
                      <a:avLst/>
                    </a:prstGeom>
                  </pic:spPr>
                </pic:pic>
              </a:graphicData>
            </a:graphic>
          </wp:inline>
        </w:drawing>
      </w:r>
      <w:r>
        <w:t>poskytne Objednateli, Státnímu fondu dopravní infrastruktury nebo Ministerstvu dopravy ČR veškeré podklady a údaje potřebné pro prováděnou kontrolu. Příloha: cenová nabídka</w:t>
      </w:r>
    </w:p>
    <w:p w14:paraId="73ED0F13" w14:textId="77777777" w:rsidR="00330B3D" w:rsidRDefault="00AE02A0">
      <w:pPr>
        <w:ind w:left="139" w:right="38"/>
      </w:pPr>
      <w:r>
        <w:t>Za Objednatele:</w:t>
      </w:r>
    </w:p>
    <w:p w14:paraId="68684309" w14:textId="297E2AFE" w:rsidR="00330B3D" w:rsidRDefault="002F263B">
      <w:pPr>
        <w:ind w:left="139" w:right="38"/>
      </w:pPr>
      <w:proofErr w:type="spellStart"/>
      <w:r w:rsidRPr="002F263B">
        <w:rPr>
          <w:highlight w:val="black"/>
        </w:rPr>
        <w:t>nnnnnnnnnnnnnnnnnnnn</w:t>
      </w:r>
      <w:proofErr w:type="spellEnd"/>
    </w:p>
    <w:p w14:paraId="02E0A948" w14:textId="77777777" w:rsidR="00330B3D" w:rsidRDefault="00AE02A0">
      <w:pPr>
        <w:spacing w:after="553"/>
        <w:ind w:left="134" w:right="38"/>
      </w:pPr>
      <w:r>
        <w:t xml:space="preserve">Vedoucí </w:t>
      </w:r>
      <w:proofErr w:type="spellStart"/>
      <w:r>
        <w:t>ssÚD</w:t>
      </w:r>
      <w:proofErr w:type="spellEnd"/>
      <w:r>
        <w:t xml:space="preserve"> 7</w:t>
      </w:r>
    </w:p>
    <w:p w14:paraId="7FCAF00A" w14:textId="77777777" w:rsidR="00330B3D" w:rsidRDefault="00AE02A0">
      <w:pPr>
        <w:spacing w:after="3" w:line="265" w:lineRule="auto"/>
        <w:ind w:left="134" w:firstLine="9"/>
      </w:pPr>
      <w:r>
        <w:rPr>
          <w:sz w:val="20"/>
        </w:rPr>
        <w:t>PODEPSÁNO PROSTŘEDNICTVÍM UZNÁVANÉHO ELEKTRONICKÉHO PODPISU DLE ZÁKONA</w:t>
      </w:r>
    </w:p>
    <w:p w14:paraId="2767BB61" w14:textId="77777777" w:rsidR="00330B3D" w:rsidRDefault="00AE02A0">
      <w:pPr>
        <w:tabs>
          <w:tab w:val="right" w:pos="9247"/>
        </w:tabs>
        <w:spacing w:after="3" w:line="265" w:lineRule="auto"/>
        <w:ind w:left="0"/>
        <w:jc w:val="left"/>
      </w:pPr>
      <w:r>
        <w:rPr>
          <w:sz w:val="20"/>
        </w:rPr>
        <w:t xml:space="preserve">Č. 297/2016 SB., O SLUŽBÁCH VYTVÁŘEJÍCÍCH </w:t>
      </w:r>
      <w:r>
        <w:rPr>
          <w:sz w:val="20"/>
        </w:rPr>
        <w:tab/>
        <w:t>PRO ELEKTRONICKÉ TRANSAKCE, VE ZNĚNÍ</w:t>
      </w:r>
    </w:p>
    <w:p w14:paraId="518C3980" w14:textId="77777777" w:rsidR="00330B3D" w:rsidRDefault="00330B3D">
      <w:pPr>
        <w:sectPr w:rsidR="00330B3D">
          <w:pgSz w:w="11906" w:h="16838"/>
          <w:pgMar w:top="1508" w:right="1330" w:bottom="1301" w:left="1330" w:header="708" w:footer="859" w:gutter="0"/>
          <w:cols w:space="708"/>
        </w:sectPr>
      </w:pPr>
    </w:p>
    <w:p w14:paraId="4C4E1670" w14:textId="59A340CD" w:rsidR="00330B3D" w:rsidRDefault="00AE02A0">
      <w:pPr>
        <w:spacing w:after="0" w:line="259" w:lineRule="auto"/>
        <w:ind w:left="0"/>
        <w:jc w:val="right"/>
      </w:pPr>
      <w:r>
        <w:rPr>
          <w:sz w:val="20"/>
        </w:rPr>
        <w:t>POZDĚJŠÍCH PŘEDPISŮ</w:t>
      </w:r>
    </w:p>
    <w:tbl>
      <w:tblPr>
        <w:tblStyle w:val="TableGrid"/>
        <w:tblW w:w="2804" w:type="dxa"/>
        <w:tblInd w:w="4278" w:type="dxa"/>
        <w:tblCellMar>
          <w:top w:w="6" w:type="dxa"/>
          <w:left w:w="0" w:type="dxa"/>
          <w:bottom w:w="0" w:type="dxa"/>
          <w:right w:w="0" w:type="dxa"/>
        </w:tblCellMar>
        <w:tblLook w:val="04A0" w:firstRow="1" w:lastRow="0" w:firstColumn="1" w:lastColumn="0" w:noHBand="0" w:noVBand="1"/>
      </w:tblPr>
      <w:tblGrid>
        <w:gridCol w:w="2416"/>
        <w:gridCol w:w="388"/>
      </w:tblGrid>
      <w:tr w:rsidR="00330B3D" w14:paraId="0705198A" w14:textId="77777777">
        <w:trPr>
          <w:trHeight w:val="311"/>
        </w:trPr>
        <w:tc>
          <w:tcPr>
            <w:tcW w:w="1387" w:type="dxa"/>
            <w:tcBorders>
              <w:top w:val="nil"/>
              <w:left w:val="nil"/>
              <w:bottom w:val="nil"/>
              <w:right w:val="nil"/>
            </w:tcBorders>
          </w:tcPr>
          <w:p w14:paraId="6ABFB37B" w14:textId="40A1E484" w:rsidR="00330B3D" w:rsidRPr="002F263B" w:rsidRDefault="00AE02A0">
            <w:pPr>
              <w:spacing w:after="0" w:line="259" w:lineRule="auto"/>
              <w:ind w:left="0"/>
              <w:jc w:val="left"/>
              <w:rPr>
                <w:highlight w:val="black"/>
              </w:rPr>
            </w:pPr>
            <w:r w:rsidRPr="002F263B">
              <w:rPr>
                <w:rFonts w:ascii="Calibri" w:eastAsia="Calibri" w:hAnsi="Calibri" w:cs="Calibri"/>
                <w:sz w:val="34"/>
                <w:highlight w:val="black"/>
              </w:rPr>
              <w:t xml:space="preserve">Ing. </w:t>
            </w:r>
            <w:proofErr w:type="spellStart"/>
            <w:r w:rsidR="002F263B" w:rsidRPr="002F263B">
              <w:rPr>
                <w:rFonts w:ascii="Calibri" w:eastAsia="Calibri" w:hAnsi="Calibri" w:cs="Calibri"/>
                <w:sz w:val="34"/>
                <w:highlight w:val="black"/>
              </w:rPr>
              <w:t>vvvvvvv</w:t>
            </w:r>
            <w:proofErr w:type="spellEnd"/>
          </w:p>
        </w:tc>
        <w:tc>
          <w:tcPr>
            <w:tcW w:w="1416" w:type="dxa"/>
            <w:tcBorders>
              <w:top w:val="nil"/>
              <w:left w:val="nil"/>
              <w:bottom w:val="nil"/>
              <w:right w:val="nil"/>
            </w:tcBorders>
          </w:tcPr>
          <w:p w14:paraId="031CE836" w14:textId="59305820" w:rsidR="00330B3D" w:rsidRDefault="00330B3D">
            <w:pPr>
              <w:spacing w:after="0" w:line="259" w:lineRule="auto"/>
              <w:ind w:left="0"/>
            </w:pPr>
          </w:p>
        </w:tc>
      </w:tr>
      <w:tr w:rsidR="00330B3D" w14:paraId="7FD70244" w14:textId="77777777">
        <w:trPr>
          <w:trHeight w:val="318"/>
        </w:trPr>
        <w:tc>
          <w:tcPr>
            <w:tcW w:w="1387" w:type="dxa"/>
            <w:tcBorders>
              <w:top w:val="nil"/>
              <w:left w:val="nil"/>
              <w:bottom w:val="nil"/>
              <w:right w:val="nil"/>
            </w:tcBorders>
          </w:tcPr>
          <w:p w14:paraId="69B18645" w14:textId="0CBD674B" w:rsidR="00330B3D" w:rsidRPr="002F263B" w:rsidRDefault="002F263B">
            <w:pPr>
              <w:spacing w:after="0" w:line="259" w:lineRule="auto"/>
              <w:ind w:left="115"/>
              <w:jc w:val="left"/>
              <w:rPr>
                <w:highlight w:val="black"/>
              </w:rPr>
            </w:pPr>
            <w:proofErr w:type="spellStart"/>
            <w:r w:rsidRPr="002F263B">
              <w:rPr>
                <w:rFonts w:ascii="Calibri" w:eastAsia="Calibri" w:hAnsi="Calibri" w:cs="Calibri"/>
                <w:sz w:val="32"/>
                <w:highlight w:val="black"/>
              </w:rPr>
              <w:t>mmmmmmmmm</w:t>
            </w:r>
            <w:proofErr w:type="spellEnd"/>
          </w:p>
        </w:tc>
        <w:tc>
          <w:tcPr>
            <w:tcW w:w="1416" w:type="dxa"/>
            <w:tcBorders>
              <w:top w:val="nil"/>
              <w:left w:val="nil"/>
              <w:bottom w:val="nil"/>
              <w:right w:val="nil"/>
            </w:tcBorders>
          </w:tcPr>
          <w:p w14:paraId="6C0E68CA" w14:textId="38CA1C8D" w:rsidR="00330B3D" w:rsidRDefault="00330B3D">
            <w:pPr>
              <w:spacing w:after="0" w:line="259" w:lineRule="auto"/>
              <w:ind w:left="10"/>
              <w:jc w:val="left"/>
            </w:pPr>
          </w:p>
        </w:tc>
      </w:tr>
    </w:tbl>
    <w:p w14:paraId="767EF8B0" w14:textId="77777777" w:rsidR="00330B3D" w:rsidRDefault="00330B3D">
      <w:pPr>
        <w:sectPr w:rsidR="00330B3D">
          <w:type w:val="continuous"/>
          <w:pgSz w:w="11906" w:h="16838"/>
          <w:pgMar w:top="1508" w:right="3596" w:bottom="5651" w:left="1459" w:header="708" w:footer="708" w:gutter="0"/>
          <w:cols w:space="708"/>
        </w:sectPr>
      </w:pPr>
    </w:p>
    <w:p w14:paraId="0017803C" w14:textId="40CF61DF" w:rsidR="00330B3D" w:rsidRDefault="00AE02A0">
      <w:pPr>
        <w:pStyle w:val="Nadpis1"/>
        <w:ind w:left="648"/>
        <w:jc w:val="left"/>
      </w:pPr>
      <w:r>
        <w:rPr>
          <w:rFonts w:ascii="Calibri" w:eastAsia="Calibri" w:hAnsi="Calibri" w:cs="Calibri"/>
          <w:sz w:val="62"/>
        </w:rPr>
        <w:lastRenderedPageBreak/>
        <w:t xml:space="preserve">k// </w:t>
      </w:r>
      <w:proofErr w:type="spellStart"/>
      <w:r w:rsidR="002F263B" w:rsidRPr="002F263B">
        <w:rPr>
          <w:rFonts w:ascii="Calibri" w:eastAsia="Calibri" w:hAnsi="Calibri" w:cs="Calibri"/>
          <w:sz w:val="62"/>
          <w:highlight w:val="black"/>
        </w:rPr>
        <w:t>vvvvvvvvvvvvvvv</w:t>
      </w:r>
      <w:proofErr w:type="spellEnd"/>
      <w:r>
        <w:rPr>
          <w:rFonts w:ascii="Calibri" w:eastAsia="Calibri" w:hAnsi="Calibri" w:cs="Calibri"/>
          <w:sz w:val="62"/>
        </w:rPr>
        <w:t xml:space="preserve"> </w:t>
      </w:r>
      <w:r>
        <w:rPr>
          <w:noProof/>
        </w:rPr>
        <w:drawing>
          <wp:inline distT="0" distB="0" distL="0" distR="0" wp14:anchorId="1862B9BE" wp14:editId="1E7C7B0D">
            <wp:extent cx="204257" cy="198177"/>
            <wp:effectExtent l="0" t="0" r="0" b="0"/>
            <wp:docPr id="11691" name="Picture 11691"/>
            <wp:cNvGraphicFramePr/>
            <a:graphic xmlns:a="http://schemas.openxmlformats.org/drawingml/2006/main">
              <a:graphicData uri="http://schemas.openxmlformats.org/drawingml/2006/picture">
                <pic:pic xmlns:pic="http://schemas.openxmlformats.org/drawingml/2006/picture">
                  <pic:nvPicPr>
                    <pic:cNvPr id="11691" name="Picture 11691"/>
                    <pic:cNvPicPr/>
                  </pic:nvPicPr>
                  <pic:blipFill>
                    <a:blip r:embed="rId8"/>
                    <a:stretch>
                      <a:fillRect/>
                    </a:stretch>
                  </pic:blipFill>
                  <pic:spPr>
                    <a:xfrm>
                      <a:off x="0" y="0"/>
                      <a:ext cx="204257" cy="198177"/>
                    </a:xfrm>
                    <a:prstGeom prst="rect">
                      <a:avLst/>
                    </a:prstGeom>
                  </pic:spPr>
                </pic:pic>
              </a:graphicData>
            </a:graphic>
          </wp:inline>
        </w:drawing>
      </w:r>
    </w:p>
    <w:p w14:paraId="209F40DC" w14:textId="77777777" w:rsidR="00330B3D" w:rsidRDefault="00AE02A0">
      <w:pPr>
        <w:spacing w:after="420" w:line="307" w:lineRule="auto"/>
        <w:ind w:left="5862" w:hanging="10"/>
        <w:jc w:val="left"/>
      </w:pPr>
      <w:r>
        <w:rPr>
          <w:rFonts w:ascii="Calibri" w:eastAsia="Calibri" w:hAnsi="Calibri" w:cs="Calibri"/>
        </w:rPr>
        <w:t xml:space="preserve">Vše pro </w:t>
      </w:r>
      <w:proofErr w:type="spellStart"/>
      <w:r>
        <w:rPr>
          <w:rFonts w:ascii="Calibri" w:eastAsia="Calibri" w:hAnsi="Calibri" w:cs="Calibri"/>
        </w:rPr>
        <w:t>bezpecneJsl</w:t>
      </w:r>
      <w:proofErr w:type="spellEnd"/>
      <w:r>
        <w:rPr>
          <w:rFonts w:ascii="Calibri" w:eastAsia="Calibri" w:hAnsi="Calibri" w:cs="Calibri"/>
        </w:rPr>
        <w:t xml:space="preserve"> silnice</w:t>
      </w:r>
    </w:p>
    <w:p w14:paraId="18880135" w14:textId="77777777" w:rsidR="00330B3D" w:rsidRDefault="00AE02A0">
      <w:pPr>
        <w:tabs>
          <w:tab w:val="center" w:pos="5439"/>
          <w:tab w:val="center" w:pos="8947"/>
        </w:tabs>
        <w:spacing w:after="0" w:line="259" w:lineRule="auto"/>
        <w:ind w:left="0"/>
        <w:jc w:val="left"/>
      </w:pPr>
      <w:r>
        <w:rPr>
          <w:rFonts w:ascii="Calibri" w:eastAsia="Calibri" w:hAnsi="Calibri" w:cs="Calibri"/>
          <w:sz w:val="22"/>
        </w:rPr>
        <w:t>Příjemce:</w:t>
      </w:r>
      <w:r>
        <w:rPr>
          <w:rFonts w:ascii="Calibri" w:eastAsia="Calibri" w:hAnsi="Calibri" w:cs="Calibri"/>
          <w:sz w:val="22"/>
        </w:rPr>
        <w:tab/>
        <w:t>Odběratel:</w:t>
      </w:r>
      <w:r>
        <w:rPr>
          <w:rFonts w:ascii="Calibri" w:eastAsia="Calibri" w:hAnsi="Calibri" w:cs="Calibri"/>
          <w:sz w:val="22"/>
        </w:rPr>
        <w:tab/>
        <w:t>List č. 1 /2</w:t>
      </w:r>
    </w:p>
    <w:tbl>
      <w:tblPr>
        <w:tblStyle w:val="TableGrid"/>
        <w:tblW w:w="10363" w:type="dxa"/>
        <w:tblInd w:w="-543" w:type="dxa"/>
        <w:tblCellMar>
          <w:top w:w="0" w:type="dxa"/>
          <w:left w:w="0" w:type="dxa"/>
          <w:bottom w:w="0" w:type="dxa"/>
          <w:right w:w="0" w:type="dxa"/>
        </w:tblCellMar>
        <w:tblLook w:val="04A0" w:firstRow="1" w:lastRow="0" w:firstColumn="1" w:lastColumn="0" w:noHBand="0" w:noVBand="1"/>
      </w:tblPr>
      <w:tblGrid>
        <w:gridCol w:w="3666"/>
        <w:gridCol w:w="6762"/>
      </w:tblGrid>
      <w:tr w:rsidR="00330B3D" w14:paraId="79C460F9" w14:textId="77777777">
        <w:trPr>
          <w:trHeight w:val="1693"/>
        </w:trPr>
        <w:tc>
          <w:tcPr>
            <w:tcW w:w="5495" w:type="dxa"/>
            <w:tcBorders>
              <w:top w:val="nil"/>
              <w:left w:val="nil"/>
              <w:bottom w:val="nil"/>
              <w:right w:val="nil"/>
            </w:tcBorders>
          </w:tcPr>
          <w:p w14:paraId="34A301BB" w14:textId="77777777" w:rsidR="00330B3D" w:rsidRDefault="00330B3D">
            <w:pPr>
              <w:spacing w:after="0" w:line="259" w:lineRule="auto"/>
              <w:ind w:left="-739" w:right="36"/>
              <w:jc w:val="left"/>
            </w:pPr>
          </w:p>
          <w:tbl>
            <w:tblPr>
              <w:tblStyle w:val="TableGrid"/>
              <w:tblW w:w="5459" w:type="dxa"/>
              <w:tblInd w:w="0" w:type="dxa"/>
              <w:tblCellMar>
                <w:top w:w="0" w:type="dxa"/>
                <w:left w:w="443" w:type="dxa"/>
                <w:bottom w:w="0" w:type="dxa"/>
                <w:right w:w="115" w:type="dxa"/>
              </w:tblCellMar>
              <w:tblLook w:val="04A0" w:firstRow="1" w:lastRow="0" w:firstColumn="1" w:lastColumn="0" w:noHBand="0" w:noVBand="1"/>
            </w:tblPr>
            <w:tblGrid>
              <w:gridCol w:w="632"/>
              <w:gridCol w:w="4827"/>
            </w:tblGrid>
            <w:tr w:rsidR="00330B3D" w14:paraId="1CDFDD9A" w14:textId="77777777">
              <w:trPr>
                <w:trHeight w:val="1340"/>
              </w:trPr>
              <w:tc>
                <w:tcPr>
                  <w:tcW w:w="632" w:type="dxa"/>
                  <w:tcBorders>
                    <w:top w:val="nil"/>
                    <w:left w:val="nil"/>
                    <w:bottom w:val="single" w:sz="2" w:space="0" w:color="000000"/>
                    <w:right w:val="single" w:sz="2" w:space="0" w:color="000000"/>
                  </w:tcBorders>
                </w:tcPr>
                <w:p w14:paraId="6C86349A" w14:textId="77777777" w:rsidR="00330B3D" w:rsidRDefault="00330B3D">
                  <w:pPr>
                    <w:spacing w:after="160" w:line="259" w:lineRule="auto"/>
                    <w:ind w:left="0"/>
                    <w:jc w:val="left"/>
                  </w:pPr>
                </w:p>
              </w:tc>
              <w:tc>
                <w:tcPr>
                  <w:tcW w:w="4827" w:type="dxa"/>
                  <w:tcBorders>
                    <w:top w:val="single" w:sz="2" w:space="0" w:color="000000"/>
                    <w:left w:val="single" w:sz="2" w:space="0" w:color="000000"/>
                    <w:bottom w:val="nil"/>
                    <w:right w:val="single" w:sz="2" w:space="0" w:color="000000"/>
                  </w:tcBorders>
                  <w:vAlign w:val="center"/>
                </w:tcPr>
                <w:p w14:paraId="739CF7B2" w14:textId="77777777" w:rsidR="00330B3D" w:rsidRDefault="00AE02A0">
                  <w:pPr>
                    <w:tabs>
                      <w:tab w:val="center" w:pos="2794"/>
                    </w:tabs>
                    <w:spacing w:after="125" w:line="259" w:lineRule="auto"/>
                    <w:ind w:left="0"/>
                    <w:jc w:val="left"/>
                  </w:pPr>
                  <w:r>
                    <w:rPr>
                      <w:rFonts w:ascii="Calibri" w:eastAsia="Calibri" w:hAnsi="Calibri" w:cs="Calibri"/>
                    </w:rPr>
                    <w:t xml:space="preserve">Ředitelství silnic a </w:t>
                  </w:r>
                  <w:proofErr w:type="spellStart"/>
                  <w:r>
                    <w:rPr>
                      <w:rFonts w:ascii="Calibri" w:eastAsia="Calibri" w:hAnsi="Calibri" w:cs="Calibri"/>
                    </w:rPr>
                    <w:t>dalnic</w:t>
                  </w:r>
                  <w:proofErr w:type="spellEnd"/>
                  <w:r>
                    <w:rPr>
                      <w:rFonts w:ascii="Calibri" w:eastAsia="Calibri" w:hAnsi="Calibri" w:cs="Calibri"/>
                    </w:rPr>
                    <w:t xml:space="preserve">' </w:t>
                  </w:r>
                  <w:r>
                    <w:rPr>
                      <w:rFonts w:ascii="Calibri" w:eastAsia="Calibri" w:hAnsi="Calibri" w:cs="Calibri"/>
                    </w:rPr>
                    <w:tab/>
                    <w:t>-SSÚD 07</w:t>
                  </w:r>
                </w:p>
                <w:p w14:paraId="67D75C53" w14:textId="77777777" w:rsidR="00330B3D" w:rsidRDefault="00AE02A0">
                  <w:pPr>
                    <w:spacing w:after="0" w:line="259" w:lineRule="auto"/>
                    <w:ind w:left="5"/>
                    <w:jc w:val="left"/>
                  </w:pPr>
                  <w:r>
                    <w:rPr>
                      <w:rFonts w:ascii="Calibri" w:eastAsia="Calibri" w:hAnsi="Calibri" w:cs="Calibri"/>
                    </w:rPr>
                    <w:t>Bratislavská 876</w:t>
                  </w:r>
                </w:p>
                <w:p w14:paraId="4BFDD550" w14:textId="77777777" w:rsidR="00330B3D" w:rsidRDefault="00AE02A0">
                  <w:pPr>
                    <w:tabs>
                      <w:tab w:val="center" w:pos="1431"/>
                    </w:tabs>
                    <w:spacing w:after="0" w:line="259" w:lineRule="auto"/>
                    <w:ind w:left="0"/>
                    <w:jc w:val="left"/>
                  </w:pPr>
                  <w:r>
                    <w:rPr>
                      <w:rFonts w:ascii="Calibri" w:eastAsia="Calibri" w:hAnsi="Calibri" w:cs="Calibri"/>
                      <w:sz w:val="22"/>
                    </w:rPr>
                    <w:t>691 45</w:t>
                  </w:r>
                  <w:r>
                    <w:rPr>
                      <w:rFonts w:ascii="Calibri" w:eastAsia="Calibri" w:hAnsi="Calibri" w:cs="Calibri"/>
                      <w:sz w:val="22"/>
                    </w:rPr>
                    <w:tab/>
                    <w:t>Podivín</w:t>
                  </w:r>
                </w:p>
                <w:p w14:paraId="63ED2CE3" w14:textId="77777777" w:rsidR="00330B3D" w:rsidRDefault="00AE02A0">
                  <w:pPr>
                    <w:spacing w:after="0" w:line="259" w:lineRule="auto"/>
                    <w:ind w:left="778"/>
                    <w:jc w:val="left"/>
                  </w:pPr>
                  <w:r>
                    <w:rPr>
                      <w:noProof/>
                    </w:rPr>
                    <w:drawing>
                      <wp:inline distT="0" distB="0" distL="0" distR="0" wp14:anchorId="28897113" wp14:editId="3BC3A717">
                        <wp:extent cx="387174" cy="6098"/>
                        <wp:effectExtent l="0" t="0" r="0" b="0"/>
                        <wp:docPr id="28474" name="Picture 28474"/>
                        <wp:cNvGraphicFramePr/>
                        <a:graphic xmlns:a="http://schemas.openxmlformats.org/drawingml/2006/main">
                          <a:graphicData uri="http://schemas.openxmlformats.org/drawingml/2006/picture">
                            <pic:pic xmlns:pic="http://schemas.openxmlformats.org/drawingml/2006/picture">
                              <pic:nvPicPr>
                                <pic:cNvPr id="28474" name="Picture 28474"/>
                                <pic:cNvPicPr/>
                              </pic:nvPicPr>
                              <pic:blipFill>
                                <a:blip r:embed="rId9"/>
                                <a:stretch>
                                  <a:fillRect/>
                                </a:stretch>
                              </pic:blipFill>
                              <pic:spPr>
                                <a:xfrm>
                                  <a:off x="0" y="0"/>
                                  <a:ext cx="387174" cy="6098"/>
                                </a:xfrm>
                                <a:prstGeom prst="rect">
                                  <a:avLst/>
                                </a:prstGeom>
                              </pic:spPr>
                            </pic:pic>
                          </a:graphicData>
                        </a:graphic>
                      </wp:inline>
                    </w:drawing>
                  </w:r>
                </w:p>
              </w:tc>
            </w:tr>
            <w:tr w:rsidR="00330B3D" w14:paraId="7081380B" w14:textId="77777777">
              <w:trPr>
                <w:trHeight w:val="324"/>
              </w:trPr>
              <w:tc>
                <w:tcPr>
                  <w:tcW w:w="632" w:type="dxa"/>
                  <w:tcBorders>
                    <w:top w:val="single" w:sz="2" w:space="0" w:color="000000"/>
                    <w:left w:val="nil"/>
                    <w:bottom w:val="nil"/>
                    <w:right w:val="single" w:sz="2" w:space="0" w:color="000000"/>
                  </w:tcBorders>
                </w:tcPr>
                <w:p w14:paraId="53452E51" w14:textId="77777777" w:rsidR="00330B3D" w:rsidRDefault="00330B3D">
                  <w:pPr>
                    <w:spacing w:after="160" w:line="259" w:lineRule="auto"/>
                    <w:ind w:left="0"/>
                    <w:jc w:val="left"/>
                  </w:pPr>
                </w:p>
              </w:tc>
              <w:tc>
                <w:tcPr>
                  <w:tcW w:w="4827" w:type="dxa"/>
                  <w:tcBorders>
                    <w:top w:val="nil"/>
                    <w:left w:val="single" w:sz="2" w:space="0" w:color="000000"/>
                    <w:bottom w:val="single" w:sz="2" w:space="0" w:color="000000"/>
                    <w:right w:val="single" w:sz="2" w:space="0" w:color="000000"/>
                  </w:tcBorders>
                </w:tcPr>
                <w:p w14:paraId="200EBD4F" w14:textId="77777777" w:rsidR="00330B3D" w:rsidRDefault="00AE02A0">
                  <w:pPr>
                    <w:spacing w:after="0" w:line="259" w:lineRule="auto"/>
                    <w:ind w:left="293"/>
                    <w:jc w:val="left"/>
                  </w:pPr>
                  <w:r>
                    <w:rPr>
                      <w:noProof/>
                    </w:rPr>
                    <w:drawing>
                      <wp:inline distT="0" distB="0" distL="0" distR="0" wp14:anchorId="5BEDF83E" wp14:editId="53594906">
                        <wp:extent cx="746911" cy="9147"/>
                        <wp:effectExtent l="0" t="0" r="0" b="0"/>
                        <wp:docPr id="28476" name="Picture 28476"/>
                        <wp:cNvGraphicFramePr/>
                        <a:graphic xmlns:a="http://schemas.openxmlformats.org/drawingml/2006/main">
                          <a:graphicData uri="http://schemas.openxmlformats.org/drawingml/2006/picture">
                            <pic:pic xmlns:pic="http://schemas.openxmlformats.org/drawingml/2006/picture">
                              <pic:nvPicPr>
                                <pic:cNvPr id="28476" name="Picture 28476"/>
                                <pic:cNvPicPr/>
                              </pic:nvPicPr>
                              <pic:blipFill>
                                <a:blip r:embed="rId10"/>
                                <a:stretch>
                                  <a:fillRect/>
                                </a:stretch>
                              </pic:blipFill>
                              <pic:spPr>
                                <a:xfrm>
                                  <a:off x="0" y="0"/>
                                  <a:ext cx="746911" cy="9147"/>
                                </a:xfrm>
                                <a:prstGeom prst="rect">
                                  <a:avLst/>
                                </a:prstGeom>
                              </pic:spPr>
                            </pic:pic>
                          </a:graphicData>
                        </a:graphic>
                      </wp:inline>
                    </w:drawing>
                  </w:r>
                </w:p>
              </w:tc>
            </w:tr>
          </w:tbl>
          <w:p w14:paraId="284FEE9D" w14:textId="77777777" w:rsidR="00330B3D" w:rsidRDefault="00330B3D">
            <w:pPr>
              <w:spacing w:after="160" w:line="259" w:lineRule="auto"/>
              <w:ind w:left="0"/>
              <w:jc w:val="left"/>
            </w:pPr>
          </w:p>
        </w:tc>
        <w:tc>
          <w:tcPr>
            <w:tcW w:w="4869" w:type="dxa"/>
            <w:tcBorders>
              <w:top w:val="nil"/>
              <w:left w:val="nil"/>
              <w:bottom w:val="nil"/>
              <w:right w:val="nil"/>
            </w:tcBorders>
          </w:tcPr>
          <w:p w14:paraId="1D81D72D" w14:textId="77777777" w:rsidR="00330B3D" w:rsidRDefault="00330B3D">
            <w:pPr>
              <w:spacing w:after="0" w:line="259" w:lineRule="auto"/>
              <w:ind w:left="-6234" w:right="11103"/>
              <w:jc w:val="left"/>
            </w:pPr>
          </w:p>
          <w:tbl>
            <w:tblPr>
              <w:tblStyle w:val="TableGrid"/>
              <w:tblW w:w="4833" w:type="dxa"/>
              <w:tblInd w:w="36" w:type="dxa"/>
              <w:tblCellMar>
                <w:top w:w="183" w:type="dxa"/>
                <w:left w:w="451" w:type="dxa"/>
                <w:bottom w:w="0" w:type="dxa"/>
                <w:right w:w="115" w:type="dxa"/>
              </w:tblCellMar>
              <w:tblLook w:val="04A0" w:firstRow="1" w:lastRow="0" w:firstColumn="1" w:lastColumn="0" w:noHBand="0" w:noVBand="1"/>
            </w:tblPr>
            <w:tblGrid>
              <w:gridCol w:w="4833"/>
            </w:tblGrid>
            <w:tr w:rsidR="00330B3D" w14:paraId="16356E02" w14:textId="77777777">
              <w:trPr>
                <w:trHeight w:val="1371"/>
              </w:trPr>
              <w:tc>
                <w:tcPr>
                  <w:tcW w:w="4833" w:type="dxa"/>
                  <w:vMerge w:val="restart"/>
                  <w:tcBorders>
                    <w:top w:val="single" w:sz="2" w:space="0" w:color="000000"/>
                    <w:left w:val="single" w:sz="2" w:space="0" w:color="000000"/>
                    <w:bottom w:val="single" w:sz="2" w:space="0" w:color="000000"/>
                    <w:right w:val="single" w:sz="2" w:space="0" w:color="000000"/>
                  </w:tcBorders>
                </w:tcPr>
                <w:p w14:paraId="1928A088" w14:textId="77777777" w:rsidR="00330B3D" w:rsidRDefault="00AE02A0">
                  <w:pPr>
                    <w:spacing w:after="101" w:line="259" w:lineRule="auto"/>
                    <w:ind w:left="0"/>
                    <w:jc w:val="left"/>
                  </w:pPr>
                  <w:r>
                    <w:rPr>
                      <w:rFonts w:ascii="Calibri" w:eastAsia="Calibri" w:hAnsi="Calibri" w:cs="Calibri"/>
                    </w:rPr>
                    <w:t>Ředitelství silnic a dálnic s. p.</w:t>
                  </w:r>
                </w:p>
                <w:p w14:paraId="46A34A50" w14:textId="77777777" w:rsidR="00330B3D" w:rsidRDefault="00AE02A0">
                  <w:pPr>
                    <w:spacing w:after="0" w:line="259" w:lineRule="auto"/>
                    <w:ind w:left="5"/>
                    <w:jc w:val="left"/>
                  </w:pPr>
                  <w:r>
                    <w:rPr>
                      <w:rFonts w:ascii="Calibri" w:eastAsia="Calibri" w:hAnsi="Calibri" w:cs="Calibri"/>
                    </w:rPr>
                    <w:t>Na Pankráci 546/56</w:t>
                  </w:r>
                </w:p>
                <w:p w14:paraId="0166AECA" w14:textId="77777777" w:rsidR="00330B3D" w:rsidRDefault="00AE02A0">
                  <w:pPr>
                    <w:tabs>
                      <w:tab w:val="center" w:pos="1529"/>
                    </w:tabs>
                    <w:spacing w:after="0" w:line="259" w:lineRule="auto"/>
                    <w:ind w:left="0"/>
                    <w:jc w:val="left"/>
                  </w:pPr>
                  <w:r>
                    <w:rPr>
                      <w:rFonts w:ascii="Calibri" w:eastAsia="Calibri" w:hAnsi="Calibri" w:cs="Calibri"/>
                    </w:rPr>
                    <w:t xml:space="preserve">140 </w:t>
                  </w:r>
                  <w:proofErr w:type="spellStart"/>
                  <w:r>
                    <w:rPr>
                      <w:rFonts w:ascii="Calibri" w:eastAsia="Calibri" w:hAnsi="Calibri" w:cs="Calibri"/>
                    </w:rPr>
                    <w:t>oo</w:t>
                  </w:r>
                  <w:proofErr w:type="spellEnd"/>
                  <w:r>
                    <w:rPr>
                      <w:rFonts w:ascii="Calibri" w:eastAsia="Calibri" w:hAnsi="Calibri" w:cs="Calibri"/>
                    </w:rPr>
                    <w:tab/>
                    <w:t>Praha 4</w:t>
                  </w:r>
                </w:p>
                <w:p w14:paraId="5B4C390C" w14:textId="77777777" w:rsidR="00330B3D" w:rsidRDefault="00AE02A0">
                  <w:pPr>
                    <w:spacing w:after="0" w:line="259" w:lineRule="auto"/>
                    <w:ind w:left="763"/>
                    <w:jc w:val="left"/>
                  </w:pPr>
                  <w:r>
                    <w:rPr>
                      <w:noProof/>
                    </w:rPr>
                    <w:drawing>
                      <wp:inline distT="0" distB="0" distL="0" distR="0" wp14:anchorId="2353579A" wp14:editId="4F54826A">
                        <wp:extent cx="1634057" cy="9147"/>
                        <wp:effectExtent l="0" t="0" r="0" b="0"/>
                        <wp:docPr id="28478" name="Picture 28478"/>
                        <wp:cNvGraphicFramePr/>
                        <a:graphic xmlns:a="http://schemas.openxmlformats.org/drawingml/2006/main">
                          <a:graphicData uri="http://schemas.openxmlformats.org/drawingml/2006/picture">
                            <pic:pic xmlns:pic="http://schemas.openxmlformats.org/drawingml/2006/picture">
                              <pic:nvPicPr>
                                <pic:cNvPr id="28478" name="Picture 28478"/>
                                <pic:cNvPicPr/>
                              </pic:nvPicPr>
                              <pic:blipFill>
                                <a:blip r:embed="rId11"/>
                                <a:stretch>
                                  <a:fillRect/>
                                </a:stretch>
                              </pic:blipFill>
                              <pic:spPr>
                                <a:xfrm>
                                  <a:off x="0" y="0"/>
                                  <a:ext cx="1634057" cy="9147"/>
                                </a:xfrm>
                                <a:prstGeom prst="rect">
                                  <a:avLst/>
                                </a:prstGeom>
                              </pic:spPr>
                            </pic:pic>
                          </a:graphicData>
                        </a:graphic>
                      </wp:inline>
                    </w:drawing>
                  </w:r>
                </w:p>
              </w:tc>
            </w:tr>
            <w:tr w:rsidR="00330B3D" w14:paraId="54DC6DAF" w14:textId="77777777">
              <w:trPr>
                <w:trHeight w:val="458"/>
              </w:trPr>
              <w:tc>
                <w:tcPr>
                  <w:tcW w:w="0" w:type="auto"/>
                  <w:vMerge/>
                  <w:tcBorders>
                    <w:top w:val="nil"/>
                    <w:left w:val="single" w:sz="2" w:space="0" w:color="000000"/>
                    <w:bottom w:val="single" w:sz="2" w:space="0" w:color="000000"/>
                    <w:right w:val="single" w:sz="2" w:space="0" w:color="000000"/>
                  </w:tcBorders>
                </w:tcPr>
                <w:p w14:paraId="1ACA1034" w14:textId="77777777" w:rsidR="00330B3D" w:rsidRDefault="00330B3D">
                  <w:pPr>
                    <w:spacing w:after="160" w:line="259" w:lineRule="auto"/>
                    <w:ind w:left="0"/>
                    <w:jc w:val="left"/>
                  </w:pPr>
                </w:p>
              </w:tc>
            </w:tr>
          </w:tbl>
          <w:p w14:paraId="2768C7C4" w14:textId="77777777" w:rsidR="00330B3D" w:rsidRDefault="00330B3D">
            <w:pPr>
              <w:spacing w:after="160" w:line="259" w:lineRule="auto"/>
              <w:ind w:left="0"/>
              <w:jc w:val="left"/>
            </w:pPr>
          </w:p>
        </w:tc>
      </w:tr>
    </w:tbl>
    <w:p w14:paraId="7DC92830" w14:textId="77777777" w:rsidR="00330B3D" w:rsidRDefault="00AE02A0">
      <w:pPr>
        <w:tabs>
          <w:tab w:val="center" w:pos="5982"/>
          <w:tab w:val="center" w:pos="7991"/>
        </w:tabs>
        <w:spacing w:after="217" w:line="259" w:lineRule="auto"/>
        <w:ind w:left="0"/>
        <w:jc w:val="left"/>
      </w:pPr>
      <w:r>
        <w:rPr>
          <w:rFonts w:ascii="Calibri" w:eastAsia="Calibri" w:hAnsi="Calibri" w:cs="Calibri"/>
          <w:sz w:val="18"/>
        </w:rPr>
        <w:tab/>
        <w:t>IČO: 65993390</w:t>
      </w:r>
      <w:r>
        <w:rPr>
          <w:rFonts w:ascii="Calibri" w:eastAsia="Calibri" w:hAnsi="Calibri" w:cs="Calibri"/>
          <w:sz w:val="18"/>
        </w:rPr>
        <w:tab/>
        <w:t>DIČ: CZ65993390</w:t>
      </w:r>
    </w:p>
    <w:p w14:paraId="2917C3D5" w14:textId="77777777" w:rsidR="00330B3D" w:rsidRDefault="00AE02A0">
      <w:pPr>
        <w:tabs>
          <w:tab w:val="center" w:pos="5929"/>
          <w:tab w:val="right" w:pos="9885"/>
        </w:tabs>
        <w:spacing w:after="0" w:line="259" w:lineRule="auto"/>
        <w:ind w:left="0"/>
        <w:jc w:val="left"/>
      </w:pPr>
      <w:r>
        <w:rPr>
          <w:rFonts w:ascii="Calibri" w:eastAsia="Calibri" w:hAnsi="Calibri" w:cs="Calibri"/>
          <w:sz w:val="26"/>
        </w:rPr>
        <w:tab/>
        <w:t>NABÍDKA:</w:t>
      </w:r>
      <w:r>
        <w:rPr>
          <w:rFonts w:ascii="Calibri" w:eastAsia="Calibri" w:hAnsi="Calibri" w:cs="Calibri"/>
          <w:sz w:val="26"/>
        </w:rPr>
        <w:tab/>
        <w:t>NAB-2023-010-001177</w:t>
      </w:r>
    </w:p>
    <w:tbl>
      <w:tblPr>
        <w:tblStyle w:val="TableGrid"/>
        <w:tblW w:w="9890" w:type="dxa"/>
        <w:tblInd w:w="58" w:type="dxa"/>
        <w:tblCellMar>
          <w:top w:w="72" w:type="dxa"/>
          <w:left w:w="0" w:type="dxa"/>
          <w:bottom w:w="77" w:type="dxa"/>
          <w:right w:w="67" w:type="dxa"/>
        </w:tblCellMar>
        <w:tblLook w:val="04A0" w:firstRow="1" w:lastRow="0" w:firstColumn="1" w:lastColumn="0" w:noHBand="0" w:noVBand="1"/>
      </w:tblPr>
      <w:tblGrid>
        <w:gridCol w:w="1802"/>
        <w:gridCol w:w="3574"/>
        <w:gridCol w:w="598"/>
        <w:gridCol w:w="989"/>
        <w:gridCol w:w="1714"/>
        <w:gridCol w:w="1213"/>
      </w:tblGrid>
      <w:tr w:rsidR="00330B3D" w14:paraId="20090015" w14:textId="77777777">
        <w:trPr>
          <w:trHeight w:val="879"/>
        </w:trPr>
        <w:tc>
          <w:tcPr>
            <w:tcW w:w="1983" w:type="dxa"/>
            <w:tcBorders>
              <w:top w:val="single" w:sz="2" w:space="0" w:color="000000"/>
              <w:left w:val="nil"/>
              <w:bottom w:val="single" w:sz="2" w:space="0" w:color="000000"/>
              <w:right w:val="nil"/>
            </w:tcBorders>
          </w:tcPr>
          <w:p w14:paraId="0FC088BD" w14:textId="77777777" w:rsidR="00330B3D" w:rsidRDefault="00AE02A0">
            <w:pPr>
              <w:spacing w:after="0" w:line="259" w:lineRule="auto"/>
              <w:ind w:left="43"/>
              <w:jc w:val="left"/>
            </w:pPr>
            <w:r>
              <w:rPr>
                <w:rFonts w:ascii="Calibri" w:eastAsia="Calibri" w:hAnsi="Calibri" w:cs="Calibri"/>
                <w:sz w:val="22"/>
              </w:rPr>
              <w:t>Způsob úhrady:</w:t>
            </w:r>
          </w:p>
          <w:p w14:paraId="684A83A3" w14:textId="77777777" w:rsidR="00330B3D" w:rsidRDefault="00AE02A0">
            <w:pPr>
              <w:spacing w:after="0" w:line="259" w:lineRule="auto"/>
              <w:ind w:left="67" w:hanging="19"/>
              <w:jc w:val="left"/>
            </w:pPr>
            <w:r>
              <w:rPr>
                <w:rFonts w:ascii="Calibri" w:eastAsia="Calibri" w:hAnsi="Calibri" w:cs="Calibri"/>
                <w:sz w:val="18"/>
              </w:rPr>
              <w:t>Dodací podmínky: Vytvořil:</w:t>
            </w:r>
          </w:p>
        </w:tc>
        <w:tc>
          <w:tcPr>
            <w:tcW w:w="4388" w:type="dxa"/>
            <w:gridSpan w:val="2"/>
            <w:tcBorders>
              <w:top w:val="single" w:sz="2" w:space="0" w:color="000000"/>
              <w:left w:val="nil"/>
              <w:bottom w:val="single" w:sz="2" w:space="0" w:color="000000"/>
              <w:right w:val="nil"/>
            </w:tcBorders>
            <w:vAlign w:val="center"/>
          </w:tcPr>
          <w:p w14:paraId="0DA90146" w14:textId="77777777" w:rsidR="00330B3D" w:rsidRDefault="00AE02A0">
            <w:pPr>
              <w:spacing w:after="0" w:line="259" w:lineRule="auto"/>
              <w:ind w:left="274"/>
              <w:jc w:val="left"/>
            </w:pPr>
            <w:r>
              <w:rPr>
                <w:rFonts w:ascii="Calibri" w:eastAsia="Calibri" w:hAnsi="Calibri" w:cs="Calibri"/>
              </w:rPr>
              <w:t>Převodním příkazem</w:t>
            </w:r>
          </w:p>
          <w:p w14:paraId="27A293FA" w14:textId="77777777" w:rsidR="00330B3D" w:rsidRDefault="00AE02A0">
            <w:pPr>
              <w:spacing w:after="0" w:line="259" w:lineRule="auto"/>
              <w:ind w:left="274"/>
              <w:jc w:val="left"/>
            </w:pPr>
            <w:r>
              <w:rPr>
                <w:rFonts w:ascii="Calibri" w:eastAsia="Calibri" w:hAnsi="Calibri" w:cs="Calibri"/>
              </w:rPr>
              <w:t>Osobní odběr</w:t>
            </w:r>
          </w:p>
          <w:p w14:paraId="2313A47B" w14:textId="77777777" w:rsidR="00330B3D" w:rsidRDefault="00AE02A0">
            <w:pPr>
              <w:spacing w:after="0" w:line="259" w:lineRule="auto"/>
              <w:ind w:left="264"/>
              <w:jc w:val="left"/>
            </w:pPr>
            <w:r>
              <w:rPr>
                <w:rFonts w:ascii="Calibri" w:eastAsia="Calibri" w:hAnsi="Calibri" w:cs="Calibri"/>
                <w:sz w:val="22"/>
              </w:rPr>
              <w:t>Veselý Petr</w:t>
            </w:r>
          </w:p>
        </w:tc>
        <w:tc>
          <w:tcPr>
            <w:tcW w:w="2487" w:type="dxa"/>
            <w:gridSpan w:val="2"/>
            <w:tcBorders>
              <w:top w:val="single" w:sz="2" w:space="0" w:color="000000"/>
              <w:left w:val="nil"/>
              <w:bottom w:val="single" w:sz="2" w:space="0" w:color="000000"/>
              <w:right w:val="nil"/>
            </w:tcBorders>
          </w:tcPr>
          <w:p w14:paraId="4399C12D" w14:textId="77777777" w:rsidR="00330B3D" w:rsidRDefault="00AE02A0">
            <w:pPr>
              <w:spacing w:after="0" w:line="259" w:lineRule="auto"/>
              <w:ind w:left="0"/>
              <w:jc w:val="left"/>
            </w:pPr>
            <w:r>
              <w:rPr>
                <w:rFonts w:ascii="Calibri" w:eastAsia="Calibri" w:hAnsi="Calibri" w:cs="Calibri"/>
                <w:sz w:val="20"/>
              </w:rPr>
              <w:t>Datum vytvoření:</w:t>
            </w:r>
          </w:p>
          <w:p w14:paraId="7C94A18D" w14:textId="77777777" w:rsidR="00330B3D" w:rsidRDefault="00AE02A0">
            <w:pPr>
              <w:spacing w:after="0" w:line="259" w:lineRule="auto"/>
              <w:ind w:left="5"/>
              <w:jc w:val="left"/>
            </w:pPr>
            <w:r>
              <w:rPr>
                <w:rFonts w:ascii="Calibri" w:eastAsia="Calibri" w:hAnsi="Calibri" w:cs="Calibri"/>
                <w:sz w:val="22"/>
              </w:rPr>
              <w:t>Datum dodání:</w:t>
            </w:r>
          </w:p>
          <w:p w14:paraId="6D06A5FE" w14:textId="77777777" w:rsidR="00330B3D" w:rsidRDefault="00AE02A0">
            <w:pPr>
              <w:spacing w:after="0" w:line="259" w:lineRule="auto"/>
              <w:ind w:left="5"/>
              <w:jc w:val="left"/>
            </w:pPr>
            <w:r>
              <w:rPr>
                <w:rFonts w:ascii="Calibri" w:eastAsia="Calibri" w:hAnsi="Calibri" w:cs="Calibri"/>
                <w:sz w:val="22"/>
              </w:rPr>
              <w:t>Platnost do:</w:t>
            </w:r>
          </w:p>
        </w:tc>
        <w:tc>
          <w:tcPr>
            <w:tcW w:w="1032" w:type="dxa"/>
            <w:tcBorders>
              <w:top w:val="single" w:sz="2" w:space="0" w:color="000000"/>
              <w:left w:val="nil"/>
              <w:bottom w:val="single" w:sz="2" w:space="0" w:color="000000"/>
              <w:right w:val="nil"/>
            </w:tcBorders>
          </w:tcPr>
          <w:p w14:paraId="331AE035" w14:textId="77777777" w:rsidR="00330B3D" w:rsidRDefault="00AE02A0">
            <w:pPr>
              <w:spacing w:after="0" w:line="259" w:lineRule="auto"/>
              <w:ind w:left="0"/>
              <w:jc w:val="left"/>
            </w:pPr>
            <w:r>
              <w:rPr>
                <w:rFonts w:ascii="Calibri" w:eastAsia="Calibri" w:hAnsi="Calibri" w:cs="Calibri"/>
                <w:sz w:val="22"/>
              </w:rPr>
              <w:t>26.02.2024</w:t>
            </w:r>
          </w:p>
          <w:p w14:paraId="2918307D" w14:textId="77777777" w:rsidR="00330B3D" w:rsidRDefault="00AE02A0">
            <w:pPr>
              <w:spacing w:after="0" w:line="259" w:lineRule="auto"/>
              <w:ind w:left="0"/>
              <w:jc w:val="left"/>
            </w:pPr>
            <w:r>
              <w:rPr>
                <w:rFonts w:ascii="Calibri" w:eastAsia="Calibri" w:hAnsi="Calibri" w:cs="Calibri"/>
                <w:sz w:val="22"/>
              </w:rPr>
              <w:t>31.05.2024</w:t>
            </w:r>
          </w:p>
        </w:tc>
      </w:tr>
      <w:tr w:rsidR="00330B3D" w14:paraId="449F93E5" w14:textId="77777777">
        <w:trPr>
          <w:trHeight w:val="499"/>
        </w:trPr>
        <w:tc>
          <w:tcPr>
            <w:tcW w:w="1983" w:type="dxa"/>
            <w:tcBorders>
              <w:top w:val="single" w:sz="2" w:space="0" w:color="000000"/>
              <w:left w:val="nil"/>
              <w:bottom w:val="single" w:sz="2" w:space="0" w:color="000000"/>
              <w:right w:val="nil"/>
            </w:tcBorders>
          </w:tcPr>
          <w:p w14:paraId="1454E2D9" w14:textId="77777777" w:rsidR="00330B3D" w:rsidRDefault="00AE02A0">
            <w:pPr>
              <w:spacing w:after="0" w:line="259" w:lineRule="auto"/>
              <w:ind w:left="53"/>
              <w:jc w:val="left"/>
            </w:pPr>
            <w:r>
              <w:rPr>
                <w:rFonts w:ascii="Calibri" w:eastAsia="Calibri" w:hAnsi="Calibri" w:cs="Calibri"/>
                <w:sz w:val="16"/>
              </w:rPr>
              <w:t>Kód zboží</w:t>
            </w:r>
          </w:p>
        </w:tc>
        <w:tc>
          <w:tcPr>
            <w:tcW w:w="3740" w:type="dxa"/>
            <w:tcBorders>
              <w:top w:val="single" w:sz="2" w:space="0" w:color="000000"/>
              <w:left w:val="nil"/>
              <w:bottom w:val="single" w:sz="2" w:space="0" w:color="000000"/>
              <w:right w:val="nil"/>
            </w:tcBorders>
            <w:vAlign w:val="center"/>
          </w:tcPr>
          <w:p w14:paraId="178F61AC" w14:textId="77777777" w:rsidR="00330B3D" w:rsidRDefault="00AE02A0">
            <w:pPr>
              <w:spacing w:after="0" w:line="259" w:lineRule="auto"/>
              <w:ind w:left="0"/>
              <w:jc w:val="left"/>
            </w:pPr>
            <w:r>
              <w:rPr>
                <w:rFonts w:ascii="Calibri" w:eastAsia="Calibri" w:hAnsi="Calibri" w:cs="Calibri"/>
                <w:sz w:val="16"/>
              </w:rPr>
              <w:t>Název zboží</w:t>
            </w:r>
          </w:p>
          <w:p w14:paraId="72A2B7DB" w14:textId="77777777" w:rsidR="00330B3D" w:rsidRDefault="00AE02A0">
            <w:pPr>
              <w:spacing w:after="0" w:line="259" w:lineRule="auto"/>
              <w:ind w:left="1258"/>
              <w:jc w:val="center"/>
            </w:pPr>
            <w:r>
              <w:rPr>
                <w:rFonts w:ascii="Calibri" w:eastAsia="Calibri" w:hAnsi="Calibri" w:cs="Calibri"/>
                <w:sz w:val="16"/>
              </w:rPr>
              <w:t>Počet balení</w:t>
            </w:r>
          </w:p>
        </w:tc>
        <w:tc>
          <w:tcPr>
            <w:tcW w:w="1800" w:type="dxa"/>
            <w:gridSpan w:val="2"/>
            <w:tcBorders>
              <w:top w:val="single" w:sz="2" w:space="0" w:color="000000"/>
              <w:left w:val="nil"/>
              <w:bottom w:val="single" w:sz="2" w:space="0" w:color="000000"/>
              <w:right w:val="nil"/>
            </w:tcBorders>
            <w:vAlign w:val="bottom"/>
          </w:tcPr>
          <w:p w14:paraId="67744B7C" w14:textId="77777777" w:rsidR="00330B3D" w:rsidRDefault="00AE02A0">
            <w:pPr>
              <w:spacing w:after="0" w:line="259" w:lineRule="auto"/>
              <w:ind w:left="0"/>
              <w:jc w:val="left"/>
            </w:pPr>
            <w:r>
              <w:rPr>
                <w:rFonts w:ascii="Calibri" w:eastAsia="Calibri" w:hAnsi="Calibri" w:cs="Calibri"/>
                <w:sz w:val="16"/>
              </w:rPr>
              <w:t>Počet MJ</w:t>
            </w:r>
          </w:p>
        </w:tc>
        <w:tc>
          <w:tcPr>
            <w:tcW w:w="1335" w:type="dxa"/>
            <w:tcBorders>
              <w:top w:val="single" w:sz="2" w:space="0" w:color="000000"/>
              <w:left w:val="nil"/>
              <w:bottom w:val="single" w:sz="2" w:space="0" w:color="000000"/>
              <w:right w:val="nil"/>
            </w:tcBorders>
          </w:tcPr>
          <w:p w14:paraId="7380C8DB" w14:textId="77777777" w:rsidR="00330B3D" w:rsidRDefault="00AE02A0">
            <w:pPr>
              <w:spacing w:after="0" w:line="259" w:lineRule="auto"/>
              <w:ind w:left="197" w:right="322" w:hanging="187"/>
              <w:jc w:val="left"/>
            </w:pPr>
            <w:r>
              <w:rPr>
                <w:rFonts w:ascii="Calibri" w:eastAsia="Calibri" w:hAnsi="Calibri" w:cs="Calibri"/>
                <w:sz w:val="18"/>
              </w:rPr>
              <w:t>Cena za MJ bez DPH</w:t>
            </w:r>
          </w:p>
        </w:tc>
        <w:tc>
          <w:tcPr>
            <w:tcW w:w="1032" w:type="dxa"/>
            <w:tcBorders>
              <w:top w:val="single" w:sz="2" w:space="0" w:color="000000"/>
              <w:left w:val="nil"/>
              <w:bottom w:val="single" w:sz="2" w:space="0" w:color="000000"/>
              <w:right w:val="nil"/>
            </w:tcBorders>
          </w:tcPr>
          <w:p w14:paraId="2EA68095" w14:textId="77777777" w:rsidR="00330B3D" w:rsidRDefault="00AE02A0">
            <w:pPr>
              <w:spacing w:after="0" w:line="259" w:lineRule="auto"/>
              <w:ind w:left="0" w:right="67"/>
              <w:jc w:val="right"/>
            </w:pPr>
            <w:r>
              <w:rPr>
                <w:rFonts w:ascii="Calibri" w:eastAsia="Calibri" w:hAnsi="Calibri" w:cs="Calibri"/>
                <w:sz w:val="16"/>
              </w:rPr>
              <w:t>Cena celkem bez DPH</w:t>
            </w:r>
          </w:p>
        </w:tc>
      </w:tr>
      <w:tr w:rsidR="00330B3D" w14:paraId="4E6A2F95" w14:textId="77777777">
        <w:trPr>
          <w:trHeight w:val="603"/>
        </w:trPr>
        <w:tc>
          <w:tcPr>
            <w:tcW w:w="1983" w:type="dxa"/>
            <w:tcBorders>
              <w:top w:val="single" w:sz="2" w:space="0" w:color="000000"/>
              <w:left w:val="nil"/>
              <w:bottom w:val="single" w:sz="2" w:space="0" w:color="000000"/>
              <w:right w:val="nil"/>
            </w:tcBorders>
          </w:tcPr>
          <w:p w14:paraId="38F981C6" w14:textId="77777777" w:rsidR="00330B3D" w:rsidRDefault="00AE02A0">
            <w:pPr>
              <w:spacing w:after="0" w:line="259" w:lineRule="auto"/>
              <w:ind w:left="53"/>
              <w:jc w:val="left"/>
            </w:pPr>
            <w:r>
              <w:rPr>
                <w:rFonts w:ascii="Calibri" w:eastAsia="Calibri" w:hAnsi="Calibri" w:cs="Calibri"/>
                <w:sz w:val="20"/>
              </w:rPr>
              <w:t>3-030-01010220/10</w:t>
            </w:r>
          </w:p>
        </w:tc>
        <w:tc>
          <w:tcPr>
            <w:tcW w:w="3740" w:type="dxa"/>
            <w:tcBorders>
              <w:top w:val="single" w:sz="2" w:space="0" w:color="000000"/>
              <w:left w:val="nil"/>
              <w:bottom w:val="single" w:sz="2" w:space="0" w:color="000000"/>
              <w:right w:val="nil"/>
            </w:tcBorders>
          </w:tcPr>
          <w:p w14:paraId="56F44AA4" w14:textId="77777777" w:rsidR="00330B3D" w:rsidRDefault="00AE02A0">
            <w:pPr>
              <w:spacing w:after="0" w:line="259" w:lineRule="auto"/>
              <w:ind w:left="5"/>
              <w:jc w:val="left"/>
            </w:pPr>
            <w:r>
              <w:rPr>
                <w:rFonts w:ascii="Calibri" w:eastAsia="Calibri" w:hAnsi="Calibri" w:cs="Calibri"/>
                <w:sz w:val="20"/>
              </w:rPr>
              <w:t>ND-Světlo HIT-LEDlX-200 + M12</w:t>
            </w:r>
          </w:p>
        </w:tc>
        <w:tc>
          <w:tcPr>
            <w:tcW w:w="1800" w:type="dxa"/>
            <w:gridSpan w:val="2"/>
            <w:tcBorders>
              <w:top w:val="single" w:sz="2" w:space="0" w:color="000000"/>
              <w:left w:val="nil"/>
              <w:bottom w:val="single" w:sz="2" w:space="0" w:color="000000"/>
              <w:right w:val="nil"/>
            </w:tcBorders>
            <w:vAlign w:val="bottom"/>
          </w:tcPr>
          <w:p w14:paraId="74E05AE1" w14:textId="77777777" w:rsidR="00330B3D" w:rsidRDefault="00AE02A0">
            <w:pPr>
              <w:spacing w:after="0" w:line="259" w:lineRule="auto"/>
              <w:ind w:left="77"/>
              <w:jc w:val="left"/>
            </w:pPr>
            <w:r>
              <w:rPr>
                <w:rFonts w:ascii="Calibri" w:eastAsia="Calibri" w:hAnsi="Calibri" w:cs="Calibri"/>
                <w:sz w:val="20"/>
              </w:rPr>
              <w:t>4,00 ks</w:t>
            </w:r>
          </w:p>
        </w:tc>
        <w:tc>
          <w:tcPr>
            <w:tcW w:w="1335" w:type="dxa"/>
            <w:tcBorders>
              <w:top w:val="single" w:sz="2" w:space="0" w:color="000000"/>
              <w:left w:val="nil"/>
              <w:bottom w:val="single" w:sz="2" w:space="0" w:color="000000"/>
              <w:right w:val="nil"/>
            </w:tcBorders>
            <w:vAlign w:val="bottom"/>
          </w:tcPr>
          <w:p w14:paraId="5E0B59C1" w14:textId="7F7DFBF5" w:rsidR="00330B3D" w:rsidRPr="002F263B" w:rsidRDefault="002F263B">
            <w:pPr>
              <w:spacing w:after="0" w:line="259" w:lineRule="auto"/>
              <w:jc w:val="left"/>
              <w:rPr>
                <w:highlight w:val="black"/>
              </w:rPr>
            </w:pPr>
            <w:r w:rsidRPr="002F263B">
              <w:rPr>
                <w:rFonts w:ascii="Calibri" w:eastAsia="Calibri" w:hAnsi="Calibri" w:cs="Calibri"/>
                <w:sz w:val="20"/>
                <w:highlight w:val="black"/>
              </w:rPr>
              <w:t>vvvvvv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747F303B" w14:textId="322A1536" w:rsidR="00330B3D" w:rsidRPr="002F263B" w:rsidRDefault="002F263B">
            <w:pPr>
              <w:spacing w:after="0" w:line="259" w:lineRule="auto"/>
              <w:ind w:left="269"/>
              <w:jc w:val="left"/>
              <w:rPr>
                <w:highlight w:val="black"/>
              </w:rPr>
            </w:pPr>
            <w:r w:rsidRPr="002F263B">
              <w:rPr>
                <w:rFonts w:ascii="Calibri" w:eastAsia="Calibri" w:hAnsi="Calibri" w:cs="Calibri"/>
                <w:sz w:val="20"/>
                <w:highlight w:val="black"/>
              </w:rPr>
              <w:t>vvvvvvv</w:t>
            </w:r>
            <w:r w:rsidR="00AE02A0" w:rsidRPr="002F263B">
              <w:rPr>
                <w:rFonts w:ascii="Calibri" w:eastAsia="Calibri" w:hAnsi="Calibri" w:cs="Calibri"/>
                <w:sz w:val="20"/>
                <w:highlight w:val="black"/>
              </w:rPr>
              <w:t>,00</w:t>
            </w:r>
          </w:p>
        </w:tc>
      </w:tr>
      <w:tr w:rsidR="00330B3D" w14:paraId="05DF0B66" w14:textId="77777777">
        <w:trPr>
          <w:trHeight w:val="586"/>
        </w:trPr>
        <w:tc>
          <w:tcPr>
            <w:tcW w:w="1983" w:type="dxa"/>
            <w:tcBorders>
              <w:top w:val="single" w:sz="2" w:space="0" w:color="000000"/>
              <w:left w:val="nil"/>
              <w:bottom w:val="single" w:sz="2" w:space="0" w:color="000000"/>
              <w:right w:val="nil"/>
            </w:tcBorders>
          </w:tcPr>
          <w:p w14:paraId="5AB0538D" w14:textId="77777777" w:rsidR="00330B3D" w:rsidRDefault="00AE02A0">
            <w:pPr>
              <w:spacing w:after="0" w:line="259" w:lineRule="auto"/>
              <w:ind w:left="58"/>
              <w:jc w:val="left"/>
            </w:pPr>
            <w:r>
              <w:rPr>
                <w:rFonts w:ascii="Calibri" w:eastAsia="Calibri" w:hAnsi="Calibri" w:cs="Calibri"/>
                <w:sz w:val="20"/>
              </w:rPr>
              <w:t>3-500-90000010/00</w:t>
            </w:r>
          </w:p>
        </w:tc>
        <w:tc>
          <w:tcPr>
            <w:tcW w:w="3740" w:type="dxa"/>
            <w:tcBorders>
              <w:top w:val="single" w:sz="2" w:space="0" w:color="000000"/>
              <w:left w:val="nil"/>
              <w:bottom w:val="single" w:sz="2" w:space="0" w:color="000000"/>
              <w:right w:val="nil"/>
            </w:tcBorders>
          </w:tcPr>
          <w:p w14:paraId="39821BB2" w14:textId="77777777" w:rsidR="00330B3D" w:rsidRDefault="00AE02A0">
            <w:pPr>
              <w:spacing w:after="0" w:line="259" w:lineRule="auto"/>
              <w:ind w:left="5"/>
              <w:jc w:val="left"/>
            </w:pPr>
            <w:r>
              <w:rPr>
                <w:rFonts w:ascii="Calibri" w:eastAsia="Calibri" w:hAnsi="Calibri" w:cs="Calibri"/>
                <w:sz w:val="20"/>
              </w:rPr>
              <w:t>Opěrná noha ZSP pr.48-600 (Zn)</w:t>
            </w:r>
          </w:p>
        </w:tc>
        <w:tc>
          <w:tcPr>
            <w:tcW w:w="1800" w:type="dxa"/>
            <w:gridSpan w:val="2"/>
            <w:tcBorders>
              <w:top w:val="single" w:sz="2" w:space="0" w:color="000000"/>
              <w:left w:val="nil"/>
              <w:bottom w:val="single" w:sz="2" w:space="0" w:color="000000"/>
              <w:right w:val="nil"/>
            </w:tcBorders>
            <w:vAlign w:val="bottom"/>
          </w:tcPr>
          <w:p w14:paraId="4F6D3C7A" w14:textId="77777777" w:rsidR="00330B3D" w:rsidRDefault="00AE02A0">
            <w:pPr>
              <w:spacing w:after="0" w:line="259" w:lineRule="auto"/>
              <w:ind w:left="96"/>
              <w:jc w:val="left"/>
            </w:pPr>
            <w:r>
              <w:rPr>
                <w:rFonts w:ascii="Calibri" w:eastAsia="Calibri" w:hAnsi="Calibri" w:cs="Calibri"/>
                <w:sz w:val="14"/>
              </w:rPr>
              <w:t>1 ks</w:t>
            </w:r>
          </w:p>
        </w:tc>
        <w:tc>
          <w:tcPr>
            <w:tcW w:w="1335" w:type="dxa"/>
            <w:tcBorders>
              <w:top w:val="single" w:sz="2" w:space="0" w:color="000000"/>
              <w:left w:val="nil"/>
              <w:bottom w:val="single" w:sz="2" w:space="0" w:color="000000"/>
              <w:right w:val="nil"/>
            </w:tcBorders>
            <w:vAlign w:val="bottom"/>
          </w:tcPr>
          <w:p w14:paraId="2CB5F2BB" w14:textId="277FDDCF" w:rsidR="00330B3D" w:rsidRPr="002F263B" w:rsidRDefault="002F263B">
            <w:pPr>
              <w:spacing w:after="0" w:line="259" w:lineRule="auto"/>
              <w:ind w:left="211"/>
              <w:jc w:val="left"/>
              <w:rPr>
                <w:highlight w:val="black"/>
              </w:rPr>
            </w:pPr>
            <w:r w:rsidRPr="002F263B">
              <w:rPr>
                <w:rFonts w:ascii="Calibri" w:eastAsia="Calibri" w:hAnsi="Calibri" w:cs="Calibri"/>
                <w:sz w:val="20"/>
                <w:highlight w:val="black"/>
              </w:rPr>
              <w:t>vvvvv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5B2DC4AD" w14:textId="02214981" w:rsidR="00330B3D" w:rsidRPr="002F263B" w:rsidRDefault="002F263B">
            <w:pPr>
              <w:spacing w:after="0" w:line="259" w:lineRule="auto"/>
              <w:ind w:left="418"/>
              <w:jc w:val="left"/>
              <w:rPr>
                <w:highlight w:val="black"/>
              </w:rPr>
            </w:pPr>
            <w:proofErr w:type="spellStart"/>
            <w:r w:rsidRPr="002F263B">
              <w:rPr>
                <w:rFonts w:ascii="Calibri" w:eastAsia="Calibri" w:hAnsi="Calibri" w:cs="Calibri"/>
                <w:sz w:val="20"/>
                <w:highlight w:val="black"/>
              </w:rPr>
              <w:t>vvvvvvv</w:t>
            </w:r>
            <w:proofErr w:type="spellEnd"/>
          </w:p>
        </w:tc>
      </w:tr>
      <w:tr w:rsidR="00330B3D" w14:paraId="1ECBE5E1" w14:textId="77777777">
        <w:trPr>
          <w:trHeight w:val="583"/>
        </w:trPr>
        <w:tc>
          <w:tcPr>
            <w:tcW w:w="1983" w:type="dxa"/>
            <w:tcBorders>
              <w:top w:val="single" w:sz="2" w:space="0" w:color="000000"/>
              <w:left w:val="nil"/>
              <w:bottom w:val="single" w:sz="2" w:space="0" w:color="000000"/>
              <w:right w:val="nil"/>
            </w:tcBorders>
          </w:tcPr>
          <w:p w14:paraId="58C506C5" w14:textId="77777777" w:rsidR="00330B3D" w:rsidRDefault="00AE02A0">
            <w:pPr>
              <w:spacing w:after="0" w:line="259" w:lineRule="auto"/>
              <w:ind w:left="58"/>
              <w:jc w:val="left"/>
            </w:pPr>
            <w:r>
              <w:rPr>
                <w:rFonts w:ascii="Calibri" w:eastAsia="Calibri" w:hAnsi="Calibri" w:cs="Calibri"/>
                <w:sz w:val="20"/>
              </w:rPr>
              <w:t>3-510-60102010/03</w:t>
            </w:r>
          </w:p>
        </w:tc>
        <w:tc>
          <w:tcPr>
            <w:tcW w:w="3740" w:type="dxa"/>
            <w:tcBorders>
              <w:top w:val="single" w:sz="2" w:space="0" w:color="000000"/>
              <w:left w:val="nil"/>
              <w:bottom w:val="single" w:sz="2" w:space="0" w:color="000000"/>
              <w:right w:val="nil"/>
            </w:tcBorders>
          </w:tcPr>
          <w:p w14:paraId="19A18EAF" w14:textId="77777777" w:rsidR="00330B3D" w:rsidRDefault="00AE02A0">
            <w:pPr>
              <w:spacing w:after="0" w:line="259" w:lineRule="auto"/>
              <w:ind w:left="10"/>
              <w:jc w:val="left"/>
            </w:pPr>
            <w:r>
              <w:rPr>
                <w:rFonts w:ascii="Calibri" w:eastAsia="Calibri" w:hAnsi="Calibri" w:cs="Calibri"/>
                <w:sz w:val="22"/>
              </w:rPr>
              <w:t xml:space="preserve">Otáčecí šipka k C4 </w:t>
            </w:r>
            <w:proofErr w:type="spellStart"/>
            <w:r>
              <w:rPr>
                <w:rFonts w:ascii="Calibri" w:eastAsia="Calibri" w:hAnsi="Calibri" w:cs="Calibri"/>
                <w:sz w:val="22"/>
              </w:rPr>
              <w:t>pr</w:t>
            </w:r>
            <w:proofErr w:type="spellEnd"/>
            <w:r>
              <w:rPr>
                <w:rFonts w:ascii="Calibri" w:eastAsia="Calibri" w:hAnsi="Calibri" w:cs="Calibri"/>
                <w:sz w:val="22"/>
              </w:rPr>
              <w:t xml:space="preserve">. </w:t>
            </w:r>
            <w:proofErr w:type="gramStart"/>
            <w:r>
              <w:rPr>
                <w:rFonts w:ascii="Calibri" w:eastAsia="Calibri" w:hAnsi="Calibri" w:cs="Calibri"/>
                <w:sz w:val="22"/>
              </w:rPr>
              <w:t>1500mm</w:t>
            </w:r>
            <w:proofErr w:type="gramEnd"/>
            <w:r>
              <w:rPr>
                <w:rFonts w:ascii="Calibri" w:eastAsia="Calibri" w:hAnsi="Calibri" w:cs="Calibri"/>
                <w:sz w:val="22"/>
              </w:rPr>
              <w:t xml:space="preserve"> RA2 CZ</w:t>
            </w:r>
          </w:p>
        </w:tc>
        <w:tc>
          <w:tcPr>
            <w:tcW w:w="1800" w:type="dxa"/>
            <w:gridSpan w:val="2"/>
            <w:tcBorders>
              <w:top w:val="single" w:sz="2" w:space="0" w:color="000000"/>
              <w:left w:val="nil"/>
              <w:bottom w:val="single" w:sz="2" w:space="0" w:color="000000"/>
              <w:right w:val="nil"/>
            </w:tcBorders>
            <w:vAlign w:val="bottom"/>
          </w:tcPr>
          <w:p w14:paraId="65EB7E41" w14:textId="77777777" w:rsidR="00330B3D" w:rsidRDefault="00AE02A0">
            <w:pPr>
              <w:spacing w:after="0" w:line="259" w:lineRule="auto"/>
              <w:ind w:left="101"/>
              <w:jc w:val="left"/>
            </w:pPr>
            <w:r>
              <w:rPr>
                <w:rFonts w:ascii="Calibri" w:eastAsia="Calibri" w:hAnsi="Calibri" w:cs="Calibri"/>
                <w:sz w:val="14"/>
              </w:rPr>
              <w:t>1 ks</w:t>
            </w:r>
          </w:p>
        </w:tc>
        <w:tc>
          <w:tcPr>
            <w:tcW w:w="1335" w:type="dxa"/>
            <w:tcBorders>
              <w:top w:val="single" w:sz="2" w:space="0" w:color="000000"/>
              <w:left w:val="nil"/>
              <w:bottom w:val="single" w:sz="2" w:space="0" w:color="000000"/>
              <w:right w:val="nil"/>
            </w:tcBorders>
            <w:vAlign w:val="bottom"/>
          </w:tcPr>
          <w:p w14:paraId="165763AD" w14:textId="0347CF6E" w:rsidR="00330B3D" w:rsidRPr="002F263B" w:rsidRDefault="002F263B">
            <w:pPr>
              <w:spacing w:after="0" w:line="259" w:lineRule="auto"/>
              <w:ind w:left="67"/>
              <w:jc w:val="left"/>
              <w:rPr>
                <w:highlight w:val="black"/>
              </w:rPr>
            </w:pPr>
            <w:r w:rsidRPr="002F263B">
              <w:rPr>
                <w:rFonts w:ascii="Calibri" w:eastAsia="Calibri" w:hAnsi="Calibri" w:cs="Calibri"/>
                <w:sz w:val="20"/>
                <w:highlight w:val="black"/>
              </w:rPr>
              <w:t>vvvvvvvvvvv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31979214" w14:textId="23113451" w:rsidR="00330B3D" w:rsidRPr="002F263B" w:rsidRDefault="002F263B">
            <w:pPr>
              <w:spacing w:after="0" w:line="259" w:lineRule="auto"/>
              <w:ind w:left="274"/>
              <w:jc w:val="left"/>
              <w:rPr>
                <w:highlight w:val="black"/>
              </w:rPr>
            </w:pPr>
            <w:r w:rsidRPr="002F263B">
              <w:rPr>
                <w:rFonts w:ascii="Calibri" w:eastAsia="Calibri" w:hAnsi="Calibri" w:cs="Calibri"/>
                <w:sz w:val="20"/>
                <w:highlight w:val="black"/>
              </w:rPr>
              <w:t>vvvvvv</w:t>
            </w:r>
            <w:r w:rsidR="00AE02A0" w:rsidRPr="002F263B">
              <w:rPr>
                <w:rFonts w:ascii="Calibri" w:eastAsia="Calibri" w:hAnsi="Calibri" w:cs="Calibri"/>
                <w:sz w:val="20"/>
                <w:highlight w:val="black"/>
              </w:rPr>
              <w:t>,00</w:t>
            </w:r>
          </w:p>
        </w:tc>
      </w:tr>
      <w:tr w:rsidR="00330B3D" w14:paraId="0F8F557E" w14:textId="77777777">
        <w:trPr>
          <w:trHeight w:val="584"/>
        </w:trPr>
        <w:tc>
          <w:tcPr>
            <w:tcW w:w="1983" w:type="dxa"/>
            <w:tcBorders>
              <w:top w:val="single" w:sz="2" w:space="0" w:color="000000"/>
              <w:left w:val="nil"/>
              <w:bottom w:val="single" w:sz="2" w:space="0" w:color="000000"/>
              <w:right w:val="nil"/>
            </w:tcBorders>
          </w:tcPr>
          <w:p w14:paraId="0F3EAFB3" w14:textId="77777777" w:rsidR="00330B3D" w:rsidRDefault="00AE02A0">
            <w:pPr>
              <w:spacing w:after="0" w:line="259" w:lineRule="auto"/>
              <w:ind w:left="62"/>
              <w:jc w:val="left"/>
            </w:pPr>
            <w:r>
              <w:rPr>
                <w:rFonts w:ascii="Calibri" w:eastAsia="Calibri" w:hAnsi="Calibri" w:cs="Calibri"/>
                <w:sz w:val="20"/>
              </w:rPr>
              <w:t>3-510-60310010/06</w:t>
            </w:r>
          </w:p>
        </w:tc>
        <w:tc>
          <w:tcPr>
            <w:tcW w:w="3740" w:type="dxa"/>
            <w:tcBorders>
              <w:top w:val="single" w:sz="2" w:space="0" w:color="000000"/>
              <w:left w:val="nil"/>
              <w:bottom w:val="single" w:sz="2" w:space="0" w:color="000000"/>
              <w:right w:val="nil"/>
            </w:tcBorders>
          </w:tcPr>
          <w:p w14:paraId="72E71A06" w14:textId="77777777" w:rsidR="00330B3D" w:rsidRDefault="00AE02A0">
            <w:pPr>
              <w:spacing w:after="0" w:line="259" w:lineRule="auto"/>
              <w:ind w:left="14"/>
              <w:jc w:val="left"/>
            </w:pPr>
            <w:r>
              <w:rPr>
                <w:rFonts w:ascii="Calibri" w:eastAsia="Calibri" w:hAnsi="Calibri" w:cs="Calibri"/>
                <w:sz w:val="20"/>
              </w:rPr>
              <w:t>Napínák s lanem NZSP-IO 01 (Komplet)</w:t>
            </w:r>
          </w:p>
        </w:tc>
        <w:tc>
          <w:tcPr>
            <w:tcW w:w="1800" w:type="dxa"/>
            <w:gridSpan w:val="2"/>
            <w:tcBorders>
              <w:top w:val="single" w:sz="2" w:space="0" w:color="000000"/>
              <w:left w:val="nil"/>
              <w:bottom w:val="single" w:sz="2" w:space="0" w:color="000000"/>
              <w:right w:val="nil"/>
            </w:tcBorders>
            <w:vAlign w:val="bottom"/>
          </w:tcPr>
          <w:p w14:paraId="26DE5AA2" w14:textId="77777777" w:rsidR="00330B3D" w:rsidRDefault="00AE02A0">
            <w:pPr>
              <w:spacing w:after="0" w:line="259" w:lineRule="auto"/>
              <w:ind w:left="101"/>
              <w:jc w:val="left"/>
            </w:pPr>
            <w:r>
              <w:rPr>
                <w:rFonts w:ascii="Calibri" w:eastAsia="Calibri" w:hAnsi="Calibri" w:cs="Calibri"/>
                <w:sz w:val="14"/>
              </w:rPr>
              <w:t>1,00 ks</w:t>
            </w:r>
          </w:p>
        </w:tc>
        <w:tc>
          <w:tcPr>
            <w:tcW w:w="1335" w:type="dxa"/>
            <w:tcBorders>
              <w:top w:val="single" w:sz="2" w:space="0" w:color="000000"/>
              <w:left w:val="nil"/>
              <w:bottom w:val="single" w:sz="2" w:space="0" w:color="000000"/>
              <w:right w:val="nil"/>
            </w:tcBorders>
            <w:vAlign w:val="bottom"/>
          </w:tcPr>
          <w:p w14:paraId="3B47B578" w14:textId="69B85FB6" w:rsidR="00330B3D" w:rsidRPr="002F263B" w:rsidRDefault="002F263B">
            <w:pPr>
              <w:spacing w:after="0" w:line="259" w:lineRule="auto"/>
              <w:ind w:left="82"/>
              <w:jc w:val="left"/>
              <w:rPr>
                <w:highlight w:val="black"/>
              </w:rPr>
            </w:pPr>
            <w:r w:rsidRPr="002F263B">
              <w:rPr>
                <w:rFonts w:ascii="Calibri" w:eastAsia="Calibri" w:hAnsi="Calibri" w:cs="Calibri"/>
                <w:sz w:val="20"/>
                <w:highlight w:val="black"/>
              </w:rPr>
              <w:t>vvvvvvvvv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49099469" w14:textId="7ED75AAC" w:rsidR="00330B3D" w:rsidRPr="002F263B" w:rsidRDefault="002F263B">
            <w:pPr>
              <w:spacing w:after="0" w:line="259" w:lineRule="auto"/>
              <w:ind w:left="288"/>
              <w:jc w:val="left"/>
              <w:rPr>
                <w:highlight w:val="black"/>
              </w:rPr>
            </w:pPr>
            <w:proofErr w:type="spellStart"/>
            <w:r w:rsidRPr="002F263B">
              <w:rPr>
                <w:rFonts w:ascii="Calibri" w:eastAsia="Calibri" w:hAnsi="Calibri" w:cs="Calibri"/>
                <w:sz w:val="20"/>
                <w:highlight w:val="black"/>
              </w:rPr>
              <w:t>vvvvvvvvv</w:t>
            </w:r>
            <w:proofErr w:type="spellEnd"/>
          </w:p>
        </w:tc>
      </w:tr>
      <w:tr w:rsidR="00330B3D" w14:paraId="60FE8896" w14:textId="77777777">
        <w:trPr>
          <w:trHeight w:val="581"/>
        </w:trPr>
        <w:tc>
          <w:tcPr>
            <w:tcW w:w="1983" w:type="dxa"/>
            <w:tcBorders>
              <w:top w:val="single" w:sz="2" w:space="0" w:color="000000"/>
              <w:left w:val="nil"/>
              <w:bottom w:val="single" w:sz="2" w:space="0" w:color="000000"/>
              <w:right w:val="nil"/>
            </w:tcBorders>
          </w:tcPr>
          <w:p w14:paraId="08CF71FB" w14:textId="77777777" w:rsidR="00330B3D" w:rsidRDefault="00AE02A0">
            <w:pPr>
              <w:spacing w:after="0" w:line="259" w:lineRule="auto"/>
              <w:ind w:left="62"/>
              <w:jc w:val="left"/>
            </w:pPr>
            <w:r>
              <w:rPr>
                <w:rFonts w:ascii="Calibri" w:eastAsia="Calibri" w:hAnsi="Calibri" w:cs="Calibri"/>
                <w:sz w:val="18"/>
              </w:rPr>
              <w:t>4-020-001200/11</w:t>
            </w:r>
          </w:p>
        </w:tc>
        <w:tc>
          <w:tcPr>
            <w:tcW w:w="3740" w:type="dxa"/>
            <w:tcBorders>
              <w:top w:val="single" w:sz="2" w:space="0" w:color="000000"/>
              <w:left w:val="nil"/>
              <w:bottom w:val="single" w:sz="2" w:space="0" w:color="000000"/>
              <w:right w:val="nil"/>
            </w:tcBorders>
          </w:tcPr>
          <w:p w14:paraId="19546E4C" w14:textId="77777777" w:rsidR="00330B3D" w:rsidRDefault="00AE02A0">
            <w:pPr>
              <w:spacing w:after="0" w:line="259" w:lineRule="auto"/>
              <w:ind w:left="10"/>
              <w:jc w:val="left"/>
            </w:pPr>
            <w:proofErr w:type="spellStart"/>
            <w:r>
              <w:rPr>
                <w:rFonts w:ascii="Calibri" w:eastAsia="Calibri" w:hAnsi="Calibri" w:cs="Calibri"/>
                <w:sz w:val="20"/>
              </w:rPr>
              <w:t>xxxx</w:t>
            </w:r>
            <w:proofErr w:type="spellEnd"/>
            <w:r>
              <w:rPr>
                <w:rFonts w:ascii="Calibri" w:eastAsia="Calibri" w:hAnsi="Calibri" w:cs="Calibri"/>
                <w:sz w:val="20"/>
              </w:rPr>
              <w:t xml:space="preserve"> ND-Výstražné světlo VS-340LED 12/</w:t>
            </w:r>
            <w:proofErr w:type="gramStart"/>
            <w:r>
              <w:rPr>
                <w:rFonts w:ascii="Calibri" w:eastAsia="Calibri" w:hAnsi="Calibri" w:cs="Calibri"/>
                <w:sz w:val="20"/>
              </w:rPr>
              <w:t>24V</w:t>
            </w:r>
            <w:proofErr w:type="gramEnd"/>
          </w:p>
        </w:tc>
        <w:tc>
          <w:tcPr>
            <w:tcW w:w="1800" w:type="dxa"/>
            <w:gridSpan w:val="2"/>
            <w:tcBorders>
              <w:top w:val="single" w:sz="2" w:space="0" w:color="000000"/>
              <w:left w:val="nil"/>
              <w:bottom w:val="single" w:sz="2" w:space="0" w:color="000000"/>
              <w:right w:val="nil"/>
            </w:tcBorders>
            <w:vAlign w:val="bottom"/>
          </w:tcPr>
          <w:p w14:paraId="5718115B" w14:textId="77777777" w:rsidR="00330B3D" w:rsidRDefault="00AE02A0">
            <w:pPr>
              <w:spacing w:after="0" w:line="259" w:lineRule="auto"/>
              <w:ind w:left="106"/>
              <w:jc w:val="left"/>
            </w:pPr>
            <w:r>
              <w:rPr>
                <w:rFonts w:ascii="Calibri" w:eastAsia="Calibri" w:hAnsi="Calibri" w:cs="Calibri"/>
                <w:sz w:val="14"/>
              </w:rPr>
              <w:t>1 ks</w:t>
            </w:r>
          </w:p>
        </w:tc>
        <w:tc>
          <w:tcPr>
            <w:tcW w:w="1335" w:type="dxa"/>
            <w:tcBorders>
              <w:top w:val="single" w:sz="2" w:space="0" w:color="000000"/>
              <w:left w:val="nil"/>
              <w:bottom w:val="single" w:sz="2" w:space="0" w:color="000000"/>
              <w:right w:val="nil"/>
            </w:tcBorders>
            <w:vAlign w:val="bottom"/>
          </w:tcPr>
          <w:p w14:paraId="515EAF4B" w14:textId="334A291C" w:rsidR="00330B3D" w:rsidRPr="002F263B" w:rsidRDefault="002F263B">
            <w:pPr>
              <w:spacing w:after="0" w:line="259" w:lineRule="auto"/>
              <w:jc w:val="left"/>
              <w:rPr>
                <w:highlight w:val="black"/>
              </w:rPr>
            </w:pPr>
            <w:r w:rsidRPr="002F263B">
              <w:rPr>
                <w:rFonts w:ascii="Calibri" w:eastAsia="Calibri" w:hAnsi="Calibri" w:cs="Calibri"/>
                <w:sz w:val="20"/>
                <w:highlight w:val="black"/>
              </w:rPr>
              <w:t>vvvvvvvvvvvvvvv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3877A4EA" w14:textId="708FE56F" w:rsidR="00330B3D" w:rsidRPr="002F263B" w:rsidRDefault="002F263B">
            <w:pPr>
              <w:spacing w:after="0" w:line="259" w:lineRule="auto"/>
              <w:ind w:left="278"/>
              <w:jc w:val="left"/>
              <w:rPr>
                <w:highlight w:val="black"/>
              </w:rPr>
            </w:pPr>
            <w:r w:rsidRPr="002F263B">
              <w:rPr>
                <w:rFonts w:ascii="Calibri" w:eastAsia="Calibri" w:hAnsi="Calibri" w:cs="Calibri"/>
                <w:sz w:val="20"/>
                <w:highlight w:val="black"/>
              </w:rPr>
              <w:t>vvvv</w:t>
            </w:r>
            <w:r w:rsidR="00AE02A0" w:rsidRPr="002F263B">
              <w:rPr>
                <w:rFonts w:ascii="Calibri" w:eastAsia="Calibri" w:hAnsi="Calibri" w:cs="Calibri"/>
                <w:sz w:val="20"/>
                <w:highlight w:val="black"/>
              </w:rPr>
              <w:t>,00</w:t>
            </w:r>
          </w:p>
        </w:tc>
      </w:tr>
      <w:tr w:rsidR="00330B3D" w14:paraId="3F072F63" w14:textId="77777777">
        <w:trPr>
          <w:trHeight w:val="573"/>
        </w:trPr>
        <w:tc>
          <w:tcPr>
            <w:tcW w:w="1983" w:type="dxa"/>
            <w:tcBorders>
              <w:top w:val="single" w:sz="2" w:space="0" w:color="000000"/>
              <w:left w:val="nil"/>
              <w:bottom w:val="single" w:sz="2" w:space="0" w:color="000000"/>
              <w:right w:val="nil"/>
            </w:tcBorders>
          </w:tcPr>
          <w:p w14:paraId="1FCACBB2" w14:textId="77777777" w:rsidR="00330B3D" w:rsidRDefault="00AE02A0">
            <w:pPr>
              <w:spacing w:after="0" w:line="259" w:lineRule="auto"/>
              <w:ind w:left="62"/>
              <w:jc w:val="left"/>
            </w:pPr>
            <w:r>
              <w:rPr>
                <w:rFonts w:ascii="Calibri" w:eastAsia="Calibri" w:hAnsi="Calibri" w:cs="Calibri"/>
                <w:sz w:val="20"/>
              </w:rPr>
              <w:t>4-180-90200100/00</w:t>
            </w:r>
          </w:p>
        </w:tc>
        <w:tc>
          <w:tcPr>
            <w:tcW w:w="3740" w:type="dxa"/>
            <w:tcBorders>
              <w:top w:val="single" w:sz="2" w:space="0" w:color="000000"/>
              <w:left w:val="nil"/>
              <w:bottom w:val="single" w:sz="2" w:space="0" w:color="000000"/>
              <w:right w:val="nil"/>
            </w:tcBorders>
          </w:tcPr>
          <w:p w14:paraId="41F5200A" w14:textId="77777777" w:rsidR="00330B3D" w:rsidRDefault="00AE02A0">
            <w:pPr>
              <w:spacing w:after="0" w:line="259" w:lineRule="auto"/>
              <w:ind w:left="14"/>
              <w:jc w:val="left"/>
            </w:pPr>
            <w:proofErr w:type="gramStart"/>
            <w:r>
              <w:rPr>
                <w:rFonts w:ascii="Calibri" w:eastAsia="Calibri" w:hAnsi="Calibri" w:cs="Calibri"/>
                <w:sz w:val="20"/>
              </w:rPr>
              <w:t>Samolepka - Rychlost</w:t>
            </w:r>
            <w:proofErr w:type="gramEnd"/>
            <w:r>
              <w:rPr>
                <w:rFonts w:ascii="Calibri" w:eastAsia="Calibri" w:hAnsi="Calibri" w:cs="Calibri"/>
                <w:sz w:val="20"/>
              </w:rPr>
              <w:t xml:space="preserve"> 80km/h pr.200mm</w:t>
            </w:r>
          </w:p>
        </w:tc>
        <w:tc>
          <w:tcPr>
            <w:tcW w:w="1800" w:type="dxa"/>
            <w:gridSpan w:val="2"/>
            <w:tcBorders>
              <w:top w:val="single" w:sz="2" w:space="0" w:color="000000"/>
              <w:left w:val="nil"/>
              <w:bottom w:val="single" w:sz="2" w:space="0" w:color="000000"/>
              <w:right w:val="nil"/>
            </w:tcBorders>
            <w:vAlign w:val="bottom"/>
          </w:tcPr>
          <w:p w14:paraId="73DAF832" w14:textId="77777777" w:rsidR="00330B3D" w:rsidRDefault="00AE02A0">
            <w:pPr>
              <w:spacing w:after="0" w:line="259" w:lineRule="auto"/>
              <w:ind w:left="106"/>
              <w:jc w:val="left"/>
            </w:pPr>
            <w:r>
              <w:rPr>
                <w:rFonts w:ascii="Calibri" w:eastAsia="Calibri" w:hAnsi="Calibri" w:cs="Calibri"/>
                <w:sz w:val="14"/>
              </w:rPr>
              <w:t>1 ks</w:t>
            </w:r>
          </w:p>
        </w:tc>
        <w:tc>
          <w:tcPr>
            <w:tcW w:w="1335" w:type="dxa"/>
            <w:tcBorders>
              <w:top w:val="single" w:sz="2" w:space="0" w:color="000000"/>
              <w:left w:val="nil"/>
              <w:bottom w:val="single" w:sz="2" w:space="0" w:color="000000"/>
              <w:right w:val="nil"/>
            </w:tcBorders>
            <w:vAlign w:val="bottom"/>
          </w:tcPr>
          <w:p w14:paraId="32708AD4" w14:textId="56A6831C" w:rsidR="00330B3D" w:rsidRPr="002F263B" w:rsidRDefault="002F263B">
            <w:pPr>
              <w:spacing w:after="0" w:line="259" w:lineRule="auto"/>
              <w:ind w:left="317"/>
              <w:jc w:val="left"/>
              <w:rPr>
                <w:highlight w:val="black"/>
              </w:rPr>
            </w:pPr>
            <w:r w:rsidRPr="002F263B">
              <w:rPr>
                <w:rFonts w:ascii="Calibri" w:eastAsia="Calibri" w:hAnsi="Calibri" w:cs="Calibri"/>
                <w:sz w:val="20"/>
                <w:highlight w:val="black"/>
              </w:rPr>
              <w:t>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228AB9D0" w14:textId="4FC03EAB" w:rsidR="00330B3D" w:rsidRPr="002F263B" w:rsidRDefault="002F263B">
            <w:pPr>
              <w:spacing w:after="0" w:line="259" w:lineRule="auto"/>
              <w:ind w:left="0" w:right="24"/>
              <w:jc w:val="right"/>
              <w:rPr>
                <w:highlight w:val="black"/>
              </w:rPr>
            </w:pPr>
            <w:r w:rsidRPr="002F263B">
              <w:rPr>
                <w:rFonts w:ascii="Calibri" w:eastAsia="Calibri" w:hAnsi="Calibri" w:cs="Calibri"/>
                <w:sz w:val="20"/>
                <w:highlight w:val="black"/>
              </w:rPr>
              <w:t>vvvvv</w:t>
            </w:r>
            <w:r w:rsidR="00AE02A0" w:rsidRPr="002F263B">
              <w:rPr>
                <w:rFonts w:ascii="Calibri" w:eastAsia="Calibri" w:hAnsi="Calibri" w:cs="Calibri"/>
                <w:sz w:val="20"/>
                <w:highlight w:val="black"/>
              </w:rPr>
              <w:t>00</w:t>
            </w:r>
          </w:p>
        </w:tc>
      </w:tr>
      <w:tr w:rsidR="00330B3D" w14:paraId="5FDA7F7D" w14:textId="77777777">
        <w:trPr>
          <w:trHeight w:val="579"/>
        </w:trPr>
        <w:tc>
          <w:tcPr>
            <w:tcW w:w="1983" w:type="dxa"/>
            <w:tcBorders>
              <w:top w:val="single" w:sz="2" w:space="0" w:color="000000"/>
              <w:left w:val="nil"/>
              <w:bottom w:val="single" w:sz="2" w:space="0" w:color="000000"/>
              <w:right w:val="nil"/>
            </w:tcBorders>
          </w:tcPr>
          <w:p w14:paraId="11B1C61B" w14:textId="77777777" w:rsidR="00330B3D" w:rsidRDefault="00AE02A0">
            <w:pPr>
              <w:spacing w:after="0" w:line="259" w:lineRule="auto"/>
              <w:ind w:left="67"/>
              <w:jc w:val="left"/>
            </w:pPr>
            <w:r>
              <w:rPr>
                <w:rFonts w:ascii="Calibri" w:eastAsia="Calibri" w:hAnsi="Calibri" w:cs="Calibri"/>
                <w:sz w:val="20"/>
              </w:rPr>
              <w:t>4-300-14010100</w:t>
            </w:r>
          </w:p>
        </w:tc>
        <w:tc>
          <w:tcPr>
            <w:tcW w:w="3740" w:type="dxa"/>
            <w:tcBorders>
              <w:top w:val="single" w:sz="2" w:space="0" w:color="000000"/>
              <w:left w:val="nil"/>
              <w:bottom w:val="single" w:sz="2" w:space="0" w:color="000000"/>
              <w:right w:val="nil"/>
            </w:tcBorders>
          </w:tcPr>
          <w:p w14:paraId="6C09A4D1" w14:textId="77777777" w:rsidR="00330B3D" w:rsidRDefault="00AE02A0">
            <w:pPr>
              <w:spacing w:after="0" w:line="259" w:lineRule="auto"/>
              <w:ind w:left="24"/>
              <w:jc w:val="left"/>
            </w:pPr>
            <w:r>
              <w:rPr>
                <w:rFonts w:ascii="Calibri" w:eastAsia="Calibri" w:hAnsi="Calibri" w:cs="Calibri"/>
                <w:sz w:val="20"/>
              </w:rPr>
              <w:t>Klema 48</w:t>
            </w:r>
          </w:p>
        </w:tc>
        <w:tc>
          <w:tcPr>
            <w:tcW w:w="1800" w:type="dxa"/>
            <w:gridSpan w:val="2"/>
            <w:tcBorders>
              <w:top w:val="single" w:sz="2" w:space="0" w:color="000000"/>
              <w:left w:val="nil"/>
              <w:bottom w:val="single" w:sz="2" w:space="0" w:color="000000"/>
              <w:right w:val="nil"/>
            </w:tcBorders>
            <w:vAlign w:val="bottom"/>
          </w:tcPr>
          <w:p w14:paraId="4904C9CE" w14:textId="77777777" w:rsidR="00330B3D" w:rsidRDefault="00AE02A0">
            <w:pPr>
              <w:spacing w:after="0" w:line="259" w:lineRule="auto"/>
              <w:ind w:left="96"/>
              <w:jc w:val="left"/>
            </w:pPr>
            <w:r>
              <w:rPr>
                <w:rFonts w:ascii="Calibri" w:eastAsia="Calibri" w:hAnsi="Calibri" w:cs="Calibri"/>
                <w:sz w:val="16"/>
              </w:rPr>
              <w:t>2,00 ks</w:t>
            </w:r>
          </w:p>
        </w:tc>
        <w:tc>
          <w:tcPr>
            <w:tcW w:w="1335" w:type="dxa"/>
            <w:tcBorders>
              <w:top w:val="single" w:sz="2" w:space="0" w:color="000000"/>
              <w:left w:val="nil"/>
              <w:bottom w:val="single" w:sz="2" w:space="0" w:color="000000"/>
              <w:right w:val="nil"/>
            </w:tcBorders>
            <w:vAlign w:val="bottom"/>
          </w:tcPr>
          <w:p w14:paraId="57BEC29E" w14:textId="6D052B70" w:rsidR="00330B3D" w:rsidRPr="002F263B" w:rsidRDefault="002F263B">
            <w:pPr>
              <w:spacing w:after="0" w:line="259" w:lineRule="auto"/>
              <w:ind w:left="226"/>
              <w:jc w:val="left"/>
              <w:rPr>
                <w:highlight w:val="black"/>
              </w:rPr>
            </w:pPr>
            <w:proofErr w:type="spellStart"/>
            <w:r w:rsidRPr="002F263B">
              <w:rPr>
                <w:rFonts w:ascii="Calibri" w:eastAsia="Calibri" w:hAnsi="Calibri" w:cs="Calibri"/>
                <w:sz w:val="20"/>
                <w:highlight w:val="black"/>
              </w:rPr>
              <w:t>vvvvv</w:t>
            </w:r>
            <w:proofErr w:type="spellEnd"/>
          </w:p>
        </w:tc>
        <w:tc>
          <w:tcPr>
            <w:tcW w:w="1032" w:type="dxa"/>
            <w:tcBorders>
              <w:top w:val="single" w:sz="2" w:space="0" w:color="000000"/>
              <w:left w:val="nil"/>
              <w:bottom w:val="single" w:sz="2" w:space="0" w:color="000000"/>
              <w:right w:val="nil"/>
            </w:tcBorders>
            <w:vAlign w:val="bottom"/>
          </w:tcPr>
          <w:p w14:paraId="4C3D1EFC" w14:textId="6D392365" w:rsidR="00330B3D" w:rsidRPr="002F263B" w:rsidRDefault="002F263B">
            <w:pPr>
              <w:spacing w:after="0" w:line="259" w:lineRule="auto"/>
              <w:ind w:left="298"/>
              <w:jc w:val="left"/>
              <w:rPr>
                <w:highlight w:val="black"/>
              </w:rPr>
            </w:pPr>
            <w:r w:rsidRPr="002F263B">
              <w:rPr>
                <w:rFonts w:ascii="Calibri" w:eastAsia="Calibri" w:hAnsi="Calibri" w:cs="Calibri"/>
                <w:sz w:val="20"/>
                <w:highlight w:val="black"/>
              </w:rPr>
              <w:t>vvvvvvv</w:t>
            </w:r>
            <w:r w:rsidR="00AE02A0" w:rsidRPr="002F263B">
              <w:rPr>
                <w:rFonts w:ascii="Calibri" w:eastAsia="Calibri" w:hAnsi="Calibri" w:cs="Calibri"/>
                <w:sz w:val="20"/>
                <w:highlight w:val="black"/>
              </w:rPr>
              <w:t>00</w:t>
            </w:r>
          </w:p>
        </w:tc>
      </w:tr>
      <w:tr w:rsidR="00330B3D" w14:paraId="392244E2" w14:textId="77777777">
        <w:trPr>
          <w:trHeight w:val="578"/>
        </w:trPr>
        <w:tc>
          <w:tcPr>
            <w:tcW w:w="1983" w:type="dxa"/>
            <w:tcBorders>
              <w:top w:val="single" w:sz="2" w:space="0" w:color="000000"/>
              <w:left w:val="nil"/>
              <w:bottom w:val="single" w:sz="2" w:space="0" w:color="000000"/>
              <w:right w:val="nil"/>
            </w:tcBorders>
          </w:tcPr>
          <w:p w14:paraId="5C59C55C" w14:textId="77777777" w:rsidR="00330B3D" w:rsidRDefault="00AE02A0">
            <w:pPr>
              <w:spacing w:after="0" w:line="259" w:lineRule="auto"/>
              <w:jc w:val="left"/>
            </w:pPr>
            <w:r>
              <w:rPr>
                <w:rFonts w:ascii="Calibri" w:eastAsia="Calibri" w:hAnsi="Calibri" w:cs="Calibri"/>
                <w:sz w:val="20"/>
              </w:rPr>
              <w:t>4-300-69000010</w:t>
            </w:r>
          </w:p>
        </w:tc>
        <w:tc>
          <w:tcPr>
            <w:tcW w:w="3740" w:type="dxa"/>
            <w:tcBorders>
              <w:top w:val="single" w:sz="2" w:space="0" w:color="000000"/>
              <w:left w:val="nil"/>
              <w:bottom w:val="single" w:sz="2" w:space="0" w:color="000000"/>
              <w:right w:val="nil"/>
            </w:tcBorders>
          </w:tcPr>
          <w:p w14:paraId="7AF54A49" w14:textId="77777777" w:rsidR="00330B3D" w:rsidRDefault="00AE02A0">
            <w:pPr>
              <w:spacing w:after="0" w:line="259" w:lineRule="auto"/>
              <w:ind w:left="29"/>
              <w:jc w:val="left"/>
            </w:pPr>
            <w:r>
              <w:rPr>
                <w:rFonts w:ascii="Calibri" w:eastAsia="Calibri" w:hAnsi="Calibri" w:cs="Calibri"/>
                <w:sz w:val="20"/>
              </w:rPr>
              <w:t>Nosič RZ 520x110mm HIT</w:t>
            </w:r>
          </w:p>
        </w:tc>
        <w:tc>
          <w:tcPr>
            <w:tcW w:w="1800" w:type="dxa"/>
            <w:gridSpan w:val="2"/>
            <w:tcBorders>
              <w:top w:val="single" w:sz="2" w:space="0" w:color="000000"/>
              <w:left w:val="nil"/>
              <w:bottom w:val="single" w:sz="2" w:space="0" w:color="000000"/>
              <w:right w:val="nil"/>
            </w:tcBorders>
            <w:vAlign w:val="bottom"/>
          </w:tcPr>
          <w:p w14:paraId="2F2FD9FE" w14:textId="77777777" w:rsidR="00330B3D" w:rsidRDefault="00AE02A0">
            <w:pPr>
              <w:spacing w:after="0" w:line="259" w:lineRule="auto"/>
              <w:ind w:left="115"/>
              <w:jc w:val="left"/>
            </w:pPr>
            <w:r>
              <w:rPr>
                <w:rFonts w:ascii="Calibri" w:eastAsia="Calibri" w:hAnsi="Calibri" w:cs="Calibri"/>
                <w:sz w:val="14"/>
              </w:rPr>
              <w:t>1 ks</w:t>
            </w:r>
          </w:p>
        </w:tc>
        <w:tc>
          <w:tcPr>
            <w:tcW w:w="1335" w:type="dxa"/>
            <w:tcBorders>
              <w:top w:val="single" w:sz="2" w:space="0" w:color="000000"/>
              <w:left w:val="nil"/>
              <w:bottom w:val="single" w:sz="2" w:space="0" w:color="000000"/>
              <w:right w:val="nil"/>
            </w:tcBorders>
            <w:vAlign w:val="bottom"/>
          </w:tcPr>
          <w:p w14:paraId="59CAA855" w14:textId="6D4CC2D9" w:rsidR="00330B3D" w:rsidRPr="002F263B" w:rsidRDefault="002F263B">
            <w:pPr>
              <w:spacing w:after="0" w:line="259" w:lineRule="auto"/>
              <w:ind w:left="326"/>
              <w:jc w:val="left"/>
              <w:rPr>
                <w:highlight w:val="black"/>
              </w:rPr>
            </w:pPr>
            <w:proofErr w:type="spellStart"/>
            <w:r w:rsidRPr="002F263B">
              <w:rPr>
                <w:rFonts w:ascii="Calibri" w:eastAsia="Calibri" w:hAnsi="Calibri" w:cs="Calibri"/>
                <w:sz w:val="20"/>
                <w:highlight w:val="black"/>
              </w:rPr>
              <w:t>vvvvv</w:t>
            </w:r>
            <w:proofErr w:type="spellEnd"/>
          </w:p>
        </w:tc>
        <w:tc>
          <w:tcPr>
            <w:tcW w:w="1032" w:type="dxa"/>
            <w:tcBorders>
              <w:top w:val="single" w:sz="2" w:space="0" w:color="000000"/>
              <w:left w:val="nil"/>
              <w:bottom w:val="single" w:sz="2" w:space="0" w:color="000000"/>
              <w:right w:val="nil"/>
            </w:tcBorders>
            <w:vAlign w:val="bottom"/>
          </w:tcPr>
          <w:p w14:paraId="4EA8B486" w14:textId="493E1D81" w:rsidR="00330B3D" w:rsidRPr="002F263B" w:rsidRDefault="002F263B">
            <w:pPr>
              <w:spacing w:after="0" w:line="259" w:lineRule="auto"/>
              <w:ind w:left="0" w:right="14"/>
              <w:jc w:val="right"/>
              <w:rPr>
                <w:highlight w:val="black"/>
              </w:rPr>
            </w:pPr>
            <w:r w:rsidRPr="002F263B">
              <w:rPr>
                <w:rFonts w:ascii="Calibri" w:eastAsia="Calibri" w:hAnsi="Calibri" w:cs="Calibri"/>
                <w:sz w:val="20"/>
                <w:highlight w:val="black"/>
              </w:rPr>
              <w:t>vvvv</w:t>
            </w:r>
            <w:r w:rsidR="00AE02A0" w:rsidRPr="002F263B">
              <w:rPr>
                <w:rFonts w:ascii="Calibri" w:eastAsia="Calibri" w:hAnsi="Calibri" w:cs="Calibri"/>
                <w:sz w:val="20"/>
                <w:highlight w:val="black"/>
              </w:rPr>
              <w:t>0</w:t>
            </w:r>
          </w:p>
        </w:tc>
      </w:tr>
      <w:tr w:rsidR="00330B3D" w14:paraId="00DDDB54" w14:textId="77777777">
        <w:trPr>
          <w:trHeight w:val="576"/>
        </w:trPr>
        <w:tc>
          <w:tcPr>
            <w:tcW w:w="1983" w:type="dxa"/>
            <w:tcBorders>
              <w:top w:val="single" w:sz="2" w:space="0" w:color="000000"/>
              <w:left w:val="nil"/>
              <w:bottom w:val="single" w:sz="2" w:space="0" w:color="000000"/>
              <w:right w:val="nil"/>
            </w:tcBorders>
          </w:tcPr>
          <w:p w14:paraId="72B96186" w14:textId="77777777" w:rsidR="00330B3D" w:rsidRDefault="00AE02A0">
            <w:pPr>
              <w:spacing w:after="0" w:line="259" w:lineRule="auto"/>
              <w:ind w:left="77"/>
              <w:jc w:val="left"/>
            </w:pPr>
            <w:r>
              <w:rPr>
                <w:rFonts w:ascii="Calibri" w:eastAsia="Calibri" w:hAnsi="Calibri" w:cs="Calibri"/>
                <w:sz w:val="20"/>
              </w:rPr>
              <w:t>4-300-70001010</w:t>
            </w:r>
          </w:p>
        </w:tc>
        <w:tc>
          <w:tcPr>
            <w:tcW w:w="3740" w:type="dxa"/>
            <w:tcBorders>
              <w:top w:val="single" w:sz="2" w:space="0" w:color="000000"/>
              <w:left w:val="nil"/>
              <w:bottom w:val="single" w:sz="2" w:space="0" w:color="000000"/>
              <w:right w:val="nil"/>
            </w:tcBorders>
          </w:tcPr>
          <w:p w14:paraId="4CDF4033" w14:textId="77777777" w:rsidR="00330B3D" w:rsidRDefault="00AE02A0">
            <w:pPr>
              <w:spacing w:after="0" w:line="259" w:lineRule="auto"/>
              <w:ind w:left="34"/>
              <w:jc w:val="left"/>
            </w:pPr>
            <w:r>
              <w:rPr>
                <w:rFonts w:ascii="Calibri" w:eastAsia="Calibri" w:hAnsi="Calibri" w:cs="Calibri"/>
                <w:sz w:val="20"/>
              </w:rPr>
              <w:t>Induktivní spínač M18-8 PNP</w:t>
            </w:r>
          </w:p>
        </w:tc>
        <w:tc>
          <w:tcPr>
            <w:tcW w:w="1800" w:type="dxa"/>
            <w:gridSpan w:val="2"/>
            <w:tcBorders>
              <w:top w:val="single" w:sz="2" w:space="0" w:color="000000"/>
              <w:left w:val="nil"/>
              <w:bottom w:val="single" w:sz="2" w:space="0" w:color="000000"/>
              <w:right w:val="nil"/>
            </w:tcBorders>
            <w:vAlign w:val="bottom"/>
          </w:tcPr>
          <w:p w14:paraId="2BAEBB5F" w14:textId="77777777" w:rsidR="00330B3D" w:rsidRDefault="00AE02A0">
            <w:pPr>
              <w:spacing w:after="0" w:line="259" w:lineRule="auto"/>
              <w:ind w:left="115"/>
              <w:jc w:val="left"/>
            </w:pPr>
            <w:r>
              <w:rPr>
                <w:rFonts w:ascii="Calibri" w:eastAsia="Calibri" w:hAnsi="Calibri" w:cs="Calibri"/>
                <w:sz w:val="20"/>
              </w:rPr>
              <w:t>1,00 ks</w:t>
            </w:r>
          </w:p>
        </w:tc>
        <w:tc>
          <w:tcPr>
            <w:tcW w:w="1335" w:type="dxa"/>
            <w:tcBorders>
              <w:top w:val="single" w:sz="2" w:space="0" w:color="000000"/>
              <w:left w:val="nil"/>
              <w:bottom w:val="single" w:sz="2" w:space="0" w:color="000000"/>
              <w:right w:val="nil"/>
            </w:tcBorders>
            <w:vAlign w:val="bottom"/>
          </w:tcPr>
          <w:p w14:paraId="6956F2FE" w14:textId="10C6B0AD" w:rsidR="00330B3D" w:rsidRPr="002F263B" w:rsidRDefault="002F263B">
            <w:pPr>
              <w:spacing w:after="0" w:line="259" w:lineRule="auto"/>
              <w:ind w:left="96"/>
              <w:jc w:val="left"/>
              <w:rPr>
                <w:highlight w:val="black"/>
              </w:rPr>
            </w:pPr>
            <w:r w:rsidRPr="002F263B">
              <w:rPr>
                <w:rFonts w:ascii="Calibri" w:eastAsia="Calibri" w:hAnsi="Calibri" w:cs="Calibri"/>
                <w:sz w:val="20"/>
                <w:highlight w:val="black"/>
              </w:rPr>
              <w:t>vvvvv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47B4DF0D" w14:textId="271E24E3" w:rsidR="00330B3D" w:rsidRPr="002F263B" w:rsidRDefault="002F263B">
            <w:pPr>
              <w:spacing w:after="0" w:line="259" w:lineRule="auto"/>
              <w:ind w:left="302"/>
              <w:jc w:val="left"/>
              <w:rPr>
                <w:highlight w:val="black"/>
              </w:rPr>
            </w:pPr>
            <w:r w:rsidRPr="002F263B">
              <w:rPr>
                <w:rFonts w:ascii="Calibri" w:eastAsia="Calibri" w:hAnsi="Calibri" w:cs="Calibri"/>
                <w:sz w:val="20"/>
                <w:highlight w:val="black"/>
              </w:rPr>
              <w:t>vvvvv</w:t>
            </w:r>
            <w:r w:rsidR="00AE02A0" w:rsidRPr="002F263B">
              <w:rPr>
                <w:rFonts w:ascii="Calibri" w:eastAsia="Calibri" w:hAnsi="Calibri" w:cs="Calibri"/>
                <w:sz w:val="20"/>
                <w:highlight w:val="black"/>
              </w:rPr>
              <w:t>00</w:t>
            </w:r>
          </w:p>
        </w:tc>
      </w:tr>
      <w:tr w:rsidR="00330B3D" w14:paraId="0449F475" w14:textId="77777777">
        <w:trPr>
          <w:trHeight w:val="583"/>
        </w:trPr>
        <w:tc>
          <w:tcPr>
            <w:tcW w:w="1983" w:type="dxa"/>
            <w:tcBorders>
              <w:top w:val="single" w:sz="2" w:space="0" w:color="000000"/>
              <w:left w:val="nil"/>
              <w:bottom w:val="single" w:sz="2" w:space="0" w:color="000000"/>
              <w:right w:val="nil"/>
            </w:tcBorders>
          </w:tcPr>
          <w:p w14:paraId="5A33E4AE" w14:textId="77777777" w:rsidR="00330B3D" w:rsidRDefault="00AE02A0">
            <w:pPr>
              <w:spacing w:after="0" w:line="259" w:lineRule="auto"/>
              <w:ind w:left="82"/>
              <w:jc w:val="left"/>
            </w:pPr>
            <w:r>
              <w:rPr>
                <w:rFonts w:ascii="Calibri" w:eastAsia="Calibri" w:hAnsi="Calibri" w:cs="Calibri"/>
                <w:sz w:val="20"/>
              </w:rPr>
              <w:t>4-300-70010530</w:t>
            </w:r>
          </w:p>
        </w:tc>
        <w:tc>
          <w:tcPr>
            <w:tcW w:w="5540" w:type="dxa"/>
            <w:gridSpan w:val="3"/>
            <w:tcBorders>
              <w:top w:val="single" w:sz="2" w:space="0" w:color="000000"/>
              <w:left w:val="nil"/>
              <w:bottom w:val="single" w:sz="2" w:space="0" w:color="000000"/>
              <w:right w:val="nil"/>
            </w:tcBorders>
          </w:tcPr>
          <w:p w14:paraId="13D8C5C6" w14:textId="77777777" w:rsidR="00330B3D" w:rsidRDefault="00AE02A0">
            <w:pPr>
              <w:spacing w:after="0" w:line="259" w:lineRule="auto"/>
              <w:ind w:left="34"/>
              <w:jc w:val="left"/>
            </w:pPr>
            <w:r>
              <w:rPr>
                <w:rFonts w:ascii="Calibri" w:eastAsia="Calibri" w:hAnsi="Calibri" w:cs="Calibri"/>
                <w:sz w:val="20"/>
              </w:rPr>
              <w:t xml:space="preserve">Lineární </w:t>
            </w:r>
            <w:proofErr w:type="spellStart"/>
            <w:r>
              <w:rPr>
                <w:rFonts w:ascii="Calibri" w:eastAsia="Calibri" w:hAnsi="Calibri" w:cs="Calibri"/>
                <w:sz w:val="20"/>
              </w:rPr>
              <w:t>elektroválec</w:t>
            </w:r>
            <w:proofErr w:type="spellEnd"/>
            <w:r>
              <w:rPr>
                <w:rFonts w:ascii="Calibri" w:eastAsia="Calibri" w:hAnsi="Calibri" w:cs="Calibri"/>
                <w:sz w:val="20"/>
              </w:rPr>
              <w:t xml:space="preserve"> </w:t>
            </w:r>
            <w:proofErr w:type="gramStart"/>
            <w:r>
              <w:rPr>
                <w:rFonts w:ascii="Calibri" w:eastAsia="Calibri" w:hAnsi="Calibri" w:cs="Calibri"/>
                <w:sz w:val="20"/>
              </w:rPr>
              <w:t>12V</w:t>
            </w:r>
            <w:proofErr w:type="gramEnd"/>
            <w:r>
              <w:rPr>
                <w:rFonts w:ascii="Calibri" w:eastAsia="Calibri" w:hAnsi="Calibri" w:cs="Calibri"/>
                <w:sz w:val="20"/>
              </w:rPr>
              <w:t xml:space="preserve"> 6800N/450mm s kabelem 5m</w:t>
            </w:r>
          </w:p>
          <w:p w14:paraId="7E2804B5" w14:textId="77777777" w:rsidR="00330B3D" w:rsidRDefault="00AE02A0">
            <w:pPr>
              <w:spacing w:after="0" w:line="259" w:lineRule="auto"/>
              <w:ind w:left="2770"/>
              <w:jc w:val="center"/>
            </w:pPr>
            <w:r>
              <w:rPr>
                <w:rFonts w:ascii="Calibri" w:eastAsia="Calibri" w:hAnsi="Calibri" w:cs="Calibri"/>
                <w:sz w:val="14"/>
              </w:rPr>
              <w:t>1 ks</w:t>
            </w:r>
          </w:p>
        </w:tc>
        <w:tc>
          <w:tcPr>
            <w:tcW w:w="1335" w:type="dxa"/>
            <w:tcBorders>
              <w:top w:val="single" w:sz="2" w:space="0" w:color="000000"/>
              <w:left w:val="nil"/>
              <w:bottom w:val="single" w:sz="2" w:space="0" w:color="000000"/>
              <w:right w:val="nil"/>
            </w:tcBorders>
            <w:vAlign w:val="bottom"/>
          </w:tcPr>
          <w:p w14:paraId="60499467" w14:textId="59D2E4C2" w:rsidR="00330B3D" w:rsidRPr="002F263B" w:rsidRDefault="002F263B">
            <w:pPr>
              <w:spacing w:after="0" w:line="259" w:lineRule="auto"/>
              <w:ind w:left="0"/>
              <w:jc w:val="left"/>
              <w:rPr>
                <w:highlight w:val="black"/>
              </w:rPr>
            </w:pPr>
            <w:r w:rsidRPr="002F263B">
              <w:rPr>
                <w:rFonts w:ascii="Calibri" w:eastAsia="Calibri" w:hAnsi="Calibri" w:cs="Calibri"/>
                <w:sz w:val="20"/>
                <w:highlight w:val="black"/>
              </w:rPr>
              <w:t>vvvvv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01CF2EFB" w14:textId="379B0BDE" w:rsidR="00330B3D" w:rsidRPr="002F263B" w:rsidRDefault="002F263B">
            <w:pPr>
              <w:spacing w:after="0" w:line="259" w:lineRule="auto"/>
              <w:ind w:left="202"/>
              <w:jc w:val="center"/>
              <w:rPr>
                <w:highlight w:val="black"/>
              </w:rPr>
            </w:pPr>
            <w:r w:rsidRPr="002F263B">
              <w:rPr>
                <w:rFonts w:ascii="Calibri" w:eastAsia="Calibri" w:hAnsi="Calibri" w:cs="Calibri"/>
                <w:sz w:val="20"/>
                <w:highlight w:val="black"/>
              </w:rPr>
              <w:t>vvvvvv</w:t>
            </w:r>
            <w:r w:rsidR="00AE02A0" w:rsidRPr="002F263B">
              <w:rPr>
                <w:rFonts w:ascii="Calibri" w:eastAsia="Calibri" w:hAnsi="Calibri" w:cs="Calibri"/>
                <w:sz w:val="20"/>
                <w:highlight w:val="black"/>
              </w:rPr>
              <w:t>,00</w:t>
            </w:r>
          </w:p>
        </w:tc>
      </w:tr>
      <w:tr w:rsidR="00330B3D" w14:paraId="1172ED71" w14:textId="77777777">
        <w:trPr>
          <w:trHeight w:val="577"/>
        </w:trPr>
        <w:tc>
          <w:tcPr>
            <w:tcW w:w="1983" w:type="dxa"/>
            <w:tcBorders>
              <w:top w:val="single" w:sz="2" w:space="0" w:color="000000"/>
              <w:left w:val="nil"/>
              <w:bottom w:val="single" w:sz="2" w:space="0" w:color="000000"/>
              <w:right w:val="nil"/>
            </w:tcBorders>
          </w:tcPr>
          <w:p w14:paraId="2433D27F" w14:textId="77777777" w:rsidR="00330B3D" w:rsidRDefault="00AE02A0">
            <w:pPr>
              <w:spacing w:after="0" w:line="259" w:lineRule="auto"/>
              <w:ind w:left="82"/>
              <w:jc w:val="left"/>
            </w:pPr>
            <w:r>
              <w:rPr>
                <w:rFonts w:ascii="Calibri" w:eastAsia="Calibri" w:hAnsi="Calibri" w:cs="Calibri"/>
                <w:sz w:val="20"/>
              </w:rPr>
              <w:lastRenderedPageBreak/>
              <w:t>4-300-97002040/15</w:t>
            </w:r>
          </w:p>
        </w:tc>
        <w:tc>
          <w:tcPr>
            <w:tcW w:w="5540" w:type="dxa"/>
            <w:gridSpan w:val="3"/>
            <w:tcBorders>
              <w:top w:val="single" w:sz="2" w:space="0" w:color="000000"/>
              <w:left w:val="nil"/>
              <w:bottom w:val="single" w:sz="2" w:space="0" w:color="000000"/>
              <w:right w:val="nil"/>
            </w:tcBorders>
          </w:tcPr>
          <w:p w14:paraId="731F2020" w14:textId="77777777" w:rsidR="00330B3D" w:rsidRDefault="00AE02A0">
            <w:pPr>
              <w:spacing w:after="0" w:line="259" w:lineRule="auto"/>
              <w:ind w:left="29"/>
              <w:jc w:val="left"/>
            </w:pPr>
            <w:r>
              <w:rPr>
                <w:rFonts w:ascii="Calibri" w:eastAsia="Calibri" w:hAnsi="Calibri" w:cs="Calibri"/>
                <w:sz w:val="20"/>
              </w:rPr>
              <w:t>Výstražný štít NZSP-10_01 RA2 500x2190</w:t>
            </w:r>
          </w:p>
          <w:p w14:paraId="0C205FF4" w14:textId="77777777" w:rsidR="00330B3D" w:rsidRDefault="00AE02A0">
            <w:pPr>
              <w:tabs>
                <w:tab w:val="center" w:pos="3889"/>
                <w:tab w:val="center" w:pos="4309"/>
              </w:tabs>
              <w:spacing w:after="0" w:line="259" w:lineRule="auto"/>
              <w:ind w:left="0"/>
              <w:jc w:val="left"/>
            </w:pPr>
            <w:r>
              <w:rPr>
                <w:rFonts w:ascii="Calibri" w:eastAsia="Calibri" w:hAnsi="Calibri" w:cs="Calibri"/>
                <w:sz w:val="12"/>
              </w:rPr>
              <w:tab/>
              <w:t xml:space="preserve">1 </w:t>
            </w:r>
            <w:r>
              <w:rPr>
                <w:rFonts w:ascii="Calibri" w:eastAsia="Calibri" w:hAnsi="Calibri" w:cs="Calibri"/>
                <w:sz w:val="12"/>
              </w:rPr>
              <w:tab/>
              <w:t>ks</w:t>
            </w:r>
          </w:p>
        </w:tc>
        <w:tc>
          <w:tcPr>
            <w:tcW w:w="1335" w:type="dxa"/>
            <w:tcBorders>
              <w:top w:val="single" w:sz="2" w:space="0" w:color="000000"/>
              <w:left w:val="nil"/>
              <w:bottom w:val="single" w:sz="2" w:space="0" w:color="000000"/>
              <w:right w:val="nil"/>
            </w:tcBorders>
            <w:vAlign w:val="bottom"/>
          </w:tcPr>
          <w:p w14:paraId="510DDA4C" w14:textId="75DB76FA" w:rsidR="00330B3D" w:rsidRPr="002F263B" w:rsidRDefault="002F263B">
            <w:pPr>
              <w:spacing w:after="0" w:line="259" w:lineRule="auto"/>
              <w:ind w:left="91"/>
              <w:jc w:val="left"/>
              <w:rPr>
                <w:highlight w:val="black"/>
              </w:rPr>
            </w:pPr>
            <w:proofErr w:type="spellStart"/>
            <w:r w:rsidRPr="002F263B">
              <w:rPr>
                <w:rFonts w:ascii="Calibri" w:eastAsia="Calibri" w:hAnsi="Calibri" w:cs="Calibri"/>
                <w:sz w:val="20"/>
                <w:highlight w:val="black"/>
              </w:rPr>
              <w:t>vvvvvv</w:t>
            </w:r>
            <w:proofErr w:type="spellEnd"/>
          </w:p>
        </w:tc>
        <w:tc>
          <w:tcPr>
            <w:tcW w:w="1032" w:type="dxa"/>
            <w:tcBorders>
              <w:top w:val="single" w:sz="2" w:space="0" w:color="000000"/>
              <w:left w:val="nil"/>
              <w:bottom w:val="single" w:sz="2" w:space="0" w:color="000000"/>
              <w:right w:val="nil"/>
            </w:tcBorders>
            <w:vAlign w:val="bottom"/>
          </w:tcPr>
          <w:p w14:paraId="1B7C7A77" w14:textId="1C9CE07B" w:rsidR="00330B3D" w:rsidRPr="002F263B" w:rsidRDefault="002F263B">
            <w:pPr>
              <w:spacing w:after="0" w:line="259" w:lineRule="auto"/>
              <w:ind w:left="0" w:right="5"/>
              <w:jc w:val="right"/>
              <w:rPr>
                <w:highlight w:val="black"/>
              </w:rPr>
            </w:pPr>
            <w:proofErr w:type="spellStart"/>
            <w:r w:rsidRPr="002F263B">
              <w:rPr>
                <w:rFonts w:ascii="Calibri" w:eastAsia="Calibri" w:hAnsi="Calibri" w:cs="Calibri"/>
                <w:sz w:val="20"/>
                <w:highlight w:val="black"/>
              </w:rPr>
              <w:t>vvvvvv</w:t>
            </w:r>
            <w:proofErr w:type="spellEnd"/>
          </w:p>
        </w:tc>
      </w:tr>
      <w:tr w:rsidR="00330B3D" w14:paraId="281F63CF" w14:textId="77777777">
        <w:trPr>
          <w:trHeight w:val="581"/>
        </w:trPr>
        <w:tc>
          <w:tcPr>
            <w:tcW w:w="1983" w:type="dxa"/>
            <w:tcBorders>
              <w:top w:val="single" w:sz="2" w:space="0" w:color="000000"/>
              <w:left w:val="nil"/>
              <w:bottom w:val="single" w:sz="2" w:space="0" w:color="000000"/>
              <w:right w:val="nil"/>
            </w:tcBorders>
          </w:tcPr>
          <w:p w14:paraId="010BC319" w14:textId="77777777" w:rsidR="00330B3D" w:rsidRDefault="00AE02A0">
            <w:pPr>
              <w:spacing w:after="0" w:line="259" w:lineRule="auto"/>
              <w:ind w:left="91"/>
              <w:jc w:val="left"/>
            </w:pPr>
            <w:r>
              <w:rPr>
                <w:rFonts w:ascii="Calibri" w:eastAsia="Calibri" w:hAnsi="Calibri" w:cs="Calibri"/>
                <w:sz w:val="18"/>
              </w:rPr>
              <w:t>9-010-101</w:t>
            </w:r>
          </w:p>
        </w:tc>
        <w:tc>
          <w:tcPr>
            <w:tcW w:w="5540" w:type="dxa"/>
            <w:gridSpan w:val="3"/>
            <w:tcBorders>
              <w:top w:val="single" w:sz="2" w:space="0" w:color="000000"/>
              <w:left w:val="nil"/>
              <w:bottom w:val="single" w:sz="2" w:space="0" w:color="000000"/>
              <w:right w:val="nil"/>
            </w:tcBorders>
          </w:tcPr>
          <w:p w14:paraId="3B484EA7" w14:textId="77777777" w:rsidR="00330B3D" w:rsidRDefault="00AE02A0">
            <w:pPr>
              <w:spacing w:after="0" w:line="259" w:lineRule="auto"/>
              <w:ind w:left="43"/>
              <w:jc w:val="left"/>
            </w:pPr>
            <w:r>
              <w:rPr>
                <w:rFonts w:ascii="Calibri" w:eastAsia="Calibri" w:hAnsi="Calibri" w:cs="Calibri"/>
                <w:sz w:val="20"/>
              </w:rPr>
              <w:t>Demontáž NZSP</w:t>
            </w:r>
          </w:p>
          <w:p w14:paraId="5FFE3BD4" w14:textId="77777777" w:rsidR="00330B3D" w:rsidRDefault="00AE02A0">
            <w:pPr>
              <w:spacing w:after="0" w:line="259" w:lineRule="auto"/>
              <w:ind w:left="2684"/>
              <w:jc w:val="center"/>
            </w:pPr>
            <w:r>
              <w:rPr>
                <w:rFonts w:ascii="Calibri" w:eastAsia="Calibri" w:hAnsi="Calibri" w:cs="Calibri"/>
                <w:sz w:val="20"/>
              </w:rPr>
              <w:t>16,00 ks</w:t>
            </w:r>
          </w:p>
        </w:tc>
        <w:tc>
          <w:tcPr>
            <w:tcW w:w="1335" w:type="dxa"/>
            <w:tcBorders>
              <w:top w:val="single" w:sz="2" w:space="0" w:color="000000"/>
              <w:left w:val="nil"/>
              <w:bottom w:val="single" w:sz="2" w:space="0" w:color="000000"/>
              <w:right w:val="nil"/>
            </w:tcBorders>
            <w:vAlign w:val="bottom"/>
          </w:tcPr>
          <w:p w14:paraId="374A0D2E" w14:textId="75943D9F" w:rsidR="00330B3D" w:rsidRPr="002F263B" w:rsidRDefault="002F263B">
            <w:pPr>
              <w:spacing w:after="0" w:line="259" w:lineRule="auto"/>
              <w:ind w:left="245"/>
              <w:jc w:val="left"/>
              <w:rPr>
                <w:highlight w:val="black"/>
              </w:rPr>
            </w:pPr>
            <w:r w:rsidRPr="002F263B">
              <w:rPr>
                <w:rFonts w:ascii="Calibri" w:eastAsia="Calibri" w:hAnsi="Calibri" w:cs="Calibri"/>
                <w:sz w:val="20"/>
                <w:highlight w:val="black"/>
              </w:rPr>
              <w:t>vvvvv</w:t>
            </w:r>
            <w:r w:rsidR="00AE02A0" w:rsidRPr="002F263B">
              <w:rPr>
                <w:rFonts w:ascii="Calibri" w:eastAsia="Calibri" w:hAnsi="Calibri" w:cs="Calibri"/>
                <w:sz w:val="20"/>
                <w:highlight w:val="black"/>
              </w:rPr>
              <w:t>,00</w:t>
            </w:r>
          </w:p>
        </w:tc>
        <w:tc>
          <w:tcPr>
            <w:tcW w:w="1032" w:type="dxa"/>
            <w:tcBorders>
              <w:top w:val="single" w:sz="2" w:space="0" w:color="000000"/>
              <w:left w:val="nil"/>
              <w:bottom w:val="single" w:sz="2" w:space="0" w:color="000000"/>
              <w:right w:val="nil"/>
            </w:tcBorders>
            <w:vAlign w:val="bottom"/>
          </w:tcPr>
          <w:p w14:paraId="2EE87D65" w14:textId="4A3E9FD4" w:rsidR="00330B3D" w:rsidRPr="002F263B" w:rsidRDefault="002F263B">
            <w:pPr>
              <w:spacing w:after="0" w:line="259" w:lineRule="auto"/>
              <w:ind w:left="0"/>
              <w:jc w:val="right"/>
              <w:rPr>
                <w:highlight w:val="black"/>
              </w:rPr>
            </w:pPr>
            <w:r w:rsidRPr="002F263B">
              <w:rPr>
                <w:rFonts w:ascii="Calibri" w:eastAsia="Calibri" w:hAnsi="Calibri" w:cs="Calibri"/>
                <w:sz w:val="20"/>
                <w:highlight w:val="black"/>
              </w:rPr>
              <w:t>vvvvvv</w:t>
            </w:r>
            <w:r w:rsidR="00AE02A0" w:rsidRPr="002F263B">
              <w:rPr>
                <w:rFonts w:ascii="Calibri" w:eastAsia="Calibri" w:hAnsi="Calibri" w:cs="Calibri"/>
                <w:sz w:val="20"/>
                <w:highlight w:val="black"/>
              </w:rPr>
              <w:t>,00</w:t>
            </w:r>
          </w:p>
        </w:tc>
      </w:tr>
      <w:tr w:rsidR="00330B3D" w14:paraId="2A2D2EFA" w14:textId="77777777">
        <w:trPr>
          <w:trHeight w:val="576"/>
        </w:trPr>
        <w:tc>
          <w:tcPr>
            <w:tcW w:w="1983" w:type="dxa"/>
            <w:tcBorders>
              <w:top w:val="single" w:sz="2" w:space="0" w:color="000000"/>
              <w:left w:val="nil"/>
              <w:bottom w:val="single" w:sz="2" w:space="0" w:color="000000"/>
              <w:right w:val="nil"/>
            </w:tcBorders>
          </w:tcPr>
          <w:p w14:paraId="5744C70D" w14:textId="77777777" w:rsidR="00330B3D" w:rsidRDefault="00AE02A0">
            <w:pPr>
              <w:spacing w:after="0" w:line="259" w:lineRule="auto"/>
              <w:ind w:left="96"/>
              <w:jc w:val="left"/>
            </w:pPr>
            <w:r>
              <w:rPr>
                <w:rFonts w:ascii="Calibri" w:eastAsia="Calibri" w:hAnsi="Calibri" w:cs="Calibri"/>
                <w:sz w:val="18"/>
              </w:rPr>
              <w:t>9-010-101</w:t>
            </w:r>
          </w:p>
        </w:tc>
        <w:tc>
          <w:tcPr>
            <w:tcW w:w="5540" w:type="dxa"/>
            <w:gridSpan w:val="3"/>
            <w:tcBorders>
              <w:top w:val="single" w:sz="2" w:space="0" w:color="000000"/>
              <w:left w:val="nil"/>
              <w:bottom w:val="single" w:sz="2" w:space="0" w:color="000000"/>
              <w:right w:val="nil"/>
            </w:tcBorders>
          </w:tcPr>
          <w:p w14:paraId="0495292C" w14:textId="77777777" w:rsidR="00330B3D" w:rsidRDefault="00AE02A0">
            <w:pPr>
              <w:spacing w:after="0" w:line="259" w:lineRule="auto"/>
              <w:ind w:left="48"/>
              <w:jc w:val="left"/>
            </w:pPr>
            <w:r>
              <w:rPr>
                <w:rFonts w:ascii="Calibri" w:eastAsia="Calibri" w:hAnsi="Calibri" w:cs="Calibri"/>
                <w:sz w:val="20"/>
              </w:rPr>
              <w:t>Montáž</w:t>
            </w:r>
          </w:p>
          <w:p w14:paraId="69594297" w14:textId="77777777" w:rsidR="00330B3D" w:rsidRDefault="00AE02A0">
            <w:pPr>
              <w:spacing w:after="0" w:line="259" w:lineRule="auto"/>
              <w:ind w:left="2679"/>
              <w:jc w:val="center"/>
            </w:pPr>
            <w:r>
              <w:rPr>
                <w:rFonts w:ascii="Calibri" w:eastAsia="Calibri" w:hAnsi="Calibri" w:cs="Calibri"/>
                <w:sz w:val="20"/>
              </w:rPr>
              <w:t>24,00 ks</w:t>
            </w:r>
          </w:p>
        </w:tc>
        <w:tc>
          <w:tcPr>
            <w:tcW w:w="1335" w:type="dxa"/>
            <w:tcBorders>
              <w:top w:val="single" w:sz="2" w:space="0" w:color="000000"/>
              <w:left w:val="nil"/>
              <w:bottom w:val="single" w:sz="2" w:space="0" w:color="000000"/>
              <w:right w:val="nil"/>
            </w:tcBorders>
            <w:vAlign w:val="bottom"/>
          </w:tcPr>
          <w:p w14:paraId="205C913F" w14:textId="6C49F77E" w:rsidR="00330B3D" w:rsidRPr="002F263B" w:rsidRDefault="002F263B">
            <w:pPr>
              <w:spacing w:after="0" w:line="259" w:lineRule="auto"/>
              <w:ind w:left="245"/>
              <w:jc w:val="left"/>
              <w:rPr>
                <w:highlight w:val="black"/>
              </w:rPr>
            </w:pPr>
            <w:proofErr w:type="spellStart"/>
            <w:r w:rsidRPr="002F263B">
              <w:rPr>
                <w:rFonts w:ascii="Calibri" w:eastAsia="Calibri" w:hAnsi="Calibri" w:cs="Calibri"/>
                <w:sz w:val="20"/>
                <w:highlight w:val="black"/>
              </w:rPr>
              <w:t>vvvvvv</w:t>
            </w:r>
            <w:proofErr w:type="spellEnd"/>
          </w:p>
        </w:tc>
        <w:tc>
          <w:tcPr>
            <w:tcW w:w="1032" w:type="dxa"/>
            <w:tcBorders>
              <w:top w:val="single" w:sz="2" w:space="0" w:color="000000"/>
              <w:left w:val="nil"/>
              <w:bottom w:val="single" w:sz="2" w:space="0" w:color="000000"/>
              <w:right w:val="nil"/>
            </w:tcBorders>
            <w:vAlign w:val="bottom"/>
          </w:tcPr>
          <w:p w14:paraId="1A3CD111" w14:textId="33940D55" w:rsidR="00330B3D" w:rsidRPr="002F263B" w:rsidRDefault="002F263B">
            <w:pPr>
              <w:spacing w:after="0" w:line="259" w:lineRule="auto"/>
              <w:ind w:left="0"/>
              <w:jc w:val="right"/>
              <w:rPr>
                <w:highlight w:val="black"/>
              </w:rPr>
            </w:pPr>
            <w:proofErr w:type="spellStart"/>
            <w:r w:rsidRPr="002F263B">
              <w:rPr>
                <w:rFonts w:ascii="Calibri" w:eastAsia="Calibri" w:hAnsi="Calibri" w:cs="Calibri"/>
                <w:sz w:val="20"/>
                <w:highlight w:val="black"/>
              </w:rPr>
              <w:t>vvvvvv</w:t>
            </w:r>
            <w:proofErr w:type="spellEnd"/>
          </w:p>
        </w:tc>
      </w:tr>
    </w:tbl>
    <w:p w14:paraId="226FF055" w14:textId="77777777" w:rsidR="00330B3D" w:rsidRDefault="00AE02A0">
      <w:pPr>
        <w:tabs>
          <w:tab w:val="center" w:pos="3435"/>
        </w:tabs>
        <w:spacing w:after="0" w:line="265" w:lineRule="auto"/>
        <w:ind w:left="0"/>
        <w:jc w:val="left"/>
      </w:pPr>
      <w:r>
        <w:rPr>
          <w:rFonts w:ascii="Calibri" w:eastAsia="Calibri" w:hAnsi="Calibri" w:cs="Calibri"/>
          <w:sz w:val="20"/>
        </w:rPr>
        <w:t>9-010-201</w:t>
      </w:r>
      <w:r>
        <w:rPr>
          <w:rFonts w:ascii="Calibri" w:eastAsia="Calibri" w:hAnsi="Calibri" w:cs="Calibri"/>
          <w:sz w:val="20"/>
        </w:rPr>
        <w:tab/>
        <w:t>Oprava+ rovnání konstrukce NZSP</w:t>
      </w:r>
    </w:p>
    <w:tbl>
      <w:tblPr>
        <w:tblStyle w:val="TableGrid"/>
        <w:tblpPr w:vertAnchor="text" w:tblpX="163" w:tblpY="674"/>
        <w:tblOverlap w:val="never"/>
        <w:tblW w:w="9727" w:type="dxa"/>
        <w:tblInd w:w="0" w:type="dxa"/>
        <w:tblCellMar>
          <w:top w:w="0" w:type="dxa"/>
          <w:left w:w="0" w:type="dxa"/>
          <w:bottom w:w="0" w:type="dxa"/>
          <w:right w:w="0" w:type="dxa"/>
        </w:tblCellMar>
        <w:tblLook w:val="04A0" w:firstRow="1" w:lastRow="0" w:firstColumn="1" w:lastColumn="0" w:noHBand="0" w:noVBand="1"/>
      </w:tblPr>
      <w:tblGrid>
        <w:gridCol w:w="1848"/>
        <w:gridCol w:w="3121"/>
        <w:gridCol w:w="2012"/>
        <w:gridCol w:w="2746"/>
      </w:tblGrid>
      <w:tr w:rsidR="00330B3D" w14:paraId="2CD01916" w14:textId="77777777">
        <w:trPr>
          <w:trHeight w:val="180"/>
        </w:trPr>
        <w:tc>
          <w:tcPr>
            <w:tcW w:w="1848" w:type="dxa"/>
            <w:tcBorders>
              <w:top w:val="nil"/>
              <w:left w:val="nil"/>
              <w:bottom w:val="nil"/>
              <w:right w:val="nil"/>
            </w:tcBorders>
          </w:tcPr>
          <w:p w14:paraId="3B63B99B" w14:textId="77777777" w:rsidR="00330B3D" w:rsidRDefault="00AE02A0">
            <w:pPr>
              <w:tabs>
                <w:tab w:val="center" w:pos="1404"/>
                <w:tab w:val="center" w:pos="1510"/>
                <w:tab w:val="center" w:pos="1577"/>
              </w:tabs>
              <w:spacing w:after="0" w:line="259" w:lineRule="auto"/>
              <w:ind w:left="0"/>
              <w:jc w:val="left"/>
            </w:pPr>
            <w:r>
              <w:rPr>
                <w:rFonts w:ascii="Calibri" w:eastAsia="Calibri" w:hAnsi="Calibri" w:cs="Calibri"/>
                <w:sz w:val="18"/>
              </w:rPr>
              <w:t xml:space="preserve">H IT HOFMAN, s. </w:t>
            </w:r>
            <w:r>
              <w:rPr>
                <w:noProof/>
              </w:rPr>
              <w:drawing>
                <wp:inline distT="0" distB="0" distL="0" distR="0" wp14:anchorId="781C03AE" wp14:editId="65C62EFB">
                  <wp:extent cx="30486" cy="54880"/>
                  <wp:effectExtent l="0" t="0" r="0" b="0"/>
                  <wp:docPr id="11693" name="Picture 11693"/>
                  <wp:cNvGraphicFramePr/>
                  <a:graphic xmlns:a="http://schemas.openxmlformats.org/drawingml/2006/main">
                    <a:graphicData uri="http://schemas.openxmlformats.org/drawingml/2006/picture">
                      <pic:pic xmlns:pic="http://schemas.openxmlformats.org/drawingml/2006/picture">
                        <pic:nvPicPr>
                          <pic:cNvPr id="11693" name="Picture 11693"/>
                          <pic:cNvPicPr/>
                        </pic:nvPicPr>
                        <pic:blipFill>
                          <a:blip r:embed="rId12"/>
                          <a:stretch>
                            <a:fillRect/>
                          </a:stretch>
                        </pic:blipFill>
                        <pic:spPr>
                          <a:xfrm>
                            <a:off x="0" y="0"/>
                            <a:ext cx="30486" cy="54880"/>
                          </a:xfrm>
                          <a:prstGeom prst="rect">
                            <a:avLst/>
                          </a:prstGeom>
                        </pic:spPr>
                      </pic:pic>
                    </a:graphicData>
                  </a:graphic>
                </wp:inline>
              </w:drawing>
            </w:r>
            <w:r>
              <w:rPr>
                <w:rFonts w:ascii="Calibri" w:eastAsia="Calibri" w:hAnsi="Calibri" w:cs="Calibri"/>
                <w:sz w:val="18"/>
              </w:rPr>
              <w:tab/>
            </w:r>
            <w:r>
              <w:rPr>
                <w:noProof/>
              </w:rPr>
              <w:drawing>
                <wp:inline distT="0" distB="0" distL="0" distR="0" wp14:anchorId="7F054E4A" wp14:editId="0999576F">
                  <wp:extent cx="15243" cy="12196"/>
                  <wp:effectExtent l="0" t="0" r="0" b="0"/>
                  <wp:docPr id="11695" name="Picture 11695"/>
                  <wp:cNvGraphicFramePr/>
                  <a:graphic xmlns:a="http://schemas.openxmlformats.org/drawingml/2006/main">
                    <a:graphicData uri="http://schemas.openxmlformats.org/drawingml/2006/picture">
                      <pic:pic xmlns:pic="http://schemas.openxmlformats.org/drawingml/2006/picture">
                        <pic:nvPicPr>
                          <pic:cNvPr id="11695" name="Picture 11695"/>
                          <pic:cNvPicPr/>
                        </pic:nvPicPr>
                        <pic:blipFill>
                          <a:blip r:embed="rId13"/>
                          <a:stretch>
                            <a:fillRect/>
                          </a:stretch>
                        </pic:blipFill>
                        <pic:spPr>
                          <a:xfrm>
                            <a:off x="0" y="0"/>
                            <a:ext cx="15243" cy="12196"/>
                          </a:xfrm>
                          <a:prstGeom prst="rect">
                            <a:avLst/>
                          </a:prstGeom>
                        </pic:spPr>
                      </pic:pic>
                    </a:graphicData>
                  </a:graphic>
                </wp:inline>
              </w:drawing>
            </w:r>
            <w:r>
              <w:rPr>
                <w:rFonts w:ascii="Calibri" w:eastAsia="Calibri" w:hAnsi="Calibri" w:cs="Calibri"/>
                <w:sz w:val="18"/>
              </w:rPr>
              <w:tab/>
            </w:r>
            <w:r>
              <w:rPr>
                <w:noProof/>
              </w:rPr>
              <w:drawing>
                <wp:inline distT="0" distB="0" distL="0" distR="0" wp14:anchorId="5ABBFC30" wp14:editId="78C6A67C">
                  <wp:extent cx="51826" cy="54880"/>
                  <wp:effectExtent l="0" t="0" r="0" b="0"/>
                  <wp:docPr id="11692" name="Picture 11692"/>
                  <wp:cNvGraphicFramePr/>
                  <a:graphic xmlns:a="http://schemas.openxmlformats.org/drawingml/2006/main">
                    <a:graphicData uri="http://schemas.openxmlformats.org/drawingml/2006/picture">
                      <pic:pic xmlns:pic="http://schemas.openxmlformats.org/drawingml/2006/picture">
                        <pic:nvPicPr>
                          <pic:cNvPr id="11692" name="Picture 11692"/>
                          <pic:cNvPicPr/>
                        </pic:nvPicPr>
                        <pic:blipFill>
                          <a:blip r:embed="rId14"/>
                          <a:stretch>
                            <a:fillRect/>
                          </a:stretch>
                        </pic:blipFill>
                        <pic:spPr>
                          <a:xfrm>
                            <a:off x="0" y="0"/>
                            <a:ext cx="51826" cy="54880"/>
                          </a:xfrm>
                          <a:prstGeom prst="rect">
                            <a:avLst/>
                          </a:prstGeom>
                        </pic:spPr>
                      </pic:pic>
                    </a:graphicData>
                  </a:graphic>
                </wp:inline>
              </w:drawing>
            </w:r>
            <w:r>
              <w:rPr>
                <w:rFonts w:ascii="Calibri" w:eastAsia="Calibri" w:hAnsi="Calibri" w:cs="Calibri"/>
                <w:sz w:val="18"/>
              </w:rPr>
              <w:tab/>
            </w:r>
            <w:r>
              <w:rPr>
                <w:noProof/>
              </w:rPr>
              <w:drawing>
                <wp:inline distT="0" distB="0" distL="0" distR="0" wp14:anchorId="77EDD635" wp14:editId="7A3FB67F">
                  <wp:extent cx="15243" cy="15244"/>
                  <wp:effectExtent l="0" t="0" r="0" b="0"/>
                  <wp:docPr id="11694" name="Picture 11694"/>
                  <wp:cNvGraphicFramePr/>
                  <a:graphic xmlns:a="http://schemas.openxmlformats.org/drawingml/2006/main">
                    <a:graphicData uri="http://schemas.openxmlformats.org/drawingml/2006/picture">
                      <pic:pic xmlns:pic="http://schemas.openxmlformats.org/drawingml/2006/picture">
                        <pic:nvPicPr>
                          <pic:cNvPr id="11694" name="Picture 11694"/>
                          <pic:cNvPicPr/>
                        </pic:nvPicPr>
                        <pic:blipFill>
                          <a:blip r:embed="rId15"/>
                          <a:stretch>
                            <a:fillRect/>
                          </a:stretch>
                        </pic:blipFill>
                        <pic:spPr>
                          <a:xfrm>
                            <a:off x="0" y="0"/>
                            <a:ext cx="15243" cy="15244"/>
                          </a:xfrm>
                          <a:prstGeom prst="rect">
                            <a:avLst/>
                          </a:prstGeom>
                        </pic:spPr>
                      </pic:pic>
                    </a:graphicData>
                  </a:graphic>
                </wp:inline>
              </w:drawing>
            </w:r>
          </w:p>
        </w:tc>
        <w:tc>
          <w:tcPr>
            <w:tcW w:w="3121" w:type="dxa"/>
            <w:tcBorders>
              <w:top w:val="nil"/>
              <w:left w:val="nil"/>
              <w:bottom w:val="nil"/>
              <w:right w:val="nil"/>
            </w:tcBorders>
          </w:tcPr>
          <w:p w14:paraId="7BD44925" w14:textId="77777777" w:rsidR="00330B3D" w:rsidRDefault="00330B3D">
            <w:pPr>
              <w:spacing w:after="160" w:line="259" w:lineRule="auto"/>
              <w:ind w:left="0"/>
              <w:jc w:val="left"/>
            </w:pPr>
          </w:p>
        </w:tc>
        <w:tc>
          <w:tcPr>
            <w:tcW w:w="2012" w:type="dxa"/>
            <w:tcBorders>
              <w:top w:val="nil"/>
              <w:left w:val="nil"/>
              <w:bottom w:val="nil"/>
              <w:right w:val="nil"/>
            </w:tcBorders>
          </w:tcPr>
          <w:p w14:paraId="1A07087B" w14:textId="3DED6DF9" w:rsidR="00330B3D" w:rsidRPr="002F263B" w:rsidRDefault="00AE02A0">
            <w:pPr>
              <w:spacing w:after="0" w:line="259" w:lineRule="auto"/>
              <w:ind w:left="0"/>
              <w:jc w:val="left"/>
              <w:rPr>
                <w:highlight w:val="black"/>
              </w:rPr>
            </w:pPr>
            <w:r w:rsidRPr="002F263B">
              <w:rPr>
                <w:rFonts w:ascii="Calibri" w:eastAsia="Calibri" w:hAnsi="Calibri" w:cs="Calibri"/>
                <w:sz w:val="18"/>
                <w:highlight w:val="black"/>
              </w:rPr>
              <w:t>Tel.: +</w:t>
            </w:r>
            <w:proofErr w:type="spellStart"/>
            <w:r w:rsidR="002F263B" w:rsidRPr="002F263B">
              <w:rPr>
                <w:rFonts w:ascii="Calibri" w:eastAsia="Calibri" w:hAnsi="Calibri" w:cs="Calibri"/>
                <w:sz w:val="18"/>
                <w:highlight w:val="black"/>
              </w:rPr>
              <w:t>vvvvvvvvvvvvv</w:t>
            </w:r>
            <w:proofErr w:type="spellEnd"/>
          </w:p>
        </w:tc>
        <w:tc>
          <w:tcPr>
            <w:tcW w:w="2746" w:type="dxa"/>
            <w:tcBorders>
              <w:top w:val="nil"/>
              <w:left w:val="nil"/>
              <w:bottom w:val="nil"/>
              <w:right w:val="nil"/>
            </w:tcBorders>
          </w:tcPr>
          <w:p w14:paraId="1ADD09DD" w14:textId="77777777" w:rsidR="00330B3D" w:rsidRDefault="00AE02A0">
            <w:pPr>
              <w:spacing w:after="0" w:line="259" w:lineRule="auto"/>
              <w:ind w:left="0" w:right="5"/>
              <w:jc w:val="right"/>
            </w:pPr>
            <w:r>
              <w:rPr>
                <w:rFonts w:ascii="Calibri" w:eastAsia="Calibri" w:hAnsi="Calibri" w:cs="Calibri"/>
                <w:sz w:val="18"/>
              </w:rPr>
              <w:t>Komerční banka Praha 10</w:t>
            </w:r>
          </w:p>
        </w:tc>
      </w:tr>
      <w:tr w:rsidR="00330B3D" w:rsidRPr="002F263B" w14:paraId="6AA455A1" w14:textId="77777777">
        <w:trPr>
          <w:trHeight w:val="176"/>
        </w:trPr>
        <w:tc>
          <w:tcPr>
            <w:tcW w:w="1848" w:type="dxa"/>
            <w:tcBorders>
              <w:top w:val="nil"/>
              <w:left w:val="nil"/>
              <w:bottom w:val="nil"/>
              <w:right w:val="nil"/>
            </w:tcBorders>
          </w:tcPr>
          <w:p w14:paraId="465F2481" w14:textId="77777777" w:rsidR="00330B3D" w:rsidRDefault="00AE02A0">
            <w:pPr>
              <w:spacing w:after="0" w:line="259" w:lineRule="auto"/>
              <w:ind w:left="5"/>
              <w:jc w:val="left"/>
            </w:pPr>
            <w:r>
              <w:rPr>
                <w:rFonts w:ascii="Calibri" w:eastAsia="Calibri" w:hAnsi="Calibri" w:cs="Calibri"/>
                <w:sz w:val="20"/>
              </w:rPr>
              <w:t>Pražská 333</w:t>
            </w:r>
          </w:p>
        </w:tc>
        <w:tc>
          <w:tcPr>
            <w:tcW w:w="3121" w:type="dxa"/>
            <w:tcBorders>
              <w:top w:val="nil"/>
              <w:left w:val="nil"/>
              <w:bottom w:val="nil"/>
              <w:right w:val="nil"/>
            </w:tcBorders>
          </w:tcPr>
          <w:p w14:paraId="4B083597" w14:textId="77777777" w:rsidR="00330B3D" w:rsidRDefault="00AE02A0">
            <w:pPr>
              <w:spacing w:after="0" w:line="259" w:lineRule="auto"/>
              <w:ind w:left="360"/>
              <w:jc w:val="left"/>
            </w:pPr>
            <w:r>
              <w:rPr>
                <w:rFonts w:ascii="Calibri" w:eastAsia="Calibri" w:hAnsi="Calibri" w:cs="Calibri"/>
                <w:sz w:val="18"/>
              </w:rPr>
              <w:t>IC: 48536539</w:t>
            </w:r>
          </w:p>
        </w:tc>
        <w:tc>
          <w:tcPr>
            <w:tcW w:w="2012" w:type="dxa"/>
            <w:tcBorders>
              <w:top w:val="nil"/>
              <w:left w:val="nil"/>
              <w:bottom w:val="nil"/>
              <w:right w:val="nil"/>
            </w:tcBorders>
          </w:tcPr>
          <w:p w14:paraId="14FCBBB3" w14:textId="6FBE6E25" w:rsidR="00330B3D" w:rsidRPr="002F263B" w:rsidRDefault="00AE02A0">
            <w:pPr>
              <w:spacing w:after="0" w:line="259" w:lineRule="auto"/>
              <w:ind w:left="19"/>
              <w:jc w:val="left"/>
              <w:rPr>
                <w:highlight w:val="black"/>
              </w:rPr>
            </w:pPr>
            <w:proofErr w:type="spellStart"/>
            <w:r w:rsidRPr="002F263B">
              <w:rPr>
                <w:rFonts w:ascii="Calibri" w:eastAsia="Calibri" w:hAnsi="Calibri" w:cs="Calibri"/>
                <w:sz w:val="16"/>
                <w:highlight w:val="black"/>
              </w:rPr>
              <w:t>Fax</w:t>
            </w:r>
            <w:r w:rsidR="002F263B" w:rsidRPr="002F263B">
              <w:rPr>
                <w:rFonts w:ascii="Calibri" w:eastAsia="Calibri" w:hAnsi="Calibri" w:cs="Calibri"/>
                <w:sz w:val="16"/>
                <w:highlight w:val="black"/>
              </w:rPr>
              <w:t>vvvvvvvvvvv</w:t>
            </w:r>
            <w:proofErr w:type="spellEnd"/>
          </w:p>
        </w:tc>
        <w:tc>
          <w:tcPr>
            <w:tcW w:w="2746" w:type="dxa"/>
            <w:tcBorders>
              <w:top w:val="nil"/>
              <w:left w:val="nil"/>
              <w:bottom w:val="nil"/>
              <w:right w:val="nil"/>
            </w:tcBorders>
          </w:tcPr>
          <w:p w14:paraId="3EB96D56" w14:textId="66FFB684" w:rsidR="00330B3D" w:rsidRPr="002F263B" w:rsidRDefault="002F263B">
            <w:pPr>
              <w:spacing w:after="0" w:line="259" w:lineRule="auto"/>
              <w:ind w:left="0"/>
              <w:jc w:val="right"/>
              <w:rPr>
                <w:highlight w:val="black"/>
              </w:rPr>
            </w:pPr>
            <w:proofErr w:type="spellStart"/>
            <w:r w:rsidRPr="002F263B">
              <w:rPr>
                <w:rFonts w:ascii="Calibri" w:eastAsia="Calibri" w:hAnsi="Calibri" w:cs="Calibri"/>
                <w:sz w:val="18"/>
                <w:highlight w:val="black"/>
              </w:rPr>
              <w:t>vvvvvvvvvvvvvvvvvv</w:t>
            </w:r>
            <w:proofErr w:type="spellEnd"/>
          </w:p>
        </w:tc>
      </w:tr>
      <w:tr w:rsidR="00330B3D" w14:paraId="6B9D40BF" w14:textId="77777777">
        <w:trPr>
          <w:trHeight w:val="174"/>
        </w:trPr>
        <w:tc>
          <w:tcPr>
            <w:tcW w:w="1848" w:type="dxa"/>
            <w:tcBorders>
              <w:top w:val="nil"/>
              <w:left w:val="nil"/>
              <w:bottom w:val="nil"/>
              <w:right w:val="nil"/>
            </w:tcBorders>
          </w:tcPr>
          <w:p w14:paraId="3D75F614" w14:textId="77777777" w:rsidR="00330B3D" w:rsidRDefault="00AE02A0">
            <w:pPr>
              <w:spacing w:after="0" w:line="259" w:lineRule="auto"/>
              <w:ind w:left="0"/>
              <w:jc w:val="left"/>
            </w:pPr>
            <w:r>
              <w:rPr>
                <w:rFonts w:ascii="Calibri" w:eastAsia="Calibri" w:hAnsi="Calibri" w:cs="Calibri"/>
                <w:sz w:val="18"/>
              </w:rPr>
              <w:t>252 44 Psáry</w:t>
            </w:r>
          </w:p>
        </w:tc>
        <w:tc>
          <w:tcPr>
            <w:tcW w:w="3121" w:type="dxa"/>
            <w:tcBorders>
              <w:top w:val="nil"/>
              <w:left w:val="nil"/>
              <w:bottom w:val="nil"/>
              <w:right w:val="nil"/>
            </w:tcBorders>
          </w:tcPr>
          <w:p w14:paraId="716E2904" w14:textId="77777777" w:rsidR="00330B3D" w:rsidRDefault="00AE02A0">
            <w:pPr>
              <w:spacing w:after="0" w:line="259" w:lineRule="auto"/>
              <w:ind w:left="360"/>
              <w:jc w:val="left"/>
            </w:pPr>
            <w:r>
              <w:rPr>
                <w:rFonts w:ascii="Calibri" w:eastAsia="Calibri" w:hAnsi="Calibri" w:cs="Calibri"/>
                <w:sz w:val="18"/>
              </w:rPr>
              <w:t>DIČ: CZ48536539</w:t>
            </w:r>
          </w:p>
        </w:tc>
        <w:tc>
          <w:tcPr>
            <w:tcW w:w="2012" w:type="dxa"/>
            <w:tcBorders>
              <w:top w:val="nil"/>
              <w:left w:val="nil"/>
              <w:bottom w:val="nil"/>
              <w:right w:val="nil"/>
            </w:tcBorders>
          </w:tcPr>
          <w:p w14:paraId="2A2870CC" w14:textId="36B3D467" w:rsidR="00330B3D" w:rsidRPr="002F263B" w:rsidRDefault="002F263B">
            <w:pPr>
              <w:spacing w:after="0" w:line="259" w:lineRule="auto"/>
              <w:ind w:left="0" w:right="53"/>
              <w:jc w:val="center"/>
              <w:rPr>
                <w:highlight w:val="black"/>
              </w:rPr>
            </w:pPr>
            <w:r w:rsidRPr="002F263B">
              <w:rPr>
                <w:rFonts w:ascii="Calibri" w:eastAsia="Calibri" w:hAnsi="Calibri" w:cs="Calibri"/>
                <w:sz w:val="16"/>
                <w:highlight w:val="black"/>
              </w:rPr>
              <w:t>vvvvvvvvvvvvvvvvvvvv</w:t>
            </w:r>
            <w:r w:rsidR="00AE02A0" w:rsidRPr="002F263B">
              <w:rPr>
                <w:rFonts w:ascii="Calibri" w:eastAsia="Calibri" w:hAnsi="Calibri" w:cs="Calibri"/>
                <w:sz w:val="16"/>
                <w:highlight w:val="black"/>
              </w:rPr>
              <w:t>.cz</w:t>
            </w:r>
          </w:p>
        </w:tc>
        <w:tc>
          <w:tcPr>
            <w:tcW w:w="2746" w:type="dxa"/>
            <w:tcBorders>
              <w:top w:val="nil"/>
              <w:left w:val="nil"/>
              <w:bottom w:val="nil"/>
              <w:right w:val="nil"/>
            </w:tcBorders>
          </w:tcPr>
          <w:p w14:paraId="6C7BFCC7" w14:textId="75B4E59A" w:rsidR="00330B3D" w:rsidRPr="002F263B" w:rsidRDefault="002F263B">
            <w:pPr>
              <w:spacing w:after="0" w:line="259" w:lineRule="auto"/>
              <w:ind w:left="0"/>
              <w:rPr>
                <w:highlight w:val="black"/>
              </w:rPr>
            </w:pPr>
            <w:proofErr w:type="spellStart"/>
            <w:r w:rsidRPr="002F263B">
              <w:rPr>
                <w:rFonts w:ascii="Calibri" w:eastAsia="Calibri" w:hAnsi="Calibri" w:cs="Calibri"/>
                <w:sz w:val="18"/>
                <w:highlight w:val="black"/>
              </w:rPr>
              <w:t>vvvvvvvvvvvvvvvvvvvvvvvvvvvvvvv</w:t>
            </w:r>
            <w:proofErr w:type="spellEnd"/>
          </w:p>
        </w:tc>
      </w:tr>
      <w:tr w:rsidR="00330B3D" w14:paraId="52C1B17A" w14:textId="77777777">
        <w:trPr>
          <w:trHeight w:val="189"/>
        </w:trPr>
        <w:tc>
          <w:tcPr>
            <w:tcW w:w="1848" w:type="dxa"/>
            <w:tcBorders>
              <w:top w:val="nil"/>
              <w:left w:val="nil"/>
              <w:bottom w:val="nil"/>
              <w:right w:val="nil"/>
            </w:tcBorders>
          </w:tcPr>
          <w:p w14:paraId="0AC9D34E" w14:textId="77777777" w:rsidR="00330B3D" w:rsidRDefault="00AE02A0">
            <w:pPr>
              <w:spacing w:after="0" w:line="259" w:lineRule="auto"/>
              <w:ind w:left="5"/>
              <w:jc w:val="left"/>
            </w:pPr>
            <w:r>
              <w:rPr>
                <w:rFonts w:ascii="Calibri" w:eastAsia="Calibri" w:hAnsi="Calibri" w:cs="Calibri"/>
                <w:sz w:val="18"/>
              </w:rPr>
              <w:t xml:space="preserve">Česká </w:t>
            </w:r>
            <w:proofErr w:type="gramStart"/>
            <w:r>
              <w:rPr>
                <w:rFonts w:ascii="Calibri" w:eastAsia="Calibri" w:hAnsi="Calibri" w:cs="Calibri"/>
                <w:sz w:val="18"/>
              </w:rPr>
              <w:t>Republika</w:t>
            </w:r>
            <w:proofErr w:type="gramEnd"/>
          </w:p>
        </w:tc>
        <w:tc>
          <w:tcPr>
            <w:tcW w:w="3121" w:type="dxa"/>
            <w:tcBorders>
              <w:top w:val="nil"/>
              <w:left w:val="nil"/>
              <w:bottom w:val="nil"/>
              <w:right w:val="nil"/>
            </w:tcBorders>
          </w:tcPr>
          <w:p w14:paraId="7BBC0ACF" w14:textId="77777777" w:rsidR="00330B3D" w:rsidRDefault="00AE02A0">
            <w:pPr>
              <w:spacing w:after="0" w:line="259" w:lineRule="auto"/>
              <w:ind w:left="360"/>
              <w:jc w:val="left"/>
            </w:pPr>
            <w:r>
              <w:rPr>
                <w:rFonts w:ascii="Calibri" w:eastAsia="Calibri" w:hAnsi="Calibri" w:cs="Calibri"/>
                <w:sz w:val="18"/>
              </w:rPr>
              <w:t>MS: Praha/C/19115</w:t>
            </w:r>
          </w:p>
        </w:tc>
        <w:tc>
          <w:tcPr>
            <w:tcW w:w="2012" w:type="dxa"/>
            <w:tcBorders>
              <w:top w:val="nil"/>
              <w:left w:val="nil"/>
              <w:bottom w:val="nil"/>
              <w:right w:val="nil"/>
            </w:tcBorders>
          </w:tcPr>
          <w:p w14:paraId="77F79F3B" w14:textId="77777777" w:rsidR="00330B3D" w:rsidRDefault="00AE02A0">
            <w:pPr>
              <w:spacing w:after="0" w:line="259" w:lineRule="auto"/>
              <w:ind w:left="302"/>
              <w:jc w:val="left"/>
            </w:pPr>
            <w:r>
              <w:rPr>
                <w:rFonts w:ascii="Calibri" w:eastAsia="Calibri" w:hAnsi="Calibri" w:cs="Calibri"/>
                <w:sz w:val="16"/>
              </w:rPr>
              <w:t>www.hit-hofman.cz</w:t>
            </w:r>
          </w:p>
        </w:tc>
        <w:tc>
          <w:tcPr>
            <w:tcW w:w="2746" w:type="dxa"/>
            <w:tcBorders>
              <w:top w:val="nil"/>
              <w:left w:val="nil"/>
              <w:bottom w:val="nil"/>
              <w:right w:val="nil"/>
            </w:tcBorders>
          </w:tcPr>
          <w:p w14:paraId="71A49A55" w14:textId="77777777" w:rsidR="00330B3D" w:rsidRPr="002F263B" w:rsidRDefault="00AE02A0">
            <w:pPr>
              <w:tabs>
                <w:tab w:val="center" w:pos="874"/>
                <w:tab w:val="center" w:pos="967"/>
                <w:tab w:val="center" w:pos="1066"/>
                <w:tab w:val="center" w:pos="1140"/>
                <w:tab w:val="center" w:pos="1217"/>
                <w:tab w:val="center" w:pos="1318"/>
                <w:tab w:val="center" w:pos="1892"/>
              </w:tabs>
              <w:spacing w:after="0" w:line="259" w:lineRule="auto"/>
              <w:ind w:left="0"/>
              <w:jc w:val="left"/>
              <w:rPr>
                <w:highlight w:val="black"/>
              </w:rPr>
            </w:pPr>
            <w:r w:rsidRPr="002F263B">
              <w:rPr>
                <w:rFonts w:ascii="Calibri" w:eastAsia="Calibri" w:hAnsi="Calibri" w:cs="Calibri"/>
                <w:sz w:val="22"/>
                <w:highlight w:val="black"/>
              </w:rPr>
              <w:tab/>
            </w:r>
            <w:r w:rsidRPr="002F263B">
              <w:rPr>
                <w:noProof/>
                <w:highlight w:val="black"/>
              </w:rPr>
              <w:drawing>
                <wp:inline distT="0" distB="0" distL="0" distR="0" wp14:anchorId="79492117" wp14:editId="05877269">
                  <wp:extent cx="60971" cy="73173"/>
                  <wp:effectExtent l="0" t="0" r="0" b="0"/>
                  <wp:docPr id="11699" name="Picture 11699"/>
                  <wp:cNvGraphicFramePr/>
                  <a:graphic xmlns:a="http://schemas.openxmlformats.org/drawingml/2006/main">
                    <a:graphicData uri="http://schemas.openxmlformats.org/drawingml/2006/picture">
                      <pic:pic xmlns:pic="http://schemas.openxmlformats.org/drawingml/2006/picture">
                        <pic:nvPicPr>
                          <pic:cNvPr id="11699" name="Picture 11699"/>
                          <pic:cNvPicPr/>
                        </pic:nvPicPr>
                        <pic:blipFill>
                          <a:blip r:embed="rId16"/>
                          <a:stretch>
                            <a:fillRect/>
                          </a:stretch>
                        </pic:blipFill>
                        <pic:spPr>
                          <a:xfrm>
                            <a:off x="0" y="0"/>
                            <a:ext cx="60971" cy="73173"/>
                          </a:xfrm>
                          <a:prstGeom prst="rect">
                            <a:avLst/>
                          </a:prstGeom>
                        </pic:spPr>
                      </pic:pic>
                    </a:graphicData>
                  </a:graphic>
                </wp:inline>
              </w:drawing>
            </w:r>
            <w:r w:rsidRPr="002F263B">
              <w:rPr>
                <w:rFonts w:ascii="Calibri" w:eastAsia="Calibri" w:hAnsi="Calibri" w:cs="Calibri"/>
                <w:sz w:val="22"/>
                <w:highlight w:val="black"/>
              </w:rPr>
              <w:tab/>
            </w:r>
            <w:r w:rsidRPr="002F263B">
              <w:rPr>
                <w:noProof/>
                <w:highlight w:val="black"/>
              </w:rPr>
              <w:drawing>
                <wp:inline distT="0" distB="0" distL="0" distR="0" wp14:anchorId="383CCDC8" wp14:editId="0FAF4EDF">
                  <wp:extent cx="51828" cy="48782"/>
                  <wp:effectExtent l="0" t="0" r="0" b="0"/>
                  <wp:docPr id="11701" name="Picture 11701"/>
                  <wp:cNvGraphicFramePr/>
                  <a:graphic xmlns:a="http://schemas.openxmlformats.org/drawingml/2006/main">
                    <a:graphicData uri="http://schemas.openxmlformats.org/drawingml/2006/picture">
                      <pic:pic xmlns:pic="http://schemas.openxmlformats.org/drawingml/2006/picture">
                        <pic:nvPicPr>
                          <pic:cNvPr id="11701" name="Picture 11701"/>
                          <pic:cNvPicPr/>
                        </pic:nvPicPr>
                        <pic:blipFill>
                          <a:blip r:embed="rId17"/>
                          <a:stretch>
                            <a:fillRect/>
                          </a:stretch>
                        </pic:blipFill>
                        <pic:spPr>
                          <a:xfrm>
                            <a:off x="0" y="0"/>
                            <a:ext cx="51828" cy="48782"/>
                          </a:xfrm>
                          <a:prstGeom prst="rect">
                            <a:avLst/>
                          </a:prstGeom>
                        </pic:spPr>
                      </pic:pic>
                    </a:graphicData>
                  </a:graphic>
                </wp:inline>
              </w:drawing>
            </w:r>
            <w:r w:rsidRPr="002F263B">
              <w:rPr>
                <w:rFonts w:ascii="Calibri" w:eastAsia="Calibri" w:hAnsi="Calibri" w:cs="Calibri"/>
                <w:sz w:val="22"/>
                <w:highlight w:val="black"/>
              </w:rPr>
              <w:tab/>
            </w:r>
            <w:r w:rsidRPr="002F263B">
              <w:rPr>
                <w:noProof/>
                <w:highlight w:val="black"/>
              </w:rPr>
              <w:drawing>
                <wp:inline distT="0" distB="0" distL="0" distR="0" wp14:anchorId="537172FD" wp14:editId="425533AB">
                  <wp:extent cx="54876" cy="73173"/>
                  <wp:effectExtent l="0" t="0" r="0" b="0"/>
                  <wp:docPr id="11698" name="Picture 11698"/>
                  <wp:cNvGraphicFramePr/>
                  <a:graphic xmlns:a="http://schemas.openxmlformats.org/drawingml/2006/main">
                    <a:graphicData uri="http://schemas.openxmlformats.org/drawingml/2006/picture">
                      <pic:pic xmlns:pic="http://schemas.openxmlformats.org/drawingml/2006/picture">
                        <pic:nvPicPr>
                          <pic:cNvPr id="11698" name="Picture 11698"/>
                          <pic:cNvPicPr/>
                        </pic:nvPicPr>
                        <pic:blipFill>
                          <a:blip r:embed="rId18"/>
                          <a:stretch>
                            <a:fillRect/>
                          </a:stretch>
                        </pic:blipFill>
                        <pic:spPr>
                          <a:xfrm>
                            <a:off x="0" y="0"/>
                            <a:ext cx="54876" cy="73173"/>
                          </a:xfrm>
                          <a:prstGeom prst="rect">
                            <a:avLst/>
                          </a:prstGeom>
                        </pic:spPr>
                      </pic:pic>
                    </a:graphicData>
                  </a:graphic>
                </wp:inline>
              </w:drawing>
            </w:r>
            <w:r w:rsidRPr="002F263B">
              <w:rPr>
                <w:rFonts w:ascii="Calibri" w:eastAsia="Calibri" w:hAnsi="Calibri" w:cs="Calibri"/>
                <w:sz w:val="22"/>
                <w:highlight w:val="black"/>
              </w:rPr>
              <w:tab/>
            </w:r>
            <w:r w:rsidRPr="002F263B">
              <w:rPr>
                <w:noProof/>
                <w:highlight w:val="black"/>
              </w:rPr>
              <w:drawing>
                <wp:inline distT="0" distB="0" distL="0" distR="0" wp14:anchorId="59AC0634" wp14:editId="3776E5FD">
                  <wp:extent cx="15242" cy="76222"/>
                  <wp:effectExtent l="0" t="0" r="0" b="0"/>
                  <wp:docPr id="11697" name="Picture 11697"/>
                  <wp:cNvGraphicFramePr/>
                  <a:graphic xmlns:a="http://schemas.openxmlformats.org/drawingml/2006/main">
                    <a:graphicData uri="http://schemas.openxmlformats.org/drawingml/2006/picture">
                      <pic:pic xmlns:pic="http://schemas.openxmlformats.org/drawingml/2006/picture">
                        <pic:nvPicPr>
                          <pic:cNvPr id="11697" name="Picture 11697"/>
                          <pic:cNvPicPr/>
                        </pic:nvPicPr>
                        <pic:blipFill>
                          <a:blip r:embed="rId19"/>
                          <a:stretch>
                            <a:fillRect/>
                          </a:stretch>
                        </pic:blipFill>
                        <pic:spPr>
                          <a:xfrm>
                            <a:off x="0" y="0"/>
                            <a:ext cx="15242" cy="76222"/>
                          </a:xfrm>
                          <a:prstGeom prst="rect">
                            <a:avLst/>
                          </a:prstGeom>
                        </pic:spPr>
                      </pic:pic>
                    </a:graphicData>
                  </a:graphic>
                </wp:inline>
              </w:drawing>
            </w:r>
            <w:r w:rsidRPr="002F263B">
              <w:rPr>
                <w:rFonts w:ascii="Calibri" w:eastAsia="Calibri" w:hAnsi="Calibri" w:cs="Calibri"/>
                <w:sz w:val="22"/>
                <w:highlight w:val="black"/>
              </w:rPr>
              <w:tab/>
            </w:r>
            <w:r w:rsidRPr="002F263B">
              <w:rPr>
                <w:noProof/>
                <w:highlight w:val="black"/>
              </w:rPr>
              <w:drawing>
                <wp:inline distT="0" distB="0" distL="0" distR="0" wp14:anchorId="6761E05E" wp14:editId="30E95E9A">
                  <wp:extent cx="64022" cy="73173"/>
                  <wp:effectExtent l="0" t="0" r="0" b="0"/>
                  <wp:docPr id="11700" name="Picture 11700"/>
                  <wp:cNvGraphicFramePr/>
                  <a:graphic xmlns:a="http://schemas.openxmlformats.org/drawingml/2006/main">
                    <a:graphicData uri="http://schemas.openxmlformats.org/drawingml/2006/picture">
                      <pic:pic xmlns:pic="http://schemas.openxmlformats.org/drawingml/2006/picture">
                        <pic:nvPicPr>
                          <pic:cNvPr id="11700" name="Picture 11700"/>
                          <pic:cNvPicPr/>
                        </pic:nvPicPr>
                        <pic:blipFill>
                          <a:blip r:embed="rId20"/>
                          <a:stretch>
                            <a:fillRect/>
                          </a:stretch>
                        </pic:blipFill>
                        <pic:spPr>
                          <a:xfrm>
                            <a:off x="0" y="0"/>
                            <a:ext cx="64022" cy="73173"/>
                          </a:xfrm>
                          <a:prstGeom prst="rect">
                            <a:avLst/>
                          </a:prstGeom>
                        </pic:spPr>
                      </pic:pic>
                    </a:graphicData>
                  </a:graphic>
                </wp:inline>
              </w:drawing>
            </w:r>
            <w:r w:rsidRPr="002F263B">
              <w:rPr>
                <w:rFonts w:ascii="Calibri" w:eastAsia="Calibri" w:hAnsi="Calibri" w:cs="Calibri"/>
                <w:sz w:val="22"/>
                <w:highlight w:val="black"/>
              </w:rPr>
              <w:tab/>
            </w:r>
            <w:r w:rsidRPr="002F263B">
              <w:rPr>
                <w:noProof/>
                <w:highlight w:val="black"/>
              </w:rPr>
              <w:drawing>
                <wp:inline distT="0" distB="0" distL="0" distR="0" wp14:anchorId="03DEF55E" wp14:editId="1B77CC33">
                  <wp:extent cx="51825" cy="48782"/>
                  <wp:effectExtent l="0" t="0" r="0" b="0"/>
                  <wp:docPr id="11702" name="Picture 11702"/>
                  <wp:cNvGraphicFramePr/>
                  <a:graphic xmlns:a="http://schemas.openxmlformats.org/drawingml/2006/main">
                    <a:graphicData uri="http://schemas.openxmlformats.org/drawingml/2006/picture">
                      <pic:pic xmlns:pic="http://schemas.openxmlformats.org/drawingml/2006/picture">
                        <pic:nvPicPr>
                          <pic:cNvPr id="11702" name="Picture 11702"/>
                          <pic:cNvPicPr/>
                        </pic:nvPicPr>
                        <pic:blipFill>
                          <a:blip r:embed="rId21"/>
                          <a:stretch>
                            <a:fillRect/>
                          </a:stretch>
                        </pic:blipFill>
                        <pic:spPr>
                          <a:xfrm>
                            <a:off x="0" y="0"/>
                            <a:ext cx="51825" cy="48782"/>
                          </a:xfrm>
                          <a:prstGeom prst="rect">
                            <a:avLst/>
                          </a:prstGeom>
                        </pic:spPr>
                      </pic:pic>
                    </a:graphicData>
                  </a:graphic>
                </wp:inline>
              </w:drawing>
            </w:r>
            <w:r w:rsidRPr="002F263B">
              <w:rPr>
                <w:rFonts w:ascii="Calibri" w:eastAsia="Calibri" w:hAnsi="Calibri" w:cs="Calibri"/>
                <w:sz w:val="22"/>
                <w:highlight w:val="black"/>
              </w:rPr>
              <w:tab/>
            </w:r>
            <w:r w:rsidRPr="002F263B">
              <w:rPr>
                <w:noProof/>
                <w:highlight w:val="black"/>
              </w:rPr>
              <w:drawing>
                <wp:inline distT="0" distB="0" distL="0" distR="0" wp14:anchorId="5DE18B14" wp14:editId="30A17434">
                  <wp:extent cx="15242" cy="15244"/>
                  <wp:effectExtent l="0" t="0" r="0" b="0"/>
                  <wp:docPr id="11704" name="Picture 11704"/>
                  <wp:cNvGraphicFramePr/>
                  <a:graphic xmlns:a="http://schemas.openxmlformats.org/drawingml/2006/main">
                    <a:graphicData uri="http://schemas.openxmlformats.org/drawingml/2006/picture">
                      <pic:pic xmlns:pic="http://schemas.openxmlformats.org/drawingml/2006/picture">
                        <pic:nvPicPr>
                          <pic:cNvPr id="11704" name="Picture 11704"/>
                          <pic:cNvPicPr/>
                        </pic:nvPicPr>
                        <pic:blipFill>
                          <a:blip r:embed="rId22"/>
                          <a:stretch>
                            <a:fillRect/>
                          </a:stretch>
                        </pic:blipFill>
                        <pic:spPr>
                          <a:xfrm>
                            <a:off x="0" y="0"/>
                            <a:ext cx="15242" cy="15244"/>
                          </a:xfrm>
                          <a:prstGeom prst="rect">
                            <a:avLst/>
                          </a:prstGeom>
                        </pic:spPr>
                      </pic:pic>
                    </a:graphicData>
                  </a:graphic>
                </wp:inline>
              </w:drawing>
            </w:r>
            <w:r w:rsidRPr="002F263B">
              <w:rPr>
                <w:noProof/>
                <w:highlight w:val="black"/>
              </w:rPr>
              <w:drawing>
                <wp:inline distT="0" distB="0" distL="0" distR="0" wp14:anchorId="3CF3C4FC" wp14:editId="6ED8C612">
                  <wp:extent cx="12193" cy="15244"/>
                  <wp:effectExtent l="0" t="0" r="0" b="0"/>
                  <wp:docPr id="11703" name="Picture 11703"/>
                  <wp:cNvGraphicFramePr/>
                  <a:graphic xmlns:a="http://schemas.openxmlformats.org/drawingml/2006/main">
                    <a:graphicData uri="http://schemas.openxmlformats.org/drawingml/2006/picture">
                      <pic:pic xmlns:pic="http://schemas.openxmlformats.org/drawingml/2006/picture">
                        <pic:nvPicPr>
                          <pic:cNvPr id="11703" name="Picture 11703"/>
                          <pic:cNvPicPr/>
                        </pic:nvPicPr>
                        <pic:blipFill>
                          <a:blip r:embed="rId23"/>
                          <a:stretch>
                            <a:fillRect/>
                          </a:stretch>
                        </pic:blipFill>
                        <pic:spPr>
                          <a:xfrm>
                            <a:off x="0" y="0"/>
                            <a:ext cx="12193" cy="15244"/>
                          </a:xfrm>
                          <a:prstGeom prst="rect">
                            <a:avLst/>
                          </a:prstGeom>
                        </pic:spPr>
                      </pic:pic>
                    </a:graphicData>
                  </a:graphic>
                </wp:inline>
              </w:drawing>
            </w:r>
            <w:r w:rsidRPr="002F263B">
              <w:rPr>
                <w:rFonts w:ascii="Calibri" w:eastAsia="Calibri" w:hAnsi="Calibri" w:cs="Calibri"/>
                <w:sz w:val="22"/>
                <w:highlight w:val="black"/>
              </w:rPr>
              <w:t xml:space="preserve"> KOMB CZ PP</w:t>
            </w:r>
          </w:p>
        </w:tc>
      </w:tr>
    </w:tbl>
    <w:p w14:paraId="6BC2863C" w14:textId="37D94D17" w:rsidR="00330B3D" w:rsidRDefault="00AE02A0">
      <w:pPr>
        <w:tabs>
          <w:tab w:val="center" w:pos="6121"/>
          <w:tab w:val="center" w:pos="8092"/>
          <w:tab w:val="right" w:pos="9885"/>
        </w:tabs>
        <w:spacing w:after="112" w:line="259" w:lineRule="auto"/>
        <w:ind w:left="0"/>
        <w:jc w:val="left"/>
      </w:pPr>
      <w:r>
        <w:rPr>
          <w:rFonts w:ascii="Calibri" w:eastAsia="Calibri" w:hAnsi="Calibri" w:cs="Calibri"/>
          <w:sz w:val="20"/>
        </w:rPr>
        <w:tab/>
        <w:t>22,00 ks</w:t>
      </w:r>
      <w:r>
        <w:rPr>
          <w:rFonts w:ascii="Calibri" w:eastAsia="Calibri" w:hAnsi="Calibri" w:cs="Calibri"/>
          <w:sz w:val="20"/>
        </w:rPr>
        <w:tab/>
      </w:r>
      <w:proofErr w:type="spellStart"/>
      <w:r w:rsidR="002F263B" w:rsidRPr="002F263B">
        <w:rPr>
          <w:rFonts w:ascii="Calibri" w:eastAsia="Calibri" w:hAnsi="Calibri" w:cs="Calibri"/>
          <w:sz w:val="20"/>
          <w:highlight w:val="black"/>
        </w:rPr>
        <w:t>vvvvvv</w:t>
      </w:r>
      <w:proofErr w:type="spellEnd"/>
      <w:r w:rsidRPr="002F263B">
        <w:rPr>
          <w:rFonts w:ascii="Calibri" w:eastAsia="Calibri" w:hAnsi="Calibri" w:cs="Calibri"/>
          <w:sz w:val="20"/>
          <w:highlight w:val="black"/>
        </w:rPr>
        <w:tab/>
      </w:r>
      <w:proofErr w:type="spellStart"/>
      <w:r w:rsidR="002F263B" w:rsidRPr="002F263B">
        <w:rPr>
          <w:rFonts w:ascii="Calibri" w:eastAsia="Calibri" w:hAnsi="Calibri" w:cs="Calibri"/>
          <w:sz w:val="20"/>
          <w:highlight w:val="black"/>
        </w:rPr>
        <w:t>vvvvvvvvvv</w:t>
      </w:r>
      <w:proofErr w:type="spellEnd"/>
    </w:p>
    <w:p w14:paraId="20A4A1BC" w14:textId="7EF2C7B3" w:rsidR="00330B3D" w:rsidRDefault="00AE02A0">
      <w:pPr>
        <w:spacing w:after="0" w:line="259" w:lineRule="auto"/>
        <w:ind w:left="120" w:right="-58"/>
        <w:jc w:val="left"/>
      </w:pPr>
      <w:r>
        <w:rPr>
          <w:rFonts w:ascii="Calibri" w:eastAsia="Calibri" w:hAnsi="Calibri" w:cs="Calibri"/>
          <w:noProof/>
          <w:sz w:val="22"/>
        </w:rPr>
        <mc:AlternateContent>
          <mc:Choice Requires="wpg">
            <w:drawing>
              <wp:inline distT="0" distB="0" distL="0" distR="0" wp14:anchorId="2A973BCA" wp14:editId="4254C72E">
                <wp:extent cx="6237465" cy="18293"/>
                <wp:effectExtent l="0" t="0" r="0" b="0"/>
                <wp:docPr id="28481" name="Group 28481"/>
                <wp:cNvGraphicFramePr/>
                <a:graphic xmlns:a="http://schemas.openxmlformats.org/drawingml/2006/main">
                  <a:graphicData uri="http://schemas.microsoft.com/office/word/2010/wordprocessingGroup">
                    <wpg:wgp>
                      <wpg:cNvGrpSpPr/>
                      <wpg:grpSpPr>
                        <a:xfrm>
                          <a:off x="0" y="0"/>
                          <a:ext cx="6237465" cy="18293"/>
                          <a:chOff x="0" y="0"/>
                          <a:chExt cx="6237465" cy="18293"/>
                        </a:xfrm>
                      </wpg:grpSpPr>
                      <wps:wsp>
                        <wps:cNvPr id="28480" name="Shape 28480"/>
                        <wps:cNvSpPr/>
                        <wps:spPr>
                          <a:xfrm>
                            <a:off x="0" y="0"/>
                            <a:ext cx="6237465" cy="18293"/>
                          </a:xfrm>
                          <a:custGeom>
                            <a:avLst/>
                            <a:gdLst/>
                            <a:ahLst/>
                            <a:cxnLst/>
                            <a:rect l="0" t="0" r="0" b="0"/>
                            <a:pathLst>
                              <a:path w="6237465" h="18293">
                                <a:moveTo>
                                  <a:pt x="0" y="9147"/>
                                </a:moveTo>
                                <a:lnTo>
                                  <a:pt x="6237465"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26FFCAB" id="Group 28481" o:spid="_x0000_s1026" style="width:491.15pt;height:1.45pt;mso-position-horizontal-relative:char;mso-position-vertical-relative:line" coordsize="6237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">
                <v:shape id="Shape 28480" o:spid="_x0000_s1027" style="position:absolute;width:62374;height:182;visibility:visible;mso-wrap-style:square;v-text-anchor:top" coordsize="6237465,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" path="m,9147r6237465,e" filled="f" strokeweight=".50814mm">
                  <v:stroke miterlimit="1" joinstyle="miter"/>
                  <v:path arrowok="t" textboxrect="0,0,6237465,18293"/>
                </v:shape>
                <w10:anchorlock/>
              </v:group>
            </w:pict>
          </mc:Fallback>
        </mc:AlternateContent>
      </w:r>
    </w:p>
    <w:p w14:paraId="66DD7F8A" w14:textId="721976A0" w:rsidR="00330B3D" w:rsidRDefault="00AE02A0">
      <w:pPr>
        <w:spacing w:after="2224" w:line="307" w:lineRule="auto"/>
        <w:ind w:left="5756" w:hanging="10"/>
        <w:jc w:val="left"/>
      </w:pPr>
      <w:r>
        <w:rPr>
          <w:rFonts w:ascii="Calibri" w:eastAsia="Calibri" w:hAnsi="Calibri" w:cs="Calibri"/>
        </w:rPr>
        <w:t>Vše pro bezpečnější silnice</w:t>
      </w:r>
    </w:p>
    <w:p w14:paraId="5A72AD98" w14:textId="77777777" w:rsidR="00330B3D" w:rsidRDefault="00AE02A0">
      <w:pPr>
        <w:tabs>
          <w:tab w:val="center" w:pos="8618"/>
        </w:tabs>
        <w:spacing w:after="163" w:line="265" w:lineRule="auto"/>
        <w:ind w:left="-15"/>
        <w:jc w:val="left"/>
      </w:pPr>
      <w:r>
        <w:rPr>
          <w:rFonts w:ascii="Calibri" w:eastAsia="Calibri" w:hAnsi="Calibri" w:cs="Calibri"/>
          <w:sz w:val="20"/>
        </w:rPr>
        <w:t>Sena celkem bez DPH</w:t>
      </w:r>
      <w:r>
        <w:rPr>
          <w:rFonts w:ascii="Calibri" w:eastAsia="Calibri" w:hAnsi="Calibri" w:cs="Calibri"/>
          <w:sz w:val="20"/>
        </w:rPr>
        <w:tab/>
        <w:t>98 328,00 CZK</w:t>
      </w:r>
    </w:p>
    <w:p w14:paraId="7C7A7F99" w14:textId="77777777" w:rsidR="00330B3D" w:rsidRDefault="00AE02A0">
      <w:pPr>
        <w:tabs>
          <w:tab w:val="center" w:pos="1395"/>
          <w:tab w:val="center" w:pos="4021"/>
        </w:tabs>
        <w:spacing w:after="189" w:line="265" w:lineRule="auto"/>
        <w:ind w:left="0"/>
        <w:jc w:val="left"/>
      </w:pPr>
      <w:r>
        <w:rPr>
          <w:rFonts w:ascii="Calibri" w:eastAsia="Calibri" w:hAnsi="Calibri" w:cs="Calibri"/>
          <w:sz w:val="20"/>
        </w:rPr>
        <w:tab/>
        <w:t>hmotnost položek:</w:t>
      </w:r>
      <w:r>
        <w:rPr>
          <w:rFonts w:ascii="Calibri" w:eastAsia="Calibri" w:hAnsi="Calibri" w:cs="Calibri"/>
          <w:sz w:val="20"/>
        </w:rPr>
        <w:tab/>
        <w:t>13,72 kg</w:t>
      </w:r>
    </w:p>
    <w:p w14:paraId="027E198E" w14:textId="1AAFF73D" w:rsidR="00330B3D" w:rsidRDefault="00AE02A0">
      <w:pPr>
        <w:spacing w:after="9253" w:line="265" w:lineRule="auto"/>
        <w:ind w:left="1388" w:hanging="10"/>
        <w:jc w:val="left"/>
      </w:pPr>
      <w:r>
        <w:rPr>
          <w:rFonts w:ascii="Calibri" w:eastAsia="Calibri" w:hAnsi="Calibri" w:cs="Calibri"/>
          <w:sz w:val="20"/>
        </w:rPr>
        <w:t>Odhad opravy ZSP-</w:t>
      </w:r>
      <w:proofErr w:type="gramStart"/>
      <w:r>
        <w:rPr>
          <w:rFonts w:ascii="Calibri" w:eastAsia="Calibri" w:hAnsi="Calibri" w:cs="Calibri"/>
          <w:sz w:val="20"/>
        </w:rPr>
        <w:t>IO.I</w:t>
      </w:r>
      <w:proofErr w:type="gramEnd"/>
      <w:r>
        <w:rPr>
          <w:rFonts w:ascii="Calibri" w:eastAsia="Calibri" w:hAnsi="Calibri" w:cs="Calibri"/>
          <w:sz w:val="20"/>
        </w:rPr>
        <w:t xml:space="preserve"> </w:t>
      </w:r>
      <w:proofErr w:type="spellStart"/>
      <w:r>
        <w:rPr>
          <w:rFonts w:ascii="Calibri" w:eastAsia="Calibri" w:hAnsi="Calibri" w:cs="Calibri"/>
          <w:sz w:val="20"/>
        </w:rPr>
        <w:t>RZ</w:t>
      </w:r>
      <w:r w:rsidRPr="002F263B">
        <w:rPr>
          <w:rFonts w:ascii="Calibri" w:eastAsia="Calibri" w:hAnsi="Calibri" w:cs="Calibri"/>
          <w:sz w:val="20"/>
          <w:highlight w:val="black"/>
        </w:rPr>
        <w:t>:</w:t>
      </w:r>
      <w:r w:rsidR="002F263B" w:rsidRPr="002F263B">
        <w:rPr>
          <w:rFonts w:ascii="Calibri" w:eastAsia="Calibri" w:hAnsi="Calibri" w:cs="Calibri"/>
          <w:sz w:val="20"/>
          <w:highlight w:val="black"/>
        </w:rPr>
        <w:t>vvvvvvvvvvvvvvvvvvvvvvvvvvvvvvvvvvvv</w:t>
      </w:r>
      <w:proofErr w:type="spellEnd"/>
    </w:p>
    <w:p w14:paraId="3AA71190" w14:textId="77777777" w:rsidR="00330B3D" w:rsidRDefault="00AE02A0">
      <w:pPr>
        <w:spacing w:after="0" w:line="259" w:lineRule="auto"/>
        <w:ind w:left="38"/>
        <w:jc w:val="left"/>
      </w:pPr>
      <w:r>
        <w:rPr>
          <w:rFonts w:ascii="Calibri" w:eastAsia="Calibri" w:hAnsi="Calibri" w:cs="Calibri"/>
          <w:sz w:val="18"/>
        </w:rPr>
        <w:lastRenderedPageBreak/>
        <w:t>* Pro naše dodávky platí ”Všeobecné obchodní podmínky” *</w:t>
      </w:r>
    </w:p>
    <w:p w14:paraId="365984E7" w14:textId="77777777" w:rsidR="00330B3D" w:rsidRDefault="00AE02A0">
      <w:pPr>
        <w:spacing w:after="67" w:line="259" w:lineRule="auto"/>
        <w:ind w:left="-14"/>
        <w:jc w:val="left"/>
      </w:pPr>
      <w:r>
        <w:rPr>
          <w:rFonts w:ascii="Calibri" w:eastAsia="Calibri" w:hAnsi="Calibri" w:cs="Calibri"/>
          <w:noProof/>
          <w:sz w:val="22"/>
        </w:rPr>
        <mc:AlternateContent>
          <mc:Choice Requires="wpg">
            <w:drawing>
              <wp:inline distT="0" distB="0" distL="0" distR="0" wp14:anchorId="68FE2B1E" wp14:editId="79C9103C">
                <wp:extent cx="6216126" cy="18293"/>
                <wp:effectExtent l="0" t="0" r="0" b="0"/>
                <wp:docPr id="28485" name="Group 28485"/>
                <wp:cNvGraphicFramePr/>
                <a:graphic xmlns:a="http://schemas.openxmlformats.org/drawingml/2006/main">
                  <a:graphicData uri="http://schemas.microsoft.com/office/word/2010/wordprocessingGroup">
                    <wpg:wgp>
                      <wpg:cNvGrpSpPr/>
                      <wpg:grpSpPr>
                        <a:xfrm>
                          <a:off x="0" y="0"/>
                          <a:ext cx="6216126" cy="18293"/>
                          <a:chOff x="0" y="0"/>
                          <a:chExt cx="6216126" cy="18293"/>
                        </a:xfrm>
                      </wpg:grpSpPr>
                      <wps:wsp>
                        <wps:cNvPr id="28484" name="Shape 28484"/>
                        <wps:cNvSpPr/>
                        <wps:spPr>
                          <a:xfrm>
                            <a:off x="0" y="0"/>
                            <a:ext cx="6216126" cy="18293"/>
                          </a:xfrm>
                          <a:custGeom>
                            <a:avLst/>
                            <a:gdLst/>
                            <a:ahLst/>
                            <a:cxnLst/>
                            <a:rect l="0" t="0" r="0" b="0"/>
                            <a:pathLst>
                              <a:path w="6216126" h="18293">
                                <a:moveTo>
                                  <a:pt x="0" y="9147"/>
                                </a:moveTo>
                                <a:lnTo>
                                  <a:pt x="6216126"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485" style="width:489.459pt;height:1.44043pt;mso-position-horizontal-relative:char;mso-position-vertical-relative:line" coordsize="62161,182">
                <v:shape id="Shape 28484" style="position:absolute;width:62161;height:182;left:0;top:0;" coordsize="6216126,18293" path="m0,9147l6216126,9147">
                  <v:stroke weight="1.44043pt" endcap="flat" joinstyle="miter" miterlimit="1" on="true" color="#000000"/>
                  <v:fill on="false" color="#000000"/>
                </v:shape>
              </v:group>
            </w:pict>
          </mc:Fallback>
        </mc:AlternateContent>
      </w:r>
    </w:p>
    <w:p w14:paraId="234C5641" w14:textId="299EF628" w:rsidR="00330B3D" w:rsidRDefault="00AE02A0">
      <w:pPr>
        <w:spacing w:after="3" w:line="259" w:lineRule="auto"/>
        <w:ind w:left="29" w:hanging="10"/>
        <w:jc w:val="left"/>
      </w:pPr>
      <w:r>
        <w:rPr>
          <w:rFonts w:ascii="Calibri" w:eastAsia="Calibri" w:hAnsi="Calibri" w:cs="Calibri"/>
          <w:sz w:val="18"/>
        </w:rPr>
        <w:t xml:space="preserve">H IT HOFMAN, s. r. o. Tel.: +420 241 029 960 Komerční banka Praha 10 Pražská 333 IC: </w:t>
      </w:r>
      <w:r w:rsidRPr="002F263B">
        <w:rPr>
          <w:rFonts w:ascii="Calibri" w:eastAsia="Calibri" w:hAnsi="Calibri" w:cs="Calibri"/>
          <w:sz w:val="18"/>
          <w:highlight w:val="black"/>
        </w:rPr>
        <w:t xml:space="preserve">48536539 </w:t>
      </w:r>
      <w:proofErr w:type="spellStart"/>
      <w:r w:rsidRPr="002F263B">
        <w:rPr>
          <w:rFonts w:ascii="Calibri" w:eastAsia="Calibri" w:hAnsi="Calibri" w:cs="Calibri"/>
          <w:sz w:val="18"/>
          <w:highlight w:val="black"/>
        </w:rPr>
        <w:t>Fax</w:t>
      </w:r>
      <w:r w:rsidR="002F263B" w:rsidRPr="002F263B">
        <w:rPr>
          <w:rFonts w:ascii="Calibri" w:eastAsia="Calibri" w:hAnsi="Calibri" w:cs="Calibri"/>
          <w:sz w:val="18"/>
          <w:highlight w:val="black"/>
        </w:rPr>
        <w:t>bbbbbbbbbbb</w:t>
      </w:r>
      <w:proofErr w:type="spellEnd"/>
      <w:r w:rsidRPr="002F263B">
        <w:rPr>
          <w:rFonts w:ascii="Calibri" w:eastAsia="Calibri" w:hAnsi="Calibri" w:cs="Calibri"/>
          <w:sz w:val="18"/>
          <w:highlight w:val="black"/>
        </w:rPr>
        <w:t xml:space="preserve"> 941247101/0100</w:t>
      </w:r>
    </w:p>
    <w:p w14:paraId="4295C844" w14:textId="6F51E602" w:rsidR="00330B3D" w:rsidRDefault="00AE02A0">
      <w:pPr>
        <w:tabs>
          <w:tab w:val="center" w:pos="2842"/>
          <w:tab w:val="center" w:pos="5946"/>
          <w:tab w:val="center" w:pos="8339"/>
        </w:tabs>
        <w:spacing w:after="3" w:line="259" w:lineRule="auto"/>
        <w:ind w:left="0"/>
        <w:jc w:val="left"/>
      </w:pPr>
      <w:r>
        <w:rPr>
          <w:rFonts w:ascii="Calibri" w:eastAsia="Calibri" w:hAnsi="Calibri" w:cs="Calibri"/>
          <w:sz w:val="18"/>
        </w:rPr>
        <w:t>252 44 Psáry</w:t>
      </w:r>
      <w:r>
        <w:rPr>
          <w:rFonts w:ascii="Calibri" w:eastAsia="Calibri" w:hAnsi="Calibri" w:cs="Calibri"/>
          <w:sz w:val="18"/>
        </w:rPr>
        <w:tab/>
        <w:t>DIČ: CZ48536539</w:t>
      </w:r>
      <w:r>
        <w:rPr>
          <w:rFonts w:ascii="Calibri" w:eastAsia="Calibri" w:hAnsi="Calibri" w:cs="Calibri"/>
          <w:sz w:val="18"/>
        </w:rPr>
        <w:tab/>
        <w:t>hit@hit-hofman.cz</w:t>
      </w:r>
      <w:r>
        <w:rPr>
          <w:rFonts w:ascii="Calibri" w:eastAsia="Calibri" w:hAnsi="Calibri" w:cs="Calibri"/>
          <w:sz w:val="18"/>
        </w:rPr>
        <w:tab/>
        <w:t>IBAN</w:t>
      </w:r>
      <w:r w:rsidRPr="002F263B">
        <w:rPr>
          <w:rFonts w:ascii="Calibri" w:eastAsia="Calibri" w:hAnsi="Calibri" w:cs="Calibri"/>
          <w:sz w:val="18"/>
          <w:highlight w:val="black"/>
        </w:rPr>
        <w:t xml:space="preserve">: </w:t>
      </w:r>
      <w:proofErr w:type="spellStart"/>
      <w:r w:rsidR="002F263B" w:rsidRPr="002F263B">
        <w:rPr>
          <w:rFonts w:ascii="Calibri" w:eastAsia="Calibri" w:hAnsi="Calibri" w:cs="Calibri"/>
          <w:sz w:val="18"/>
          <w:highlight w:val="black"/>
        </w:rPr>
        <w:t>bbbbbbbbbbbbbbbbbbb</w:t>
      </w:r>
      <w:proofErr w:type="spellEnd"/>
    </w:p>
    <w:p w14:paraId="0730AB94" w14:textId="77777777" w:rsidR="00330B3D" w:rsidRDefault="00AE02A0">
      <w:pPr>
        <w:tabs>
          <w:tab w:val="center" w:pos="2900"/>
          <w:tab w:val="center" w:pos="5920"/>
          <w:tab w:val="center" w:pos="8572"/>
        </w:tabs>
        <w:spacing w:after="3" w:line="259" w:lineRule="auto"/>
        <w:ind w:left="0"/>
        <w:jc w:val="left"/>
      </w:pPr>
      <w:r>
        <w:rPr>
          <w:rFonts w:ascii="Calibri" w:eastAsia="Calibri" w:hAnsi="Calibri" w:cs="Calibri"/>
          <w:sz w:val="18"/>
        </w:rPr>
        <w:t>Česká Republika</w:t>
      </w:r>
      <w:r>
        <w:rPr>
          <w:rFonts w:ascii="Calibri" w:eastAsia="Calibri" w:hAnsi="Calibri" w:cs="Calibri"/>
          <w:sz w:val="18"/>
        </w:rPr>
        <w:tab/>
        <w:t>MS: Praha/C/19115</w:t>
      </w:r>
      <w:r>
        <w:rPr>
          <w:rFonts w:ascii="Calibri" w:eastAsia="Calibri" w:hAnsi="Calibri" w:cs="Calibri"/>
          <w:sz w:val="18"/>
        </w:rPr>
        <w:tab/>
        <w:t>www.hit-hofman.cz</w:t>
      </w:r>
      <w:r>
        <w:rPr>
          <w:rFonts w:ascii="Calibri" w:eastAsia="Calibri" w:hAnsi="Calibri" w:cs="Calibri"/>
          <w:sz w:val="18"/>
        </w:rPr>
        <w:tab/>
      </w:r>
      <w:r>
        <w:rPr>
          <w:noProof/>
        </w:rPr>
        <w:drawing>
          <wp:inline distT="0" distB="0" distL="0" distR="0" wp14:anchorId="3180D50B" wp14:editId="3679DB97">
            <wp:extent cx="606674" cy="76222"/>
            <wp:effectExtent l="0" t="0" r="0" b="0"/>
            <wp:docPr id="15148" name="Picture 15148"/>
            <wp:cNvGraphicFramePr/>
            <a:graphic xmlns:a="http://schemas.openxmlformats.org/drawingml/2006/main">
              <a:graphicData uri="http://schemas.openxmlformats.org/drawingml/2006/picture">
                <pic:pic xmlns:pic="http://schemas.openxmlformats.org/drawingml/2006/picture">
                  <pic:nvPicPr>
                    <pic:cNvPr id="15148" name="Picture 15148"/>
                    <pic:cNvPicPr/>
                  </pic:nvPicPr>
                  <pic:blipFill>
                    <a:blip r:embed="rId24"/>
                    <a:stretch>
                      <a:fillRect/>
                    </a:stretch>
                  </pic:blipFill>
                  <pic:spPr>
                    <a:xfrm>
                      <a:off x="0" y="0"/>
                      <a:ext cx="606674" cy="76222"/>
                    </a:xfrm>
                    <a:prstGeom prst="rect">
                      <a:avLst/>
                    </a:prstGeom>
                  </pic:spPr>
                </pic:pic>
              </a:graphicData>
            </a:graphic>
          </wp:inline>
        </w:drawing>
      </w:r>
      <w:r>
        <w:rPr>
          <w:rFonts w:ascii="Calibri" w:eastAsia="Calibri" w:hAnsi="Calibri" w:cs="Calibri"/>
          <w:sz w:val="18"/>
        </w:rPr>
        <w:t xml:space="preserve"> KOMB CZ PP</w:t>
      </w:r>
      <w:r>
        <w:rPr>
          <w:noProof/>
        </w:rPr>
        <w:drawing>
          <wp:inline distT="0" distB="0" distL="0" distR="0" wp14:anchorId="7BEA0C77" wp14:editId="5CED1E8D">
            <wp:extent cx="192063" cy="79270"/>
            <wp:effectExtent l="0" t="0" r="0" b="0"/>
            <wp:docPr id="15041" name="Picture 15041"/>
            <wp:cNvGraphicFramePr/>
            <a:graphic xmlns:a="http://schemas.openxmlformats.org/drawingml/2006/main">
              <a:graphicData uri="http://schemas.openxmlformats.org/drawingml/2006/picture">
                <pic:pic xmlns:pic="http://schemas.openxmlformats.org/drawingml/2006/picture">
                  <pic:nvPicPr>
                    <pic:cNvPr id="15041" name="Picture 15041"/>
                    <pic:cNvPicPr/>
                  </pic:nvPicPr>
                  <pic:blipFill>
                    <a:blip r:embed="rId25"/>
                    <a:stretch>
                      <a:fillRect/>
                    </a:stretch>
                  </pic:blipFill>
                  <pic:spPr>
                    <a:xfrm>
                      <a:off x="0" y="0"/>
                      <a:ext cx="192063" cy="79270"/>
                    </a:xfrm>
                    <a:prstGeom prst="rect">
                      <a:avLst/>
                    </a:prstGeom>
                  </pic:spPr>
                </pic:pic>
              </a:graphicData>
            </a:graphic>
          </wp:inline>
        </w:drawing>
      </w:r>
    </w:p>
    <w:sectPr w:rsidR="00330B3D">
      <w:footerReference w:type="even" r:id="rId26"/>
      <w:footerReference w:type="default" r:id="rId27"/>
      <w:footerReference w:type="first" r:id="rId28"/>
      <w:pgSz w:w="11906" w:h="16838"/>
      <w:pgMar w:top="853" w:right="739" w:bottom="955" w:left="128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2812" w14:textId="77777777" w:rsidR="00AE02A0" w:rsidRDefault="00AE02A0">
      <w:pPr>
        <w:spacing w:after="0" w:line="240" w:lineRule="auto"/>
      </w:pPr>
      <w:r>
        <w:separator/>
      </w:r>
    </w:p>
  </w:endnote>
  <w:endnote w:type="continuationSeparator" w:id="0">
    <w:p w14:paraId="7120FB1A" w14:textId="77777777" w:rsidR="00AE02A0" w:rsidRDefault="00AE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808E" w14:textId="77777777" w:rsidR="00330B3D" w:rsidRDefault="00330B3D">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0F01" w14:textId="77777777" w:rsidR="00330B3D" w:rsidRDefault="00330B3D">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89E6" w14:textId="77777777" w:rsidR="00330B3D" w:rsidRDefault="00330B3D">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F373" w14:textId="77777777" w:rsidR="00AE02A0" w:rsidRDefault="00AE02A0">
      <w:pPr>
        <w:spacing w:after="0" w:line="240" w:lineRule="auto"/>
      </w:pPr>
      <w:r>
        <w:separator/>
      </w:r>
    </w:p>
  </w:footnote>
  <w:footnote w:type="continuationSeparator" w:id="0">
    <w:p w14:paraId="3735A289" w14:textId="77777777" w:rsidR="00AE02A0" w:rsidRDefault="00AE0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E6B76"/>
    <w:multiLevelType w:val="hybridMultilevel"/>
    <w:tmpl w:val="B9D83502"/>
    <w:lvl w:ilvl="0" w:tplc="D89675F0">
      <w:start w:val="1"/>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CF9F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3A060E">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AB85C">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C8EC2">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EADCC">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343C">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4FB22">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360AAA">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7392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3D"/>
    <w:rsid w:val="002F263B"/>
    <w:rsid w:val="00330B3D"/>
    <w:rsid w:val="00AE0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6FDBA"/>
  <w15:docId w15:val="{456BDAAB-7CE5-4FEE-A462-01324E24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2" w:line="266" w:lineRule="auto"/>
      <w:ind w:left="72"/>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91"/>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172" w:line="259" w:lineRule="auto"/>
      <w:ind w:left="68" w:hanging="10"/>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AE02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02A0"/>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AE02A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E02A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1252</Words>
  <Characters>7393</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2024-03-08T08:47:00Z</dcterms:created>
  <dcterms:modified xsi:type="dcterms:W3CDTF">2024-03-08T08:47:00Z</dcterms:modified>
</cp:coreProperties>
</file>