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80CD" w14:textId="52F7796F" w:rsidR="00BD1378" w:rsidRPr="00386263" w:rsidRDefault="0046447E" w:rsidP="000B1014">
      <w:pPr>
        <w:spacing w:before="720" w:after="40"/>
        <w:jc w:val="center"/>
        <w:rPr>
          <w:rFonts w:asciiTheme="minorHAnsi" w:hAnsiTheme="minorHAnsi" w:cstheme="minorHAnsi"/>
          <w:b/>
          <w:sz w:val="32"/>
          <w:szCs w:val="32"/>
        </w:rPr>
      </w:pPr>
      <w:r w:rsidRPr="00386263">
        <w:rPr>
          <w:rFonts w:asciiTheme="minorHAnsi" w:hAnsiTheme="minorHAnsi" w:cstheme="minorHAnsi"/>
          <w:b/>
          <w:sz w:val="32"/>
          <w:szCs w:val="32"/>
        </w:rPr>
        <w:t>S</w:t>
      </w:r>
      <w:r w:rsidR="00BD1378" w:rsidRPr="00386263">
        <w:rPr>
          <w:rFonts w:asciiTheme="minorHAnsi" w:hAnsiTheme="minorHAnsi" w:cstheme="minorHAnsi"/>
          <w:b/>
          <w:sz w:val="32"/>
          <w:szCs w:val="32"/>
        </w:rPr>
        <w:t>mlouva o</w:t>
      </w:r>
      <w:r w:rsidR="00495A33">
        <w:rPr>
          <w:rFonts w:asciiTheme="minorHAnsi" w:hAnsiTheme="minorHAnsi" w:cstheme="minorHAnsi"/>
          <w:b/>
          <w:sz w:val="32"/>
          <w:szCs w:val="32"/>
        </w:rPr>
        <w:t> </w:t>
      </w:r>
      <w:r w:rsidR="00BD1378" w:rsidRPr="00386263">
        <w:rPr>
          <w:rFonts w:asciiTheme="minorHAnsi" w:hAnsiTheme="minorHAnsi" w:cstheme="minorHAnsi"/>
          <w:b/>
          <w:sz w:val="32"/>
          <w:szCs w:val="32"/>
        </w:rPr>
        <w:t>dílo</w:t>
      </w:r>
    </w:p>
    <w:p w14:paraId="206E2A97" w14:textId="481253B3" w:rsidR="00267E89" w:rsidRPr="00495A33" w:rsidRDefault="00E907A6" w:rsidP="00267E89">
      <w:pPr>
        <w:pStyle w:val="Style8"/>
        <w:widowControl/>
        <w:spacing w:before="53" w:after="120" w:line="240" w:lineRule="exact"/>
        <w:jc w:val="center"/>
        <w:rPr>
          <w:rStyle w:val="FontStyle29"/>
          <w:rFonts w:ascii="Calibri" w:hAnsi="Calibri"/>
          <w:b/>
        </w:rPr>
      </w:pPr>
      <w:r w:rsidRPr="00386263">
        <w:rPr>
          <w:rStyle w:val="FontStyle29"/>
          <w:rFonts w:ascii="Calibri" w:hAnsi="Calibri"/>
          <w:b/>
        </w:rPr>
        <w:t>č</w:t>
      </w:r>
      <w:r w:rsidR="00113950">
        <w:rPr>
          <w:rStyle w:val="FontStyle29"/>
          <w:rFonts w:ascii="Calibri" w:hAnsi="Calibri"/>
          <w:b/>
        </w:rPr>
        <w:t>íslo</w:t>
      </w:r>
      <w:r w:rsidR="00267E89" w:rsidRPr="00386263">
        <w:rPr>
          <w:rStyle w:val="FontStyle29"/>
          <w:rFonts w:ascii="Calibri" w:hAnsi="Calibri"/>
          <w:b/>
        </w:rPr>
        <w:t xml:space="preserve"> </w:t>
      </w:r>
      <w:proofErr w:type="gramStart"/>
      <w:r w:rsidR="00113950">
        <w:rPr>
          <w:rStyle w:val="FontStyle29"/>
          <w:rFonts w:ascii="Calibri" w:hAnsi="Calibri"/>
          <w:b/>
        </w:rPr>
        <w:t xml:space="preserve">objednatele:  </w:t>
      </w:r>
      <w:r w:rsidR="00F571A3">
        <w:rPr>
          <w:rStyle w:val="FontStyle29"/>
          <w:rFonts w:ascii="Calibri" w:hAnsi="Calibri"/>
          <w:b/>
        </w:rPr>
        <w:t>039</w:t>
      </w:r>
      <w:proofErr w:type="gramEnd"/>
      <w:r w:rsidR="00F571A3">
        <w:rPr>
          <w:rStyle w:val="FontStyle29"/>
          <w:rFonts w:ascii="Calibri" w:hAnsi="Calibri"/>
          <w:b/>
        </w:rPr>
        <w:t>/24/S</w:t>
      </w:r>
    </w:p>
    <w:p w14:paraId="3D64AEE8" w14:textId="77777777" w:rsidR="00267E89" w:rsidRPr="00495A33" w:rsidRDefault="00267E89" w:rsidP="00267E89">
      <w:pPr>
        <w:pStyle w:val="Style8"/>
        <w:widowControl/>
        <w:spacing w:before="53" w:after="120" w:line="240" w:lineRule="exact"/>
        <w:jc w:val="center"/>
        <w:rPr>
          <w:rStyle w:val="FontStyle29"/>
          <w:rFonts w:ascii="Calibri" w:hAnsi="Calibri"/>
          <w:b/>
        </w:rPr>
      </w:pPr>
    </w:p>
    <w:p w14:paraId="5A96E221" w14:textId="6CBA0601" w:rsidR="00267E89" w:rsidRPr="00495A33" w:rsidRDefault="00267E89" w:rsidP="00267E89">
      <w:pPr>
        <w:pStyle w:val="Style2"/>
        <w:widowControl/>
        <w:spacing w:before="43" w:after="120" w:line="240" w:lineRule="exact"/>
        <w:jc w:val="center"/>
        <w:rPr>
          <w:rStyle w:val="FontStyle29"/>
          <w:rFonts w:ascii="Calibri" w:hAnsi="Calibri"/>
        </w:rPr>
      </w:pPr>
      <w:r w:rsidRPr="00495A33">
        <w:rPr>
          <w:rStyle w:val="FontStyle29"/>
          <w:rFonts w:ascii="Calibri" w:hAnsi="Calibri"/>
        </w:rPr>
        <w:t>uzavřená v</w:t>
      </w:r>
      <w:r w:rsidR="00495A33">
        <w:rPr>
          <w:rStyle w:val="FontStyle29"/>
          <w:rFonts w:ascii="Calibri" w:hAnsi="Calibri"/>
        </w:rPr>
        <w:t> </w:t>
      </w:r>
      <w:r w:rsidRPr="00495A33">
        <w:rPr>
          <w:rStyle w:val="FontStyle29"/>
          <w:rFonts w:ascii="Calibri" w:hAnsi="Calibri"/>
        </w:rPr>
        <w:t>souladu s</w:t>
      </w:r>
      <w:r w:rsidR="00495A33">
        <w:rPr>
          <w:rStyle w:val="FontStyle29"/>
          <w:rFonts w:ascii="Calibri" w:hAnsi="Calibri"/>
        </w:rPr>
        <w:t> </w:t>
      </w:r>
      <w:r w:rsidRPr="00495A33">
        <w:rPr>
          <w:rStyle w:val="FontStyle29"/>
          <w:rFonts w:ascii="Calibri" w:hAnsi="Calibri"/>
        </w:rPr>
        <w:t>ustanovením § 2586 a</w:t>
      </w:r>
      <w:r w:rsidR="00495A33">
        <w:rPr>
          <w:rStyle w:val="FontStyle29"/>
          <w:rFonts w:ascii="Calibri" w:hAnsi="Calibri"/>
        </w:rPr>
        <w:t> </w:t>
      </w:r>
      <w:r w:rsidRPr="00495A33">
        <w:rPr>
          <w:rStyle w:val="FontStyle29"/>
          <w:rFonts w:ascii="Calibri" w:hAnsi="Calibri"/>
        </w:rPr>
        <w:t>násl. zákona č. 89/2012 Sb., občanský zákoník, ve znění pozdějších předpisů, (dále jen „smlouva“)</w:t>
      </w:r>
    </w:p>
    <w:p w14:paraId="696E02BF" w14:textId="77777777" w:rsidR="00267E89" w:rsidRPr="00495A33" w:rsidRDefault="00267E89" w:rsidP="000742D6">
      <w:pPr>
        <w:spacing w:after="40"/>
        <w:jc w:val="center"/>
        <w:rPr>
          <w:rFonts w:asciiTheme="minorHAnsi" w:hAnsiTheme="minorHAnsi" w:cstheme="minorHAnsi"/>
          <w:sz w:val="22"/>
          <w:szCs w:val="22"/>
        </w:rPr>
      </w:pPr>
    </w:p>
    <w:p w14:paraId="3C6C55C5" w14:textId="77777777" w:rsidR="00055C1B" w:rsidRPr="00495A33" w:rsidRDefault="00055C1B" w:rsidP="007F76C2">
      <w:pPr>
        <w:spacing w:after="40"/>
        <w:jc w:val="both"/>
        <w:rPr>
          <w:rFonts w:asciiTheme="minorHAnsi" w:hAnsiTheme="minorHAnsi" w:cstheme="minorHAnsi"/>
          <w:sz w:val="22"/>
          <w:szCs w:val="22"/>
        </w:rPr>
      </w:pPr>
    </w:p>
    <w:p w14:paraId="23232E20" w14:textId="77777777" w:rsidR="00546BEE" w:rsidRPr="00495A33" w:rsidRDefault="00546BEE" w:rsidP="007F76C2">
      <w:pPr>
        <w:spacing w:after="40"/>
        <w:jc w:val="both"/>
        <w:rPr>
          <w:rFonts w:asciiTheme="minorHAnsi" w:hAnsiTheme="minorHAnsi" w:cstheme="minorHAnsi"/>
          <w:sz w:val="22"/>
          <w:szCs w:val="22"/>
        </w:rPr>
      </w:pPr>
    </w:p>
    <w:p w14:paraId="17AD4703" w14:textId="77777777" w:rsidR="00BD3304" w:rsidRPr="00495A33" w:rsidRDefault="00C3783A" w:rsidP="00455928">
      <w:pPr>
        <w:pStyle w:val="Odstavecseseznamem"/>
        <w:numPr>
          <w:ilvl w:val="0"/>
          <w:numId w:val="1"/>
        </w:numPr>
        <w:spacing w:after="40"/>
        <w:ind w:hanging="720"/>
        <w:contextualSpacing w:val="0"/>
        <w:jc w:val="both"/>
        <w:rPr>
          <w:rFonts w:asciiTheme="minorHAnsi" w:hAnsiTheme="minorHAnsi" w:cstheme="minorHAnsi"/>
          <w:b/>
          <w:sz w:val="22"/>
          <w:szCs w:val="22"/>
        </w:rPr>
      </w:pPr>
      <w:r w:rsidRPr="00495A33">
        <w:rPr>
          <w:rFonts w:asciiTheme="minorHAnsi" w:hAnsiTheme="minorHAnsi" w:cstheme="minorHAnsi"/>
          <w:b/>
          <w:sz w:val="22"/>
          <w:szCs w:val="22"/>
        </w:rPr>
        <w:t>OBJEDNATEL</w:t>
      </w:r>
    </w:p>
    <w:p w14:paraId="6D89F935" w14:textId="37853A7E" w:rsidR="00BD3304" w:rsidRPr="00495A33" w:rsidRDefault="0046447E" w:rsidP="007B070B">
      <w:pPr>
        <w:spacing w:after="40"/>
        <w:ind w:left="2124" w:firstLine="708"/>
        <w:jc w:val="both"/>
        <w:rPr>
          <w:rFonts w:asciiTheme="minorHAnsi" w:hAnsiTheme="minorHAnsi" w:cstheme="minorHAnsi"/>
          <w:sz w:val="22"/>
          <w:szCs w:val="22"/>
        </w:rPr>
      </w:pPr>
      <w:r w:rsidRPr="00495A33">
        <w:rPr>
          <w:rFonts w:asciiTheme="minorHAnsi" w:hAnsiTheme="minorHAnsi" w:cstheme="minorHAnsi"/>
          <w:sz w:val="22"/>
          <w:szCs w:val="22"/>
        </w:rPr>
        <w:t xml:space="preserve">Česká republika </w:t>
      </w:r>
      <w:r w:rsidR="00BD3304" w:rsidRPr="00495A33">
        <w:rPr>
          <w:rFonts w:asciiTheme="minorHAnsi" w:hAnsiTheme="minorHAnsi" w:cstheme="minorHAnsi"/>
          <w:sz w:val="22"/>
          <w:szCs w:val="22"/>
        </w:rPr>
        <w:t>–</w:t>
      </w:r>
      <w:r w:rsidRPr="00495A33">
        <w:rPr>
          <w:rFonts w:asciiTheme="minorHAnsi" w:hAnsiTheme="minorHAnsi" w:cstheme="minorHAnsi"/>
          <w:sz w:val="22"/>
          <w:szCs w:val="22"/>
        </w:rPr>
        <w:t xml:space="preserve"> Ministerstvo průmyslu</w:t>
      </w:r>
      <w:r w:rsidRPr="00495A33">
        <w:rPr>
          <w:rFonts w:asciiTheme="minorHAnsi" w:hAnsiTheme="minorHAnsi" w:cstheme="minorHAnsi"/>
          <w:b/>
          <w:sz w:val="22"/>
          <w:szCs w:val="22"/>
        </w:rPr>
        <w:t xml:space="preserve"> </w:t>
      </w:r>
      <w:r w:rsidR="00BD3304" w:rsidRPr="00495A33">
        <w:rPr>
          <w:rFonts w:asciiTheme="minorHAnsi" w:hAnsiTheme="minorHAnsi" w:cstheme="minorHAnsi"/>
          <w:sz w:val="22"/>
          <w:szCs w:val="22"/>
        </w:rPr>
        <w:t>a</w:t>
      </w:r>
      <w:r w:rsidR="00495A33">
        <w:rPr>
          <w:rFonts w:asciiTheme="minorHAnsi" w:hAnsiTheme="minorHAnsi" w:cstheme="minorHAnsi"/>
          <w:sz w:val="22"/>
          <w:szCs w:val="22"/>
        </w:rPr>
        <w:t> </w:t>
      </w:r>
      <w:r w:rsidR="00BD3304" w:rsidRPr="00495A33">
        <w:rPr>
          <w:rFonts w:asciiTheme="minorHAnsi" w:hAnsiTheme="minorHAnsi" w:cstheme="minorHAnsi"/>
          <w:sz w:val="22"/>
          <w:szCs w:val="22"/>
        </w:rPr>
        <w:t>obchodu</w:t>
      </w:r>
    </w:p>
    <w:p w14:paraId="612A4C28" w14:textId="77777777" w:rsidR="0046447E" w:rsidRPr="00495A33" w:rsidRDefault="0046447E" w:rsidP="007F76C2">
      <w:pPr>
        <w:spacing w:after="40"/>
        <w:ind w:firstLine="708"/>
        <w:jc w:val="both"/>
        <w:rPr>
          <w:rFonts w:asciiTheme="minorHAnsi" w:hAnsiTheme="minorHAnsi" w:cstheme="minorHAnsi"/>
          <w:b/>
          <w:sz w:val="22"/>
          <w:szCs w:val="22"/>
        </w:rPr>
      </w:pPr>
      <w:r w:rsidRPr="00495A33">
        <w:rPr>
          <w:rFonts w:asciiTheme="minorHAnsi" w:hAnsiTheme="minorHAnsi" w:cstheme="minorHAnsi"/>
          <w:sz w:val="22"/>
          <w:szCs w:val="22"/>
        </w:rPr>
        <w:t>Sídlo:</w:t>
      </w:r>
      <w:r w:rsidR="00BD3304" w:rsidRPr="00495A33">
        <w:rPr>
          <w:rFonts w:asciiTheme="minorHAnsi" w:hAnsiTheme="minorHAnsi" w:cstheme="minorHAnsi"/>
          <w:sz w:val="22"/>
          <w:szCs w:val="22"/>
        </w:rPr>
        <w:tab/>
      </w:r>
      <w:r w:rsidR="00BD3304" w:rsidRPr="00495A33">
        <w:rPr>
          <w:rFonts w:asciiTheme="minorHAnsi" w:hAnsiTheme="minorHAnsi" w:cstheme="minorHAnsi"/>
          <w:sz w:val="22"/>
          <w:szCs w:val="22"/>
        </w:rPr>
        <w:tab/>
      </w:r>
      <w:r w:rsidR="00BD1378" w:rsidRPr="00495A33">
        <w:rPr>
          <w:rFonts w:asciiTheme="minorHAnsi" w:hAnsiTheme="minorHAnsi" w:cstheme="minorHAnsi"/>
          <w:sz w:val="22"/>
          <w:szCs w:val="22"/>
        </w:rPr>
        <w:tab/>
      </w:r>
      <w:bookmarkStart w:id="0" w:name="_Hlk158806673"/>
      <w:r w:rsidRPr="00495A33">
        <w:rPr>
          <w:rFonts w:asciiTheme="minorHAnsi" w:hAnsiTheme="minorHAnsi" w:cstheme="minorHAnsi"/>
          <w:sz w:val="22"/>
          <w:szCs w:val="22"/>
        </w:rPr>
        <w:t>Na Františku 32, Praha 1, PSČ 110 15</w:t>
      </w:r>
      <w:bookmarkEnd w:id="0"/>
    </w:p>
    <w:p w14:paraId="2EB87592" w14:textId="16743F1A" w:rsidR="00E907A6" w:rsidRPr="00495A33" w:rsidRDefault="0046447E" w:rsidP="00E907A6">
      <w:pPr>
        <w:spacing w:after="40"/>
        <w:ind w:firstLine="708"/>
        <w:jc w:val="both"/>
        <w:rPr>
          <w:rFonts w:asciiTheme="minorHAnsi" w:hAnsiTheme="minorHAnsi" w:cstheme="minorHAnsi"/>
          <w:sz w:val="22"/>
          <w:szCs w:val="22"/>
        </w:rPr>
      </w:pPr>
      <w:r w:rsidRPr="00495A33">
        <w:rPr>
          <w:rFonts w:asciiTheme="minorHAnsi" w:hAnsiTheme="minorHAnsi" w:cstheme="minorHAnsi"/>
          <w:sz w:val="22"/>
          <w:szCs w:val="22"/>
        </w:rPr>
        <w:t>Zastoupen</w:t>
      </w:r>
      <w:r w:rsidR="00327CBB" w:rsidRPr="00495A33">
        <w:rPr>
          <w:rFonts w:asciiTheme="minorHAnsi" w:hAnsiTheme="minorHAnsi" w:cstheme="minorHAnsi"/>
          <w:sz w:val="22"/>
          <w:szCs w:val="22"/>
        </w:rPr>
        <w:t>á</w:t>
      </w:r>
      <w:r w:rsidRPr="00495A33">
        <w:rPr>
          <w:rFonts w:asciiTheme="minorHAnsi" w:hAnsiTheme="minorHAnsi" w:cstheme="minorHAnsi"/>
          <w:sz w:val="22"/>
          <w:szCs w:val="22"/>
        </w:rPr>
        <w:t>:</w:t>
      </w:r>
      <w:r w:rsidR="00BD3304" w:rsidRPr="00495A33">
        <w:rPr>
          <w:rFonts w:asciiTheme="minorHAnsi" w:hAnsiTheme="minorHAnsi" w:cstheme="minorHAnsi"/>
          <w:sz w:val="22"/>
          <w:szCs w:val="22"/>
        </w:rPr>
        <w:tab/>
      </w:r>
      <w:r w:rsidR="00BD1378" w:rsidRPr="00495A33">
        <w:rPr>
          <w:rFonts w:asciiTheme="minorHAnsi" w:hAnsiTheme="minorHAnsi" w:cstheme="minorHAnsi"/>
          <w:sz w:val="22"/>
          <w:szCs w:val="22"/>
        </w:rPr>
        <w:tab/>
      </w:r>
      <w:r w:rsidR="00731FDC">
        <w:rPr>
          <w:rFonts w:asciiTheme="minorHAnsi" w:hAnsiTheme="minorHAnsi" w:cstheme="minorHAnsi"/>
          <w:sz w:val="22"/>
          <w:szCs w:val="22"/>
        </w:rPr>
        <w:t xml:space="preserve"> </w:t>
      </w:r>
    </w:p>
    <w:p w14:paraId="7583301D" w14:textId="310B7BDB" w:rsidR="0046447E" w:rsidRPr="00495A33" w:rsidRDefault="00E907A6" w:rsidP="00E907A6">
      <w:pPr>
        <w:spacing w:after="40"/>
        <w:ind w:firstLine="708"/>
        <w:jc w:val="both"/>
        <w:rPr>
          <w:rFonts w:asciiTheme="minorHAnsi" w:hAnsiTheme="minorHAnsi" w:cstheme="minorHAnsi"/>
          <w:sz w:val="22"/>
          <w:szCs w:val="22"/>
        </w:rPr>
      </w:pPr>
      <w:r w:rsidRPr="00495A33">
        <w:rPr>
          <w:rFonts w:asciiTheme="minorHAnsi" w:hAnsiTheme="minorHAnsi" w:cstheme="minorHAnsi"/>
          <w:sz w:val="22"/>
          <w:szCs w:val="22"/>
        </w:rPr>
        <w:t xml:space="preserve">                                           </w:t>
      </w:r>
      <w:r w:rsidR="00731FDC">
        <w:rPr>
          <w:rFonts w:asciiTheme="minorHAnsi" w:hAnsiTheme="minorHAnsi" w:cstheme="minorHAnsi"/>
          <w:sz w:val="22"/>
          <w:szCs w:val="22"/>
        </w:rPr>
        <w:t xml:space="preserve"> </w:t>
      </w:r>
    </w:p>
    <w:p w14:paraId="44D9ACB7" w14:textId="77777777" w:rsidR="0046447E" w:rsidRPr="00495A33" w:rsidRDefault="0046447E" w:rsidP="00634075">
      <w:pPr>
        <w:spacing w:after="40"/>
        <w:ind w:firstLine="708"/>
        <w:jc w:val="both"/>
        <w:rPr>
          <w:rFonts w:asciiTheme="minorHAnsi" w:hAnsiTheme="minorHAnsi" w:cstheme="minorHAnsi"/>
          <w:sz w:val="22"/>
          <w:szCs w:val="22"/>
        </w:rPr>
      </w:pPr>
      <w:r w:rsidRPr="00495A33">
        <w:rPr>
          <w:rFonts w:asciiTheme="minorHAnsi" w:hAnsiTheme="minorHAnsi" w:cstheme="minorHAnsi"/>
          <w:sz w:val="22"/>
          <w:szCs w:val="22"/>
        </w:rPr>
        <w:t>IČ</w:t>
      </w:r>
      <w:r w:rsidR="00BD3304" w:rsidRPr="00495A33">
        <w:rPr>
          <w:rFonts w:asciiTheme="minorHAnsi" w:hAnsiTheme="minorHAnsi" w:cstheme="minorHAnsi"/>
          <w:sz w:val="22"/>
          <w:szCs w:val="22"/>
        </w:rPr>
        <w:t>O</w:t>
      </w:r>
      <w:r w:rsidRPr="00495A33">
        <w:rPr>
          <w:rFonts w:asciiTheme="minorHAnsi" w:hAnsiTheme="minorHAnsi" w:cstheme="minorHAnsi"/>
          <w:sz w:val="22"/>
          <w:szCs w:val="22"/>
        </w:rPr>
        <w:t>:</w:t>
      </w:r>
      <w:r w:rsidR="00BD3304" w:rsidRPr="00495A33">
        <w:rPr>
          <w:rFonts w:asciiTheme="minorHAnsi" w:hAnsiTheme="minorHAnsi" w:cstheme="minorHAnsi"/>
          <w:sz w:val="22"/>
          <w:szCs w:val="22"/>
        </w:rPr>
        <w:tab/>
      </w:r>
      <w:r w:rsidR="00BD3304" w:rsidRPr="00495A33">
        <w:rPr>
          <w:rFonts w:asciiTheme="minorHAnsi" w:hAnsiTheme="minorHAnsi" w:cstheme="minorHAnsi"/>
          <w:sz w:val="22"/>
          <w:szCs w:val="22"/>
        </w:rPr>
        <w:tab/>
      </w:r>
      <w:r w:rsidR="00BD1378" w:rsidRPr="00495A33">
        <w:rPr>
          <w:rFonts w:asciiTheme="minorHAnsi" w:hAnsiTheme="minorHAnsi" w:cstheme="minorHAnsi"/>
          <w:sz w:val="22"/>
          <w:szCs w:val="22"/>
        </w:rPr>
        <w:tab/>
      </w:r>
      <w:r w:rsidRPr="00495A33">
        <w:rPr>
          <w:rFonts w:asciiTheme="minorHAnsi" w:hAnsiTheme="minorHAnsi" w:cstheme="minorHAnsi"/>
          <w:sz w:val="22"/>
          <w:szCs w:val="22"/>
        </w:rPr>
        <w:t>476</w:t>
      </w:r>
      <w:r w:rsidR="00BD1378" w:rsidRPr="00495A33">
        <w:rPr>
          <w:rFonts w:asciiTheme="minorHAnsi" w:hAnsiTheme="minorHAnsi" w:cstheme="minorHAnsi"/>
          <w:sz w:val="22"/>
          <w:szCs w:val="22"/>
        </w:rPr>
        <w:t xml:space="preserve"> </w:t>
      </w:r>
      <w:r w:rsidRPr="00495A33">
        <w:rPr>
          <w:rFonts w:asciiTheme="minorHAnsi" w:hAnsiTheme="minorHAnsi" w:cstheme="minorHAnsi"/>
          <w:sz w:val="22"/>
          <w:szCs w:val="22"/>
        </w:rPr>
        <w:t>09</w:t>
      </w:r>
      <w:r w:rsidR="00BD1378" w:rsidRPr="00495A33">
        <w:rPr>
          <w:rFonts w:asciiTheme="minorHAnsi" w:hAnsiTheme="minorHAnsi" w:cstheme="minorHAnsi"/>
          <w:sz w:val="22"/>
          <w:szCs w:val="22"/>
        </w:rPr>
        <w:t xml:space="preserve"> </w:t>
      </w:r>
      <w:r w:rsidRPr="00495A33">
        <w:rPr>
          <w:rFonts w:asciiTheme="minorHAnsi" w:hAnsiTheme="minorHAnsi" w:cstheme="minorHAnsi"/>
          <w:sz w:val="22"/>
          <w:szCs w:val="22"/>
        </w:rPr>
        <w:t>109</w:t>
      </w:r>
    </w:p>
    <w:p w14:paraId="6DC3BCC6" w14:textId="77777777" w:rsidR="0046447E" w:rsidRPr="00495A33" w:rsidRDefault="0046447E" w:rsidP="007F76C2">
      <w:pPr>
        <w:spacing w:after="40"/>
        <w:ind w:firstLine="708"/>
        <w:jc w:val="both"/>
        <w:rPr>
          <w:rFonts w:asciiTheme="minorHAnsi" w:hAnsiTheme="minorHAnsi" w:cstheme="minorHAnsi"/>
          <w:sz w:val="22"/>
          <w:szCs w:val="22"/>
        </w:rPr>
      </w:pPr>
      <w:r w:rsidRPr="00495A33">
        <w:rPr>
          <w:rFonts w:asciiTheme="minorHAnsi" w:hAnsiTheme="minorHAnsi" w:cstheme="minorHAnsi"/>
          <w:sz w:val="22"/>
          <w:szCs w:val="22"/>
        </w:rPr>
        <w:t xml:space="preserve">DIČ: </w:t>
      </w:r>
      <w:r w:rsidR="00BD3304" w:rsidRPr="00495A33">
        <w:rPr>
          <w:rFonts w:asciiTheme="minorHAnsi" w:hAnsiTheme="minorHAnsi" w:cstheme="minorHAnsi"/>
          <w:sz w:val="22"/>
          <w:szCs w:val="22"/>
        </w:rPr>
        <w:tab/>
      </w:r>
      <w:r w:rsidR="00BD3304" w:rsidRPr="00495A33">
        <w:rPr>
          <w:rFonts w:asciiTheme="minorHAnsi" w:hAnsiTheme="minorHAnsi" w:cstheme="minorHAnsi"/>
          <w:sz w:val="22"/>
          <w:szCs w:val="22"/>
        </w:rPr>
        <w:tab/>
      </w:r>
      <w:r w:rsidR="00BD1378" w:rsidRPr="00495A33">
        <w:rPr>
          <w:rFonts w:asciiTheme="minorHAnsi" w:hAnsiTheme="minorHAnsi" w:cstheme="minorHAnsi"/>
          <w:sz w:val="22"/>
          <w:szCs w:val="22"/>
        </w:rPr>
        <w:tab/>
      </w:r>
      <w:r w:rsidRPr="00495A33">
        <w:rPr>
          <w:rFonts w:asciiTheme="minorHAnsi" w:hAnsiTheme="minorHAnsi" w:cstheme="minorHAnsi"/>
          <w:sz w:val="22"/>
          <w:szCs w:val="22"/>
        </w:rPr>
        <w:t>CZ47609109, neplátce DPH</w:t>
      </w:r>
    </w:p>
    <w:p w14:paraId="092DDF09" w14:textId="1B209F7B" w:rsidR="0046447E" w:rsidRPr="00495A33" w:rsidRDefault="00BD3304" w:rsidP="007F76C2">
      <w:pPr>
        <w:spacing w:after="40"/>
        <w:ind w:firstLine="708"/>
        <w:jc w:val="both"/>
        <w:rPr>
          <w:rFonts w:asciiTheme="minorHAnsi" w:hAnsiTheme="minorHAnsi" w:cstheme="minorHAnsi"/>
          <w:sz w:val="22"/>
          <w:szCs w:val="22"/>
        </w:rPr>
      </w:pPr>
      <w:r w:rsidRPr="00495A33">
        <w:rPr>
          <w:rFonts w:asciiTheme="minorHAnsi" w:hAnsiTheme="minorHAnsi" w:cstheme="minorHAnsi"/>
          <w:sz w:val="22"/>
          <w:szCs w:val="22"/>
        </w:rPr>
        <w:t>bankovní spojení:</w:t>
      </w:r>
      <w:r w:rsidRPr="00495A33">
        <w:rPr>
          <w:rFonts w:asciiTheme="minorHAnsi" w:hAnsiTheme="minorHAnsi" w:cstheme="minorHAnsi"/>
          <w:sz w:val="22"/>
          <w:szCs w:val="22"/>
        </w:rPr>
        <w:tab/>
      </w:r>
      <w:r w:rsidR="00731FDC">
        <w:rPr>
          <w:rFonts w:asciiTheme="minorHAnsi" w:hAnsiTheme="minorHAnsi" w:cstheme="minorHAnsi"/>
          <w:sz w:val="22"/>
          <w:szCs w:val="22"/>
        </w:rPr>
        <w:t xml:space="preserve"> </w:t>
      </w:r>
    </w:p>
    <w:p w14:paraId="3FD20D59" w14:textId="1B117DAB" w:rsidR="0046447E" w:rsidRPr="00495A33" w:rsidRDefault="00BD3304" w:rsidP="007F76C2">
      <w:pPr>
        <w:spacing w:after="40"/>
        <w:ind w:firstLine="708"/>
        <w:jc w:val="both"/>
        <w:rPr>
          <w:rFonts w:asciiTheme="minorHAnsi" w:hAnsiTheme="minorHAnsi" w:cstheme="minorHAnsi"/>
          <w:sz w:val="22"/>
          <w:szCs w:val="22"/>
        </w:rPr>
      </w:pPr>
      <w:r w:rsidRPr="00495A33">
        <w:rPr>
          <w:rFonts w:asciiTheme="minorHAnsi" w:hAnsiTheme="minorHAnsi" w:cstheme="minorHAnsi"/>
          <w:sz w:val="22"/>
          <w:szCs w:val="22"/>
        </w:rPr>
        <w:t>číslo účtu:</w:t>
      </w:r>
      <w:r w:rsidRPr="00495A33">
        <w:rPr>
          <w:rFonts w:asciiTheme="minorHAnsi" w:hAnsiTheme="minorHAnsi" w:cstheme="minorHAnsi"/>
          <w:sz w:val="22"/>
          <w:szCs w:val="22"/>
        </w:rPr>
        <w:tab/>
      </w:r>
      <w:r w:rsidRPr="00495A33">
        <w:rPr>
          <w:rFonts w:asciiTheme="minorHAnsi" w:hAnsiTheme="minorHAnsi" w:cstheme="minorHAnsi"/>
          <w:sz w:val="22"/>
          <w:szCs w:val="22"/>
        </w:rPr>
        <w:tab/>
      </w:r>
      <w:r w:rsidR="00731FDC">
        <w:rPr>
          <w:rFonts w:asciiTheme="minorHAnsi" w:hAnsiTheme="minorHAnsi" w:cstheme="minorHAnsi"/>
          <w:sz w:val="22"/>
          <w:szCs w:val="22"/>
        </w:rPr>
        <w:t xml:space="preserve"> </w:t>
      </w:r>
    </w:p>
    <w:p w14:paraId="7856E832" w14:textId="77777777" w:rsidR="0046447E" w:rsidRPr="00495A33" w:rsidRDefault="0046447E" w:rsidP="007F76C2">
      <w:pPr>
        <w:spacing w:after="40"/>
        <w:ind w:firstLine="708"/>
        <w:jc w:val="both"/>
        <w:rPr>
          <w:rFonts w:asciiTheme="minorHAnsi" w:hAnsiTheme="minorHAnsi" w:cstheme="minorHAnsi"/>
          <w:sz w:val="22"/>
          <w:szCs w:val="22"/>
        </w:rPr>
      </w:pPr>
      <w:r w:rsidRPr="00495A33">
        <w:rPr>
          <w:rFonts w:asciiTheme="minorHAnsi" w:hAnsiTheme="minorHAnsi" w:cstheme="minorHAnsi"/>
          <w:sz w:val="22"/>
          <w:szCs w:val="22"/>
        </w:rPr>
        <w:t xml:space="preserve">(dále </w:t>
      </w:r>
      <w:r w:rsidR="0043748C" w:rsidRPr="00495A33">
        <w:rPr>
          <w:rFonts w:asciiTheme="minorHAnsi" w:hAnsiTheme="minorHAnsi" w:cstheme="minorHAnsi"/>
          <w:sz w:val="22"/>
          <w:szCs w:val="22"/>
        </w:rPr>
        <w:t xml:space="preserve">též </w:t>
      </w:r>
      <w:r w:rsidRPr="00495A33">
        <w:rPr>
          <w:rFonts w:asciiTheme="minorHAnsi" w:hAnsiTheme="minorHAnsi" w:cstheme="minorHAnsi"/>
          <w:sz w:val="22"/>
          <w:szCs w:val="22"/>
        </w:rPr>
        <w:t>"</w:t>
      </w:r>
      <w:r w:rsidR="00C3783A" w:rsidRPr="00495A33">
        <w:rPr>
          <w:rFonts w:asciiTheme="minorHAnsi" w:hAnsiTheme="minorHAnsi" w:cstheme="minorHAnsi"/>
          <w:b/>
          <w:sz w:val="22"/>
          <w:szCs w:val="22"/>
        </w:rPr>
        <w:t>objednatel</w:t>
      </w:r>
      <w:r w:rsidRPr="00495A33">
        <w:rPr>
          <w:rFonts w:asciiTheme="minorHAnsi" w:hAnsiTheme="minorHAnsi" w:cstheme="minorHAnsi"/>
          <w:sz w:val="22"/>
          <w:szCs w:val="22"/>
        </w:rPr>
        <w:t>")</w:t>
      </w:r>
    </w:p>
    <w:p w14:paraId="3916B057" w14:textId="77777777" w:rsidR="00EE426C" w:rsidRPr="00495A33" w:rsidRDefault="00EE426C" w:rsidP="007F76C2">
      <w:pPr>
        <w:spacing w:after="40"/>
        <w:jc w:val="both"/>
        <w:rPr>
          <w:rFonts w:asciiTheme="minorHAnsi" w:hAnsiTheme="minorHAnsi" w:cstheme="minorHAnsi"/>
          <w:sz w:val="22"/>
          <w:szCs w:val="22"/>
        </w:rPr>
      </w:pPr>
    </w:p>
    <w:p w14:paraId="3677BBEB" w14:textId="77777777" w:rsidR="0046447E" w:rsidRPr="00495A33" w:rsidRDefault="0046447E" w:rsidP="007F76C2">
      <w:pPr>
        <w:spacing w:after="40"/>
        <w:jc w:val="both"/>
        <w:rPr>
          <w:rFonts w:asciiTheme="minorHAnsi" w:hAnsiTheme="minorHAnsi" w:cstheme="minorHAnsi"/>
          <w:sz w:val="22"/>
          <w:szCs w:val="22"/>
        </w:rPr>
      </w:pPr>
      <w:r w:rsidRPr="00495A33">
        <w:rPr>
          <w:rFonts w:asciiTheme="minorHAnsi" w:hAnsiTheme="minorHAnsi" w:cstheme="minorHAnsi"/>
          <w:sz w:val="22"/>
          <w:szCs w:val="22"/>
        </w:rPr>
        <w:tab/>
        <w:t>a</w:t>
      </w:r>
    </w:p>
    <w:p w14:paraId="2A70F6B2" w14:textId="77777777" w:rsidR="00EE426C" w:rsidRPr="00495A33" w:rsidRDefault="00EE426C" w:rsidP="007F76C2">
      <w:pPr>
        <w:spacing w:after="40"/>
        <w:jc w:val="both"/>
        <w:rPr>
          <w:rFonts w:asciiTheme="minorHAnsi" w:hAnsiTheme="minorHAnsi" w:cstheme="minorHAnsi"/>
          <w:b/>
          <w:sz w:val="22"/>
          <w:szCs w:val="22"/>
        </w:rPr>
      </w:pPr>
    </w:p>
    <w:p w14:paraId="4AB4D9B7" w14:textId="77777777" w:rsidR="005B6758" w:rsidRPr="00495A33" w:rsidRDefault="00584A36" w:rsidP="00455928">
      <w:pPr>
        <w:pStyle w:val="Odstavecseseznamem"/>
        <w:numPr>
          <w:ilvl w:val="0"/>
          <w:numId w:val="1"/>
        </w:numPr>
        <w:spacing w:after="40"/>
        <w:ind w:hanging="720"/>
        <w:contextualSpacing w:val="0"/>
        <w:jc w:val="both"/>
        <w:rPr>
          <w:rFonts w:asciiTheme="minorHAnsi" w:hAnsiTheme="minorHAnsi" w:cstheme="minorHAnsi"/>
          <w:b/>
          <w:sz w:val="22"/>
          <w:szCs w:val="22"/>
        </w:rPr>
      </w:pPr>
      <w:r w:rsidRPr="00495A33">
        <w:rPr>
          <w:rFonts w:asciiTheme="minorHAnsi" w:hAnsiTheme="minorHAnsi" w:cstheme="minorHAnsi"/>
          <w:b/>
          <w:sz w:val="22"/>
          <w:szCs w:val="22"/>
        </w:rPr>
        <w:t>ZHOTOVITELEM</w:t>
      </w:r>
    </w:p>
    <w:p w14:paraId="17110D29" w14:textId="568A712E" w:rsidR="00490413" w:rsidRPr="00495A33" w:rsidRDefault="00CC7E8A" w:rsidP="007B070B">
      <w:pPr>
        <w:spacing w:after="40"/>
        <w:ind w:left="2124" w:firstLine="708"/>
        <w:jc w:val="both"/>
        <w:rPr>
          <w:rFonts w:asciiTheme="minorHAnsi" w:hAnsiTheme="minorHAnsi" w:cstheme="minorHAnsi"/>
          <w:sz w:val="22"/>
          <w:szCs w:val="22"/>
        </w:rPr>
      </w:pPr>
      <w:r>
        <w:rPr>
          <w:rFonts w:asciiTheme="minorHAnsi" w:hAnsiTheme="minorHAnsi" w:cstheme="minorHAnsi"/>
          <w:sz w:val="22"/>
          <w:szCs w:val="22"/>
        </w:rPr>
        <w:t>Explika, s.r.o.</w:t>
      </w:r>
    </w:p>
    <w:p w14:paraId="19CD3E0B" w14:textId="0AF52B4D" w:rsidR="005325F6" w:rsidRPr="00495A33" w:rsidRDefault="00BD3304" w:rsidP="005325F6">
      <w:pPr>
        <w:spacing w:after="40"/>
        <w:ind w:firstLine="708"/>
        <w:jc w:val="both"/>
        <w:rPr>
          <w:rFonts w:asciiTheme="minorHAnsi" w:hAnsiTheme="minorHAnsi" w:cstheme="minorHAnsi"/>
          <w:b/>
          <w:sz w:val="22"/>
          <w:szCs w:val="22"/>
        </w:rPr>
      </w:pPr>
      <w:r w:rsidRPr="00495A33">
        <w:rPr>
          <w:rFonts w:asciiTheme="minorHAnsi" w:hAnsiTheme="minorHAnsi" w:cstheme="minorHAnsi"/>
          <w:sz w:val="22"/>
          <w:szCs w:val="22"/>
        </w:rPr>
        <w:t>Sídlo:</w:t>
      </w:r>
      <w:r w:rsidRPr="00495A33">
        <w:rPr>
          <w:rFonts w:asciiTheme="minorHAnsi" w:hAnsiTheme="minorHAnsi" w:cstheme="minorHAnsi"/>
          <w:sz w:val="22"/>
          <w:szCs w:val="22"/>
        </w:rPr>
        <w:tab/>
      </w:r>
      <w:r w:rsidRPr="00495A33">
        <w:rPr>
          <w:rFonts w:asciiTheme="minorHAnsi" w:hAnsiTheme="minorHAnsi" w:cstheme="minorHAnsi"/>
          <w:sz w:val="22"/>
          <w:szCs w:val="22"/>
        </w:rPr>
        <w:tab/>
      </w:r>
      <w:r w:rsidR="00BD1378" w:rsidRPr="00495A33">
        <w:rPr>
          <w:rFonts w:asciiTheme="minorHAnsi" w:hAnsiTheme="minorHAnsi" w:cstheme="minorHAnsi"/>
          <w:sz w:val="22"/>
          <w:szCs w:val="22"/>
        </w:rPr>
        <w:tab/>
      </w:r>
      <w:bookmarkStart w:id="1" w:name="_Hlk158806325"/>
      <w:r w:rsidR="00CC7E8A">
        <w:rPr>
          <w:rFonts w:asciiTheme="minorHAnsi" w:hAnsiTheme="minorHAnsi" w:cstheme="minorHAnsi"/>
          <w:sz w:val="22"/>
          <w:szCs w:val="22"/>
        </w:rPr>
        <w:t xml:space="preserve">Masarykovo nábřeží 237/18, </w:t>
      </w:r>
      <w:r w:rsidR="005325F6" w:rsidRPr="00495A33">
        <w:rPr>
          <w:rFonts w:asciiTheme="minorHAnsi" w:hAnsiTheme="minorHAnsi" w:cstheme="minorHAnsi"/>
          <w:sz w:val="22"/>
          <w:szCs w:val="22"/>
        </w:rPr>
        <w:t xml:space="preserve">Praha 1, PSČ 110 </w:t>
      </w:r>
      <w:r w:rsidR="00CF671F">
        <w:rPr>
          <w:rFonts w:asciiTheme="minorHAnsi" w:hAnsiTheme="minorHAnsi" w:cstheme="minorHAnsi"/>
          <w:sz w:val="22"/>
          <w:szCs w:val="22"/>
        </w:rPr>
        <w:t>0</w:t>
      </w:r>
      <w:r w:rsidR="005325F6">
        <w:rPr>
          <w:rFonts w:asciiTheme="minorHAnsi" w:hAnsiTheme="minorHAnsi" w:cstheme="minorHAnsi"/>
          <w:sz w:val="22"/>
          <w:szCs w:val="22"/>
        </w:rPr>
        <w:t>0</w:t>
      </w:r>
      <w:bookmarkEnd w:id="1"/>
    </w:p>
    <w:p w14:paraId="14199DE2" w14:textId="019A5BBC" w:rsidR="005976C9" w:rsidRDefault="00BD3304" w:rsidP="00DB1194">
      <w:pPr>
        <w:spacing w:after="40"/>
        <w:ind w:left="708"/>
        <w:jc w:val="both"/>
        <w:rPr>
          <w:rFonts w:asciiTheme="minorHAnsi" w:hAnsiTheme="minorHAnsi" w:cstheme="minorHAnsi"/>
          <w:sz w:val="22"/>
          <w:szCs w:val="22"/>
        </w:rPr>
      </w:pPr>
      <w:r w:rsidRPr="00495A33">
        <w:rPr>
          <w:rFonts w:asciiTheme="minorHAnsi" w:hAnsiTheme="minorHAnsi" w:cstheme="minorHAnsi"/>
          <w:sz w:val="22"/>
          <w:szCs w:val="22"/>
        </w:rPr>
        <w:t>Zastoupen</w:t>
      </w:r>
      <w:r w:rsidR="00327CBB" w:rsidRPr="00495A33">
        <w:rPr>
          <w:rFonts w:asciiTheme="minorHAnsi" w:hAnsiTheme="minorHAnsi" w:cstheme="minorHAnsi"/>
          <w:sz w:val="22"/>
          <w:szCs w:val="22"/>
        </w:rPr>
        <w:t>á</w:t>
      </w:r>
      <w:r w:rsidRPr="00495A33">
        <w:rPr>
          <w:rFonts w:asciiTheme="minorHAnsi" w:hAnsiTheme="minorHAnsi" w:cstheme="minorHAnsi"/>
          <w:sz w:val="22"/>
          <w:szCs w:val="22"/>
        </w:rPr>
        <w:t>:</w:t>
      </w:r>
      <w:r w:rsidR="00BD1378" w:rsidRPr="00495A33">
        <w:rPr>
          <w:rFonts w:asciiTheme="minorHAnsi" w:hAnsiTheme="minorHAnsi" w:cstheme="minorHAnsi"/>
          <w:sz w:val="22"/>
          <w:szCs w:val="22"/>
        </w:rPr>
        <w:tab/>
      </w:r>
      <w:r w:rsidRPr="00495A33">
        <w:rPr>
          <w:rFonts w:asciiTheme="minorHAnsi" w:hAnsiTheme="minorHAnsi" w:cstheme="minorHAnsi"/>
          <w:sz w:val="22"/>
          <w:szCs w:val="22"/>
        </w:rPr>
        <w:tab/>
      </w:r>
      <w:r w:rsidR="00731FDC">
        <w:rPr>
          <w:rFonts w:asciiTheme="minorHAnsi" w:hAnsiTheme="minorHAnsi" w:cstheme="minorHAnsi"/>
          <w:sz w:val="22"/>
          <w:szCs w:val="22"/>
        </w:rPr>
        <w:t xml:space="preserve"> </w:t>
      </w:r>
    </w:p>
    <w:p w14:paraId="468F953F" w14:textId="23535813" w:rsidR="005325F6" w:rsidRPr="00495A33" w:rsidRDefault="005325F6" w:rsidP="007F76C2">
      <w:pPr>
        <w:spacing w:after="40"/>
        <w:ind w:firstLine="708"/>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731FDC">
        <w:rPr>
          <w:rFonts w:asciiTheme="minorHAnsi" w:hAnsiTheme="minorHAnsi" w:cstheme="minorHAnsi"/>
          <w:sz w:val="22"/>
          <w:szCs w:val="22"/>
        </w:rPr>
        <w:t xml:space="preserve"> </w:t>
      </w:r>
    </w:p>
    <w:p w14:paraId="35CA99E7" w14:textId="1CF41B40" w:rsidR="00BD3304" w:rsidRPr="00495A33" w:rsidRDefault="00BD3304" w:rsidP="00634075">
      <w:pPr>
        <w:spacing w:after="40"/>
        <w:ind w:firstLine="708"/>
        <w:jc w:val="both"/>
        <w:rPr>
          <w:rFonts w:asciiTheme="minorHAnsi" w:hAnsiTheme="minorHAnsi" w:cstheme="minorHAnsi"/>
          <w:sz w:val="22"/>
          <w:szCs w:val="22"/>
        </w:rPr>
      </w:pPr>
      <w:r w:rsidRPr="00495A33">
        <w:rPr>
          <w:rFonts w:asciiTheme="minorHAnsi" w:hAnsiTheme="minorHAnsi" w:cstheme="minorHAnsi"/>
          <w:sz w:val="22"/>
          <w:szCs w:val="22"/>
        </w:rPr>
        <w:t>IČO:</w:t>
      </w:r>
      <w:r w:rsidRPr="00495A33">
        <w:rPr>
          <w:rFonts w:asciiTheme="minorHAnsi" w:hAnsiTheme="minorHAnsi" w:cstheme="minorHAnsi"/>
          <w:sz w:val="22"/>
          <w:szCs w:val="22"/>
        </w:rPr>
        <w:tab/>
      </w:r>
      <w:r w:rsidR="00BD1378" w:rsidRPr="00495A33">
        <w:rPr>
          <w:rFonts w:asciiTheme="minorHAnsi" w:hAnsiTheme="minorHAnsi" w:cstheme="minorHAnsi"/>
          <w:sz w:val="22"/>
          <w:szCs w:val="22"/>
        </w:rPr>
        <w:tab/>
      </w:r>
      <w:r w:rsidRPr="00495A33">
        <w:rPr>
          <w:rFonts w:asciiTheme="minorHAnsi" w:hAnsiTheme="minorHAnsi" w:cstheme="minorHAnsi"/>
          <w:sz w:val="22"/>
          <w:szCs w:val="22"/>
        </w:rPr>
        <w:tab/>
      </w:r>
      <w:r w:rsidR="005325F6" w:rsidRPr="005325F6">
        <w:rPr>
          <w:rFonts w:asciiTheme="minorHAnsi" w:hAnsiTheme="minorHAnsi" w:cstheme="minorHAnsi"/>
          <w:sz w:val="22"/>
          <w:szCs w:val="22"/>
        </w:rPr>
        <w:t>05711843</w:t>
      </w:r>
    </w:p>
    <w:p w14:paraId="387F129A" w14:textId="0371A3E0" w:rsidR="00BD3304" w:rsidRPr="00495A33" w:rsidRDefault="00BD3304" w:rsidP="005325F6">
      <w:pPr>
        <w:spacing w:after="40"/>
        <w:ind w:firstLine="708"/>
        <w:jc w:val="both"/>
        <w:rPr>
          <w:rFonts w:asciiTheme="minorHAnsi" w:hAnsiTheme="minorHAnsi" w:cstheme="minorHAnsi"/>
          <w:sz w:val="22"/>
          <w:szCs w:val="22"/>
        </w:rPr>
      </w:pPr>
      <w:r w:rsidRPr="00495A33">
        <w:rPr>
          <w:rFonts w:asciiTheme="minorHAnsi" w:hAnsiTheme="minorHAnsi" w:cstheme="minorHAnsi"/>
          <w:sz w:val="22"/>
          <w:szCs w:val="22"/>
        </w:rPr>
        <w:t xml:space="preserve">DIČ: </w:t>
      </w:r>
      <w:r w:rsidRPr="00495A33">
        <w:rPr>
          <w:rFonts w:asciiTheme="minorHAnsi" w:hAnsiTheme="minorHAnsi" w:cstheme="minorHAnsi"/>
          <w:sz w:val="22"/>
          <w:szCs w:val="22"/>
        </w:rPr>
        <w:tab/>
      </w:r>
      <w:r w:rsidR="00BD1378" w:rsidRPr="00495A33">
        <w:rPr>
          <w:rFonts w:asciiTheme="minorHAnsi" w:hAnsiTheme="minorHAnsi" w:cstheme="minorHAnsi"/>
          <w:sz w:val="22"/>
          <w:szCs w:val="22"/>
        </w:rPr>
        <w:tab/>
      </w:r>
      <w:r w:rsidRPr="00495A33">
        <w:rPr>
          <w:rFonts w:asciiTheme="minorHAnsi" w:hAnsiTheme="minorHAnsi" w:cstheme="minorHAnsi"/>
          <w:sz w:val="22"/>
          <w:szCs w:val="22"/>
        </w:rPr>
        <w:tab/>
      </w:r>
      <w:r w:rsidR="005325F6">
        <w:rPr>
          <w:rFonts w:asciiTheme="minorHAnsi" w:hAnsiTheme="minorHAnsi" w:cstheme="minorHAnsi"/>
          <w:sz w:val="22"/>
          <w:szCs w:val="22"/>
        </w:rPr>
        <w:t>CZ</w:t>
      </w:r>
      <w:r w:rsidR="005325F6" w:rsidRPr="005325F6">
        <w:rPr>
          <w:rFonts w:asciiTheme="minorHAnsi" w:hAnsiTheme="minorHAnsi" w:cstheme="minorHAnsi"/>
          <w:sz w:val="22"/>
          <w:szCs w:val="22"/>
        </w:rPr>
        <w:t>05711843</w:t>
      </w:r>
    </w:p>
    <w:p w14:paraId="022A01C1" w14:textId="2BC745B8" w:rsidR="00F571A3" w:rsidRPr="00F571A3" w:rsidRDefault="00E05C81" w:rsidP="00F571A3">
      <w:pPr>
        <w:pStyle w:val="elementtoproof"/>
        <w:ind w:firstLine="708"/>
        <w:rPr>
          <w:rFonts w:asciiTheme="minorHAnsi" w:eastAsia="Times New Roman" w:hAnsiTheme="minorHAnsi" w:cstheme="minorHAnsi"/>
        </w:rPr>
      </w:pPr>
      <w:r w:rsidRPr="00495A33">
        <w:rPr>
          <w:rFonts w:asciiTheme="minorHAnsi" w:hAnsiTheme="minorHAnsi" w:cstheme="minorHAnsi"/>
        </w:rPr>
        <w:t>bankovní spojení:</w:t>
      </w:r>
      <w:r w:rsidR="00095A6D" w:rsidRPr="00495A33">
        <w:rPr>
          <w:rFonts w:asciiTheme="minorHAnsi" w:hAnsiTheme="minorHAnsi" w:cstheme="minorHAnsi"/>
        </w:rPr>
        <w:tab/>
      </w:r>
      <w:r w:rsidR="00731FDC">
        <w:rPr>
          <w:rFonts w:asciiTheme="minorHAnsi" w:eastAsia="Times New Roman" w:hAnsiTheme="minorHAnsi" w:cstheme="minorHAnsi"/>
        </w:rPr>
        <w:t xml:space="preserve">     </w:t>
      </w:r>
    </w:p>
    <w:p w14:paraId="5A612AE4" w14:textId="4011685C" w:rsidR="00F571A3" w:rsidRPr="00F571A3" w:rsidRDefault="00F571A3" w:rsidP="00F571A3">
      <w:pPr>
        <w:pStyle w:val="Normlnweb"/>
        <w:spacing w:before="0" w:beforeAutospacing="0" w:after="120" w:afterAutospacing="0"/>
        <w:ind w:firstLine="709"/>
        <w:rPr>
          <w:rFonts w:asciiTheme="minorHAnsi" w:hAnsiTheme="minorHAnsi" w:cstheme="minorHAnsi"/>
        </w:rPr>
      </w:pPr>
      <w:r>
        <w:rPr>
          <w:rFonts w:asciiTheme="minorHAnsi" w:hAnsiTheme="minorHAnsi" w:cstheme="minorHAnsi"/>
        </w:rPr>
        <w:t>č</w:t>
      </w:r>
      <w:r w:rsidR="00E05C81" w:rsidRPr="00495A33">
        <w:rPr>
          <w:rFonts w:asciiTheme="minorHAnsi" w:hAnsiTheme="minorHAnsi" w:cstheme="minorHAnsi"/>
        </w:rPr>
        <w:t>íslo účtu:</w:t>
      </w:r>
      <w:r w:rsidR="00E05C81" w:rsidRPr="00495A33">
        <w:rPr>
          <w:rFonts w:asciiTheme="minorHAnsi" w:hAnsiTheme="minorHAnsi" w:cstheme="minorHAnsi"/>
        </w:rPr>
        <w:tab/>
      </w:r>
      <w:r w:rsidR="00095A6D" w:rsidRPr="00495A33">
        <w:rPr>
          <w:rFonts w:asciiTheme="minorHAnsi" w:hAnsiTheme="minorHAnsi" w:cstheme="minorHAnsi"/>
        </w:rPr>
        <w:tab/>
      </w:r>
      <w:r w:rsidR="00731FDC">
        <w:rPr>
          <w:rFonts w:asciiTheme="minorHAnsi" w:hAnsiTheme="minorHAnsi" w:cstheme="minorHAnsi"/>
          <w:color w:val="000000"/>
        </w:rPr>
        <w:t xml:space="preserve"> </w:t>
      </w:r>
    </w:p>
    <w:p w14:paraId="5D665602" w14:textId="5CB759D9" w:rsidR="00F9528C" w:rsidRDefault="006B4F6F" w:rsidP="007F76C2">
      <w:pPr>
        <w:spacing w:after="40"/>
        <w:ind w:firstLine="708"/>
        <w:jc w:val="both"/>
        <w:rPr>
          <w:rFonts w:asciiTheme="minorHAnsi" w:hAnsiTheme="minorHAnsi" w:cstheme="minorHAnsi"/>
          <w:sz w:val="22"/>
          <w:szCs w:val="22"/>
        </w:rPr>
      </w:pPr>
      <w:r w:rsidRPr="006B4F6F">
        <w:rPr>
          <w:rFonts w:asciiTheme="minorHAnsi" w:hAnsiTheme="minorHAnsi" w:cstheme="minorHAnsi"/>
          <w:sz w:val="22"/>
          <w:szCs w:val="22"/>
        </w:rPr>
        <w:t xml:space="preserve">Společnost je zapsána v obchodním rejstříku vedeném u Městského soudu v Praze v oddílu C, </w:t>
      </w:r>
    </w:p>
    <w:p w14:paraId="0C7445BD" w14:textId="52491AA2" w:rsidR="00BD3304" w:rsidRPr="00495A33" w:rsidRDefault="006B4F6F" w:rsidP="007F76C2">
      <w:pPr>
        <w:spacing w:after="40"/>
        <w:ind w:firstLine="708"/>
        <w:jc w:val="both"/>
        <w:rPr>
          <w:rFonts w:asciiTheme="minorHAnsi" w:hAnsiTheme="minorHAnsi" w:cstheme="minorHAnsi"/>
          <w:sz w:val="22"/>
          <w:szCs w:val="22"/>
        </w:rPr>
      </w:pPr>
      <w:r w:rsidRPr="006B4F6F">
        <w:rPr>
          <w:rFonts w:asciiTheme="minorHAnsi" w:hAnsiTheme="minorHAnsi" w:cstheme="minorHAnsi"/>
          <w:sz w:val="22"/>
          <w:szCs w:val="22"/>
        </w:rPr>
        <w:t xml:space="preserve">vložka </w:t>
      </w:r>
      <w:proofErr w:type="gramStart"/>
      <w:r w:rsidR="00F9528C">
        <w:rPr>
          <w:rFonts w:asciiTheme="minorHAnsi" w:hAnsiTheme="minorHAnsi" w:cstheme="minorHAnsi"/>
          <w:sz w:val="22"/>
          <w:szCs w:val="22"/>
        </w:rPr>
        <w:t xml:space="preserve">368407 </w:t>
      </w:r>
      <w:r>
        <w:t xml:space="preserve"> </w:t>
      </w:r>
      <w:r w:rsidR="00BD3304" w:rsidRPr="00495A33">
        <w:rPr>
          <w:rFonts w:asciiTheme="minorHAnsi" w:hAnsiTheme="minorHAnsi" w:cstheme="minorHAnsi"/>
          <w:sz w:val="22"/>
          <w:szCs w:val="22"/>
        </w:rPr>
        <w:t>(</w:t>
      </w:r>
      <w:proofErr w:type="gramEnd"/>
      <w:r w:rsidR="00BD3304" w:rsidRPr="00495A33">
        <w:rPr>
          <w:rFonts w:asciiTheme="minorHAnsi" w:hAnsiTheme="minorHAnsi" w:cstheme="minorHAnsi"/>
          <w:sz w:val="22"/>
          <w:szCs w:val="22"/>
        </w:rPr>
        <w:t>dále jen "</w:t>
      </w:r>
      <w:r w:rsidR="00584A36" w:rsidRPr="00495A33">
        <w:rPr>
          <w:rFonts w:asciiTheme="minorHAnsi" w:hAnsiTheme="minorHAnsi" w:cstheme="minorHAnsi"/>
          <w:b/>
          <w:sz w:val="22"/>
          <w:szCs w:val="22"/>
        </w:rPr>
        <w:t>zhotovitel</w:t>
      </w:r>
      <w:r w:rsidR="00BD3304" w:rsidRPr="00495A33">
        <w:rPr>
          <w:rFonts w:asciiTheme="minorHAnsi" w:hAnsiTheme="minorHAnsi" w:cstheme="minorHAnsi"/>
          <w:sz w:val="22"/>
          <w:szCs w:val="22"/>
        </w:rPr>
        <w:t>")</w:t>
      </w:r>
    </w:p>
    <w:p w14:paraId="0B929BB2" w14:textId="103D9B4F" w:rsidR="001856CE" w:rsidRDefault="001856CE" w:rsidP="001856CE">
      <w:pPr>
        <w:spacing w:after="40"/>
        <w:jc w:val="center"/>
        <w:rPr>
          <w:rFonts w:asciiTheme="minorHAnsi" w:hAnsiTheme="minorHAnsi" w:cstheme="minorHAnsi"/>
          <w:b/>
          <w:sz w:val="24"/>
          <w:szCs w:val="24"/>
        </w:rPr>
      </w:pPr>
    </w:p>
    <w:p w14:paraId="267BE085" w14:textId="79611858" w:rsidR="00DB1194" w:rsidRDefault="00DB1194" w:rsidP="001856CE">
      <w:pPr>
        <w:spacing w:after="40"/>
        <w:jc w:val="center"/>
        <w:rPr>
          <w:rFonts w:asciiTheme="minorHAnsi" w:hAnsiTheme="minorHAnsi" w:cstheme="minorHAnsi"/>
          <w:b/>
          <w:sz w:val="24"/>
          <w:szCs w:val="24"/>
        </w:rPr>
      </w:pPr>
    </w:p>
    <w:p w14:paraId="1CEFD37E" w14:textId="3791556D" w:rsidR="00DB1194" w:rsidRDefault="00DB1194" w:rsidP="001856CE">
      <w:pPr>
        <w:spacing w:after="40"/>
        <w:jc w:val="center"/>
        <w:rPr>
          <w:rFonts w:asciiTheme="minorHAnsi" w:hAnsiTheme="minorHAnsi" w:cstheme="minorHAnsi"/>
          <w:b/>
          <w:sz w:val="24"/>
          <w:szCs w:val="24"/>
        </w:rPr>
      </w:pPr>
    </w:p>
    <w:p w14:paraId="5D870978" w14:textId="77777777" w:rsidR="00DB1194" w:rsidRDefault="00DB1194" w:rsidP="001856CE">
      <w:pPr>
        <w:spacing w:after="40"/>
        <w:jc w:val="center"/>
        <w:rPr>
          <w:rFonts w:asciiTheme="minorHAnsi" w:hAnsiTheme="minorHAnsi" w:cstheme="minorHAnsi"/>
          <w:b/>
          <w:sz w:val="24"/>
          <w:szCs w:val="24"/>
        </w:rPr>
      </w:pPr>
    </w:p>
    <w:p w14:paraId="767F4500" w14:textId="0B870E5C" w:rsidR="00F9528C" w:rsidRDefault="00F9528C" w:rsidP="001856CE">
      <w:pPr>
        <w:spacing w:after="40"/>
        <w:jc w:val="center"/>
        <w:rPr>
          <w:rFonts w:asciiTheme="minorHAnsi" w:hAnsiTheme="minorHAnsi" w:cstheme="minorHAnsi"/>
          <w:b/>
          <w:sz w:val="24"/>
          <w:szCs w:val="24"/>
        </w:rPr>
      </w:pPr>
    </w:p>
    <w:p w14:paraId="573E8E8D" w14:textId="77777777" w:rsidR="00F9528C" w:rsidRPr="00495A33" w:rsidRDefault="00F9528C" w:rsidP="001856CE">
      <w:pPr>
        <w:spacing w:after="40"/>
        <w:jc w:val="center"/>
        <w:rPr>
          <w:rFonts w:asciiTheme="minorHAnsi" w:hAnsiTheme="minorHAnsi" w:cstheme="minorHAnsi"/>
          <w:b/>
          <w:sz w:val="24"/>
          <w:szCs w:val="24"/>
        </w:rPr>
      </w:pPr>
    </w:p>
    <w:p w14:paraId="63A40933" w14:textId="3B49AB0D" w:rsidR="00EE426C" w:rsidRPr="00495A33" w:rsidRDefault="001856CE" w:rsidP="001856CE">
      <w:pPr>
        <w:spacing w:after="40"/>
        <w:jc w:val="center"/>
        <w:rPr>
          <w:rFonts w:asciiTheme="minorHAnsi" w:hAnsiTheme="minorHAnsi" w:cstheme="minorHAnsi"/>
          <w:b/>
          <w:sz w:val="24"/>
          <w:szCs w:val="24"/>
        </w:rPr>
      </w:pPr>
      <w:r w:rsidRPr="00495A33">
        <w:rPr>
          <w:rFonts w:asciiTheme="minorHAnsi" w:hAnsiTheme="minorHAnsi" w:cstheme="minorHAnsi"/>
          <w:b/>
          <w:sz w:val="24"/>
          <w:szCs w:val="24"/>
        </w:rPr>
        <w:lastRenderedPageBreak/>
        <w:t>Preambule</w:t>
      </w:r>
    </w:p>
    <w:p w14:paraId="69B8984C" w14:textId="0C7C3BDF" w:rsidR="001856CE" w:rsidRPr="00495A33" w:rsidRDefault="009A00CC" w:rsidP="00386263">
      <w:pPr>
        <w:spacing w:after="40"/>
        <w:ind w:left="426"/>
        <w:jc w:val="both"/>
        <w:rPr>
          <w:rFonts w:ascii="Calibri" w:hAnsi="Calibri"/>
          <w:sz w:val="22"/>
          <w:szCs w:val="22"/>
          <w:lang w:eastAsia="ar-SA"/>
        </w:rPr>
      </w:pPr>
      <w:r w:rsidRPr="00495A33">
        <w:rPr>
          <w:rFonts w:ascii="Calibri" w:hAnsi="Calibri"/>
          <w:sz w:val="22"/>
          <w:szCs w:val="22"/>
          <w:lang w:eastAsia="ar-SA"/>
        </w:rPr>
        <w:t xml:space="preserve">Tato Smlouva </w:t>
      </w:r>
      <w:r w:rsidR="006E15A6" w:rsidRPr="00495A33">
        <w:rPr>
          <w:rFonts w:ascii="Calibri" w:hAnsi="Calibri"/>
          <w:sz w:val="22"/>
          <w:szCs w:val="22"/>
          <w:lang w:eastAsia="ar-SA"/>
        </w:rPr>
        <w:t>o</w:t>
      </w:r>
      <w:r w:rsidR="00495A33">
        <w:rPr>
          <w:rFonts w:ascii="Calibri" w:hAnsi="Calibri"/>
          <w:sz w:val="22"/>
          <w:szCs w:val="22"/>
          <w:lang w:eastAsia="ar-SA"/>
        </w:rPr>
        <w:t> </w:t>
      </w:r>
      <w:r w:rsidR="006E15A6" w:rsidRPr="00495A33">
        <w:rPr>
          <w:rFonts w:ascii="Calibri" w:hAnsi="Calibri"/>
          <w:sz w:val="22"/>
          <w:szCs w:val="22"/>
          <w:lang w:eastAsia="ar-SA"/>
        </w:rPr>
        <w:t>dílo se uzavírá na základě zadávacího řízení veřejné zakázky „Zajištění odborných překladatelských služeb – část A“ (dále jen „VZ“). VZ je součástí podlimitní veřejné zakázky na služby rozdělené na dvě části (část A</w:t>
      </w:r>
      <w:r w:rsidR="00495A33">
        <w:rPr>
          <w:rFonts w:ascii="Calibri" w:hAnsi="Calibri"/>
          <w:sz w:val="22"/>
          <w:szCs w:val="22"/>
          <w:lang w:eastAsia="ar-SA"/>
        </w:rPr>
        <w:t> </w:t>
      </w:r>
      <w:proofErr w:type="spellStart"/>
      <w:r w:rsidR="006E15A6" w:rsidRPr="00495A33">
        <w:rPr>
          <w:rFonts w:ascii="Calibri" w:hAnsi="Calibri"/>
          <w:sz w:val="22"/>
          <w:szCs w:val="22"/>
          <w:lang w:eastAsia="ar-SA"/>
        </w:rPr>
        <w:t>a</w:t>
      </w:r>
      <w:proofErr w:type="spellEnd"/>
      <w:r w:rsidR="00495A33">
        <w:rPr>
          <w:rFonts w:ascii="Calibri" w:hAnsi="Calibri"/>
          <w:sz w:val="22"/>
          <w:szCs w:val="22"/>
          <w:lang w:eastAsia="ar-SA"/>
        </w:rPr>
        <w:t> </w:t>
      </w:r>
      <w:r w:rsidR="006E15A6" w:rsidRPr="00495A33">
        <w:rPr>
          <w:rFonts w:ascii="Calibri" w:hAnsi="Calibri"/>
          <w:sz w:val="22"/>
          <w:szCs w:val="22"/>
          <w:lang w:eastAsia="ar-SA"/>
        </w:rPr>
        <w:t>část B) zadávané ve zjednodušeném podlimitním řízení § 53 zákona č.</w:t>
      </w:r>
      <w:r w:rsidR="00FD6958" w:rsidRPr="00495A33">
        <w:rPr>
          <w:rFonts w:ascii="Calibri" w:hAnsi="Calibri"/>
          <w:sz w:val="22"/>
          <w:szCs w:val="22"/>
          <w:lang w:eastAsia="ar-SA"/>
        </w:rPr>
        <w:t> </w:t>
      </w:r>
      <w:r w:rsidR="006E15A6" w:rsidRPr="00495A33">
        <w:rPr>
          <w:rFonts w:ascii="Calibri" w:hAnsi="Calibri"/>
          <w:sz w:val="22"/>
          <w:szCs w:val="22"/>
          <w:lang w:eastAsia="ar-SA"/>
        </w:rPr>
        <w:t>134/2016 Sb.</w:t>
      </w:r>
      <w:r w:rsidR="00494729" w:rsidRPr="00495A33">
        <w:rPr>
          <w:rFonts w:ascii="Calibri" w:hAnsi="Calibri"/>
          <w:sz w:val="22"/>
          <w:szCs w:val="22"/>
          <w:lang w:eastAsia="ar-SA"/>
        </w:rPr>
        <w:t>, o</w:t>
      </w:r>
      <w:r w:rsidR="00495A33">
        <w:rPr>
          <w:rFonts w:ascii="Calibri" w:hAnsi="Calibri"/>
          <w:sz w:val="22"/>
          <w:szCs w:val="22"/>
          <w:lang w:eastAsia="ar-SA"/>
        </w:rPr>
        <w:t> </w:t>
      </w:r>
      <w:r w:rsidR="00494729" w:rsidRPr="00495A33">
        <w:rPr>
          <w:rFonts w:ascii="Calibri" w:hAnsi="Calibri"/>
          <w:sz w:val="22"/>
          <w:szCs w:val="22"/>
          <w:lang w:eastAsia="ar-SA"/>
        </w:rPr>
        <w:t>zadávání veřejných zakázek.</w:t>
      </w:r>
    </w:p>
    <w:p w14:paraId="2620A334" w14:textId="77777777" w:rsidR="00BF3C13" w:rsidRDefault="00BF3C13" w:rsidP="00A6306C">
      <w:pPr>
        <w:spacing w:after="40"/>
        <w:jc w:val="center"/>
        <w:rPr>
          <w:rFonts w:asciiTheme="minorHAnsi" w:hAnsiTheme="minorHAnsi" w:cstheme="minorHAnsi"/>
          <w:b/>
          <w:sz w:val="24"/>
          <w:szCs w:val="24"/>
        </w:rPr>
      </w:pPr>
    </w:p>
    <w:p w14:paraId="09B39EB2" w14:textId="5BB76814" w:rsidR="00222DF3" w:rsidRPr="00495A33" w:rsidRDefault="00222DF3" w:rsidP="00A6306C">
      <w:pPr>
        <w:spacing w:after="40"/>
        <w:jc w:val="center"/>
        <w:rPr>
          <w:rFonts w:asciiTheme="minorHAnsi" w:hAnsiTheme="minorHAnsi" w:cstheme="minorHAnsi"/>
          <w:b/>
          <w:sz w:val="24"/>
          <w:szCs w:val="24"/>
        </w:rPr>
      </w:pPr>
      <w:r w:rsidRPr="00495A33">
        <w:rPr>
          <w:rFonts w:asciiTheme="minorHAnsi" w:hAnsiTheme="minorHAnsi" w:cstheme="minorHAnsi"/>
          <w:b/>
          <w:sz w:val="24"/>
          <w:szCs w:val="24"/>
        </w:rPr>
        <w:t xml:space="preserve">I. </w:t>
      </w:r>
      <w:r w:rsidR="00AF68DB" w:rsidRPr="00495A33">
        <w:rPr>
          <w:rFonts w:asciiTheme="minorHAnsi" w:hAnsiTheme="minorHAnsi" w:cstheme="minorHAnsi"/>
          <w:b/>
          <w:sz w:val="24"/>
          <w:szCs w:val="24"/>
        </w:rPr>
        <w:t>Předmět smlouvy</w:t>
      </w:r>
    </w:p>
    <w:p w14:paraId="6B9DCCA3" w14:textId="6014278F" w:rsidR="00AF06BA" w:rsidRPr="00495A33" w:rsidRDefault="00AF68DB" w:rsidP="003B171A">
      <w:pPr>
        <w:pStyle w:val="Odstavecseseznamem"/>
        <w:numPr>
          <w:ilvl w:val="0"/>
          <w:numId w:val="20"/>
        </w:numPr>
        <w:suppressAutoHyphens/>
        <w:autoSpaceDN/>
        <w:adjustRightInd/>
        <w:spacing w:before="100" w:beforeAutospacing="1" w:after="100" w:afterAutospacing="1" w:line="240" w:lineRule="exact"/>
        <w:ind w:left="426" w:hanging="426"/>
        <w:jc w:val="both"/>
        <w:rPr>
          <w:rFonts w:ascii="Calibri" w:hAnsi="Calibri"/>
          <w:sz w:val="22"/>
          <w:szCs w:val="22"/>
        </w:rPr>
      </w:pPr>
      <w:r w:rsidRPr="00495A33">
        <w:rPr>
          <w:rFonts w:asciiTheme="minorHAnsi" w:hAnsiTheme="minorHAnsi"/>
          <w:sz w:val="22"/>
          <w:szCs w:val="22"/>
        </w:rPr>
        <w:t xml:space="preserve">Předmětem </w:t>
      </w:r>
      <w:r w:rsidR="00B9496B" w:rsidRPr="00495A33">
        <w:rPr>
          <w:rFonts w:asciiTheme="minorHAnsi" w:hAnsiTheme="minorHAnsi"/>
          <w:sz w:val="22"/>
          <w:szCs w:val="22"/>
        </w:rPr>
        <w:t xml:space="preserve">této </w:t>
      </w:r>
      <w:r w:rsidRPr="00495A33">
        <w:rPr>
          <w:rFonts w:asciiTheme="minorHAnsi" w:hAnsiTheme="minorHAnsi"/>
          <w:sz w:val="22"/>
          <w:szCs w:val="22"/>
        </w:rPr>
        <w:t xml:space="preserve">smlouvy </w:t>
      </w:r>
      <w:r w:rsidRPr="00495A33">
        <w:rPr>
          <w:rFonts w:asciiTheme="minorHAnsi" w:hAnsiTheme="minorHAnsi" w:cstheme="minorHAnsi"/>
          <w:sz w:val="22"/>
          <w:szCs w:val="22"/>
        </w:rPr>
        <w:t xml:space="preserve">je </w:t>
      </w:r>
      <w:r w:rsidR="00DB4B0D" w:rsidRPr="00495A33">
        <w:rPr>
          <w:rFonts w:ascii="Calibri" w:hAnsi="Calibri"/>
          <w:sz w:val="22"/>
          <w:szCs w:val="22"/>
        </w:rPr>
        <w:t xml:space="preserve">závazek </w:t>
      </w:r>
      <w:r w:rsidR="001957CB" w:rsidRPr="00495A33">
        <w:rPr>
          <w:rFonts w:ascii="Calibri" w:hAnsi="Calibri"/>
          <w:sz w:val="22"/>
          <w:szCs w:val="22"/>
        </w:rPr>
        <w:t>zhotovit</w:t>
      </w:r>
      <w:r w:rsidR="00DB4B0D" w:rsidRPr="00495A33">
        <w:rPr>
          <w:rFonts w:ascii="Calibri" w:hAnsi="Calibri"/>
          <w:sz w:val="22"/>
          <w:szCs w:val="22"/>
        </w:rPr>
        <w:t xml:space="preserve">ele </w:t>
      </w:r>
      <w:r w:rsidR="00AF06BA" w:rsidRPr="00495A33">
        <w:rPr>
          <w:rFonts w:ascii="Calibri" w:hAnsi="Calibri"/>
          <w:sz w:val="22"/>
          <w:szCs w:val="22"/>
        </w:rPr>
        <w:t>zaji</w:t>
      </w:r>
      <w:r w:rsidR="003B171A" w:rsidRPr="00495A33">
        <w:rPr>
          <w:rFonts w:ascii="Calibri" w:hAnsi="Calibri"/>
          <w:sz w:val="22"/>
          <w:szCs w:val="22"/>
        </w:rPr>
        <w:t>stit</w:t>
      </w:r>
      <w:r w:rsidR="00AF06BA" w:rsidRPr="00495A33">
        <w:rPr>
          <w:rFonts w:ascii="Calibri" w:hAnsi="Calibri"/>
          <w:sz w:val="22"/>
          <w:szCs w:val="22"/>
        </w:rPr>
        <w:t xml:space="preserve"> </w:t>
      </w:r>
      <w:r w:rsidR="00AF06BA" w:rsidRPr="00495A33">
        <w:rPr>
          <w:rFonts w:ascii="Calibri" w:hAnsi="Calibri"/>
          <w:b/>
          <w:sz w:val="22"/>
          <w:szCs w:val="22"/>
        </w:rPr>
        <w:t>překlad</w:t>
      </w:r>
      <w:r w:rsidR="003B171A" w:rsidRPr="00495A33">
        <w:rPr>
          <w:rFonts w:ascii="Calibri" w:hAnsi="Calibri"/>
          <w:b/>
          <w:sz w:val="22"/>
          <w:szCs w:val="22"/>
        </w:rPr>
        <w:t xml:space="preserve"> </w:t>
      </w:r>
      <w:r w:rsidR="00AF06BA" w:rsidRPr="00495A33">
        <w:rPr>
          <w:rFonts w:ascii="Calibri" w:hAnsi="Calibri"/>
          <w:b/>
          <w:sz w:val="22"/>
          <w:szCs w:val="22"/>
        </w:rPr>
        <w:t>vysoce odborných textů Referenčních dokumentů o</w:t>
      </w:r>
      <w:r w:rsidR="00495A33">
        <w:rPr>
          <w:rFonts w:ascii="Calibri" w:hAnsi="Calibri"/>
          <w:b/>
          <w:sz w:val="22"/>
          <w:szCs w:val="22"/>
        </w:rPr>
        <w:t> </w:t>
      </w:r>
      <w:r w:rsidR="00AF06BA" w:rsidRPr="00495A33">
        <w:rPr>
          <w:rFonts w:ascii="Calibri" w:hAnsi="Calibri"/>
          <w:b/>
          <w:sz w:val="22"/>
          <w:szCs w:val="22"/>
        </w:rPr>
        <w:t>BAT z</w:t>
      </w:r>
      <w:r w:rsidR="00495A33">
        <w:rPr>
          <w:rFonts w:ascii="Calibri" w:hAnsi="Calibri"/>
          <w:b/>
          <w:sz w:val="22"/>
          <w:szCs w:val="22"/>
        </w:rPr>
        <w:t> </w:t>
      </w:r>
      <w:r w:rsidR="00AF06BA" w:rsidRPr="00495A33">
        <w:rPr>
          <w:rFonts w:ascii="Calibri" w:hAnsi="Calibri"/>
          <w:b/>
          <w:sz w:val="22"/>
          <w:szCs w:val="22"/>
        </w:rPr>
        <w:t>anglického do českého jazyka</w:t>
      </w:r>
      <w:r w:rsidR="001134F6" w:rsidRPr="00495A33">
        <w:rPr>
          <w:rFonts w:ascii="Calibri" w:hAnsi="Calibri"/>
          <w:b/>
          <w:sz w:val="22"/>
          <w:szCs w:val="22"/>
        </w:rPr>
        <w:t xml:space="preserve"> (</w:t>
      </w:r>
      <w:r w:rsidR="001134F6" w:rsidRPr="00495A33">
        <w:rPr>
          <w:rFonts w:ascii="Calibri" w:hAnsi="Calibri"/>
          <w:sz w:val="22"/>
          <w:szCs w:val="22"/>
        </w:rPr>
        <w:t>dále jen „dílo“)</w:t>
      </w:r>
      <w:r w:rsidR="00AF06BA" w:rsidRPr="00495A33">
        <w:rPr>
          <w:rFonts w:ascii="Calibri" w:hAnsi="Calibri"/>
          <w:b/>
          <w:sz w:val="22"/>
          <w:szCs w:val="22"/>
        </w:rPr>
        <w:t>.</w:t>
      </w:r>
      <w:r w:rsidR="00AF06BA" w:rsidRPr="00495A33">
        <w:rPr>
          <w:rFonts w:ascii="Calibri" w:hAnsi="Calibri"/>
          <w:sz w:val="22"/>
          <w:szCs w:val="22"/>
        </w:rPr>
        <w:t xml:space="preserve"> </w:t>
      </w:r>
    </w:p>
    <w:p w14:paraId="1FC077D0" w14:textId="7AEE91C6" w:rsidR="00AF06BA" w:rsidRPr="00495A33" w:rsidRDefault="001134F6" w:rsidP="003B171A">
      <w:pPr>
        <w:suppressAutoHyphens/>
        <w:autoSpaceDN/>
        <w:adjustRightInd/>
        <w:spacing w:before="100" w:beforeAutospacing="1" w:after="100" w:afterAutospacing="1" w:line="240" w:lineRule="exact"/>
        <w:ind w:left="426"/>
        <w:jc w:val="both"/>
        <w:rPr>
          <w:rFonts w:ascii="Calibri" w:hAnsi="Calibri"/>
          <w:sz w:val="22"/>
          <w:szCs w:val="22"/>
        </w:rPr>
      </w:pPr>
      <w:r w:rsidRPr="00495A33">
        <w:rPr>
          <w:rFonts w:ascii="Calibri" w:hAnsi="Calibri"/>
          <w:sz w:val="22"/>
          <w:szCs w:val="22"/>
        </w:rPr>
        <w:t xml:space="preserve"> Dílo </w:t>
      </w:r>
      <w:r w:rsidR="00AF06BA" w:rsidRPr="00495A33">
        <w:rPr>
          <w:rFonts w:ascii="Calibri" w:hAnsi="Calibri"/>
          <w:sz w:val="22"/>
          <w:szCs w:val="22"/>
        </w:rPr>
        <w:t>je rozdělen</w:t>
      </w:r>
      <w:r w:rsidRPr="00495A33">
        <w:rPr>
          <w:rFonts w:ascii="Calibri" w:hAnsi="Calibri"/>
          <w:sz w:val="22"/>
          <w:szCs w:val="22"/>
        </w:rPr>
        <w:t>o</w:t>
      </w:r>
      <w:r w:rsidR="00AF06BA" w:rsidRPr="00495A33">
        <w:rPr>
          <w:rFonts w:ascii="Calibri" w:hAnsi="Calibri"/>
          <w:sz w:val="22"/>
          <w:szCs w:val="22"/>
        </w:rPr>
        <w:t xml:space="preserve"> na</w:t>
      </w:r>
      <w:r w:rsidR="00E9113F" w:rsidRPr="00495A33">
        <w:rPr>
          <w:rFonts w:ascii="Calibri" w:hAnsi="Calibri"/>
          <w:sz w:val="22"/>
          <w:szCs w:val="22"/>
        </w:rPr>
        <w:t xml:space="preserve"> následující části</w:t>
      </w:r>
      <w:r w:rsidR="00AF06BA" w:rsidRPr="00495A33">
        <w:rPr>
          <w:rFonts w:ascii="Calibri" w:hAnsi="Calibri"/>
          <w:sz w:val="22"/>
          <w:szCs w:val="22"/>
        </w:rPr>
        <w:t>:</w:t>
      </w:r>
    </w:p>
    <w:p w14:paraId="04960BA6" w14:textId="217EA15C" w:rsidR="00F9528C" w:rsidRPr="00625FB0" w:rsidRDefault="00F9528C" w:rsidP="00F9528C">
      <w:pPr>
        <w:spacing w:after="0" w:line="240" w:lineRule="auto"/>
        <w:rPr>
          <w:rFonts w:ascii="Calibri" w:eastAsia="Calibri" w:hAnsi="Calibri" w:cs="Calibri"/>
          <w:b/>
          <w:bCs/>
          <w:sz w:val="22"/>
          <w:szCs w:val="22"/>
        </w:rPr>
      </w:pPr>
      <w:r>
        <w:rPr>
          <w:rFonts w:ascii="Calibri" w:eastAsia="Calibri" w:hAnsi="Calibri" w:cs="Calibri"/>
          <w:b/>
          <w:bCs/>
          <w:sz w:val="22"/>
          <w:szCs w:val="22"/>
        </w:rPr>
        <w:t xml:space="preserve">          </w:t>
      </w:r>
      <w:r w:rsidRPr="00625FB0">
        <w:rPr>
          <w:rFonts w:ascii="Calibri" w:eastAsia="Calibri" w:hAnsi="Calibri" w:cs="Calibri"/>
          <w:b/>
          <w:bCs/>
          <w:sz w:val="22"/>
          <w:szCs w:val="22"/>
        </w:rPr>
        <w:t xml:space="preserve">část </w:t>
      </w:r>
      <w:proofErr w:type="gramStart"/>
      <w:r w:rsidRPr="00625FB0">
        <w:rPr>
          <w:rFonts w:ascii="Calibri" w:eastAsia="Calibri" w:hAnsi="Calibri" w:cs="Calibri"/>
          <w:b/>
          <w:bCs/>
          <w:sz w:val="22"/>
          <w:szCs w:val="22"/>
        </w:rPr>
        <w:t>A</w:t>
      </w:r>
      <w:r>
        <w:rPr>
          <w:rFonts w:ascii="Calibri" w:eastAsia="Calibri" w:hAnsi="Calibri" w:cs="Calibri"/>
          <w:b/>
          <w:bCs/>
          <w:sz w:val="22"/>
          <w:szCs w:val="22"/>
        </w:rPr>
        <w:t>1</w:t>
      </w:r>
      <w:r w:rsidRPr="00625FB0">
        <w:rPr>
          <w:rFonts w:ascii="Calibri" w:eastAsia="Calibri" w:hAnsi="Calibri" w:cs="Calibri"/>
          <w:b/>
          <w:bCs/>
          <w:sz w:val="22"/>
          <w:szCs w:val="22"/>
        </w:rPr>
        <w:t xml:space="preserve"> - soubor</w:t>
      </w:r>
      <w:proofErr w:type="gramEnd"/>
      <w:r w:rsidRPr="00625FB0">
        <w:rPr>
          <w:rFonts w:ascii="Calibri" w:eastAsia="Calibri" w:hAnsi="Calibri" w:cs="Calibri"/>
          <w:b/>
          <w:bCs/>
          <w:sz w:val="22"/>
          <w:szCs w:val="22"/>
        </w:rPr>
        <w:t> 1/ Referenční dokument o BAT pro Zpracování železných kovů (BREF FMP)</w:t>
      </w:r>
    </w:p>
    <w:p w14:paraId="5908D857" w14:textId="6E3577D1" w:rsidR="00AF06BA" w:rsidRPr="00495A33" w:rsidRDefault="00AF06BA" w:rsidP="003B171A">
      <w:pPr>
        <w:suppressAutoHyphens/>
        <w:autoSpaceDN/>
        <w:adjustRightInd/>
        <w:spacing w:before="100" w:beforeAutospacing="1" w:after="100" w:afterAutospacing="1" w:line="240" w:lineRule="exact"/>
        <w:ind w:left="426"/>
        <w:jc w:val="both"/>
        <w:rPr>
          <w:rFonts w:ascii="Calibri" w:hAnsi="Calibri"/>
          <w:sz w:val="22"/>
          <w:szCs w:val="22"/>
        </w:rPr>
      </w:pPr>
      <w:r w:rsidRPr="00495A33">
        <w:rPr>
          <w:rFonts w:ascii="Calibri" w:hAnsi="Calibri"/>
          <w:sz w:val="22"/>
          <w:szCs w:val="22"/>
        </w:rPr>
        <w:t xml:space="preserve"> </w:t>
      </w:r>
    </w:p>
    <w:p w14:paraId="4360560D" w14:textId="14BC54F3" w:rsidR="00267E89" w:rsidRPr="00495A33" w:rsidRDefault="00AF06BA" w:rsidP="003B171A">
      <w:pPr>
        <w:suppressAutoHyphens/>
        <w:autoSpaceDN/>
        <w:adjustRightInd/>
        <w:spacing w:before="100" w:beforeAutospacing="1" w:after="100" w:afterAutospacing="1" w:line="240" w:lineRule="exact"/>
        <w:ind w:left="426"/>
        <w:jc w:val="both"/>
        <w:rPr>
          <w:rFonts w:ascii="Calibri" w:hAnsi="Calibri"/>
          <w:sz w:val="22"/>
          <w:szCs w:val="22"/>
        </w:rPr>
      </w:pPr>
      <w:r w:rsidRPr="00495A33">
        <w:rPr>
          <w:rFonts w:ascii="Calibri" w:hAnsi="Calibri"/>
          <w:sz w:val="22"/>
          <w:szCs w:val="22"/>
        </w:rPr>
        <w:t>Bližší specifikace</w:t>
      </w:r>
      <w:r w:rsidR="00157169" w:rsidRPr="00495A33">
        <w:rPr>
          <w:rFonts w:ascii="Calibri" w:hAnsi="Calibri"/>
          <w:sz w:val="22"/>
          <w:szCs w:val="22"/>
        </w:rPr>
        <w:t xml:space="preserve"> </w:t>
      </w:r>
      <w:r w:rsidR="001134F6" w:rsidRPr="00495A33">
        <w:rPr>
          <w:rFonts w:ascii="Calibri" w:hAnsi="Calibri"/>
          <w:sz w:val="22"/>
          <w:szCs w:val="22"/>
        </w:rPr>
        <w:t>díla</w:t>
      </w:r>
      <w:r w:rsidR="00013CC1" w:rsidRPr="00495A33">
        <w:rPr>
          <w:rFonts w:ascii="Calibri" w:hAnsi="Calibri"/>
          <w:sz w:val="22"/>
          <w:szCs w:val="22"/>
        </w:rPr>
        <w:t xml:space="preserve"> a</w:t>
      </w:r>
      <w:r w:rsidR="00495A33">
        <w:rPr>
          <w:rFonts w:ascii="Calibri" w:hAnsi="Calibri"/>
          <w:sz w:val="22"/>
          <w:szCs w:val="22"/>
        </w:rPr>
        <w:t> </w:t>
      </w:r>
      <w:r w:rsidR="00013CC1" w:rsidRPr="00495A33">
        <w:rPr>
          <w:rFonts w:ascii="Calibri" w:hAnsi="Calibri"/>
          <w:sz w:val="22"/>
          <w:szCs w:val="22"/>
        </w:rPr>
        <w:t>jeho částí</w:t>
      </w:r>
      <w:r w:rsidR="00157169" w:rsidRPr="00495A33">
        <w:rPr>
          <w:rFonts w:ascii="Calibri" w:hAnsi="Calibri"/>
          <w:sz w:val="22"/>
          <w:szCs w:val="22"/>
        </w:rPr>
        <w:t xml:space="preserve"> </w:t>
      </w:r>
      <w:r w:rsidRPr="00495A33">
        <w:rPr>
          <w:rFonts w:ascii="Calibri" w:hAnsi="Calibri"/>
          <w:sz w:val="22"/>
          <w:szCs w:val="22"/>
        </w:rPr>
        <w:t>je rozepsána v</w:t>
      </w:r>
      <w:r w:rsidR="00495A33">
        <w:rPr>
          <w:rFonts w:ascii="Calibri" w:hAnsi="Calibri"/>
          <w:sz w:val="22"/>
          <w:szCs w:val="22"/>
        </w:rPr>
        <w:t> </w:t>
      </w:r>
      <w:r w:rsidRPr="00495A33">
        <w:rPr>
          <w:rFonts w:ascii="Calibri" w:hAnsi="Calibri"/>
          <w:sz w:val="22"/>
          <w:szCs w:val="22"/>
        </w:rPr>
        <w:t xml:space="preserve">Příloze č. </w:t>
      </w:r>
      <w:r w:rsidR="003B171A" w:rsidRPr="00495A33">
        <w:rPr>
          <w:rFonts w:ascii="Calibri" w:hAnsi="Calibri"/>
          <w:sz w:val="22"/>
          <w:szCs w:val="22"/>
        </w:rPr>
        <w:t>1 této smlouvy a</w:t>
      </w:r>
      <w:r w:rsidR="00495A33">
        <w:rPr>
          <w:rFonts w:ascii="Calibri" w:hAnsi="Calibri"/>
          <w:sz w:val="22"/>
          <w:szCs w:val="22"/>
        </w:rPr>
        <w:t> </w:t>
      </w:r>
      <w:r w:rsidR="00197D4B" w:rsidRPr="00495A33">
        <w:rPr>
          <w:rFonts w:ascii="Calibri" w:hAnsi="Calibri"/>
          <w:sz w:val="22"/>
          <w:szCs w:val="22"/>
        </w:rPr>
        <w:t>za</w:t>
      </w:r>
      <w:r w:rsidR="00DB4B0D" w:rsidRPr="00495A33">
        <w:rPr>
          <w:rFonts w:ascii="Calibri" w:hAnsi="Calibri"/>
          <w:sz w:val="22"/>
          <w:szCs w:val="22"/>
        </w:rPr>
        <w:t xml:space="preserve"> podmínek uvedených v</w:t>
      </w:r>
      <w:r w:rsidR="00495A33">
        <w:rPr>
          <w:rFonts w:ascii="Calibri" w:hAnsi="Calibri"/>
          <w:sz w:val="22"/>
          <w:szCs w:val="22"/>
        </w:rPr>
        <w:t> </w:t>
      </w:r>
      <w:r w:rsidR="00DB4B0D" w:rsidRPr="00495A33">
        <w:rPr>
          <w:rFonts w:ascii="Calibri" w:hAnsi="Calibri"/>
          <w:sz w:val="22"/>
          <w:szCs w:val="22"/>
        </w:rPr>
        <w:t>této smlouvě</w:t>
      </w:r>
      <w:r w:rsidR="00DB4B0D" w:rsidRPr="00495A33">
        <w:rPr>
          <w:rFonts w:asciiTheme="minorHAnsi" w:hAnsiTheme="minorHAnsi" w:cstheme="minorHAnsi"/>
          <w:sz w:val="22"/>
          <w:szCs w:val="22"/>
        </w:rPr>
        <w:t xml:space="preserve">. </w:t>
      </w:r>
    </w:p>
    <w:p w14:paraId="61D1FF65" w14:textId="7E288BCC" w:rsidR="00DB4B0D" w:rsidRPr="00495A33" w:rsidRDefault="00DB4B0D" w:rsidP="003B171A">
      <w:pPr>
        <w:spacing w:after="0" w:line="240" w:lineRule="exact"/>
        <w:ind w:left="426"/>
        <w:jc w:val="both"/>
        <w:rPr>
          <w:rFonts w:ascii="Calibri" w:hAnsi="Calibri"/>
          <w:sz w:val="22"/>
          <w:szCs w:val="22"/>
        </w:rPr>
      </w:pPr>
    </w:p>
    <w:p w14:paraId="503FBB41" w14:textId="77777777" w:rsidR="00DB4B0D" w:rsidRPr="00495A33" w:rsidRDefault="00DB4B0D" w:rsidP="003B171A">
      <w:pPr>
        <w:spacing w:after="0" w:line="240" w:lineRule="exact"/>
        <w:ind w:left="426" w:hanging="426"/>
        <w:jc w:val="both"/>
        <w:rPr>
          <w:rFonts w:ascii="Calibri" w:hAnsi="Calibri"/>
          <w:sz w:val="22"/>
          <w:szCs w:val="22"/>
        </w:rPr>
      </w:pPr>
    </w:p>
    <w:p w14:paraId="231CC847" w14:textId="77777777" w:rsidR="00197D4B" w:rsidRPr="00495A33" w:rsidRDefault="00197D4B" w:rsidP="00115B6D">
      <w:pPr>
        <w:spacing w:after="0"/>
        <w:jc w:val="both"/>
        <w:rPr>
          <w:rFonts w:asciiTheme="minorHAnsi" w:hAnsiTheme="minorHAnsi"/>
          <w:sz w:val="22"/>
          <w:szCs w:val="22"/>
        </w:rPr>
      </w:pPr>
    </w:p>
    <w:p w14:paraId="60CD4233" w14:textId="78B4811F" w:rsidR="009829E7" w:rsidRPr="00495A33" w:rsidRDefault="007B336D" w:rsidP="003B171A">
      <w:pPr>
        <w:pStyle w:val="Odstavecseseznamem"/>
        <w:numPr>
          <w:ilvl w:val="0"/>
          <w:numId w:val="20"/>
        </w:numPr>
        <w:spacing w:after="40"/>
        <w:ind w:left="426" w:hanging="426"/>
        <w:contextualSpacing w:val="0"/>
        <w:jc w:val="both"/>
        <w:rPr>
          <w:rFonts w:asciiTheme="minorHAnsi" w:hAnsiTheme="minorHAnsi"/>
          <w:sz w:val="22"/>
          <w:szCs w:val="22"/>
        </w:rPr>
      </w:pPr>
      <w:r w:rsidRPr="00495A33">
        <w:rPr>
          <w:rFonts w:asciiTheme="minorHAnsi" w:hAnsiTheme="minorHAnsi"/>
          <w:sz w:val="22"/>
          <w:szCs w:val="22"/>
        </w:rPr>
        <w:t>Zhotovitel</w:t>
      </w:r>
      <w:r w:rsidR="009829E7" w:rsidRPr="00495A33">
        <w:rPr>
          <w:rFonts w:asciiTheme="minorHAnsi" w:hAnsiTheme="minorHAnsi"/>
          <w:sz w:val="22"/>
          <w:szCs w:val="22"/>
        </w:rPr>
        <w:t xml:space="preserve"> se zavazuje </w:t>
      </w:r>
      <w:r w:rsidR="00C3783A" w:rsidRPr="00495A33">
        <w:rPr>
          <w:rFonts w:asciiTheme="minorHAnsi" w:hAnsiTheme="minorHAnsi"/>
          <w:sz w:val="22"/>
          <w:szCs w:val="22"/>
        </w:rPr>
        <w:t>k</w:t>
      </w:r>
      <w:r w:rsidR="00495A33">
        <w:rPr>
          <w:rFonts w:asciiTheme="minorHAnsi" w:hAnsiTheme="minorHAnsi"/>
          <w:sz w:val="22"/>
          <w:szCs w:val="22"/>
        </w:rPr>
        <w:t> </w:t>
      </w:r>
      <w:r w:rsidR="00C3783A" w:rsidRPr="00495A33">
        <w:rPr>
          <w:rFonts w:asciiTheme="minorHAnsi" w:hAnsiTheme="minorHAnsi"/>
          <w:sz w:val="22"/>
          <w:szCs w:val="22"/>
        </w:rPr>
        <w:t>provedení díla</w:t>
      </w:r>
      <w:r w:rsidR="009829E7" w:rsidRPr="00495A33">
        <w:rPr>
          <w:rFonts w:asciiTheme="minorHAnsi" w:hAnsiTheme="minorHAnsi"/>
          <w:sz w:val="22"/>
          <w:szCs w:val="22"/>
        </w:rPr>
        <w:t xml:space="preserve"> </w:t>
      </w:r>
      <w:r w:rsidR="00844EFF" w:rsidRPr="00495A33">
        <w:rPr>
          <w:rFonts w:asciiTheme="minorHAnsi" w:hAnsiTheme="minorHAnsi"/>
          <w:sz w:val="22"/>
          <w:szCs w:val="22"/>
        </w:rPr>
        <w:t>bez vad a</w:t>
      </w:r>
      <w:r w:rsidR="00495A33">
        <w:rPr>
          <w:rFonts w:asciiTheme="minorHAnsi" w:hAnsiTheme="minorHAnsi"/>
          <w:sz w:val="22"/>
          <w:szCs w:val="22"/>
        </w:rPr>
        <w:t> </w:t>
      </w:r>
      <w:r w:rsidR="00844EFF" w:rsidRPr="00495A33">
        <w:rPr>
          <w:rFonts w:asciiTheme="minorHAnsi" w:hAnsiTheme="minorHAnsi"/>
          <w:sz w:val="22"/>
          <w:szCs w:val="22"/>
        </w:rPr>
        <w:t xml:space="preserve">nedodělků </w:t>
      </w:r>
      <w:r w:rsidR="009829E7" w:rsidRPr="00495A33">
        <w:rPr>
          <w:rFonts w:asciiTheme="minorHAnsi" w:hAnsiTheme="minorHAnsi"/>
          <w:sz w:val="22"/>
          <w:szCs w:val="22"/>
        </w:rPr>
        <w:t>podle podmínek stanovených touto smlouvou</w:t>
      </w:r>
      <w:r w:rsidR="00C3783A" w:rsidRPr="00495A33">
        <w:rPr>
          <w:rFonts w:asciiTheme="minorHAnsi" w:hAnsiTheme="minorHAnsi"/>
          <w:sz w:val="22"/>
          <w:szCs w:val="22"/>
        </w:rPr>
        <w:t xml:space="preserve"> a</w:t>
      </w:r>
      <w:r w:rsidR="00495A33">
        <w:rPr>
          <w:rFonts w:asciiTheme="minorHAnsi" w:hAnsiTheme="minorHAnsi"/>
          <w:sz w:val="22"/>
          <w:szCs w:val="22"/>
        </w:rPr>
        <w:t> </w:t>
      </w:r>
      <w:r w:rsidR="00C3783A" w:rsidRPr="00495A33">
        <w:rPr>
          <w:rFonts w:asciiTheme="minorHAnsi" w:hAnsiTheme="minorHAnsi"/>
          <w:sz w:val="22"/>
          <w:szCs w:val="22"/>
        </w:rPr>
        <w:t xml:space="preserve">objednatel se zavazuje </w:t>
      </w:r>
      <w:r w:rsidRPr="00495A33">
        <w:rPr>
          <w:rFonts w:asciiTheme="minorHAnsi" w:hAnsiTheme="minorHAnsi"/>
          <w:sz w:val="22"/>
          <w:szCs w:val="22"/>
        </w:rPr>
        <w:t xml:space="preserve">dílo </w:t>
      </w:r>
      <w:r w:rsidR="00C3783A" w:rsidRPr="00495A33">
        <w:rPr>
          <w:rFonts w:asciiTheme="minorHAnsi" w:hAnsiTheme="minorHAnsi"/>
          <w:sz w:val="22"/>
          <w:szCs w:val="22"/>
        </w:rPr>
        <w:t>zaplatit za sjednanou cenu</w:t>
      </w:r>
      <w:r w:rsidR="009829E7" w:rsidRPr="00495A33">
        <w:rPr>
          <w:rFonts w:asciiTheme="minorHAnsi" w:hAnsiTheme="minorHAnsi"/>
          <w:sz w:val="22"/>
          <w:szCs w:val="22"/>
        </w:rPr>
        <w:t>.</w:t>
      </w:r>
    </w:p>
    <w:p w14:paraId="3D718448" w14:textId="77777777" w:rsidR="00A6306C" w:rsidRPr="00495A33" w:rsidRDefault="00A6306C" w:rsidP="003B171A">
      <w:pPr>
        <w:spacing w:after="40"/>
        <w:ind w:left="426" w:hanging="426"/>
        <w:jc w:val="both"/>
        <w:rPr>
          <w:rFonts w:asciiTheme="minorHAnsi" w:hAnsiTheme="minorHAnsi" w:cstheme="minorHAnsi"/>
          <w:sz w:val="22"/>
          <w:szCs w:val="22"/>
        </w:rPr>
      </w:pPr>
    </w:p>
    <w:p w14:paraId="46EC8B42" w14:textId="77777777" w:rsidR="001957CB" w:rsidRPr="00495A33" w:rsidRDefault="001957CB" w:rsidP="003B171A">
      <w:pPr>
        <w:pStyle w:val="Nadpis1"/>
        <w:keepLines w:val="0"/>
        <w:suppressAutoHyphens/>
        <w:autoSpaceDN/>
        <w:adjustRightInd/>
        <w:spacing w:before="0" w:after="120" w:line="240" w:lineRule="exact"/>
        <w:ind w:left="426" w:hanging="426"/>
        <w:jc w:val="center"/>
        <w:rPr>
          <w:rFonts w:ascii="Calibri" w:hAnsi="Calibri"/>
          <w:b/>
          <w:color w:val="auto"/>
          <w:sz w:val="24"/>
          <w:szCs w:val="24"/>
        </w:rPr>
      </w:pPr>
      <w:r w:rsidRPr="00495A33">
        <w:rPr>
          <w:rFonts w:ascii="Calibri" w:hAnsi="Calibri"/>
          <w:b/>
          <w:color w:val="auto"/>
          <w:sz w:val="24"/>
          <w:szCs w:val="24"/>
        </w:rPr>
        <w:t>II. Způsob plnění smlouvy</w:t>
      </w:r>
    </w:p>
    <w:p w14:paraId="5436F577" w14:textId="4D609397" w:rsidR="00E91441" w:rsidRPr="00495A33" w:rsidRDefault="001957CB" w:rsidP="003B171A">
      <w:pPr>
        <w:pStyle w:val="Style5"/>
        <w:widowControl/>
        <w:numPr>
          <w:ilvl w:val="0"/>
          <w:numId w:val="13"/>
        </w:numPr>
        <w:spacing w:line="240" w:lineRule="exact"/>
        <w:ind w:left="426" w:hanging="426"/>
        <w:jc w:val="both"/>
        <w:rPr>
          <w:rFonts w:ascii="Calibri" w:hAnsi="Calibri"/>
          <w:sz w:val="22"/>
          <w:szCs w:val="22"/>
        </w:rPr>
      </w:pPr>
      <w:r w:rsidRPr="00495A33">
        <w:rPr>
          <w:rFonts w:ascii="Calibri" w:hAnsi="Calibri"/>
          <w:sz w:val="22"/>
          <w:szCs w:val="22"/>
        </w:rPr>
        <w:t>Zhotovitel se zavazuje provést na svůj náklad a</w:t>
      </w:r>
      <w:r w:rsidR="00495A33">
        <w:rPr>
          <w:rFonts w:ascii="Calibri" w:hAnsi="Calibri"/>
          <w:sz w:val="22"/>
          <w:szCs w:val="22"/>
        </w:rPr>
        <w:t> </w:t>
      </w:r>
      <w:r w:rsidR="00A1687F" w:rsidRPr="00495A33">
        <w:rPr>
          <w:rFonts w:ascii="Calibri" w:hAnsi="Calibri"/>
          <w:sz w:val="22"/>
          <w:szCs w:val="22"/>
        </w:rPr>
        <w:t>riziko</w:t>
      </w:r>
      <w:r w:rsidRPr="00495A33">
        <w:rPr>
          <w:rFonts w:ascii="Calibri" w:hAnsi="Calibri"/>
          <w:sz w:val="22"/>
          <w:szCs w:val="22"/>
        </w:rPr>
        <w:t xml:space="preserve"> pro objednatele dílo v</w:t>
      </w:r>
      <w:r w:rsidR="00495A33">
        <w:rPr>
          <w:rFonts w:ascii="Calibri" w:hAnsi="Calibri"/>
          <w:sz w:val="22"/>
          <w:szCs w:val="22"/>
        </w:rPr>
        <w:t> </w:t>
      </w:r>
      <w:r w:rsidRPr="00495A33">
        <w:rPr>
          <w:rFonts w:ascii="Calibri" w:hAnsi="Calibri"/>
          <w:sz w:val="22"/>
          <w:szCs w:val="22"/>
        </w:rPr>
        <w:t>souladu s</w:t>
      </w:r>
      <w:r w:rsidR="00495A33">
        <w:rPr>
          <w:rFonts w:ascii="Calibri" w:hAnsi="Calibri"/>
          <w:sz w:val="22"/>
          <w:szCs w:val="22"/>
        </w:rPr>
        <w:t> </w:t>
      </w:r>
      <w:r w:rsidRPr="00495A33">
        <w:rPr>
          <w:rFonts w:ascii="Calibri" w:hAnsi="Calibri"/>
          <w:sz w:val="22"/>
          <w:szCs w:val="22"/>
        </w:rPr>
        <w:t>touto smlouvou.</w:t>
      </w:r>
    </w:p>
    <w:p w14:paraId="7BA7394A" w14:textId="768F6F2D" w:rsidR="001957CB" w:rsidRPr="00495A33" w:rsidRDefault="00A971CA" w:rsidP="003B171A">
      <w:pPr>
        <w:pStyle w:val="Style5"/>
        <w:widowControl/>
        <w:numPr>
          <w:ilvl w:val="0"/>
          <w:numId w:val="13"/>
        </w:numPr>
        <w:spacing w:line="240" w:lineRule="exact"/>
        <w:ind w:left="426" w:hanging="426"/>
        <w:jc w:val="both"/>
        <w:rPr>
          <w:rFonts w:ascii="Calibri" w:hAnsi="Calibri"/>
          <w:sz w:val="22"/>
          <w:szCs w:val="22"/>
        </w:rPr>
      </w:pPr>
      <w:r w:rsidRPr="00495A33">
        <w:rPr>
          <w:rFonts w:ascii="Calibri" w:hAnsi="Calibri"/>
          <w:sz w:val="22"/>
          <w:szCs w:val="22"/>
        </w:rPr>
        <w:t>Bez ohledu na ostatní ustanovení této smlouvy je z</w:t>
      </w:r>
      <w:r w:rsidR="00E91441" w:rsidRPr="00495A33">
        <w:rPr>
          <w:rFonts w:ascii="Calibri" w:hAnsi="Calibri"/>
          <w:sz w:val="22"/>
          <w:szCs w:val="22"/>
        </w:rPr>
        <w:t>hotovitel je povinen</w:t>
      </w:r>
      <w:r w:rsidR="00504198" w:rsidRPr="00495A33">
        <w:rPr>
          <w:rFonts w:ascii="Calibri" w:hAnsi="Calibri"/>
          <w:sz w:val="22"/>
          <w:szCs w:val="22"/>
        </w:rPr>
        <w:t xml:space="preserve"> způsoby uvedenými v</w:t>
      </w:r>
      <w:r w:rsidR="00495A33">
        <w:rPr>
          <w:rFonts w:ascii="Calibri" w:hAnsi="Calibri"/>
          <w:sz w:val="22"/>
          <w:szCs w:val="22"/>
        </w:rPr>
        <w:t> </w:t>
      </w:r>
      <w:r w:rsidR="004410F9" w:rsidRPr="00495A33">
        <w:rPr>
          <w:rFonts w:ascii="Calibri" w:hAnsi="Calibri"/>
          <w:sz w:val="22"/>
          <w:szCs w:val="22"/>
        </w:rPr>
        <w:t>článku VI. odst. 6 této</w:t>
      </w:r>
      <w:r w:rsidR="001B17F4" w:rsidRPr="00495A33">
        <w:rPr>
          <w:rFonts w:ascii="Calibri" w:hAnsi="Calibri"/>
          <w:sz w:val="22"/>
          <w:szCs w:val="22"/>
        </w:rPr>
        <w:t xml:space="preserve"> smlouv</w:t>
      </w:r>
      <w:r w:rsidR="004410F9" w:rsidRPr="00495A33">
        <w:rPr>
          <w:rFonts w:ascii="Calibri" w:hAnsi="Calibri"/>
          <w:sz w:val="22"/>
          <w:szCs w:val="22"/>
        </w:rPr>
        <w:t>y</w:t>
      </w:r>
      <w:r w:rsidR="00E91441" w:rsidRPr="00495A33">
        <w:rPr>
          <w:rFonts w:ascii="Calibri" w:hAnsi="Calibri"/>
          <w:sz w:val="22"/>
          <w:szCs w:val="22"/>
        </w:rPr>
        <w:t xml:space="preserve"> bez odkladu zasílat objednateli</w:t>
      </w:r>
      <w:r w:rsidR="0043318C" w:rsidRPr="00495A33">
        <w:rPr>
          <w:rFonts w:ascii="Calibri" w:hAnsi="Calibri"/>
          <w:sz w:val="22"/>
          <w:szCs w:val="22"/>
        </w:rPr>
        <w:t xml:space="preserve"> </w:t>
      </w:r>
      <w:r w:rsidR="00E91441" w:rsidRPr="00495A33">
        <w:rPr>
          <w:rFonts w:ascii="Calibri" w:hAnsi="Calibri"/>
          <w:sz w:val="22"/>
          <w:szCs w:val="22"/>
        </w:rPr>
        <w:t>k</w:t>
      </w:r>
      <w:r w:rsidR="00AB7254" w:rsidRPr="00495A33">
        <w:rPr>
          <w:rFonts w:ascii="Calibri" w:hAnsi="Calibri"/>
          <w:sz w:val="22"/>
          <w:szCs w:val="22"/>
        </w:rPr>
        <w:t>e korekci</w:t>
      </w:r>
      <w:r w:rsidR="00CD3421" w:rsidRPr="00495A33">
        <w:rPr>
          <w:rFonts w:ascii="Calibri" w:hAnsi="Calibri"/>
          <w:sz w:val="22"/>
          <w:szCs w:val="22"/>
        </w:rPr>
        <w:t> </w:t>
      </w:r>
      <w:r w:rsidR="00E91441" w:rsidRPr="00495A33">
        <w:rPr>
          <w:rFonts w:ascii="Calibri" w:hAnsi="Calibri"/>
          <w:sz w:val="22"/>
          <w:szCs w:val="22"/>
        </w:rPr>
        <w:t>již uskutečněn</w:t>
      </w:r>
      <w:r w:rsidR="00F65A6D" w:rsidRPr="00495A33">
        <w:rPr>
          <w:rFonts w:ascii="Calibri" w:hAnsi="Calibri"/>
          <w:sz w:val="22"/>
          <w:szCs w:val="22"/>
        </w:rPr>
        <w:t>é</w:t>
      </w:r>
      <w:r w:rsidR="00E91441" w:rsidRPr="00495A33">
        <w:rPr>
          <w:rFonts w:ascii="Calibri" w:hAnsi="Calibri"/>
          <w:sz w:val="22"/>
          <w:szCs w:val="22"/>
        </w:rPr>
        <w:t xml:space="preserve"> překlad</w:t>
      </w:r>
      <w:r w:rsidR="00F65A6D" w:rsidRPr="00495A33">
        <w:rPr>
          <w:rFonts w:ascii="Calibri" w:hAnsi="Calibri"/>
          <w:sz w:val="22"/>
          <w:szCs w:val="22"/>
        </w:rPr>
        <w:t>y</w:t>
      </w:r>
      <w:r w:rsidR="00E91441" w:rsidRPr="00495A33">
        <w:rPr>
          <w:rFonts w:ascii="Calibri" w:hAnsi="Calibri"/>
          <w:sz w:val="22"/>
          <w:szCs w:val="22"/>
        </w:rPr>
        <w:t xml:space="preserve"> kapitol jednotlivých částí díla</w:t>
      </w:r>
      <w:r w:rsidR="00D81780" w:rsidRPr="00495A33">
        <w:rPr>
          <w:rFonts w:ascii="Calibri" w:hAnsi="Calibri"/>
          <w:sz w:val="22"/>
          <w:szCs w:val="22"/>
        </w:rPr>
        <w:t>, které jsou</w:t>
      </w:r>
      <w:r w:rsidR="00F65A6D" w:rsidRPr="00495A33">
        <w:rPr>
          <w:rFonts w:ascii="Calibri" w:hAnsi="Calibri"/>
          <w:sz w:val="22"/>
          <w:szCs w:val="22"/>
        </w:rPr>
        <w:t xml:space="preserve"> uveden</w:t>
      </w:r>
      <w:r w:rsidR="00D81780" w:rsidRPr="00495A33">
        <w:rPr>
          <w:rFonts w:ascii="Calibri" w:hAnsi="Calibri"/>
          <w:sz w:val="22"/>
          <w:szCs w:val="22"/>
        </w:rPr>
        <w:t>y</w:t>
      </w:r>
      <w:r w:rsidR="00F65A6D" w:rsidRPr="00495A33">
        <w:rPr>
          <w:rFonts w:ascii="Calibri" w:hAnsi="Calibri"/>
          <w:sz w:val="22"/>
          <w:szCs w:val="22"/>
        </w:rPr>
        <w:t xml:space="preserve"> v</w:t>
      </w:r>
      <w:r w:rsidR="00495A33">
        <w:rPr>
          <w:rFonts w:ascii="Calibri" w:hAnsi="Calibri"/>
          <w:sz w:val="22"/>
          <w:szCs w:val="22"/>
        </w:rPr>
        <w:t> </w:t>
      </w:r>
      <w:r w:rsidR="00F65A6D" w:rsidRPr="00495A33">
        <w:rPr>
          <w:rFonts w:ascii="Calibri" w:hAnsi="Calibri"/>
          <w:sz w:val="22"/>
          <w:szCs w:val="22"/>
        </w:rPr>
        <w:t>příloze č. 1</w:t>
      </w:r>
      <w:r w:rsidR="00D81780" w:rsidRPr="00495A33">
        <w:rPr>
          <w:rFonts w:ascii="Calibri" w:hAnsi="Calibri"/>
          <w:sz w:val="22"/>
          <w:szCs w:val="22"/>
        </w:rPr>
        <w:t xml:space="preserve"> této smlouvy</w:t>
      </w:r>
      <w:r w:rsidR="00E91441" w:rsidRPr="00495A33">
        <w:rPr>
          <w:rFonts w:ascii="Calibri" w:hAnsi="Calibri"/>
          <w:sz w:val="22"/>
          <w:szCs w:val="22"/>
        </w:rPr>
        <w:t>.</w:t>
      </w:r>
      <w:r w:rsidR="00CD3421" w:rsidRPr="00495A33">
        <w:rPr>
          <w:rFonts w:ascii="Calibri" w:hAnsi="Calibri"/>
          <w:sz w:val="22"/>
          <w:szCs w:val="22"/>
        </w:rPr>
        <w:t xml:space="preserve"> </w:t>
      </w:r>
      <w:r w:rsidR="00AB7254" w:rsidRPr="00495A33">
        <w:rPr>
          <w:rFonts w:ascii="Calibri" w:hAnsi="Calibri"/>
          <w:sz w:val="22"/>
          <w:szCs w:val="22"/>
        </w:rPr>
        <w:t>Objednatel po proveden</w:t>
      </w:r>
      <w:r w:rsidR="005036BB" w:rsidRPr="00495A33">
        <w:rPr>
          <w:rFonts w:ascii="Calibri" w:hAnsi="Calibri"/>
          <w:sz w:val="22"/>
          <w:szCs w:val="22"/>
        </w:rPr>
        <w:t>í</w:t>
      </w:r>
      <w:r w:rsidR="00AB7254" w:rsidRPr="00495A33">
        <w:rPr>
          <w:rFonts w:ascii="Calibri" w:hAnsi="Calibri"/>
          <w:sz w:val="22"/>
          <w:szCs w:val="22"/>
        </w:rPr>
        <w:t xml:space="preserve"> korekc</w:t>
      </w:r>
      <w:r w:rsidR="005036BB" w:rsidRPr="00495A33">
        <w:rPr>
          <w:rFonts w:ascii="Calibri" w:hAnsi="Calibri"/>
          <w:sz w:val="22"/>
          <w:szCs w:val="22"/>
        </w:rPr>
        <w:t>e</w:t>
      </w:r>
      <w:r w:rsidR="00AB7254" w:rsidRPr="00495A33">
        <w:rPr>
          <w:rFonts w:ascii="Calibri" w:hAnsi="Calibri"/>
          <w:sz w:val="22"/>
          <w:szCs w:val="22"/>
        </w:rPr>
        <w:t xml:space="preserve"> jednotlivé kapitoly část</w:t>
      </w:r>
      <w:r w:rsidR="00C9269B" w:rsidRPr="00495A33">
        <w:rPr>
          <w:rFonts w:ascii="Calibri" w:hAnsi="Calibri"/>
          <w:sz w:val="22"/>
          <w:szCs w:val="22"/>
        </w:rPr>
        <w:t>i</w:t>
      </w:r>
      <w:r w:rsidR="00AB7254" w:rsidRPr="00495A33">
        <w:rPr>
          <w:rFonts w:ascii="Calibri" w:hAnsi="Calibri"/>
          <w:sz w:val="22"/>
          <w:szCs w:val="22"/>
        </w:rPr>
        <w:t xml:space="preserve"> díla neprodleně zašle zhotoviteli zpět své připomínky, které je zhotovitel povinen bez odkladu zapracovat</w:t>
      </w:r>
      <w:r w:rsidR="0009694B" w:rsidRPr="00495A33">
        <w:rPr>
          <w:rFonts w:ascii="Calibri" w:hAnsi="Calibri"/>
          <w:sz w:val="22"/>
          <w:szCs w:val="22"/>
        </w:rPr>
        <w:t xml:space="preserve"> do příslušného textu</w:t>
      </w:r>
      <w:r w:rsidR="00AB7254" w:rsidRPr="00495A33">
        <w:rPr>
          <w:rFonts w:ascii="Calibri" w:hAnsi="Calibri"/>
          <w:sz w:val="22"/>
          <w:szCs w:val="22"/>
        </w:rPr>
        <w:t>.</w:t>
      </w:r>
    </w:p>
    <w:p w14:paraId="594DD5AD" w14:textId="165660A5" w:rsidR="001957CB" w:rsidRPr="00495A33" w:rsidRDefault="001957CB" w:rsidP="00455928">
      <w:pPr>
        <w:pStyle w:val="Style5"/>
        <w:widowControl/>
        <w:numPr>
          <w:ilvl w:val="0"/>
          <w:numId w:val="13"/>
        </w:numPr>
        <w:spacing w:line="240" w:lineRule="exact"/>
        <w:ind w:left="426" w:hanging="426"/>
        <w:jc w:val="both"/>
        <w:rPr>
          <w:rFonts w:ascii="Calibri" w:hAnsi="Calibri"/>
          <w:sz w:val="22"/>
          <w:szCs w:val="22"/>
        </w:rPr>
      </w:pPr>
      <w:r w:rsidRPr="00495A33">
        <w:rPr>
          <w:rFonts w:ascii="Calibri" w:hAnsi="Calibri"/>
          <w:sz w:val="22"/>
          <w:szCs w:val="22"/>
        </w:rPr>
        <w:t>Objednatel je oprávněn provádět průběžnou kontrolu plnění a</w:t>
      </w:r>
      <w:r w:rsidR="00495A33">
        <w:rPr>
          <w:rFonts w:ascii="Calibri" w:hAnsi="Calibri"/>
          <w:sz w:val="22"/>
          <w:szCs w:val="22"/>
        </w:rPr>
        <w:t> </w:t>
      </w:r>
      <w:r w:rsidRPr="00495A33">
        <w:rPr>
          <w:rFonts w:ascii="Calibri" w:hAnsi="Calibri"/>
          <w:sz w:val="22"/>
          <w:szCs w:val="22"/>
        </w:rPr>
        <w:t>upřesňovat provádění díla dílčími pokyny, které nebudou v</w:t>
      </w:r>
      <w:r w:rsidR="00495A33">
        <w:rPr>
          <w:rFonts w:ascii="Calibri" w:hAnsi="Calibri"/>
          <w:sz w:val="22"/>
          <w:szCs w:val="22"/>
        </w:rPr>
        <w:t> </w:t>
      </w:r>
      <w:r w:rsidRPr="00495A33">
        <w:rPr>
          <w:rFonts w:ascii="Calibri" w:hAnsi="Calibri"/>
          <w:sz w:val="22"/>
          <w:szCs w:val="22"/>
        </w:rPr>
        <w:t>rozporu s</w:t>
      </w:r>
      <w:r w:rsidR="00495A33">
        <w:rPr>
          <w:rFonts w:ascii="Calibri" w:hAnsi="Calibri"/>
          <w:sz w:val="22"/>
          <w:szCs w:val="22"/>
        </w:rPr>
        <w:t> </w:t>
      </w:r>
      <w:r w:rsidRPr="00495A33">
        <w:rPr>
          <w:rFonts w:ascii="Calibri" w:hAnsi="Calibri"/>
          <w:sz w:val="22"/>
          <w:szCs w:val="22"/>
        </w:rPr>
        <w:t>ustanoveními této smlouvy, nebo zhotovitele informovat o</w:t>
      </w:r>
      <w:r w:rsidR="00495A33">
        <w:rPr>
          <w:rFonts w:ascii="Calibri" w:hAnsi="Calibri"/>
          <w:sz w:val="22"/>
          <w:szCs w:val="22"/>
        </w:rPr>
        <w:t> </w:t>
      </w:r>
      <w:r w:rsidRPr="00495A33">
        <w:rPr>
          <w:rFonts w:ascii="Calibri" w:hAnsi="Calibri"/>
          <w:sz w:val="22"/>
          <w:szCs w:val="22"/>
        </w:rPr>
        <w:t>námitkách k</w:t>
      </w:r>
      <w:r w:rsidR="00495A33">
        <w:rPr>
          <w:rFonts w:ascii="Calibri" w:hAnsi="Calibri"/>
          <w:sz w:val="22"/>
          <w:szCs w:val="22"/>
        </w:rPr>
        <w:t> </w:t>
      </w:r>
      <w:r w:rsidRPr="00495A33">
        <w:rPr>
          <w:rFonts w:ascii="Calibri" w:hAnsi="Calibri"/>
          <w:sz w:val="22"/>
          <w:szCs w:val="22"/>
        </w:rPr>
        <w:t>průběhu činností souvisejících s</w:t>
      </w:r>
      <w:r w:rsidR="00495A33">
        <w:rPr>
          <w:rFonts w:ascii="Calibri" w:hAnsi="Calibri"/>
          <w:sz w:val="22"/>
          <w:szCs w:val="22"/>
        </w:rPr>
        <w:t> </w:t>
      </w:r>
      <w:r w:rsidRPr="00495A33">
        <w:rPr>
          <w:rFonts w:ascii="Calibri" w:hAnsi="Calibri"/>
          <w:sz w:val="22"/>
          <w:szCs w:val="22"/>
        </w:rPr>
        <w:t>poskytováním plnění nebo ke kvalitě poskytovaného plnění a</w:t>
      </w:r>
      <w:r w:rsidR="00495A33">
        <w:rPr>
          <w:rFonts w:ascii="Calibri" w:hAnsi="Calibri"/>
          <w:sz w:val="22"/>
          <w:szCs w:val="22"/>
        </w:rPr>
        <w:t> </w:t>
      </w:r>
      <w:r w:rsidRPr="00495A33">
        <w:rPr>
          <w:rFonts w:ascii="Calibri" w:hAnsi="Calibri"/>
          <w:sz w:val="22"/>
          <w:szCs w:val="22"/>
        </w:rPr>
        <w:t>požadovat nápravu.</w:t>
      </w:r>
    </w:p>
    <w:p w14:paraId="1A0B2930" w14:textId="3830E1F7" w:rsidR="001957CB" w:rsidRPr="00495A33" w:rsidRDefault="001957CB" w:rsidP="00455928">
      <w:pPr>
        <w:numPr>
          <w:ilvl w:val="0"/>
          <w:numId w:val="13"/>
        </w:numPr>
        <w:suppressAutoHyphens/>
        <w:autoSpaceDN/>
        <w:adjustRightInd/>
        <w:spacing w:line="240" w:lineRule="exact"/>
        <w:ind w:left="426" w:hanging="426"/>
        <w:jc w:val="both"/>
        <w:rPr>
          <w:rFonts w:ascii="Calibri" w:hAnsi="Calibri"/>
          <w:sz w:val="22"/>
          <w:szCs w:val="22"/>
        </w:rPr>
      </w:pPr>
      <w:r w:rsidRPr="00495A33">
        <w:rPr>
          <w:rFonts w:ascii="Calibri" w:hAnsi="Calibri"/>
          <w:sz w:val="22"/>
          <w:szCs w:val="22"/>
        </w:rPr>
        <w:t>Zhotovitel se zavazuje dodržovat pokyny objednatele. Pokyny objednatele budou předány zhotoviteli písemnou formou v</w:t>
      </w:r>
      <w:r w:rsidR="00495A33">
        <w:rPr>
          <w:rFonts w:ascii="Calibri" w:hAnsi="Calibri"/>
          <w:sz w:val="22"/>
          <w:szCs w:val="22"/>
        </w:rPr>
        <w:t> </w:t>
      </w:r>
      <w:r w:rsidRPr="00495A33">
        <w:rPr>
          <w:rFonts w:ascii="Calibri" w:hAnsi="Calibri"/>
          <w:sz w:val="22"/>
          <w:szCs w:val="22"/>
        </w:rPr>
        <w:t>listinné podobě nebo prostřednictvím elektronické pošty, prostřednictvím kontaktních osob uvedených v</w:t>
      </w:r>
      <w:r w:rsidR="00495A33">
        <w:rPr>
          <w:rFonts w:ascii="Calibri" w:hAnsi="Calibri"/>
          <w:sz w:val="22"/>
          <w:szCs w:val="22"/>
        </w:rPr>
        <w:t> </w:t>
      </w:r>
      <w:r w:rsidR="00745866" w:rsidRPr="00495A33">
        <w:rPr>
          <w:rFonts w:ascii="Calibri" w:hAnsi="Calibri"/>
          <w:sz w:val="22"/>
          <w:szCs w:val="22"/>
        </w:rPr>
        <w:t>p</w:t>
      </w:r>
      <w:r w:rsidR="00FC52E2" w:rsidRPr="00495A33">
        <w:rPr>
          <w:rFonts w:ascii="Calibri" w:hAnsi="Calibri"/>
          <w:sz w:val="22"/>
          <w:szCs w:val="22"/>
        </w:rPr>
        <w:t xml:space="preserve">říloze č. </w:t>
      </w:r>
      <w:r w:rsidR="001F2D9D" w:rsidRPr="00495A33">
        <w:rPr>
          <w:rFonts w:ascii="Calibri" w:hAnsi="Calibri"/>
          <w:sz w:val="22"/>
          <w:szCs w:val="22"/>
        </w:rPr>
        <w:t>2</w:t>
      </w:r>
      <w:r w:rsidR="00FC52E2" w:rsidRPr="00495A33">
        <w:rPr>
          <w:rFonts w:ascii="Calibri" w:hAnsi="Calibri"/>
          <w:sz w:val="22"/>
          <w:szCs w:val="22"/>
        </w:rPr>
        <w:t xml:space="preserve"> této smlouvy</w:t>
      </w:r>
      <w:r w:rsidRPr="00495A33">
        <w:rPr>
          <w:rFonts w:ascii="Calibri" w:hAnsi="Calibri"/>
          <w:sz w:val="22"/>
          <w:szCs w:val="22"/>
        </w:rPr>
        <w:t>. Bude-li mít zhotovitel za to, že pokyny objednatele jsou nesprávné či z</w:t>
      </w:r>
      <w:r w:rsidR="00495A33">
        <w:rPr>
          <w:rFonts w:ascii="Calibri" w:hAnsi="Calibri"/>
          <w:sz w:val="22"/>
          <w:szCs w:val="22"/>
        </w:rPr>
        <w:t> </w:t>
      </w:r>
      <w:r w:rsidRPr="00495A33">
        <w:rPr>
          <w:rFonts w:ascii="Calibri" w:hAnsi="Calibri"/>
          <w:sz w:val="22"/>
          <w:szCs w:val="22"/>
        </w:rPr>
        <w:t>hlediska poskytování plnění neúplné nebo nevhodné, je povinen o</w:t>
      </w:r>
      <w:r w:rsidR="00495A33">
        <w:rPr>
          <w:rFonts w:ascii="Calibri" w:hAnsi="Calibri"/>
          <w:sz w:val="22"/>
          <w:szCs w:val="22"/>
        </w:rPr>
        <w:t> </w:t>
      </w:r>
      <w:r w:rsidRPr="00495A33">
        <w:rPr>
          <w:rFonts w:ascii="Calibri" w:hAnsi="Calibri"/>
          <w:sz w:val="22"/>
          <w:szCs w:val="22"/>
        </w:rPr>
        <w:t>této skutečnosti bezodkladně písemně vyrozumět objednatele a</w:t>
      </w:r>
      <w:r w:rsidR="00495A33">
        <w:rPr>
          <w:rFonts w:ascii="Calibri" w:hAnsi="Calibri"/>
          <w:sz w:val="22"/>
          <w:szCs w:val="22"/>
        </w:rPr>
        <w:t> </w:t>
      </w:r>
      <w:r w:rsidRPr="00495A33">
        <w:rPr>
          <w:rFonts w:ascii="Calibri" w:hAnsi="Calibri"/>
          <w:sz w:val="22"/>
          <w:szCs w:val="22"/>
        </w:rPr>
        <w:t>vyžádat si doplnění, popř. specifikování pokynů. V</w:t>
      </w:r>
      <w:r w:rsidR="00495A33">
        <w:rPr>
          <w:rFonts w:ascii="Calibri" w:hAnsi="Calibri"/>
          <w:sz w:val="22"/>
          <w:szCs w:val="22"/>
        </w:rPr>
        <w:t> </w:t>
      </w:r>
      <w:r w:rsidRPr="00495A33">
        <w:rPr>
          <w:rFonts w:ascii="Calibri" w:hAnsi="Calibri"/>
          <w:sz w:val="22"/>
          <w:szCs w:val="22"/>
        </w:rPr>
        <w:t>případě, že některý z</w:t>
      </w:r>
      <w:r w:rsidR="00495A33">
        <w:rPr>
          <w:rFonts w:ascii="Calibri" w:hAnsi="Calibri"/>
          <w:sz w:val="22"/>
          <w:szCs w:val="22"/>
        </w:rPr>
        <w:t> </w:t>
      </w:r>
      <w:r w:rsidRPr="00495A33">
        <w:rPr>
          <w:rFonts w:ascii="Calibri" w:hAnsi="Calibri"/>
          <w:sz w:val="22"/>
          <w:szCs w:val="22"/>
        </w:rPr>
        <w:t>postupů či pokynů navržených objednatelem bude v</w:t>
      </w:r>
      <w:r w:rsidR="00495A33">
        <w:rPr>
          <w:rFonts w:ascii="Calibri" w:hAnsi="Calibri"/>
          <w:sz w:val="22"/>
          <w:szCs w:val="22"/>
        </w:rPr>
        <w:t> </w:t>
      </w:r>
      <w:r w:rsidRPr="00495A33">
        <w:rPr>
          <w:rFonts w:ascii="Calibri" w:hAnsi="Calibri"/>
          <w:sz w:val="22"/>
          <w:szCs w:val="22"/>
        </w:rPr>
        <w:t>rozporu se zněním zákona nebo jinými předpisy souvisejícími s</w:t>
      </w:r>
      <w:r w:rsidR="00495A33">
        <w:rPr>
          <w:rFonts w:ascii="Calibri" w:hAnsi="Calibri"/>
          <w:sz w:val="22"/>
          <w:szCs w:val="22"/>
        </w:rPr>
        <w:t> </w:t>
      </w:r>
      <w:r w:rsidRPr="00495A33">
        <w:rPr>
          <w:rFonts w:ascii="Calibri" w:hAnsi="Calibri"/>
          <w:sz w:val="22"/>
          <w:szCs w:val="22"/>
        </w:rPr>
        <w:t>plněním dle této smlouvy je zhotovitel povinen na takovýto rozpor objednatele bezodkladně písemně upozornit a</w:t>
      </w:r>
      <w:r w:rsidR="00495A33">
        <w:rPr>
          <w:rFonts w:ascii="Calibri" w:hAnsi="Calibri"/>
          <w:sz w:val="22"/>
          <w:szCs w:val="22"/>
        </w:rPr>
        <w:t> </w:t>
      </w:r>
      <w:r w:rsidRPr="00495A33">
        <w:rPr>
          <w:rFonts w:ascii="Calibri" w:hAnsi="Calibri"/>
          <w:sz w:val="22"/>
          <w:szCs w:val="22"/>
        </w:rPr>
        <w:t>předložit objednateli alternativní způsob řešení, který je s</w:t>
      </w:r>
      <w:r w:rsidR="00495A33">
        <w:rPr>
          <w:rFonts w:ascii="Calibri" w:hAnsi="Calibri"/>
          <w:sz w:val="22"/>
          <w:szCs w:val="22"/>
        </w:rPr>
        <w:t> </w:t>
      </w:r>
      <w:r w:rsidRPr="00495A33">
        <w:rPr>
          <w:rFonts w:ascii="Calibri" w:hAnsi="Calibri"/>
          <w:sz w:val="22"/>
          <w:szCs w:val="22"/>
        </w:rPr>
        <w:t>dotčenými předpisy v</w:t>
      </w:r>
      <w:r w:rsidR="00495A33">
        <w:rPr>
          <w:rFonts w:ascii="Calibri" w:hAnsi="Calibri"/>
          <w:sz w:val="22"/>
          <w:szCs w:val="22"/>
        </w:rPr>
        <w:t> </w:t>
      </w:r>
      <w:r w:rsidRPr="00495A33">
        <w:rPr>
          <w:rFonts w:ascii="Calibri" w:hAnsi="Calibri"/>
          <w:sz w:val="22"/>
          <w:szCs w:val="22"/>
        </w:rPr>
        <w:t>souladu a</w:t>
      </w:r>
      <w:r w:rsidR="00495A33">
        <w:rPr>
          <w:rFonts w:ascii="Calibri" w:hAnsi="Calibri"/>
          <w:sz w:val="22"/>
          <w:szCs w:val="22"/>
        </w:rPr>
        <w:t> </w:t>
      </w:r>
      <w:r w:rsidRPr="00495A33">
        <w:rPr>
          <w:rFonts w:ascii="Calibri" w:hAnsi="Calibri"/>
          <w:sz w:val="22"/>
          <w:szCs w:val="22"/>
        </w:rPr>
        <w:t xml:space="preserve">maximálně reflektuje požadavky objednatele. </w:t>
      </w:r>
    </w:p>
    <w:p w14:paraId="3937DA06" w14:textId="1EB433A3" w:rsidR="001957CB" w:rsidRPr="00495A33" w:rsidRDefault="001957CB" w:rsidP="00455928">
      <w:pPr>
        <w:numPr>
          <w:ilvl w:val="0"/>
          <w:numId w:val="13"/>
        </w:numPr>
        <w:suppressAutoHyphens/>
        <w:autoSpaceDN/>
        <w:adjustRightInd/>
        <w:spacing w:line="240" w:lineRule="exact"/>
        <w:ind w:left="426" w:hanging="426"/>
        <w:jc w:val="both"/>
        <w:rPr>
          <w:rFonts w:ascii="Calibri" w:hAnsi="Calibri"/>
          <w:sz w:val="22"/>
          <w:szCs w:val="22"/>
        </w:rPr>
      </w:pPr>
      <w:r w:rsidRPr="00495A33">
        <w:rPr>
          <w:rFonts w:ascii="Calibri" w:hAnsi="Calibri"/>
          <w:sz w:val="22"/>
          <w:szCs w:val="22"/>
        </w:rPr>
        <w:t>Zhotovitel se zavazuje průběžně a</w:t>
      </w:r>
      <w:r w:rsidR="00495A33">
        <w:rPr>
          <w:rFonts w:ascii="Calibri" w:hAnsi="Calibri"/>
          <w:sz w:val="22"/>
          <w:szCs w:val="22"/>
        </w:rPr>
        <w:t> </w:t>
      </w:r>
      <w:r w:rsidRPr="00495A33">
        <w:rPr>
          <w:rFonts w:ascii="Calibri" w:hAnsi="Calibri"/>
          <w:sz w:val="22"/>
          <w:szCs w:val="22"/>
        </w:rPr>
        <w:t>pravdivě informovat objednatele o</w:t>
      </w:r>
      <w:r w:rsidR="00495A33">
        <w:rPr>
          <w:rFonts w:ascii="Calibri" w:hAnsi="Calibri"/>
          <w:sz w:val="22"/>
          <w:szCs w:val="22"/>
        </w:rPr>
        <w:t> </w:t>
      </w:r>
      <w:r w:rsidRPr="00495A33">
        <w:rPr>
          <w:rFonts w:ascii="Calibri" w:hAnsi="Calibri"/>
          <w:sz w:val="22"/>
          <w:szCs w:val="22"/>
        </w:rPr>
        <w:t>plnění, dosažených výsledcích i</w:t>
      </w:r>
      <w:r w:rsidR="00495A33">
        <w:rPr>
          <w:rFonts w:ascii="Calibri" w:hAnsi="Calibri"/>
          <w:sz w:val="22"/>
          <w:szCs w:val="22"/>
        </w:rPr>
        <w:t> </w:t>
      </w:r>
      <w:r w:rsidRPr="00495A33">
        <w:rPr>
          <w:rFonts w:ascii="Calibri" w:hAnsi="Calibri"/>
          <w:sz w:val="22"/>
          <w:szCs w:val="22"/>
        </w:rPr>
        <w:t>problémech a</w:t>
      </w:r>
      <w:r w:rsidR="00495A33">
        <w:rPr>
          <w:rFonts w:ascii="Calibri" w:hAnsi="Calibri"/>
          <w:sz w:val="22"/>
          <w:szCs w:val="22"/>
        </w:rPr>
        <w:t> </w:t>
      </w:r>
      <w:r w:rsidRPr="00495A33">
        <w:rPr>
          <w:rFonts w:ascii="Calibri" w:hAnsi="Calibri"/>
          <w:sz w:val="22"/>
          <w:szCs w:val="22"/>
        </w:rPr>
        <w:t>umožnit objednateli průběžné posuzování výsledků prací a</w:t>
      </w:r>
      <w:r w:rsidR="00495A33">
        <w:rPr>
          <w:rFonts w:ascii="Calibri" w:hAnsi="Calibri"/>
          <w:sz w:val="22"/>
          <w:szCs w:val="22"/>
        </w:rPr>
        <w:t> </w:t>
      </w:r>
      <w:r w:rsidRPr="00495A33">
        <w:rPr>
          <w:rFonts w:ascii="Calibri" w:hAnsi="Calibri"/>
          <w:sz w:val="22"/>
          <w:szCs w:val="22"/>
        </w:rPr>
        <w:t xml:space="preserve">respektovat </w:t>
      </w:r>
      <w:r w:rsidR="00A1687F" w:rsidRPr="00495A33">
        <w:rPr>
          <w:rFonts w:ascii="Calibri" w:hAnsi="Calibri"/>
          <w:sz w:val="22"/>
          <w:szCs w:val="22"/>
        </w:rPr>
        <w:t>jím</w:t>
      </w:r>
      <w:r w:rsidRPr="00495A33">
        <w:rPr>
          <w:rFonts w:ascii="Calibri" w:hAnsi="Calibri"/>
          <w:sz w:val="22"/>
          <w:szCs w:val="22"/>
        </w:rPr>
        <w:t xml:space="preserve"> navržená opatření na odstranění vad a</w:t>
      </w:r>
      <w:r w:rsidR="00495A33">
        <w:rPr>
          <w:rFonts w:ascii="Calibri" w:hAnsi="Calibri"/>
          <w:sz w:val="22"/>
          <w:szCs w:val="22"/>
        </w:rPr>
        <w:t> </w:t>
      </w:r>
      <w:r w:rsidRPr="00495A33">
        <w:rPr>
          <w:rFonts w:ascii="Calibri" w:hAnsi="Calibri"/>
          <w:sz w:val="22"/>
          <w:szCs w:val="22"/>
        </w:rPr>
        <w:t xml:space="preserve">nedostatků. </w:t>
      </w:r>
    </w:p>
    <w:p w14:paraId="2EB3EBE0" w14:textId="659DE8BB" w:rsidR="001957CB" w:rsidRPr="00495A33" w:rsidRDefault="001957CB" w:rsidP="00455928">
      <w:pPr>
        <w:pStyle w:val="Style5"/>
        <w:widowControl/>
        <w:numPr>
          <w:ilvl w:val="0"/>
          <w:numId w:val="13"/>
        </w:numPr>
        <w:spacing w:line="240" w:lineRule="exact"/>
        <w:ind w:left="426" w:hanging="426"/>
        <w:jc w:val="both"/>
        <w:rPr>
          <w:rFonts w:ascii="Calibri" w:hAnsi="Calibri"/>
          <w:sz w:val="22"/>
          <w:szCs w:val="22"/>
        </w:rPr>
      </w:pPr>
      <w:r w:rsidRPr="00495A33">
        <w:rPr>
          <w:rFonts w:ascii="Calibri" w:hAnsi="Calibri"/>
          <w:sz w:val="22"/>
          <w:szCs w:val="22"/>
        </w:rPr>
        <w:lastRenderedPageBreak/>
        <w:t>Zhotovitel se zavazuje v</w:t>
      </w:r>
      <w:r w:rsidR="00495A33">
        <w:rPr>
          <w:rFonts w:ascii="Calibri" w:hAnsi="Calibri"/>
          <w:sz w:val="22"/>
          <w:szCs w:val="22"/>
        </w:rPr>
        <w:t> </w:t>
      </w:r>
      <w:r w:rsidRPr="00495A33">
        <w:rPr>
          <w:rFonts w:ascii="Calibri" w:hAnsi="Calibri"/>
          <w:sz w:val="22"/>
          <w:szCs w:val="22"/>
        </w:rPr>
        <w:t>rámci plnění této smlouvy provést veškeré činnosti, služby a</w:t>
      </w:r>
      <w:r w:rsidR="00495A33">
        <w:rPr>
          <w:rFonts w:ascii="Calibri" w:hAnsi="Calibri"/>
          <w:sz w:val="22"/>
          <w:szCs w:val="22"/>
        </w:rPr>
        <w:t> </w:t>
      </w:r>
      <w:r w:rsidRPr="00495A33">
        <w:rPr>
          <w:rFonts w:ascii="Calibri" w:hAnsi="Calibri"/>
          <w:sz w:val="22"/>
          <w:szCs w:val="22"/>
        </w:rPr>
        <w:t>výkony, kterých je třeba k</w:t>
      </w:r>
      <w:r w:rsidR="00495A33">
        <w:rPr>
          <w:rFonts w:ascii="Calibri" w:hAnsi="Calibri"/>
          <w:sz w:val="22"/>
          <w:szCs w:val="22"/>
        </w:rPr>
        <w:t> </w:t>
      </w:r>
      <w:r w:rsidRPr="00495A33">
        <w:rPr>
          <w:rFonts w:ascii="Calibri" w:hAnsi="Calibri"/>
          <w:sz w:val="22"/>
          <w:szCs w:val="22"/>
        </w:rPr>
        <w:t>řádnému provedení a</w:t>
      </w:r>
      <w:r w:rsidR="00495A33">
        <w:rPr>
          <w:rFonts w:ascii="Calibri" w:hAnsi="Calibri"/>
          <w:sz w:val="22"/>
          <w:szCs w:val="22"/>
        </w:rPr>
        <w:t> </w:t>
      </w:r>
      <w:r w:rsidRPr="00495A33">
        <w:rPr>
          <w:rFonts w:ascii="Calibri" w:hAnsi="Calibri"/>
          <w:sz w:val="22"/>
          <w:szCs w:val="22"/>
        </w:rPr>
        <w:t>dokončení předmětu zhotovovaného díla. Zhotovitel se zavazuje, že zhotovené dílo nebude mít žádné právní vady. Výstupy plnění projdou ze strany zhotovitele korekturou a</w:t>
      </w:r>
      <w:r w:rsidR="00495A33">
        <w:rPr>
          <w:rFonts w:ascii="Calibri" w:hAnsi="Calibri"/>
          <w:sz w:val="22"/>
          <w:szCs w:val="22"/>
        </w:rPr>
        <w:t> </w:t>
      </w:r>
      <w:r w:rsidRPr="00495A33">
        <w:rPr>
          <w:rFonts w:ascii="Calibri" w:hAnsi="Calibri"/>
          <w:sz w:val="22"/>
          <w:szCs w:val="22"/>
        </w:rPr>
        <w:t>budou splňovat podmínky jak po právní, tak i</w:t>
      </w:r>
      <w:r w:rsidR="00495A33">
        <w:rPr>
          <w:rFonts w:ascii="Calibri" w:hAnsi="Calibri"/>
          <w:sz w:val="22"/>
          <w:szCs w:val="22"/>
        </w:rPr>
        <w:t> </w:t>
      </w:r>
      <w:r w:rsidRPr="00495A33">
        <w:rPr>
          <w:rFonts w:ascii="Calibri" w:hAnsi="Calibri"/>
          <w:sz w:val="22"/>
          <w:szCs w:val="22"/>
        </w:rPr>
        <w:t>po formální stránce. Dílo či jednotlivé části musí obsahovat podstatné informace ve srozumitelné, jasné a</w:t>
      </w:r>
      <w:r w:rsidR="00495A33">
        <w:rPr>
          <w:rFonts w:ascii="Calibri" w:hAnsi="Calibri"/>
          <w:sz w:val="22"/>
          <w:szCs w:val="22"/>
        </w:rPr>
        <w:t> </w:t>
      </w:r>
      <w:r w:rsidRPr="00495A33">
        <w:rPr>
          <w:rFonts w:ascii="Calibri" w:hAnsi="Calibri"/>
          <w:sz w:val="22"/>
          <w:szCs w:val="22"/>
        </w:rPr>
        <w:t xml:space="preserve">přehledné podobě. </w:t>
      </w:r>
    </w:p>
    <w:p w14:paraId="476CC618" w14:textId="1616CA53" w:rsidR="001957CB" w:rsidRPr="008B5EA9" w:rsidRDefault="001957CB" w:rsidP="00455928">
      <w:pPr>
        <w:pStyle w:val="Style5"/>
        <w:widowControl/>
        <w:numPr>
          <w:ilvl w:val="0"/>
          <w:numId w:val="13"/>
        </w:numPr>
        <w:spacing w:line="240" w:lineRule="exact"/>
        <w:ind w:left="426" w:hanging="426"/>
        <w:jc w:val="both"/>
        <w:rPr>
          <w:rFonts w:ascii="Calibri" w:hAnsi="Calibri"/>
          <w:sz w:val="22"/>
          <w:szCs w:val="22"/>
        </w:rPr>
      </w:pPr>
      <w:r w:rsidRPr="008B5EA9">
        <w:rPr>
          <w:rFonts w:ascii="Calibri" w:hAnsi="Calibri"/>
          <w:sz w:val="22"/>
          <w:szCs w:val="22"/>
        </w:rPr>
        <w:t>Nad rámec případů uvedených v</w:t>
      </w:r>
      <w:r w:rsidR="00495A33">
        <w:rPr>
          <w:rFonts w:ascii="Calibri" w:hAnsi="Calibri"/>
          <w:sz w:val="22"/>
          <w:szCs w:val="22"/>
        </w:rPr>
        <w:t> </w:t>
      </w:r>
      <w:r w:rsidRPr="008B5EA9">
        <w:rPr>
          <w:rFonts w:ascii="Calibri" w:hAnsi="Calibri"/>
          <w:sz w:val="22"/>
          <w:szCs w:val="22"/>
        </w:rPr>
        <w:t xml:space="preserve">čl. </w:t>
      </w:r>
      <w:r w:rsidR="00BF3CDB">
        <w:rPr>
          <w:rFonts w:ascii="Calibri" w:hAnsi="Calibri"/>
          <w:sz w:val="22"/>
          <w:szCs w:val="22"/>
        </w:rPr>
        <w:t>I</w:t>
      </w:r>
      <w:r w:rsidRPr="008B5EA9">
        <w:rPr>
          <w:rFonts w:ascii="Calibri" w:hAnsi="Calibri"/>
          <w:sz w:val="22"/>
          <w:szCs w:val="22"/>
        </w:rPr>
        <w:t xml:space="preserve">V. Akceptace plnění této </w:t>
      </w:r>
      <w:r>
        <w:rPr>
          <w:rFonts w:ascii="Calibri" w:hAnsi="Calibri"/>
          <w:sz w:val="22"/>
          <w:szCs w:val="22"/>
        </w:rPr>
        <w:t>s</w:t>
      </w:r>
      <w:r w:rsidRPr="008B5EA9">
        <w:rPr>
          <w:rFonts w:ascii="Calibri" w:hAnsi="Calibri"/>
          <w:sz w:val="22"/>
          <w:szCs w:val="22"/>
        </w:rPr>
        <w:t xml:space="preserve">mlouvy může být </w:t>
      </w:r>
      <w:r>
        <w:rPr>
          <w:rFonts w:ascii="Calibri" w:hAnsi="Calibri"/>
          <w:sz w:val="22"/>
          <w:szCs w:val="22"/>
        </w:rPr>
        <w:t>zhotovitel</w:t>
      </w:r>
      <w:r w:rsidRPr="008B5EA9">
        <w:rPr>
          <w:rFonts w:ascii="Calibri" w:hAnsi="Calibri"/>
          <w:sz w:val="22"/>
          <w:szCs w:val="22"/>
        </w:rPr>
        <w:t xml:space="preserve"> </w:t>
      </w:r>
      <w:r>
        <w:rPr>
          <w:rFonts w:ascii="Calibri" w:hAnsi="Calibri"/>
          <w:sz w:val="22"/>
          <w:szCs w:val="22"/>
        </w:rPr>
        <w:t xml:space="preserve">objednatelem během plnění předmětu této smlouvy </w:t>
      </w:r>
      <w:r w:rsidRPr="008B5EA9">
        <w:rPr>
          <w:rFonts w:ascii="Calibri" w:hAnsi="Calibri"/>
          <w:sz w:val="22"/>
          <w:szCs w:val="22"/>
        </w:rPr>
        <w:t>vyzván k</w:t>
      </w:r>
      <w:r w:rsidR="00495A33">
        <w:rPr>
          <w:rFonts w:ascii="Calibri" w:hAnsi="Calibri"/>
          <w:sz w:val="22"/>
          <w:szCs w:val="22"/>
        </w:rPr>
        <w:t> </w:t>
      </w:r>
      <w:r w:rsidRPr="008B5EA9">
        <w:rPr>
          <w:rFonts w:ascii="Calibri" w:hAnsi="Calibri"/>
          <w:sz w:val="22"/>
          <w:szCs w:val="22"/>
        </w:rPr>
        <w:t>doplnění a</w:t>
      </w:r>
      <w:r w:rsidR="00495A33">
        <w:rPr>
          <w:rFonts w:ascii="Calibri" w:hAnsi="Calibri"/>
          <w:sz w:val="22"/>
          <w:szCs w:val="22"/>
        </w:rPr>
        <w:t> </w:t>
      </w:r>
      <w:r w:rsidRPr="008B5EA9">
        <w:rPr>
          <w:rFonts w:ascii="Calibri" w:hAnsi="Calibri"/>
          <w:sz w:val="22"/>
          <w:szCs w:val="22"/>
        </w:rPr>
        <w:t>doložení upřesňujících informací, a</w:t>
      </w:r>
      <w:r w:rsidR="00495A33">
        <w:rPr>
          <w:rFonts w:ascii="Calibri" w:hAnsi="Calibri"/>
          <w:sz w:val="22"/>
          <w:szCs w:val="22"/>
        </w:rPr>
        <w:t> </w:t>
      </w:r>
      <w:r w:rsidRPr="008B5EA9">
        <w:rPr>
          <w:rFonts w:ascii="Calibri" w:hAnsi="Calibri"/>
          <w:sz w:val="22"/>
          <w:szCs w:val="22"/>
        </w:rPr>
        <w:t xml:space="preserve">to do </w:t>
      </w:r>
      <w:r w:rsidRPr="002A7465">
        <w:rPr>
          <w:rFonts w:ascii="Calibri" w:hAnsi="Calibri"/>
          <w:sz w:val="22"/>
          <w:szCs w:val="22"/>
        </w:rPr>
        <w:t>10</w:t>
      </w:r>
      <w:r w:rsidRPr="008B5EA9">
        <w:rPr>
          <w:rFonts w:ascii="Calibri" w:hAnsi="Calibri"/>
          <w:sz w:val="22"/>
          <w:szCs w:val="22"/>
        </w:rPr>
        <w:t xml:space="preserve"> pracovních dní od písemného vznesení příslušného požadavku.</w:t>
      </w:r>
    </w:p>
    <w:p w14:paraId="32F858C4" w14:textId="77777777" w:rsidR="001957CB" w:rsidRDefault="001957CB" w:rsidP="00455928">
      <w:pPr>
        <w:pStyle w:val="Style5"/>
        <w:widowControl/>
        <w:numPr>
          <w:ilvl w:val="0"/>
          <w:numId w:val="13"/>
        </w:numPr>
        <w:spacing w:line="240" w:lineRule="exact"/>
        <w:ind w:left="426" w:hanging="426"/>
        <w:jc w:val="both"/>
        <w:rPr>
          <w:rFonts w:ascii="Calibri" w:hAnsi="Calibri"/>
          <w:sz w:val="22"/>
          <w:szCs w:val="22"/>
        </w:rPr>
      </w:pPr>
      <w:r>
        <w:rPr>
          <w:rFonts w:ascii="Calibri" w:hAnsi="Calibri"/>
          <w:sz w:val="22"/>
          <w:szCs w:val="22"/>
        </w:rPr>
        <w:t xml:space="preserve">Zhotovitel se zavazuje, že nevyloučí ani žádným způsobem neomezí oprávnění či požadavky objednatele určené touto smlouvou. </w:t>
      </w:r>
    </w:p>
    <w:p w14:paraId="7C722D11" w14:textId="77777777" w:rsidR="001957CB" w:rsidRPr="008E6D66" w:rsidRDefault="001957CB" w:rsidP="001957CB">
      <w:pPr>
        <w:pStyle w:val="Style5"/>
        <w:widowControl/>
        <w:spacing w:line="240" w:lineRule="exact"/>
        <w:jc w:val="both"/>
        <w:rPr>
          <w:rFonts w:ascii="Calibri" w:hAnsi="Calibri"/>
          <w:sz w:val="22"/>
          <w:szCs w:val="22"/>
        </w:rPr>
      </w:pPr>
    </w:p>
    <w:p w14:paraId="4337EB86" w14:textId="035C833C" w:rsidR="00BF3CDB" w:rsidRPr="00A6306C" w:rsidRDefault="00BF3CDB" w:rsidP="00BF3CDB">
      <w:pPr>
        <w:spacing w:after="40"/>
        <w:jc w:val="center"/>
        <w:rPr>
          <w:rFonts w:asciiTheme="minorHAnsi" w:hAnsiTheme="minorHAnsi" w:cstheme="minorHAnsi"/>
          <w:b/>
          <w:sz w:val="22"/>
          <w:szCs w:val="22"/>
        </w:rPr>
      </w:pPr>
      <w:r w:rsidRPr="00A6306C">
        <w:rPr>
          <w:rFonts w:asciiTheme="minorHAnsi" w:hAnsiTheme="minorHAnsi" w:cstheme="minorHAnsi"/>
          <w:b/>
          <w:sz w:val="22"/>
          <w:szCs w:val="22"/>
        </w:rPr>
        <w:t xml:space="preserve">III. Doba </w:t>
      </w:r>
      <w:r>
        <w:rPr>
          <w:rFonts w:asciiTheme="minorHAnsi" w:hAnsiTheme="minorHAnsi" w:cstheme="minorHAnsi"/>
          <w:b/>
          <w:sz w:val="22"/>
          <w:szCs w:val="22"/>
        </w:rPr>
        <w:t>a</w:t>
      </w:r>
      <w:r w:rsidR="00495A33">
        <w:rPr>
          <w:rFonts w:asciiTheme="minorHAnsi" w:hAnsiTheme="minorHAnsi" w:cstheme="minorHAnsi"/>
          <w:b/>
          <w:sz w:val="22"/>
          <w:szCs w:val="22"/>
        </w:rPr>
        <w:t> </w:t>
      </w:r>
      <w:r>
        <w:rPr>
          <w:rFonts w:asciiTheme="minorHAnsi" w:hAnsiTheme="minorHAnsi" w:cstheme="minorHAnsi"/>
          <w:b/>
          <w:sz w:val="22"/>
          <w:szCs w:val="22"/>
        </w:rPr>
        <w:t xml:space="preserve">místo </w:t>
      </w:r>
      <w:r w:rsidRPr="00A6306C">
        <w:rPr>
          <w:rFonts w:asciiTheme="minorHAnsi" w:hAnsiTheme="minorHAnsi" w:cstheme="minorHAnsi"/>
          <w:b/>
          <w:sz w:val="22"/>
          <w:szCs w:val="22"/>
        </w:rPr>
        <w:t xml:space="preserve">plnění </w:t>
      </w:r>
    </w:p>
    <w:p w14:paraId="53534161" w14:textId="77777777" w:rsidR="00BF3CDB" w:rsidRPr="00A6306C" w:rsidRDefault="00BF3CDB" w:rsidP="00BF3CDB">
      <w:pPr>
        <w:spacing w:after="40"/>
        <w:jc w:val="both"/>
        <w:rPr>
          <w:rFonts w:asciiTheme="minorHAnsi" w:hAnsiTheme="minorHAnsi" w:cstheme="minorHAnsi"/>
          <w:sz w:val="22"/>
          <w:szCs w:val="22"/>
        </w:rPr>
      </w:pPr>
    </w:p>
    <w:p w14:paraId="666D8950" w14:textId="25408D0E" w:rsidR="00334D0F" w:rsidRPr="00386263" w:rsidRDefault="0004081E" w:rsidP="00334D0F">
      <w:pPr>
        <w:pStyle w:val="Odstavecseseznamem"/>
        <w:numPr>
          <w:ilvl w:val="0"/>
          <w:numId w:val="2"/>
        </w:numPr>
        <w:tabs>
          <w:tab w:val="clear" w:pos="720"/>
          <w:tab w:val="num" w:pos="426"/>
        </w:tabs>
        <w:spacing w:after="40"/>
        <w:ind w:left="426" w:hanging="426"/>
        <w:jc w:val="both"/>
        <w:rPr>
          <w:rFonts w:asciiTheme="minorHAnsi" w:hAnsiTheme="minorHAnsi" w:cstheme="minorHAnsi"/>
          <w:sz w:val="22"/>
          <w:szCs w:val="22"/>
        </w:rPr>
      </w:pPr>
      <w:r w:rsidRPr="00386263">
        <w:rPr>
          <w:rFonts w:asciiTheme="minorHAnsi" w:hAnsiTheme="minorHAnsi" w:cstheme="minorHAnsi"/>
          <w:sz w:val="22"/>
          <w:szCs w:val="22"/>
        </w:rPr>
        <w:t>Jednotlivé</w:t>
      </w:r>
      <w:r w:rsidR="00A12C9C" w:rsidRPr="00386263">
        <w:rPr>
          <w:rFonts w:asciiTheme="minorHAnsi" w:hAnsiTheme="minorHAnsi" w:cstheme="minorHAnsi"/>
          <w:sz w:val="22"/>
          <w:szCs w:val="22"/>
        </w:rPr>
        <w:t xml:space="preserve"> </w:t>
      </w:r>
      <w:r w:rsidR="00334D0F" w:rsidRPr="00386263">
        <w:rPr>
          <w:rFonts w:asciiTheme="minorHAnsi" w:hAnsiTheme="minorHAnsi" w:cstheme="minorHAnsi"/>
          <w:sz w:val="22"/>
          <w:szCs w:val="22"/>
        </w:rPr>
        <w:t>části díla se zhotovitel zavazuje zpracovat a</w:t>
      </w:r>
      <w:r w:rsidR="00495A33">
        <w:rPr>
          <w:rFonts w:asciiTheme="minorHAnsi" w:hAnsiTheme="minorHAnsi" w:cstheme="minorHAnsi"/>
          <w:sz w:val="22"/>
          <w:szCs w:val="22"/>
        </w:rPr>
        <w:t> </w:t>
      </w:r>
      <w:r w:rsidR="00334D0F" w:rsidRPr="00386263">
        <w:rPr>
          <w:rFonts w:asciiTheme="minorHAnsi" w:hAnsiTheme="minorHAnsi" w:cstheme="minorHAnsi"/>
          <w:sz w:val="22"/>
          <w:szCs w:val="22"/>
        </w:rPr>
        <w:t>předat v</w:t>
      </w:r>
      <w:r w:rsidR="00495A33">
        <w:rPr>
          <w:rFonts w:asciiTheme="minorHAnsi" w:hAnsiTheme="minorHAnsi" w:cstheme="minorHAnsi"/>
          <w:sz w:val="22"/>
          <w:szCs w:val="22"/>
        </w:rPr>
        <w:t> </w:t>
      </w:r>
      <w:r w:rsidR="00A12C9C" w:rsidRPr="00386263">
        <w:rPr>
          <w:rFonts w:asciiTheme="minorHAnsi" w:hAnsiTheme="minorHAnsi" w:cstheme="minorHAnsi"/>
          <w:sz w:val="22"/>
          <w:szCs w:val="22"/>
        </w:rPr>
        <w:t>následujících</w:t>
      </w:r>
      <w:r w:rsidR="00334D0F" w:rsidRPr="00386263">
        <w:rPr>
          <w:rFonts w:asciiTheme="minorHAnsi" w:hAnsiTheme="minorHAnsi" w:cstheme="minorHAnsi"/>
          <w:sz w:val="22"/>
          <w:szCs w:val="22"/>
        </w:rPr>
        <w:t xml:space="preserve"> termínech:</w:t>
      </w:r>
    </w:p>
    <w:p w14:paraId="74B6E24D" w14:textId="457D2E67" w:rsidR="00A12C9C" w:rsidRDefault="00A12C9C" w:rsidP="00F9528C">
      <w:pPr>
        <w:pStyle w:val="Odstavecseseznamem"/>
        <w:numPr>
          <w:ilvl w:val="0"/>
          <w:numId w:val="24"/>
        </w:numPr>
        <w:spacing w:after="40"/>
        <w:jc w:val="both"/>
        <w:rPr>
          <w:rFonts w:asciiTheme="minorHAnsi" w:hAnsiTheme="minorHAnsi" w:cstheme="minorHAnsi"/>
          <w:sz w:val="22"/>
          <w:szCs w:val="22"/>
        </w:rPr>
      </w:pPr>
      <w:proofErr w:type="gramStart"/>
      <w:r w:rsidRPr="00386263">
        <w:rPr>
          <w:rFonts w:asciiTheme="minorHAnsi" w:hAnsiTheme="minorHAnsi" w:cstheme="minorHAnsi"/>
          <w:sz w:val="22"/>
          <w:szCs w:val="22"/>
        </w:rPr>
        <w:t>A1 - Referenční</w:t>
      </w:r>
      <w:proofErr w:type="gramEnd"/>
      <w:r w:rsidRPr="00386263">
        <w:rPr>
          <w:rFonts w:asciiTheme="minorHAnsi" w:hAnsiTheme="minorHAnsi" w:cstheme="minorHAnsi"/>
          <w:sz w:val="22"/>
          <w:szCs w:val="22"/>
        </w:rPr>
        <w:t xml:space="preserve"> dokument o</w:t>
      </w:r>
      <w:r w:rsidR="00495A33">
        <w:rPr>
          <w:rFonts w:asciiTheme="minorHAnsi" w:hAnsiTheme="minorHAnsi" w:cstheme="minorHAnsi"/>
          <w:sz w:val="22"/>
          <w:szCs w:val="22"/>
        </w:rPr>
        <w:t> </w:t>
      </w:r>
      <w:r w:rsidRPr="00386263">
        <w:rPr>
          <w:rFonts w:asciiTheme="minorHAnsi" w:hAnsiTheme="minorHAnsi" w:cstheme="minorHAnsi"/>
          <w:sz w:val="22"/>
          <w:szCs w:val="22"/>
        </w:rPr>
        <w:t xml:space="preserve">BAT (BREF FMP) </w:t>
      </w:r>
      <w:r w:rsidR="00D9656E">
        <w:rPr>
          <w:rFonts w:ascii="Calibri" w:hAnsi="Calibri" w:cs="Calibri"/>
          <w:b/>
          <w:noProof/>
          <w:sz w:val="22"/>
          <w:szCs w:val="22"/>
        </w:rPr>
        <w:t>do 15 týdnů od účinnosti smlouvy</w:t>
      </w:r>
      <w:r w:rsidR="00F9528C">
        <w:rPr>
          <w:rFonts w:asciiTheme="minorHAnsi" w:hAnsiTheme="minorHAnsi" w:cstheme="minorHAnsi"/>
          <w:sz w:val="22"/>
          <w:szCs w:val="22"/>
        </w:rPr>
        <w:t>.</w:t>
      </w:r>
    </w:p>
    <w:p w14:paraId="6E69F07F" w14:textId="77777777" w:rsidR="00F9528C" w:rsidRPr="00F9528C" w:rsidRDefault="00F9528C" w:rsidP="00F9528C">
      <w:pPr>
        <w:spacing w:after="40"/>
        <w:ind w:left="426"/>
        <w:jc w:val="both"/>
        <w:rPr>
          <w:rFonts w:asciiTheme="minorHAnsi" w:hAnsiTheme="minorHAnsi" w:cstheme="minorHAnsi"/>
          <w:sz w:val="22"/>
          <w:szCs w:val="22"/>
        </w:rPr>
      </w:pPr>
    </w:p>
    <w:p w14:paraId="69239903" w14:textId="466C9184" w:rsidR="00BF3CDB" w:rsidRPr="00BF3CDB" w:rsidRDefault="00BF3CDB" w:rsidP="001F0E22">
      <w:pPr>
        <w:pStyle w:val="Odstavecseseznamem"/>
        <w:numPr>
          <w:ilvl w:val="0"/>
          <w:numId w:val="2"/>
        </w:numPr>
        <w:tabs>
          <w:tab w:val="clear" w:pos="720"/>
        </w:tabs>
        <w:spacing w:line="240" w:lineRule="auto"/>
        <w:ind w:left="426" w:hanging="426"/>
        <w:rPr>
          <w:rFonts w:ascii="Calibri" w:hAnsi="Calibri" w:cs="Calibri"/>
          <w:color w:val="000000"/>
          <w:sz w:val="22"/>
          <w:szCs w:val="22"/>
        </w:rPr>
      </w:pPr>
      <w:r w:rsidRPr="00BF3CDB">
        <w:rPr>
          <w:rFonts w:ascii="Calibri" w:hAnsi="Calibri" w:cs="Calibri"/>
          <w:color w:val="000000"/>
          <w:sz w:val="22"/>
          <w:szCs w:val="22"/>
        </w:rPr>
        <w:t>Místem předání výstupů je sídlo objednatele, tj. budova Ministerstva průmyslu a</w:t>
      </w:r>
      <w:r w:rsidR="00495A33">
        <w:rPr>
          <w:rFonts w:ascii="Calibri" w:hAnsi="Calibri" w:cs="Calibri"/>
          <w:color w:val="000000"/>
          <w:sz w:val="22"/>
          <w:szCs w:val="22"/>
        </w:rPr>
        <w:t> </w:t>
      </w:r>
      <w:proofErr w:type="gramStart"/>
      <w:r w:rsidRPr="00BF3CDB">
        <w:rPr>
          <w:rFonts w:ascii="Calibri" w:hAnsi="Calibri" w:cs="Calibri"/>
          <w:color w:val="000000"/>
          <w:sz w:val="22"/>
          <w:szCs w:val="22"/>
        </w:rPr>
        <w:t>obchodu - na</w:t>
      </w:r>
      <w:proofErr w:type="gramEnd"/>
      <w:r w:rsidRPr="00BF3CDB">
        <w:rPr>
          <w:rFonts w:ascii="Calibri" w:hAnsi="Calibri" w:cs="Calibri"/>
          <w:color w:val="000000"/>
          <w:sz w:val="22"/>
          <w:szCs w:val="22"/>
        </w:rPr>
        <w:t> adrese Na Františku 32, Praha 1, PSČ 110 15, případně dalších místech dle dohody s</w:t>
      </w:r>
      <w:r w:rsidR="00495A33">
        <w:rPr>
          <w:rFonts w:ascii="Calibri" w:hAnsi="Calibri" w:cs="Calibri"/>
          <w:color w:val="000000"/>
          <w:sz w:val="22"/>
          <w:szCs w:val="22"/>
        </w:rPr>
        <w:t> </w:t>
      </w:r>
      <w:r w:rsidRPr="00BF3CDB">
        <w:rPr>
          <w:rFonts w:ascii="Calibri" w:hAnsi="Calibri" w:cs="Calibri"/>
          <w:color w:val="000000"/>
          <w:sz w:val="22"/>
          <w:szCs w:val="22"/>
        </w:rPr>
        <w:t>objednatelem.</w:t>
      </w:r>
    </w:p>
    <w:p w14:paraId="15B1E65A" w14:textId="77777777" w:rsidR="00BF3CDB" w:rsidRPr="00BF3CDB" w:rsidRDefault="00BF3CDB" w:rsidP="001F0E22">
      <w:pPr>
        <w:ind w:left="426" w:hanging="426"/>
        <w:rPr>
          <w:rFonts w:ascii="Calibri" w:hAnsi="Calibri" w:cs="Calibri"/>
          <w:color w:val="000000"/>
        </w:rPr>
      </w:pPr>
    </w:p>
    <w:p w14:paraId="64DED180" w14:textId="77777777" w:rsidR="001957CB" w:rsidRPr="00CF7251" w:rsidRDefault="001957CB" w:rsidP="001F0E22">
      <w:pPr>
        <w:pStyle w:val="Nadpis1"/>
        <w:keepLines w:val="0"/>
        <w:suppressAutoHyphens/>
        <w:autoSpaceDN/>
        <w:adjustRightInd/>
        <w:spacing w:before="0" w:after="120" w:line="240" w:lineRule="exact"/>
        <w:ind w:left="426" w:hanging="426"/>
        <w:jc w:val="center"/>
        <w:rPr>
          <w:rFonts w:ascii="Calibri" w:hAnsi="Calibri"/>
          <w:b/>
          <w:color w:val="auto"/>
          <w:sz w:val="24"/>
          <w:szCs w:val="24"/>
        </w:rPr>
      </w:pPr>
      <w:bookmarkStart w:id="2" w:name="_Toc442691812"/>
      <w:bookmarkStart w:id="3" w:name="_Toc442691928"/>
      <w:bookmarkStart w:id="4" w:name="_Toc441663910"/>
      <w:bookmarkStart w:id="5" w:name="_Toc441663942"/>
      <w:bookmarkStart w:id="6" w:name="_Toc442869201"/>
      <w:bookmarkEnd w:id="2"/>
      <w:bookmarkEnd w:id="3"/>
      <w:r w:rsidRPr="00CF7251">
        <w:rPr>
          <w:rFonts w:ascii="Calibri" w:hAnsi="Calibri"/>
          <w:b/>
          <w:color w:val="auto"/>
          <w:sz w:val="24"/>
          <w:szCs w:val="24"/>
        </w:rPr>
        <w:t>IV. Akceptace plnění</w:t>
      </w:r>
      <w:bookmarkEnd w:id="4"/>
      <w:bookmarkEnd w:id="5"/>
      <w:bookmarkEnd w:id="6"/>
    </w:p>
    <w:p w14:paraId="53180E4A" w14:textId="06DF4B71" w:rsidR="001F0E22" w:rsidRPr="001F0E22" w:rsidRDefault="001957CB" w:rsidP="001F0E22">
      <w:pPr>
        <w:pStyle w:val="Odstavecseseznamem"/>
        <w:numPr>
          <w:ilvl w:val="0"/>
          <w:numId w:val="23"/>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předá kontaktní osobě objednatele požadované </w:t>
      </w:r>
      <w:r w:rsidRPr="00BF3CDB">
        <w:rPr>
          <w:rFonts w:ascii="Calibri" w:hAnsi="Calibri"/>
          <w:sz w:val="22"/>
          <w:szCs w:val="22"/>
        </w:rPr>
        <w:t>výstupy</w:t>
      </w:r>
      <w:r w:rsidR="001F0E22" w:rsidRPr="00386263">
        <w:rPr>
          <w:rFonts w:ascii="Calibri" w:hAnsi="Calibri"/>
          <w:sz w:val="22"/>
          <w:szCs w:val="22"/>
        </w:rPr>
        <w:t xml:space="preserve"> v</w:t>
      </w:r>
      <w:r w:rsidR="00495A33">
        <w:rPr>
          <w:rFonts w:ascii="Calibri" w:hAnsi="Calibri"/>
          <w:sz w:val="22"/>
          <w:szCs w:val="22"/>
        </w:rPr>
        <w:t> </w:t>
      </w:r>
      <w:r w:rsidR="001F0E22" w:rsidRPr="00386263">
        <w:rPr>
          <w:rFonts w:ascii="Calibri" w:hAnsi="Calibri"/>
          <w:sz w:val="22"/>
          <w:szCs w:val="22"/>
        </w:rPr>
        <w:t xml:space="preserve">elektronické verzi na elektronickém nosiči dat (typu: </w:t>
      </w:r>
      <w:proofErr w:type="spellStart"/>
      <w:r w:rsidR="001F0E22" w:rsidRPr="00386263">
        <w:rPr>
          <w:rFonts w:ascii="Calibri" w:hAnsi="Calibri"/>
          <w:sz w:val="22"/>
          <w:szCs w:val="22"/>
        </w:rPr>
        <w:t>flash</w:t>
      </w:r>
      <w:proofErr w:type="spellEnd"/>
      <w:r w:rsidR="001F0E22" w:rsidRPr="00386263">
        <w:rPr>
          <w:rFonts w:ascii="Calibri" w:hAnsi="Calibri"/>
          <w:sz w:val="22"/>
          <w:szCs w:val="22"/>
        </w:rPr>
        <w:t xml:space="preserve"> disk) a</w:t>
      </w:r>
      <w:r w:rsidR="00495A33">
        <w:rPr>
          <w:rFonts w:ascii="Calibri" w:hAnsi="Calibri"/>
          <w:sz w:val="22"/>
          <w:szCs w:val="22"/>
        </w:rPr>
        <w:t> </w:t>
      </w:r>
      <w:r w:rsidR="001F0E22" w:rsidRPr="00386263">
        <w:rPr>
          <w:rFonts w:ascii="Calibri" w:hAnsi="Calibri"/>
          <w:sz w:val="22"/>
          <w:szCs w:val="22"/>
        </w:rPr>
        <w:t>dále pošle dané soubory e-mailem. Tištěná verze není požadována. Pro elektronickou verzi překladu budou použity dva souborové formáty, a</w:t>
      </w:r>
      <w:r w:rsidR="00495A33">
        <w:rPr>
          <w:rFonts w:ascii="Calibri" w:hAnsi="Calibri"/>
          <w:sz w:val="22"/>
          <w:szCs w:val="22"/>
        </w:rPr>
        <w:t> </w:t>
      </w:r>
      <w:r w:rsidR="001F0E22" w:rsidRPr="00386263">
        <w:rPr>
          <w:rFonts w:ascii="Calibri" w:hAnsi="Calibri"/>
          <w:sz w:val="22"/>
          <w:szCs w:val="22"/>
        </w:rPr>
        <w:t xml:space="preserve">sice 1x formát </w:t>
      </w:r>
      <w:r w:rsidR="004329C4" w:rsidRPr="00386263">
        <w:rPr>
          <w:rFonts w:ascii="Calibri" w:hAnsi="Calibri"/>
          <w:sz w:val="22"/>
          <w:szCs w:val="22"/>
        </w:rPr>
        <w:t>.</w:t>
      </w:r>
      <w:r w:rsidR="001F0E22" w:rsidRPr="00386263">
        <w:rPr>
          <w:rFonts w:ascii="Calibri" w:hAnsi="Calibri"/>
          <w:sz w:val="22"/>
          <w:szCs w:val="22"/>
        </w:rPr>
        <w:t>doc a</w:t>
      </w:r>
      <w:r w:rsidR="00495A33">
        <w:rPr>
          <w:rFonts w:ascii="Calibri" w:hAnsi="Calibri"/>
          <w:sz w:val="22"/>
          <w:szCs w:val="22"/>
        </w:rPr>
        <w:t> </w:t>
      </w:r>
      <w:r w:rsidR="001F0E22" w:rsidRPr="00386263">
        <w:rPr>
          <w:rFonts w:ascii="Calibri" w:hAnsi="Calibri"/>
          <w:sz w:val="22"/>
          <w:szCs w:val="22"/>
        </w:rPr>
        <w:t xml:space="preserve">1x formát </w:t>
      </w:r>
      <w:r w:rsidR="004329C4" w:rsidRPr="00386263">
        <w:rPr>
          <w:rFonts w:ascii="Calibri" w:hAnsi="Calibri"/>
          <w:sz w:val="22"/>
          <w:szCs w:val="22"/>
        </w:rPr>
        <w:t>.</w:t>
      </w:r>
      <w:proofErr w:type="spellStart"/>
      <w:r w:rsidR="001F0E22" w:rsidRPr="00386263">
        <w:rPr>
          <w:rFonts w:ascii="Calibri" w:hAnsi="Calibri"/>
          <w:sz w:val="22"/>
          <w:szCs w:val="22"/>
        </w:rPr>
        <w:t>pdf</w:t>
      </w:r>
      <w:proofErr w:type="spellEnd"/>
      <w:r w:rsidR="001F0E22" w:rsidRPr="00386263">
        <w:rPr>
          <w:rFonts w:ascii="Calibri" w:hAnsi="Calibri"/>
          <w:sz w:val="22"/>
          <w:szCs w:val="22"/>
        </w:rPr>
        <w:t xml:space="preserve"> (neuzamčený) shodně s</w:t>
      </w:r>
      <w:r w:rsidR="00495A33">
        <w:rPr>
          <w:rFonts w:ascii="Calibri" w:hAnsi="Calibri"/>
          <w:sz w:val="22"/>
          <w:szCs w:val="22"/>
        </w:rPr>
        <w:t> </w:t>
      </w:r>
      <w:r w:rsidR="001F0E22" w:rsidRPr="00386263">
        <w:rPr>
          <w:rFonts w:ascii="Calibri" w:hAnsi="Calibri"/>
          <w:sz w:val="22"/>
          <w:szCs w:val="22"/>
        </w:rPr>
        <w:t>anglickým originálem dokumentu.</w:t>
      </w:r>
    </w:p>
    <w:p w14:paraId="5CE91136" w14:textId="3F5DF229" w:rsidR="001957CB" w:rsidRPr="00E907A6" w:rsidRDefault="001957CB" w:rsidP="001F0E22">
      <w:pPr>
        <w:numPr>
          <w:ilvl w:val="0"/>
          <w:numId w:val="23"/>
        </w:numPr>
        <w:suppressAutoHyphens/>
        <w:autoSpaceDN/>
        <w:adjustRightInd/>
        <w:spacing w:line="240" w:lineRule="exact"/>
        <w:ind w:left="426" w:hanging="426"/>
        <w:jc w:val="both"/>
        <w:rPr>
          <w:rFonts w:ascii="Calibri" w:hAnsi="Calibri"/>
          <w:sz w:val="22"/>
          <w:szCs w:val="22"/>
        </w:rPr>
      </w:pPr>
      <w:r w:rsidRPr="00E907A6">
        <w:rPr>
          <w:rFonts w:ascii="Calibri" w:hAnsi="Calibri"/>
          <w:sz w:val="22"/>
          <w:szCs w:val="22"/>
        </w:rPr>
        <w:t>Spolu s</w:t>
      </w:r>
      <w:r w:rsidR="00495A33">
        <w:rPr>
          <w:rFonts w:ascii="Calibri" w:hAnsi="Calibri"/>
          <w:sz w:val="22"/>
          <w:szCs w:val="22"/>
        </w:rPr>
        <w:t> </w:t>
      </w:r>
      <w:r w:rsidRPr="00E907A6">
        <w:rPr>
          <w:rFonts w:ascii="Calibri" w:hAnsi="Calibri"/>
          <w:sz w:val="22"/>
          <w:szCs w:val="22"/>
        </w:rPr>
        <w:t xml:space="preserve">odevzdáním části díla zhotovitel odevzdá objednateli veškeré materiály nashromážděné během plnění této smlouvy. </w:t>
      </w:r>
    </w:p>
    <w:p w14:paraId="744626C5" w14:textId="5EB2326D" w:rsidR="001957CB" w:rsidRPr="00386263" w:rsidRDefault="001957CB" w:rsidP="001F0E22">
      <w:pPr>
        <w:numPr>
          <w:ilvl w:val="0"/>
          <w:numId w:val="23"/>
        </w:numPr>
        <w:suppressAutoHyphens/>
        <w:autoSpaceDN/>
        <w:adjustRightInd/>
        <w:spacing w:line="240" w:lineRule="exact"/>
        <w:ind w:left="426" w:hanging="426"/>
        <w:jc w:val="both"/>
        <w:rPr>
          <w:rFonts w:ascii="Calibri" w:hAnsi="Calibri"/>
          <w:sz w:val="22"/>
          <w:szCs w:val="22"/>
        </w:rPr>
      </w:pPr>
      <w:r w:rsidRPr="00386263">
        <w:rPr>
          <w:rFonts w:ascii="Calibri" w:hAnsi="Calibri"/>
          <w:sz w:val="22"/>
          <w:szCs w:val="22"/>
        </w:rPr>
        <w:t>Dílo</w:t>
      </w:r>
      <w:r w:rsidR="00334D0F" w:rsidRPr="00386263">
        <w:rPr>
          <w:rFonts w:ascii="Calibri" w:hAnsi="Calibri"/>
          <w:sz w:val="22"/>
          <w:szCs w:val="22"/>
        </w:rPr>
        <w:t xml:space="preserve"> nebo jeho část</w:t>
      </w:r>
      <w:r w:rsidRPr="00386263">
        <w:rPr>
          <w:rFonts w:ascii="Calibri" w:hAnsi="Calibri"/>
          <w:sz w:val="22"/>
          <w:szCs w:val="22"/>
        </w:rPr>
        <w:t xml:space="preserve"> převezme objednatel vždy na základě předávacího protokolu podepsaného oprávněnými zástupci obou smluvních stran. Po převzetí plnění provede objednatel akceptaci plnění, a</w:t>
      </w:r>
      <w:r w:rsidR="00495A33">
        <w:rPr>
          <w:rFonts w:ascii="Calibri" w:hAnsi="Calibri"/>
          <w:sz w:val="22"/>
          <w:szCs w:val="22"/>
        </w:rPr>
        <w:t> </w:t>
      </w:r>
      <w:r w:rsidRPr="00386263">
        <w:rPr>
          <w:rFonts w:ascii="Calibri" w:hAnsi="Calibri"/>
          <w:sz w:val="22"/>
          <w:szCs w:val="22"/>
        </w:rPr>
        <w:t xml:space="preserve">to do </w:t>
      </w:r>
      <w:r w:rsidR="00386263" w:rsidRPr="00386263">
        <w:rPr>
          <w:rFonts w:ascii="Calibri" w:hAnsi="Calibri"/>
          <w:sz w:val="22"/>
          <w:szCs w:val="22"/>
        </w:rPr>
        <w:t xml:space="preserve">30 </w:t>
      </w:r>
      <w:r w:rsidRPr="00386263">
        <w:rPr>
          <w:rFonts w:ascii="Calibri" w:hAnsi="Calibri"/>
          <w:sz w:val="22"/>
          <w:szCs w:val="22"/>
        </w:rPr>
        <w:t>pracovních dnů ode dne jeho převzetí. V</w:t>
      </w:r>
      <w:r w:rsidR="00495A33">
        <w:rPr>
          <w:rFonts w:ascii="Calibri" w:hAnsi="Calibri"/>
          <w:sz w:val="22"/>
          <w:szCs w:val="22"/>
        </w:rPr>
        <w:t> </w:t>
      </w:r>
      <w:r w:rsidRPr="00386263">
        <w:rPr>
          <w:rFonts w:ascii="Calibri" w:hAnsi="Calibri"/>
          <w:sz w:val="22"/>
          <w:szCs w:val="22"/>
        </w:rPr>
        <w:t>případě, že budou v</w:t>
      </w:r>
      <w:r w:rsidR="00495A33">
        <w:rPr>
          <w:rFonts w:ascii="Calibri" w:hAnsi="Calibri"/>
          <w:sz w:val="22"/>
          <w:szCs w:val="22"/>
        </w:rPr>
        <w:t> </w:t>
      </w:r>
      <w:r w:rsidRPr="00386263">
        <w:rPr>
          <w:rFonts w:ascii="Calibri" w:hAnsi="Calibri"/>
          <w:sz w:val="22"/>
          <w:szCs w:val="22"/>
        </w:rPr>
        <w:t>odevzdaném plnění během akceptační doby shledány nedostatky, vrátí objednatel plnění zhotoviteli k</w:t>
      </w:r>
      <w:r w:rsidR="00495A33">
        <w:rPr>
          <w:rFonts w:ascii="Calibri" w:hAnsi="Calibri"/>
          <w:sz w:val="22"/>
          <w:szCs w:val="22"/>
        </w:rPr>
        <w:t> </w:t>
      </w:r>
      <w:r w:rsidRPr="00386263">
        <w:rPr>
          <w:rFonts w:ascii="Calibri" w:hAnsi="Calibri"/>
          <w:sz w:val="22"/>
          <w:szCs w:val="22"/>
        </w:rPr>
        <w:t>přepracování, případně k</w:t>
      </w:r>
      <w:r w:rsidR="00495A33">
        <w:rPr>
          <w:rFonts w:ascii="Calibri" w:hAnsi="Calibri"/>
          <w:sz w:val="22"/>
          <w:szCs w:val="22"/>
        </w:rPr>
        <w:t> </w:t>
      </w:r>
      <w:r w:rsidRPr="00386263">
        <w:rPr>
          <w:rFonts w:ascii="Calibri" w:hAnsi="Calibri"/>
          <w:sz w:val="22"/>
          <w:szCs w:val="22"/>
        </w:rPr>
        <w:t>doplnění. Zhotovitel je povinen přepracovat či doplnit dílo či jeho část v</w:t>
      </w:r>
      <w:r w:rsidR="00495A33">
        <w:rPr>
          <w:rFonts w:ascii="Calibri" w:hAnsi="Calibri"/>
          <w:sz w:val="22"/>
          <w:szCs w:val="22"/>
        </w:rPr>
        <w:t> </w:t>
      </w:r>
      <w:r w:rsidRPr="00386263">
        <w:rPr>
          <w:rFonts w:ascii="Calibri" w:hAnsi="Calibri"/>
          <w:sz w:val="22"/>
          <w:szCs w:val="22"/>
        </w:rPr>
        <w:t xml:space="preserve">termínu do </w:t>
      </w:r>
      <w:r w:rsidR="001F0E22" w:rsidRPr="00386263">
        <w:rPr>
          <w:rFonts w:ascii="Calibri" w:hAnsi="Calibri"/>
          <w:sz w:val="22"/>
          <w:szCs w:val="22"/>
        </w:rPr>
        <w:t>1</w:t>
      </w:r>
      <w:r w:rsidR="00386263" w:rsidRPr="00386263">
        <w:rPr>
          <w:rFonts w:ascii="Calibri" w:hAnsi="Calibri"/>
          <w:sz w:val="22"/>
          <w:szCs w:val="22"/>
        </w:rPr>
        <w:t>5</w:t>
      </w:r>
      <w:r w:rsidRPr="00386263">
        <w:rPr>
          <w:rFonts w:ascii="Calibri" w:hAnsi="Calibri"/>
          <w:sz w:val="22"/>
          <w:szCs w:val="22"/>
        </w:rPr>
        <w:t xml:space="preserve"> pracovních dnů od obdržení informace o</w:t>
      </w:r>
      <w:r w:rsidR="00495A33">
        <w:rPr>
          <w:rFonts w:ascii="Calibri" w:hAnsi="Calibri"/>
          <w:sz w:val="22"/>
          <w:szCs w:val="22"/>
        </w:rPr>
        <w:t> </w:t>
      </w:r>
      <w:r w:rsidRPr="00386263">
        <w:rPr>
          <w:rFonts w:ascii="Calibri" w:hAnsi="Calibri"/>
          <w:sz w:val="22"/>
          <w:szCs w:val="22"/>
        </w:rPr>
        <w:t>jeho nedostatcích. Shledá-li to objednatel potřebným, může uplatnit další připomínky. Původní akceptační lhůta bude tímto momentem zastavena. Odevzdáním plnění po odstranění nedostatků počíná běžet nová akceptační lhůta v</w:t>
      </w:r>
      <w:r w:rsidR="00495A33">
        <w:rPr>
          <w:rFonts w:ascii="Calibri" w:hAnsi="Calibri"/>
          <w:sz w:val="22"/>
          <w:szCs w:val="22"/>
        </w:rPr>
        <w:t> </w:t>
      </w:r>
      <w:r w:rsidRPr="00386263">
        <w:rPr>
          <w:rFonts w:ascii="Calibri" w:hAnsi="Calibri"/>
          <w:sz w:val="22"/>
          <w:szCs w:val="22"/>
        </w:rPr>
        <w:t xml:space="preserve">délce </w:t>
      </w:r>
      <w:r w:rsidR="00386263" w:rsidRPr="00386263">
        <w:rPr>
          <w:rFonts w:ascii="Calibri" w:hAnsi="Calibri"/>
          <w:sz w:val="22"/>
          <w:szCs w:val="22"/>
        </w:rPr>
        <w:t xml:space="preserve">30 </w:t>
      </w:r>
      <w:r w:rsidRPr="00386263">
        <w:rPr>
          <w:rFonts w:ascii="Calibri" w:hAnsi="Calibri"/>
          <w:sz w:val="22"/>
          <w:szCs w:val="22"/>
        </w:rPr>
        <w:t xml:space="preserve">pracovních dní. Akceptaci plnění oznámí kontaktní osoba objednatele prostřednictvím elektronické komunikace kontaktní osobě zhotovitele. Objednatel vždy stvrzuje akceptaci plnění podpisem akceptačního protokolu. </w:t>
      </w:r>
    </w:p>
    <w:p w14:paraId="424A51D2" w14:textId="77777777" w:rsidR="001957CB" w:rsidRPr="00386263" w:rsidRDefault="001957CB" w:rsidP="001F0E22">
      <w:pPr>
        <w:numPr>
          <w:ilvl w:val="0"/>
          <w:numId w:val="7"/>
        </w:numPr>
        <w:suppressAutoHyphens/>
        <w:autoSpaceDN/>
        <w:adjustRightInd/>
        <w:spacing w:after="0" w:line="240" w:lineRule="exact"/>
        <w:ind w:left="426" w:hanging="426"/>
        <w:jc w:val="both"/>
        <w:rPr>
          <w:rFonts w:ascii="Calibri" w:hAnsi="Calibri"/>
          <w:sz w:val="22"/>
          <w:szCs w:val="22"/>
        </w:rPr>
      </w:pPr>
      <w:r w:rsidRPr="00386263">
        <w:rPr>
          <w:rFonts w:ascii="Calibri" w:hAnsi="Calibri"/>
          <w:sz w:val="22"/>
          <w:szCs w:val="22"/>
        </w:rPr>
        <w:t xml:space="preserve">Akceptace plnění je podmínkou pro proplacení ceny dle čl. </w:t>
      </w:r>
      <w:r w:rsidR="00456D81" w:rsidRPr="00386263">
        <w:rPr>
          <w:rFonts w:ascii="Calibri" w:hAnsi="Calibri"/>
          <w:sz w:val="22"/>
          <w:szCs w:val="22"/>
        </w:rPr>
        <w:t>VII</w:t>
      </w:r>
      <w:r w:rsidRPr="00386263">
        <w:rPr>
          <w:rFonts w:ascii="Calibri" w:hAnsi="Calibri"/>
          <w:sz w:val="22"/>
          <w:szCs w:val="22"/>
        </w:rPr>
        <w:t>. odst. 1) této smlouvy.</w:t>
      </w:r>
    </w:p>
    <w:p w14:paraId="3831C1AD" w14:textId="77777777" w:rsidR="001957CB" w:rsidRDefault="001957CB" w:rsidP="001F0E22">
      <w:pPr>
        <w:spacing w:after="0" w:line="240" w:lineRule="exact"/>
        <w:ind w:left="426" w:hanging="426"/>
        <w:jc w:val="both"/>
        <w:rPr>
          <w:rFonts w:ascii="Calibri" w:hAnsi="Calibri"/>
          <w:sz w:val="22"/>
          <w:szCs w:val="22"/>
        </w:rPr>
      </w:pPr>
    </w:p>
    <w:p w14:paraId="67DFE243" w14:textId="00A76DD0" w:rsidR="001957CB" w:rsidRPr="00AD0E22" w:rsidRDefault="001957CB" w:rsidP="001F0E22">
      <w:pPr>
        <w:numPr>
          <w:ilvl w:val="0"/>
          <w:numId w:val="7"/>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V případě, že plnění</w:t>
      </w:r>
      <w:r w:rsidR="003A6DD2">
        <w:rPr>
          <w:rFonts w:ascii="Calibri" w:hAnsi="Calibri"/>
          <w:sz w:val="22"/>
          <w:szCs w:val="22"/>
        </w:rPr>
        <w:t xml:space="preserve"> nebo jeho část</w:t>
      </w:r>
      <w:r w:rsidRPr="008E6D66">
        <w:rPr>
          <w:rFonts w:ascii="Calibri" w:hAnsi="Calibri"/>
          <w:sz w:val="22"/>
          <w:szCs w:val="22"/>
        </w:rPr>
        <w:t xml:space="preserve"> </w:t>
      </w:r>
      <w:r>
        <w:rPr>
          <w:rFonts w:ascii="Calibri" w:hAnsi="Calibri"/>
          <w:sz w:val="22"/>
          <w:szCs w:val="22"/>
        </w:rPr>
        <w:t xml:space="preserve">dle této smlouvy </w:t>
      </w:r>
      <w:r w:rsidRPr="008E6D66">
        <w:rPr>
          <w:rFonts w:ascii="Calibri" w:hAnsi="Calibri"/>
          <w:sz w:val="22"/>
          <w:szCs w:val="22"/>
        </w:rPr>
        <w:t>nebude akceptov</w:t>
      </w:r>
      <w:r>
        <w:rPr>
          <w:rFonts w:ascii="Calibri" w:hAnsi="Calibri"/>
          <w:sz w:val="22"/>
          <w:szCs w:val="22"/>
        </w:rPr>
        <w:t>áno</w:t>
      </w:r>
      <w:r w:rsidRPr="008E6D66">
        <w:rPr>
          <w:rFonts w:ascii="Calibri" w:hAnsi="Calibri"/>
          <w:sz w:val="22"/>
          <w:szCs w:val="22"/>
        </w:rPr>
        <w:t xml:space="preserve">, je </w:t>
      </w:r>
      <w:r>
        <w:rPr>
          <w:rFonts w:ascii="Calibri" w:hAnsi="Calibri"/>
          <w:sz w:val="22"/>
          <w:szCs w:val="22"/>
        </w:rPr>
        <w:t>zhotovitel povinen</w:t>
      </w:r>
      <w:r w:rsidRPr="008E6D66">
        <w:rPr>
          <w:rFonts w:ascii="Calibri" w:hAnsi="Calibri"/>
          <w:sz w:val="22"/>
          <w:szCs w:val="22"/>
        </w:rPr>
        <w:t xml:space="preserve"> odstrani</w:t>
      </w:r>
      <w:r>
        <w:rPr>
          <w:rFonts w:ascii="Calibri" w:hAnsi="Calibri"/>
          <w:sz w:val="22"/>
          <w:szCs w:val="22"/>
        </w:rPr>
        <w:t>t</w:t>
      </w:r>
      <w:r w:rsidRPr="008E6D66">
        <w:rPr>
          <w:rFonts w:ascii="Calibri" w:hAnsi="Calibri"/>
          <w:sz w:val="22"/>
          <w:szCs w:val="22"/>
        </w:rPr>
        <w:t xml:space="preserve"> </w:t>
      </w:r>
      <w:r>
        <w:rPr>
          <w:rFonts w:ascii="Calibri" w:hAnsi="Calibri"/>
          <w:sz w:val="22"/>
          <w:szCs w:val="22"/>
        </w:rPr>
        <w:t xml:space="preserve">zjištěné </w:t>
      </w:r>
      <w:r w:rsidRPr="008E6D66">
        <w:rPr>
          <w:rFonts w:ascii="Calibri" w:hAnsi="Calibri"/>
          <w:sz w:val="22"/>
          <w:szCs w:val="22"/>
        </w:rPr>
        <w:t>nedostatky. Plnění se považuje za řádně dokončené, pokud bylo provedeno bez vad a</w:t>
      </w:r>
      <w:r w:rsidR="00495A33">
        <w:rPr>
          <w:rFonts w:ascii="Calibri" w:hAnsi="Calibri"/>
          <w:sz w:val="22"/>
          <w:szCs w:val="22"/>
        </w:rPr>
        <w:t> </w:t>
      </w:r>
      <w:r w:rsidRPr="008E6D66">
        <w:rPr>
          <w:rFonts w:ascii="Calibri" w:hAnsi="Calibri"/>
          <w:sz w:val="22"/>
          <w:szCs w:val="22"/>
        </w:rPr>
        <w:t>nedodělků, pokud má vlastnosti stanovené touto smlouvou, a</w:t>
      </w:r>
      <w:r w:rsidR="00495A33">
        <w:rPr>
          <w:rFonts w:ascii="Calibri" w:hAnsi="Calibri"/>
          <w:sz w:val="22"/>
          <w:szCs w:val="22"/>
        </w:rPr>
        <w:t> </w:t>
      </w:r>
      <w:r w:rsidRPr="008E6D66">
        <w:rPr>
          <w:rFonts w:ascii="Calibri" w:hAnsi="Calibri"/>
          <w:sz w:val="22"/>
          <w:szCs w:val="22"/>
        </w:rPr>
        <w:t xml:space="preserve">pokud bylo plnění </w:t>
      </w:r>
      <w:r>
        <w:rPr>
          <w:rFonts w:ascii="Calibri" w:hAnsi="Calibri"/>
          <w:sz w:val="22"/>
          <w:szCs w:val="22"/>
        </w:rPr>
        <w:t>zhotovitel</w:t>
      </w:r>
      <w:r w:rsidRPr="008E6D66">
        <w:rPr>
          <w:rFonts w:ascii="Calibri" w:hAnsi="Calibri"/>
          <w:sz w:val="22"/>
          <w:szCs w:val="22"/>
        </w:rPr>
        <w:t>e objednatelem akceptováno.</w:t>
      </w:r>
    </w:p>
    <w:p w14:paraId="12F80B12" w14:textId="4088F187" w:rsidR="001957CB" w:rsidRDefault="001957CB" w:rsidP="001F0E22">
      <w:pPr>
        <w:numPr>
          <w:ilvl w:val="0"/>
          <w:numId w:val="7"/>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bere na vědomí, že pokud nebude plnění</w:t>
      </w:r>
      <w:r w:rsidR="00B0296F">
        <w:rPr>
          <w:rFonts w:ascii="Calibri" w:hAnsi="Calibri"/>
          <w:sz w:val="22"/>
          <w:szCs w:val="22"/>
        </w:rPr>
        <w:t xml:space="preserve"> nebo jeho část</w:t>
      </w:r>
      <w:r w:rsidRPr="008E6D66">
        <w:rPr>
          <w:rFonts w:ascii="Calibri" w:hAnsi="Calibri"/>
          <w:sz w:val="22"/>
          <w:szCs w:val="22"/>
        </w:rPr>
        <w:t xml:space="preserve"> ze strany objednatele akceptováno, pohlíží se na toto plnění za nedodané</w:t>
      </w:r>
      <w:r>
        <w:rPr>
          <w:rFonts w:ascii="Calibri" w:hAnsi="Calibri"/>
          <w:sz w:val="22"/>
          <w:szCs w:val="22"/>
        </w:rPr>
        <w:t xml:space="preserve"> řádným způsobem</w:t>
      </w:r>
      <w:r w:rsidRPr="008E6D66">
        <w:rPr>
          <w:rFonts w:ascii="Calibri" w:hAnsi="Calibri"/>
          <w:sz w:val="22"/>
          <w:szCs w:val="22"/>
        </w:rPr>
        <w:t>.</w:t>
      </w:r>
    </w:p>
    <w:p w14:paraId="50CD6623" w14:textId="77777777" w:rsidR="001957CB" w:rsidRPr="008E6D66" w:rsidRDefault="001957CB" w:rsidP="001957CB">
      <w:pPr>
        <w:pStyle w:val="Style5"/>
        <w:widowControl/>
        <w:spacing w:line="240" w:lineRule="exact"/>
        <w:ind w:left="720"/>
        <w:jc w:val="both"/>
        <w:rPr>
          <w:rFonts w:ascii="Calibri" w:hAnsi="Calibri"/>
          <w:sz w:val="22"/>
          <w:szCs w:val="22"/>
        </w:rPr>
      </w:pPr>
    </w:p>
    <w:p w14:paraId="72D43A2F" w14:textId="322C6CA6"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7" w:name="_Toc441663911"/>
      <w:bookmarkStart w:id="8" w:name="_Toc441663943"/>
      <w:bookmarkStart w:id="9" w:name="_Toc442869202"/>
      <w:r w:rsidRPr="00456D81">
        <w:rPr>
          <w:rFonts w:ascii="Calibri" w:hAnsi="Calibri"/>
          <w:b/>
          <w:color w:val="auto"/>
          <w:sz w:val="24"/>
          <w:szCs w:val="24"/>
        </w:rPr>
        <w:t>V. Z</w:t>
      </w:r>
      <w:r w:rsidRPr="00CF7251">
        <w:rPr>
          <w:rFonts w:ascii="Calibri" w:hAnsi="Calibri"/>
          <w:b/>
          <w:color w:val="auto"/>
          <w:sz w:val="24"/>
          <w:szCs w:val="24"/>
        </w:rPr>
        <w:t>ákladní práva a</w:t>
      </w:r>
      <w:r w:rsidR="00495A33">
        <w:rPr>
          <w:rFonts w:ascii="Calibri" w:hAnsi="Calibri"/>
          <w:b/>
          <w:color w:val="auto"/>
          <w:sz w:val="24"/>
          <w:szCs w:val="24"/>
        </w:rPr>
        <w:t> </w:t>
      </w:r>
      <w:r w:rsidRPr="00CF7251">
        <w:rPr>
          <w:rFonts w:ascii="Calibri" w:hAnsi="Calibri"/>
          <w:b/>
          <w:color w:val="auto"/>
          <w:sz w:val="24"/>
          <w:szCs w:val="24"/>
        </w:rPr>
        <w:t>povinnosti smluvních stran</w:t>
      </w:r>
      <w:bookmarkEnd w:id="7"/>
      <w:bookmarkEnd w:id="8"/>
      <w:bookmarkEnd w:id="9"/>
      <w:r w:rsidRPr="00CF7251">
        <w:rPr>
          <w:rFonts w:ascii="Calibri" w:hAnsi="Calibri"/>
          <w:b/>
          <w:color w:val="auto"/>
          <w:sz w:val="24"/>
          <w:szCs w:val="24"/>
        </w:rPr>
        <w:t>, odpovědnost za škodu</w:t>
      </w:r>
    </w:p>
    <w:p w14:paraId="52C90560" w14:textId="7C6E6A71" w:rsidR="001957CB" w:rsidRPr="008E6D66" w:rsidRDefault="001957CB" w:rsidP="00455928">
      <w:pPr>
        <w:pStyle w:val="Style5"/>
        <w:widowControl/>
        <w:numPr>
          <w:ilvl w:val="0"/>
          <w:numId w:val="8"/>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bude při plnění této smlouvy respektovat pokyny objednatele ohledně plnění této smlouvy a</w:t>
      </w:r>
      <w:r w:rsidR="00495A33">
        <w:rPr>
          <w:rFonts w:ascii="Calibri" w:hAnsi="Calibri"/>
          <w:sz w:val="22"/>
          <w:szCs w:val="22"/>
        </w:rPr>
        <w:t> </w:t>
      </w:r>
      <w:r w:rsidRPr="008E6D66">
        <w:rPr>
          <w:rFonts w:ascii="Calibri" w:hAnsi="Calibri"/>
          <w:sz w:val="22"/>
          <w:szCs w:val="22"/>
        </w:rPr>
        <w:t xml:space="preserve">výstupů dodaných </w:t>
      </w:r>
      <w:r>
        <w:rPr>
          <w:rFonts w:ascii="Calibri" w:hAnsi="Calibri"/>
          <w:sz w:val="22"/>
          <w:szCs w:val="22"/>
        </w:rPr>
        <w:t>zhotovitel</w:t>
      </w:r>
      <w:r w:rsidRPr="008E6D66">
        <w:rPr>
          <w:rFonts w:ascii="Calibri" w:hAnsi="Calibri"/>
          <w:sz w:val="22"/>
          <w:szCs w:val="22"/>
        </w:rPr>
        <w:t>em.</w:t>
      </w:r>
    </w:p>
    <w:p w14:paraId="04E007B9" w14:textId="06CE24FC" w:rsidR="001957CB" w:rsidRDefault="001957CB" w:rsidP="00455928">
      <w:pPr>
        <w:pStyle w:val="Style5"/>
        <w:widowControl/>
        <w:numPr>
          <w:ilvl w:val="0"/>
          <w:numId w:val="8"/>
        </w:numPr>
        <w:spacing w:line="240" w:lineRule="exact"/>
        <w:ind w:left="426" w:hanging="426"/>
        <w:jc w:val="both"/>
        <w:rPr>
          <w:rStyle w:val="FontStyle29"/>
          <w:rFonts w:ascii="Calibri" w:hAnsi="Calibri"/>
        </w:rPr>
      </w:pPr>
      <w:r>
        <w:rPr>
          <w:rStyle w:val="FontStyle29"/>
          <w:rFonts w:ascii="Calibri" w:hAnsi="Calibri"/>
        </w:rPr>
        <w:lastRenderedPageBreak/>
        <w:t>Zhotovitel</w:t>
      </w:r>
      <w:r w:rsidRPr="008E6D66">
        <w:rPr>
          <w:rStyle w:val="FontStyle29"/>
          <w:rFonts w:ascii="Calibri" w:hAnsi="Calibri"/>
        </w:rPr>
        <w:t xml:space="preserve"> se zavazuje vyhotovit dílo s</w:t>
      </w:r>
      <w:r w:rsidR="00495A33">
        <w:rPr>
          <w:rStyle w:val="FontStyle29"/>
          <w:rFonts w:ascii="Calibri" w:hAnsi="Calibri"/>
        </w:rPr>
        <w:t> </w:t>
      </w:r>
      <w:r w:rsidRPr="008E6D66">
        <w:rPr>
          <w:rStyle w:val="FontStyle29"/>
          <w:rFonts w:ascii="Calibri" w:hAnsi="Calibri"/>
        </w:rPr>
        <w:t>odbornou péčí tak, aby nedošlo k</w:t>
      </w:r>
      <w:r w:rsidR="00495A33">
        <w:rPr>
          <w:rStyle w:val="FontStyle29"/>
          <w:rFonts w:ascii="Calibri" w:hAnsi="Calibri"/>
        </w:rPr>
        <w:t> </w:t>
      </w:r>
      <w:r w:rsidRPr="008E6D66">
        <w:rPr>
          <w:rStyle w:val="FontStyle29"/>
          <w:rFonts w:ascii="Calibri" w:hAnsi="Calibri"/>
        </w:rPr>
        <w:t>porušení obecně závazných právních předpisů ČR a</w:t>
      </w:r>
      <w:r w:rsidR="00495A33">
        <w:rPr>
          <w:rStyle w:val="FontStyle29"/>
          <w:rFonts w:ascii="Calibri" w:hAnsi="Calibri"/>
        </w:rPr>
        <w:t> </w:t>
      </w:r>
      <w:r w:rsidRPr="008E6D66">
        <w:rPr>
          <w:rStyle w:val="FontStyle29"/>
          <w:rFonts w:ascii="Calibri" w:hAnsi="Calibri"/>
        </w:rPr>
        <w:t>EU. Dále se zavazuje chránit a</w:t>
      </w:r>
      <w:r w:rsidR="00495A33">
        <w:rPr>
          <w:rStyle w:val="FontStyle29"/>
          <w:rFonts w:ascii="Calibri" w:hAnsi="Calibri"/>
        </w:rPr>
        <w:t> </w:t>
      </w:r>
      <w:r w:rsidRPr="008E6D66">
        <w:rPr>
          <w:rStyle w:val="FontStyle29"/>
          <w:rFonts w:ascii="Calibri" w:hAnsi="Calibri"/>
        </w:rPr>
        <w:t>prosazovat práva a</w:t>
      </w:r>
      <w:r w:rsidR="00495A33">
        <w:rPr>
          <w:rStyle w:val="FontStyle29"/>
          <w:rFonts w:ascii="Calibri" w:hAnsi="Calibri"/>
        </w:rPr>
        <w:t> </w:t>
      </w:r>
      <w:r w:rsidRPr="008E6D66">
        <w:rPr>
          <w:rStyle w:val="FontStyle29"/>
          <w:rFonts w:ascii="Calibri" w:hAnsi="Calibri"/>
        </w:rPr>
        <w:t>oprávněné zájmy objednatele a</w:t>
      </w:r>
      <w:r w:rsidR="00495A33">
        <w:rPr>
          <w:rStyle w:val="FontStyle29"/>
          <w:rFonts w:ascii="Calibri" w:hAnsi="Calibri"/>
        </w:rPr>
        <w:t> </w:t>
      </w:r>
      <w:r w:rsidRPr="008E6D66">
        <w:rPr>
          <w:rStyle w:val="FontStyle29"/>
          <w:rFonts w:ascii="Calibri" w:hAnsi="Calibri"/>
        </w:rPr>
        <w:t>řídit se jeho pokyny.</w:t>
      </w:r>
    </w:p>
    <w:p w14:paraId="21950180" w14:textId="5E649DA8" w:rsidR="001957CB" w:rsidRPr="008E6D66" w:rsidRDefault="001957CB" w:rsidP="00455928">
      <w:pPr>
        <w:pStyle w:val="Style5"/>
        <w:numPr>
          <w:ilvl w:val="0"/>
          <w:numId w:val="8"/>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během plnění předmětu smlouvy</w:t>
      </w:r>
      <w:r>
        <w:rPr>
          <w:rFonts w:ascii="Calibri" w:hAnsi="Calibri"/>
          <w:sz w:val="22"/>
          <w:szCs w:val="22"/>
        </w:rPr>
        <w:t>,</w:t>
      </w:r>
      <w:r w:rsidRPr="008E6D66">
        <w:rPr>
          <w:rFonts w:ascii="Calibri" w:hAnsi="Calibri"/>
          <w:sz w:val="22"/>
          <w:szCs w:val="22"/>
        </w:rPr>
        <w:t xml:space="preserve"> i</w:t>
      </w:r>
      <w:r w:rsidR="00495A33">
        <w:rPr>
          <w:rFonts w:ascii="Calibri" w:hAnsi="Calibri"/>
          <w:sz w:val="22"/>
          <w:szCs w:val="22"/>
        </w:rPr>
        <w:t> </w:t>
      </w:r>
      <w:r w:rsidRPr="008E6D66">
        <w:rPr>
          <w:rFonts w:ascii="Calibri" w:hAnsi="Calibri"/>
          <w:sz w:val="22"/>
          <w:szCs w:val="22"/>
        </w:rPr>
        <w:t>po ukončení smluvního vztahu</w:t>
      </w:r>
      <w:r>
        <w:rPr>
          <w:rFonts w:ascii="Calibri" w:hAnsi="Calibri"/>
          <w:sz w:val="22"/>
          <w:szCs w:val="22"/>
        </w:rPr>
        <w:t>,</w:t>
      </w:r>
      <w:r w:rsidRPr="008E6D66">
        <w:rPr>
          <w:rFonts w:ascii="Calibri" w:hAnsi="Calibri"/>
          <w:sz w:val="22"/>
          <w:szCs w:val="22"/>
        </w:rPr>
        <w:t xml:space="preserve"> zachovávat mlčenlivost o</w:t>
      </w:r>
      <w:r w:rsidR="00495A33">
        <w:rPr>
          <w:rFonts w:ascii="Calibri" w:hAnsi="Calibri"/>
          <w:sz w:val="22"/>
          <w:szCs w:val="22"/>
        </w:rPr>
        <w:t> </w:t>
      </w:r>
      <w:r w:rsidRPr="008E6D66">
        <w:rPr>
          <w:rFonts w:ascii="Calibri" w:hAnsi="Calibri"/>
          <w:sz w:val="22"/>
          <w:szCs w:val="22"/>
        </w:rPr>
        <w:t>všech skutečnostech a</w:t>
      </w:r>
      <w:r w:rsidR="00495A33">
        <w:rPr>
          <w:rFonts w:ascii="Calibri" w:hAnsi="Calibri"/>
          <w:sz w:val="22"/>
          <w:szCs w:val="22"/>
        </w:rPr>
        <w:t> </w:t>
      </w:r>
      <w:r w:rsidRPr="008E6D66">
        <w:rPr>
          <w:rFonts w:ascii="Calibri" w:hAnsi="Calibri"/>
          <w:sz w:val="22"/>
          <w:szCs w:val="22"/>
        </w:rPr>
        <w:t>informacích, které jsou předmětem plnění a</w:t>
      </w:r>
      <w:r w:rsidR="00495A33">
        <w:rPr>
          <w:rFonts w:ascii="Calibri" w:hAnsi="Calibri"/>
          <w:sz w:val="22"/>
          <w:szCs w:val="22"/>
        </w:rPr>
        <w:t> </w:t>
      </w:r>
      <w:r w:rsidRPr="008E6D66">
        <w:rPr>
          <w:rFonts w:ascii="Calibri" w:hAnsi="Calibri"/>
          <w:sz w:val="22"/>
          <w:szCs w:val="22"/>
        </w:rPr>
        <w:t>se kterými přišel v</w:t>
      </w:r>
      <w:r w:rsidR="00495A33">
        <w:rPr>
          <w:rFonts w:ascii="Calibri" w:hAnsi="Calibri"/>
          <w:sz w:val="22"/>
          <w:szCs w:val="22"/>
        </w:rPr>
        <w:t> </w:t>
      </w:r>
      <w:r w:rsidRPr="008E6D66">
        <w:rPr>
          <w:rFonts w:ascii="Calibri" w:hAnsi="Calibri"/>
          <w:sz w:val="22"/>
          <w:szCs w:val="22"/>
        </w:rPr>
        <w:t>souvislosti s</w:t>
      </w:r>
      <w:r w:rsidR="00495A33">
        <w:rPr>
          <w:rFonts w:ascii="Calibri" w:hAnsi="Calibri"/>
          <w:sz w:val="22"/>
          <w:szCs w:val="22"/>
        </w:rPr>
        <w:t> </w:t>
      </w:r>
      <w:r w:rsidRPr="008E6D66">
        <w:rPr>
          <w:rFonts w:ascii="Calibri" w:hAnsi="Calibri"/>
          <w:sz w:val="22"/>
          <w:szCs w:val="22"/>
        </w:rPr>
        <w:t>prováděním díla do styku, a</w:t>
      </w:r>
      <w:r w:rsidR="00495A33">
        <w:rPr>
          <w:rFonts w:ascii="Calibri" w:hAnsi="Calibri"/>
          <w:sz w:val="22"/>
          <w:szCs w:val="22"/>
        </w:rPr>
        <w:t> </w:t>
      </w:r>
      <w:r w:rsidRPr="008E6D66">
        <w:rPr>
          <w:rFonts w:ascii="Calibri" w:hAnsi="Calibri"/>
          <w:sz w:val="22"/>
          <w:szCs w:val="22"/>
        </w:rPr>
        <w:t>že tyto skutečnosti a</w:t>
      </w:r>
      <w:r w:rsidR="00495A33">
        <w:rPr>
          <w:rFonts w:ascii="Calibri" w:hAnsi="Calibri"/>
          <w:sz w:val="22"/>
          <w:szCs w:val="22"/>
        </w:rPr>
        <w:t> </w:t>
      </w:r>
      <w:r w:rsidRPr="008E6D66">
        <w:rPr>
          <w:rFonts w:ascii="Calibri" w:hAnsi="Calibri"/>
          <w:sz w:val="22"/>
          <w:szCs w:val="22"/>
        </w:rPr>
        <w:t xml:space="preserve">informace nevyužije ve svůj prospěch či prospěch třetích osob mimo plnění této smlouvy, pokud objednatel nezbaví </w:t>
      </w:r>
      <w:r>
        <w:rPr>
          <w:rFonts w:ascii="Calibri" w:hAnsi="Calibri"/>
          <w:sz w:val="22"/>
          <w:szCs w:val="22"/>
        </w:rPr>
        <w:t>zhotovitel</w:t>
      </w:r>
      <w:r w:rsidRPr="008E6D66">
        <w:rPr>
          <w:rFonts w:ascii="Calibri" w:hAnsi="Calibri"/>
          <w:sz w:val="22"/>
          <w:szCs w:val="22"/>
        </w:rPr>
        <w:t xml:space="preserve">e mlčenlivosti. Tím není dotčena možnost </w:t>
      </w:r>
      <w:r>
        <w:rPr>
          <w:rFonts w:ascii="Calibri" w:hAnsi="Calibri"/>
          <w:sz w:val="22"/>
          <w:szCs w:val="22"/>
        </w:rPr>
        <w:t>zhotovitel</w:t>
      </w:r>
      <w:r w:rsidRPr="008E6D66">
        <w:rPr>
          <w:rFonts w:ascii="Calibri" w:hAnsi="Calibri"/>
          <w:sz w:val="22"/>
          <w:szCs w:val="22"/>
        </w:rPr>
        <w:t>e uvádět činnost dle této smlouvy jako svou referenci ve svých nabídkách v</w:t>
      </w:r>
      <w:r w:rsidR="00495A33">
        <w:rPr>
          <w:rFonts w:ascii="Calibri" w:hAnsi="Calibri"/>
          <w:sz w:val="22"/>
          <w:szCs w:val="22"/>
        </w:rPr>
        <w:t> </w:t>
      </w:r>
      <w:r w:rsidRPr="008E6D66">
        <w:rPr>
          <w:rFonts w:ascii="Calibri" w:hAnsi="Calibri"/>
          <w:sz w:val="22"/>
          <w:szCs w:val="22"/>
        </w:rPr>
        <w:t xml:space="preserve">zákonem stanoveném rozsahu, popřípadě rozsahu stanoveném objednatelem. </w:t>
      </w:r>
      <w:r>
        <w:rPr>
          <w:rFonts w:ascii="Calibri" w:hAnsi="Calibri"/>
          <w:sz w:val="22"/>
          <w:szCs w:val="22"/>
        </w:rPr>
        <w:t>Zhotovitel</w:t>
      </w:r>
      <w:r w:rsidRPr="008E6D66">
        <w:rPr>
          <w:rFonts w:ascii="Calibri" w:hAnsi="Calibri"/>
          <w:sz w:val="22"/>
          <w:szCs w:val="22"/>
        </w:rPr>
        <w:t xml:space="preserve"> se zejména zavazuje, že získané informace neposkytne třetím osobám, neumožní třetím osobám tyto informace získat, ani je dále nevyužije pro svou potřebu. Současně se </w:t>
      </w:r>
      <w:r>
        <w:rPr>
          <w:rFonts w:ascii="Calibri" w:hAnsi="Calibri"/>
          <w:sz w:val="22"/>
          <w:szCs w:val="22"/>
        </w:rPr>
        <w:t>zhotovitel</w:t>
      </w:r>
      <w:r w:rsidRPr="008E6D66">
        <w:rPr>
          <w:rFonts w:ascii="Calibri" w:hAnsi="Calibri"/>
          <w:sz w:val="22"/>
          <w:szCs w:val="22"/>
        </w:rPr>
        <w:t xml:space="preserve"> zavazuje, že přijme taková opatření, která znemožní únik informací ke třetím osobám v</w:t>
      </w:r>
      <w:r w:rsidR="00495A33">
        <w:rPr>
          <w:rFonts w:ascii="Calibri" w:hAnsi="Calibri"/>
          <w:sz w:val="22"/>
          <w:szCs w:val="22"/>
        </w:rPr>
        <w:t> </w:t>
      </w:r>
      <w:r w:rsidRPr="008E6D66">
        <w:rPr>
          <w:rFonts w:ascii="Calibri" w:hAnsi="Calibri"/>
          <w:sz w:val="22"/>
          <w:szCs w:val="22"/>
        </w:rPr>
        <w:t>souvislosti s</w:t>
      </w:r>
      <w:r w:rsidR="00495A33">
        <w:rPr>
          <w:rFonts w:ascii="Calibri" w:hAnsi="Calibri"/>
          <w:sz w:val="22"/>
          <w:szCs w:val="22"/>
        </w:rPr>
        <w:t> </w:t>
      </w:r>
      <w:r w:rsidRPr="008E6D66">
        <w:rPr>
          <w:rFonts w:ascii="Calibri" w:hAnsi="Calibri"/>
          <w:sz w:val="22"/>
          <w:szCs w:val="22"/>
        </w:rPr>
        <w:t>jeho činnostmi v</w:t>
      </w:r>
      <w:r w:rsidR="00495A33">
        <w:rPr>
          <w:rFonts w:ascii="Calibri" w:hAnsi="Calibri"/>
          <w:sz w:val="22"/>
          <w:szCs w:val="22"/>
        </w:rPr>
        <w:t> </w:t>
      </w:r>
      <w:r w:rsidRPr="008E6D66">
        <w:rPr>
          <w:rFonts w:ascii="Calibri" w:hAnsi="Calibri"/>
          <w:sz w:val="22"/>
          <w:szCs w:val="22"/>
        </w:rPr>
        <w:t xml:space="preserve">této smlouvě popsanými či touto smlouvou předpokládanými. Bez ohledu na ustanovení předchozí věty, </w:t>
      </w:r>
      <w:r>
        <w:rPr>
          <w:rFonts w:ascii="Calibri" w:hAnsi="Calibri"/>
          <w:sz w:val="22"/>
          <w:szCs w:val="22"/>
        </w:rPr>
        <w:t>zhotovitel</w:t>
      </w:r>
      <w:r w:rsidRPr="008E6D66">
        <w:rPr>
          <w:rFonts w:ascii="Calibri" w:hAnsi="Calibri"/>
          <w:sz w:val="22"/>
          <w:szCs w:val="22"/>
        </w:rPr>
        <w:t xml:space="preserve"> odpovídá za únik informací způsobený jeho zaměstnanci či osobami, jež jsou se </w:t>
      </w:r>
      <w:r>
        <w:rPr>
          <w:rFonts w:ascii="Calibri" w:hAnsi="Calibri"/>
          <w:sz w:val="22"/>
          <w:szCs w:val="22"/>
        </w:rPr>
        <w:t>zhotovitel</w:t>
      </w:r>
      <w:r w:rsidRPr="008E6D66">
        <w:rPr>
          <w:rFonts w:ascii="Calibri" w:hAnsi="Calibri"/>
          <w:sz w:val="22"/>
          <w:szCs w:val="22"/>
        </w:rPr>
        <w:t>em v</w:t>
      </w:r>
      <w:r w:rsidR="00495A33">
        <w:rPr>
          <w:rFonts w:ascii="Calibri" w:hAnsi="Calibri"/>
          <w:sz w:val="22"/>
          <w:szCs w:val="22"/>
        </w:rPr>
        <w:t> </w:t>
      </w:r>
      <w:r w:rsidRPr="008E6D66">
        <w:rPr>
          <w:rFonts w:ascii="Calibri" w:hAnsi="Calibri"/>
          <w:sz w:val="22"/>
          <w:szCs w:val="22"/>
        </w:rPr>
        <w:t>jakémkoliv smluvním či jiném vztahu.</w:t>
      </w:r>
    </w:p>
    <w:p w14:paraId="6C67554D" w14:textId="00EBD125" w:rsidR="001957CB" w:rsidRPr="008E6D66" w:rsidRDefault="001957CB" w:rsidP="00455928">
      <w:pPr>
        <w:numPr>
          <w:ilvl w:val="0"/>
          <w:numId w:val="8"/>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že pokud v</w:t>
      </w:r>
      <w:r w:rsidR="00495A33">
        <w:rPr>
          <w:rFonts w:ascii="Calibri" w:hAnsi="Calibri"/>
          <w:sz w:val="22"/>
          <w:szCs w:val="22"/>
        </w:rPr>
        <w:t> </w:t>
      </w:r>
      <w:r w:rsidRPr="008E6D66">
        <w:rPr>
          <w:rFonts w:ascii="Calibri" w:hAnsi="Calibri"/>
          <w:sz w:val="22"/>
          <w:szCs w:val="22"/>
        </w:rPr>
        <w:t>souvislosti s</w:t>
      </w:r>
      <w:r w:rsidR="00495A33">
        <w:rPr>
          <w:rFonts w:ascii="Calibri" w:hAnsi="Calibri"/>
          <w:sz w:val="22"/>
          <w:szCs w:val="22"/>
        </w:rPr>
        <w:t> </w:t>
      </w:r>
      <w:r w:rsidRPr="008E6D66">
        <w:rPr>
          <w:rFonts w:ascii="Calibri" w:hAnsi="Calibri"/>
          <w:sz w:val="22"/>
          <w:szCs w:val="22"/>
        </w:rPr>
        <w:t xml:space="preserve">plněním předmětu smlouvy přijdou jeho pověření </w:t>
      </w:r>
      <w:r>
        <w:rPr>
          <w:rFonts w:ascii="Calibri" w:hAnsi="Calibri"/>
          <w:sz w:val="22"/>
          <w:szCs w:val="22"/>
        </w:rPr>
        <w:t xml:space="preserve">zaměstnanci </w:t>
      </w:r>
      <w:r w:rsidRPr="008E6D66">
        <w:rPr>
          <w:rFonts w:ascii="Calibri" w:hAnsi="Calibri"/>
          <w:sz w:val="22"/>
          <w:szCs w:val="22"/>
        </w:rPr>
        <w:t>do styku s</w:t>
      </w:r>
      <w:r w:rsidR="00495A33">
        <w:rPr>
          <w:rFonts w:ascii="Calibri" w:hAnsi="Calibri"/>
          <w:sz w:val="22"/>
          <w:szCs w:val="22"/>
        </w:rPr>
        <w:t> </w:t>
      </w:r>
      <w:r w:rsidRPr="008E6D66">
        <w:rPr>
          <w:rFonts w:ascii="Calibri" w:hAnsi="Calibri"/>
          <w:sz w:val="22"/>
          <w:szCs w:val="22"/>
        </w:rPr>
        <w:t>osobními/citlivými údaji ve smyslu zákona č. 1</w:t>
      </w:r>
      <w:r w:rsidR="00A82E3D">
        <w:rPr>
          <w:rFonts w:ascii="Calibri" w:hAnsi="Calibri"/>
          <w:sz w:val="22"/>
          <w:szCs w:val="22"/>
        </w:rPr>
        <w:t>10</w:t>
      </w:r>
      <w:r w:rsidRPr="008E6D66">
        <w:rPr>
          <w:rFonts w:ascii="Calibri" w:hAnsi="Calibri"/>
          <w:sz w:val="22"/>
          <w:szCs w:val="22"/>
        </w:rPr>
        <w:t>/20</w:t>
      </w:r>
      <w:r w:rsidR="00A82E3D">
        <w:rPr>
          <w:rFonts w:ascii="Calibri" w:hAnsi="Calibri"/>
          <w:sz w:val="22"/>
          <w:szCs w:val="22"/>
        </w:rPr>
        <w:t>19</w:t>
      </w:r>
      <w:r w:rsidRPr="008E6D66">
        <w:rPr>
          <w:rFonts w:ascii="Calibri" w:hAnsi="Calibri"/>
          <w:sz w:val="22"/>
          <w:szCs w:val="22"/>
        </w:rPr>
        <w:t xml:space="preserve"> Sb., o</w:t>
      </w:r>
      <w:r w:rsidR="00495A33">
        <w:rPr>
          <w:rFonts w:ascii="Calibri" w:hAnsi="Calibri"/>
          <w:sz w:val="22"/>
          <w:szCs w:val="22"/>
        </w:rPr>
        <w:t> </w:t>
      </w:r>
      <w:r w:rsidR="00A82E3D">
        <w:rPr>
          <w:rFonts w:ascii="Calibri" w:hAnsi="Calibri"/>
          <w:sz w:val="22"/>
          <w:szCs w:val="22"/>
        </w:rPr>
        <w:t>zpracování</w:t>
      </w:r>
      <w:r w:rsidRPr="008E6D66">
        <w:rPr>
          <w:rFonts w:ascii="Calibri" w:hAnsi="Calibri"/>
          <w:sz w:val="22"/>
          <w:szCs w:val="22"/>
        </w:rPr>
        <w:t xml:space="preserve"> osobních údajů, ve znění pozdějších předpisů, </w:t>
      </w:r>
      <w:r w:rsidRPr="00540490">
        <w:rPr>
          <w:rFonts w:asciiTheme="minorHAnsi" w:hAnsiTheme="minorHAnsi"/>
          <w:sz w:val="22"/>
          <w:szCs w:val="22"/>
        </w:rPr>
        <w:t>a</w:t>
      </w:r>
      <w:r w:rsidR="00495A33">
        <w:rPr>
          <w:rFonts w:asciiTheme="minorHAnsi" w:hAnsiTheme="minorHAnsi"/>
          <w:sz w:val="22"/>
          <w:szCs w:val="22"/>
        </w:rPr>
        <w:t> </w:t>
      </w:r>
      <w:r w:rsidRPr="00540490">
        <w:rPr>
          <w:rFonts w:asciiTheme="minorHAnsi" w:hAnsiTheme="minorHAnsi"/>
          <w:sz w:val="22"/>
          <w:szCs w:val="22"/>
        </w:rPr>
        <w:t>podle Nařízení Evropského parlamentu a</w:t>
      </w:r>
      <w:r w:rsidR="00495A33">
        <w:rPr>
          <w:rFonts w:asciiTheme="minorHAnsi" w:hAnsiTheme="minorHAnsi"/>
          <w:sz w:val="22"/>
          <w:szCs w:val="22"/>
        </w:rPr>
        <w:t> </w:t>
      </w:r>
      <w:r w:rsidRPr="00540490">
        <w:rPr>
          <w:rFonts w:asciiTheme="minorHAnsi" w:hAnsiTheme="minorHAnsi"/>
          <w:sz w:val="22"/>
          <w:szCs w:val="22"/>
        </w:rPr>
        <w:t>Rady (EU) 2016/679 o</w:t>
      </w:r>
      <w:r w:rsidR="00495A33">
        <w:rPr>
          <w:rFonts w:asciiTheme="minorHAnsi" w:hAnsiTheme="minorHAnsi"/>
          <w:sz w:val="22"/>
          <w:szCs w:val="22"/>
        </w:rPr>
        <w:t> </w:t>
      </w:r>
      <w:r w:rsidRPr="00540490">
        <w:rPr>
          <w:rFonts w:asciiTheme="minorHAnsi" w:hAnsiTheme="minorHAnsi"/>
          <w:sz w:val="22"/>
          <w:szCs w:val="22"/>
        </w:rPr>
        <w:t>ochraně fyzických osob v</w:t>
      </w:r>
      <w:r w:rsidR="00495A33">
        <w:rPr>
          <w:rFonts w:asciiTheme="minorHAnsi" w:hAnsiTheme="minorHAnsi"/>
          <w:sz w:val="22"/>
          <w:szCs w:val="22"/>
        </w:rPr>
        <w:t> </w:t>
      </w:r>
      <w:r w:rsidRPr="00540490">
        <w:rPr>
          <w:rFonts w:asciiTheme="minorHAnsi" w:hAnsiTheme="minorHAnsi"/>
          <w:sz w:val="22"/>
          <w:szCs w:val="22"/>
        </w:rPr>
        <w:t>souvislosti se zpracováním osobních údajů a</w:t>
      </w:r>
      <w:r w:rsidR="00495A33">
        <w:rPr>
          <w:rFonts w:asciiTheme="minorHAnsi" w:hAnsiTheme="minorHAnsi"/>
          <w:sz w:val="22"/>
          <w:szCs w:val="22"/>
        </w:rPr>
        <w:t> </w:t>
      </w:r>
      <w:r w:rsidRPr="00540490">
        <w:rPr>
          <w:rFonts w:asciiTheme="minorHAnsi" w:hAnsiTheme="minorHAnsi"/>
          <w:sz w:val="22"/>
          <w:szCs w:val="22"/>
        </w:rPr>
        <w:t>o</w:t>
      </w:r>
      <w:r w:rsidR="00495A33">
        <w:rPr>
          <w:rFonts w:asciiTheme="minorHAnsi" w:hAnsiTheme="minorHAnsi"/>
          <w:sz w:val="22"/>
          <w:szCs w:val="22"/>
        </w:rPr>
        <w:t> </w:t>
      </w:r>
      <w:r w:rsidRPr="00540490">
        <w:rPr>
          <w:rFonts w:asciiTheme="minorHAnsi" w:hAnsiTheme="minorHAnsi"/>
          <w:sz w:val="22"/>
          <w:szCs w:val="22"/>
        </w:rPr>
        <w:t>volném pohybu těchto údajů</w:t>
      </w:r>
      <w:r w:rsidR="006836E5">
        <w:rPr>
          <w:rFonts w:asciiTheme="minorHAnsi" w:hAnsiTheme="minorHAnsi"/>
          <w:sz w:val="22"/>
          <w:szCs w:val="22"/>
        </w:rPr>
        <w:t xml:space="preserve"> (GDPR)</w:t>
      </w:r>
      <w:r>
        <w:rPr>
          <w:rFonts w:asciiTheme="minorHAnsi" w:hAnsiTheme="minorHAnsi"/>
          <w:sz w:val="22"/>
          <w:szCs w:val="22"/>
        </w:rPr>
        <w:t>,</w:t>
      </w:r>
      <w:r w:rsidRPr="009200C6">
        <w:rPr>
          <w:sz w:val="24"/>
          <w:szCs w:val="24"/>
        </w:rPr>
        <w:t xml:space="preserve"> </w:t>
      </w:r>
      <w:r w:rsidRPr="008E6D66">
        <w:rPr>
          <w:rFonts w:ascii="Calibri" w:hAnsi="Calibri"/>
          <w:sz w:val="22"/>
          <w:szCs w:val="22"/>
        </w:rPr>
        <w:t>učiní veškerá opatření, aby nedošlo k</w:t>
      </w:r>
      <w:r w:rsidR="00495A33">
        <w:rPr>
          <w:rFonts w:ascii="Calibri" w:hAnsi="Calibri"/>
          <w:sz w:val="22"/>
          <w:szCs w:val="22"/>
        </w:rPr>
        <w:t> </w:t>
      </w:r>
      <w:r w:rsidRPr="008E6D66">
        <w:rPr>
          <w:rFonts w:ascii="Calibri" w:hAnsi="Calibri"/>
          <w:sz w:val="22"/>
          <w:szCs w:val="22"/>
        </w:rPr>
        <w:t>neoprávněnému nebo nahodilému přístupu k</w:t>
      </w:r>
      <w:r w:rsidR="00495A33">
        <w:rPr>
          <w:rFonts w:ascii="Calibri" w:hAnsi="Calibri"/>
          <w:sz w:val="22"/>
          <w:szCs w:val="22"/>
        </w:rPr>
        <w:t> </w:t>
      </w:r>
      <w:r w:rsidRPr="008E6D66">
        <w:rPr>
          <w:rFonts w:ascii="Calibri" w:hAnsi="Calibri"/>
          <w:sz w:val="22"/>
          <w:szCs w:val="22"/>
        </w:rPr>
        <w:t>těmto údajům, k</w:t>
      </w:r>
      <w:r w:rsidR="00495A33">
        <w:rPr>
          <w:rFonts w:ascii="Calibri" w:hAnsi="Calibri"/>
          <w:sz w:val="22"/>
          <w:szCs w:val="22"/>
        </w:rPr>
        <w:t> </w:t>
      </w:r>
      <w:r w:rsidRPr="008E6D66">
        <w:rPr>
          <w:rFonts w:ascii="Calibri" w:hAnsi="Calibri"/>
          <w:sz w:val="22"/>
          <w:szCs w:val="22"/>
        </w:rPr>
        <w:t>jejich změně, zničení či ztrátě, neoprávněným přenosům, k</w:t>
      </w:r>
      <w:r w:rsidR="00495A33">
        <w:rPr>
          <w:rFonts w:ascii="Calibri" w:hAnsi="Calibri"/>
          <w:sz w:val="22"/>
          <w:szCs w:val="22"/>
        </w:rPr>
        <w:t> </w:t>
      </w:r>
      <w:r w:rsidRPr="008E6D66">
        <w:rPr>
          <w:rFonts w:ascii="Calibri" w:hAnsi="Calibri"/>
          <w:sz w:val="22"/>
          <w:szCs w:val="22"/>
        </w:rPr>
        <w:t>jejich jinému neoprávněnému zpracování, jakož aby i</w:t>
      </w:r>
      <w:r w:rsidR="00495A33">
        <w:rPr>
          <w:rFonts w:ascii="Calibri" w:hAnsi="Calibri"/>
          <w:sz w:val="22"/>
          <w:szCs w:val="22"/>
        </w:rPr>
        <w:t> </w:t>
      </w:r>
      <w:r w:rsidRPr="008E6D66">
        <w:rPr>
          <w:rFonts w:ascii="Calibri" w:hAnsi="Calibri"/>
          <w:sz w:val="22"/>
          <w:szCs w:val="22"/>
        </w:rPr>
        <w:t>jinak neporušil tento zákon.</w:t>
      </w:r>
      <w:r>
        <w:rPr>
          <w:rFonts w:ascii="Calibri" w:hAnsi="Calibri"/>
          <w:sz w:val="22"/>
          <w:szCs w:val="22"/>
        </w:rPr>
        <w:t xml:space="preserve"> Zhotovitel je povinen provést likvidaci osobních údajů, jakmile pomine účel, pro který byly osobní údaje poskytnuty a</w:t>
      </w:r>
      <w:r w:rsidR="00495A33">
        <w:rPr>
          <w:rFonts w:ascii="Calibri" w:hAnsi="Calibri"/>
          <w:sz w:val="22"/>
          <w:szCs w:val="22"/>
        </w:rPr>
        <w:t> </w:t>
      </w:r>
      <w:r>
        <w:rPr>
          <w:rFonts w:ascii="Calibri" w:hAnsi="Calibri"/>
          <w:sz w:val="22"/>
          <w:szCs w:val="22"/>
        </w:rPr>
        <w:t xml:space="preserve">zpracovány, nebo na základě žádosti subjektu údajů podle § </w:t>
      </w:r>
      <w:r w:rsidR="00A82E3D">
        <w:rPr>
          <w:rFonts w:ascii="Calibri" w:hAnsi="Calibri"/>
          <w:sz w:val="22"/>
          <w:szCs w:val="22"/>
        </w:rPr>
        <w:t>49</w:t>
      </w:r>
      <w:r>
        <w:rPr>
          <w:rFonts w:ascii="Calibri" w:hAnsi="Calibri"/>
          <w:sz w:val="22"/>
          <w:szCs w:val="22"/>
        </w:rPr>
        <w:t xml:space="preserve"> zákona o</w:t>
      </w:r>
      <w:r w:rsidR="00495A33">
        <w:rPr>
          <w:rFonts w:ascii="Calibri" w:hAnsi="Calibri"/>
          <w:sz w:val="22"/>
          <w:szCs w:val="22"/>
        </w:rPr>
        <w:t> </w:t>
      </w:r>
      <w:r w:rsidR="00A82E3D">
        <w:rPr>
          <w:rFonts w:ascii="Calibri" w:hAnsi="Calibri"/>
          <w:sz w:val="22"/>
          <w:szCs w:val="22"/>
        </w:rPr>
        <w:t>zpracování</w:t>
      </w:r>
      <w:r>
        <w:rPr>
          <w:rFonts w:ascii="Calibri" w:hAnsi="Calibri"/>
          <w:sz w:val="22"/>
          <w:szCs w:val="22"/>
        </w:rPr>
        <w:t xml:space="preserve"> osobních údajů. Zhotovitel předá objednateli protokol o</w:t>
      </w:r>
      <w:r w:rsidR="00495A33">
        <w:rPr>
          <w:rFonts w:ascii="Calibri" w:hAnsi="Calibri"/>
          <w:sz w:val="22"/>
          <w:szCs w:val="22"/>
        </w:rPr>
        <w:t> </w:t>
      </w:r>
      <w:r>
        <w:rPr>
          <w:rFonts w:ascii="Calibri" w:hAnsi="Calibri"/>
          <w:sz w:val="22"/>
          <w:szCs w:val="22"/>
        </w:rPr>
        <w:t>jejich likvidaci.</w:t>
      </w:r>
    </w:p>
    <w:p w14:paraId="534067F4" w14:textId="67562998" w:rsidR="001957CB" w:rsidRPr="008E6D66" w:rsidRDefault="001957CB" w:rsidP="00455928">
      <w:pPr>
        <w:numPr>
          <w:ilvl w:val="0"/>
          <w:numId w:val="8"/>
        </w:numPr>
        <w:suppressAutoHyphens/>
        <w:autoSpaceDN/>
        <w:adjustRightInd/>
        <w:spacing w:line="240" w:lineRule="exact"/>
        <w:ind w:left="426" w:hanging="426"/>
        <w:rPr>
          <w:rFonts w:ascii="Calibri" w:hAnsi="Calibri"/>
          <w:sz w:val="22"/>
          <w:szCs w:val="22"/>
        </w:rPr>
      </w:pPr>
      <w:r w:rsidRPr="008E6D66">
        <w:rPr>
          <w:rFonts w:ascii="Calibri" w:hAnsi="Calibri"/>
          <w:sz w:val="22"/>
          <w:szCs w:val="22"/>
        </w:rPr>
        <w:t xml:space="preserve">Povinnost mlčenlivosti je </w:t>
      </w:r>
      <w:r>
        <w:rPr>
          <w:rFonts w:ascii="Calibri" w:hAnsi="Calibri"/>
          <w:sz w:val="22"/>
          <w:szCs w:val="22"/>
        </w:rPr>
        <w:t>zhotovitel</w:t>
      </w:r>
      <w:r w:rsidRPr="008E6D66">
        <w:rPr>
          <w:rFonts w:ascii="Calibri" w:hAnsi="Calibri"/>
          <w:sz w:val="22"/>
          <w:szCs w:val="22"/>
        </w:rPr>
        <w:t xml:space="preserve"> povinen zajistit ve stejném rozsahu i</w:t>
      </w:r>
      <w:r w:rsidR="00495A33">
        <w:rPr>
          <w:rFonts w:ascii="Calibri" w:hAnsi="Calibri"/>
          <w:sz w:val="22"/>
          <w:szCs w:val="22"/>
        </w:rPr>
        <w:t> </w:t>
      </w:r>
      <w:r w:rsidRPr="008E6D66">
        <w:rPr>
          <w:rFonts w:ascii="Calibri" w:hAnsi="Calibri"/>
          <w:sz w:val="22"/>
          <w:szCs w:val="22"/>
        </w:rPr>
        <w:t>u</w:t>
      </w:r>
      <w:r w:rsidR="00495A33">
        <w:rPr>
          <w:rFonts w:ascii="Calibri" w:hAnsi="Calibri"/>
          <w:sz w:val="22"/>
          <w:szCs w:val="22"/>
        </w:rPr>
        <w:t> </w:t>
      </w:r>
      <w:r w:rsidRPr="008E6D66">
        <w:rPr>
          <w:rFonts w:ascii="Calibri" w:hAnsi="Calibri"/>
          <w:sz w:val="22"/>
          <w:szCs w:val="22"/>
        </w:rPr>
        <w:t xml:space="preserve">všech osob, které při plnění svých povinností dle této smlouvy použije, přičemž porušení povinnosti mlčenlivosti ze strany těchto osob se považuje za porušení mlčenlivosti ze strany </w:t>
      </w:r>
      <w:r>
        <w:rPr>
          <w:rFonts w:ascii="Calibri" w:hAnsi="Calibri"/>
          <w:sz w:val="22"/>
          <w:szCs w:val="22"/>
        </w:rPr>
        <w:t>zhotovitel</w:t>
      </w:r>
      <w:r w:rsidRPr="008E6D66">
        <w:rPr>
          <w:rFonts w:ascii="Calibri" w:hAnsi="Calibri"/>
          <w:sz w:val="22"/>
          <w:szCs w:val="22"/>
        </w:rPr>
        <w:t>e.</w:t>
      </w:r>
    </w:p>
    <w:p w14:paraId="68E0D494" w14:textId="6F869C3C" w:rsidR="001957CB" w:rsidRPr="008E6D66" w:rsidRDefault="001957CB" w:rsidP="00455928">
      <w:pPr>
        <w:numPr>
          <w:ilvl w:val="0"/>
          <w:numId w:val="8"/>
        </w:numPr>
        <w:suppressAutoHyphens/>
        <w:autoSpaceDN/>
        <w:adjustRightInd/>
        <w:spacing w:line="240" w:lineRule="exact"/>
        <w:ind w:left="426" w:hanging="426"/>
        <w:jc w:val="both"/>
        <w:rPr>
          <w:rStyle w:val="FontStyle29"/>
          <w:rFonts w:ascii="Calibri" w:hAnsi="Calibri"/>
        </w:rPr>
      </w:pPr>
      <w:r w:rsidRPr="008E6D66">
        <w:rPr>
          <w:rFonts w:ascii="Calibri" w:hAnsi="Calibri"/>
          <w:sz w:val="22"/>
          <w:szCs w:val="22"/>
        </w:rPr>
        <w:t>Materiály předávané elektronickou cestou budou zabezpečeny heslem a</w:t>
      </w:r>
      <w:r w:rsidR="00495A33">
        <w:rPr>
          <w:rFonts w:ascii="Calibri" w:hAnsi="Calibri"/>
          <w:sz w:val="22"/>
          <w:szCs w:val="22"/>
        </w:rPr>
        <w:t> </w:t>
      </w:r>
      <w:r>
        <w:rPr>
          <w:rFonts w:ascii="Calibri" w:hAnsi="Calibri"/>
          <w:sz w:val="22"/>
          <w:szCs w:val="22"/>
        </w:rPr>
        <w:t xml:space="preserve">budou </w:t>
      </w:r>
      <w:r w:rsidRPr="008E6D66">
        <w:rPr>
          <w:rFonts w:ascii="Calibri" w:hAnsi="Calibri"/>
          <w:sz w:val="22"/>
          <w:szCs w:val="22"/>
        </w:rPr>
        <w:t>podléhat ochraně dat, ochraně osobních údajů, případně anonymizaci, pokud tak bude objednatelem požadováno.</w:t>
      </w:r>
    </w:p>
    <w:p w14:paraId="144822E9" w14:textId="1A2498D8" w:rsidR="001957CB" w:rsidRPr="008E6D66" w:rsidRDefault="001957CB" w:rsidP="00455928">
      <w:pPr>
        <w:numPr>
          <w:ilvl w:val="0"/>
          <w:numId w:val="8"/>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Vlastníkem zhotovovaného </w:t>
      </w:r>
      <w:r w:rsidRPr="00A31A1E">
        <w:rPr>
          <w:rFonts w:ascii="Calibri" w:hAnsi="Calibri"/>
          <w:sz w:val="22"/>
          <w:szCs w:val="22"/>
        </w:rPr>
        <w:t>díla</w:t>
      </w:r>
      <w:r w:rsidR="00A31A1E">
        <w:rPr>
          <w:rFonts w:ascii="Calibri" w:hAnsi="Calibri"/>
          <w:sz w:val="22"/>
          <w:szCs w:val="22"/>
        </w:rPr>
        <w:t xml:space="preserve"> nebo jeho části</w:t>
      </w:r>
      <w:r w:rsidRPr="008E6D66">
        <w:rPr>
          <w:rFonts w:ascii="Calibri" w:hAnsi="Calibri"/>
          <w:sz w:val="22"/>
          <w:szCs w:val="22"/>
        </w:rPr>
        <w:t xml:space="preserve"> je objednatel. Nebezpečí škody na něm nese </w:t>
      </w:r>
      <w:r>
        <w:rPr>
          <w:rFonts w:ascii="Calibri" w:hAnsi="Calibri"/>
          <w:sz w:val="22"/>
          <w:szCs w:val="22"/>
        </w:rPr>
        <w:t>zhotovitel</w:t>
      </w:r>
      <w:r w:rsidRPr="008E6D66">
        <w:rPr>
          <w:rFonts w:ascii="Calibri" w:hAnsi="Calibri"/>
          <w:sz w:val="22"/>
          <w:szCs w:val="22"/>
        </w:rPr>
        <w:t>, a</w:t>
      </w:r>
      <w:r w:rsidR="00495A33">
        <w:rPr>
          <w:rFonts w:ascii="Calibri" w:hAnsi="Calibri"/>
          <w:sz w:val="22"/>
          <w:szCs w:val="22"/>
        </w:rPr>
        <w:t> </w:t>
      </w:r>
      <w:r w:rsidRPr="008E6D66">
        <w:rPr>
          <w:rFonts w:ascii="Calibri" w:hAnsi="Calibri"/>
          <w:sz w:val="22"/>
          <w:szCs w:val="22"/>
        </w:rPr>
        <w:t>to až do předání díla</w:t>
      </w:r>
      <w:r w:rsidR="00A31A1E">
        <w:rPr>
          <w:rFonts w:ascii="Calibri" w:hAnsi="Calibri"/>
          <w:sz w:val="22"/>
          <w:szCs w:val="22"/>
        </w:rPr>
        <w:t xml:space="preserve"> nebo jeho části</w:t>
      </w:r>
      <w:r w:rsidRPr="008E6D66">
        <w:rPr>
          <w:rFonts w:ascii="Calibri" w:hAnsi="Calibri"/>
          <w:sz w:val="22"/>
          <w:szCs w:val="22"/>
        </w:rPr>
        <w:t xml:space="preserve"> objednateli.</w:t>
      </w:r>
    </w:p>
    <w:p w14:paraId="2E7002C3" w14:textId="1161119B" w:rsidR="001957CB" w:rsidRDefault="001957CB" w:rsidP="00455928">
      <w:pPr>
        <w:numPr>
          <w:ilvl w:val="0"/>
          <w:numId w:val="8"/>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ručí za to, že dílo </w:t>
      </w:r>
      <w:r w:rsidR="00A31A1E">
        <w:rPr>
          <w:rFonts w:ascii="Calibri" w:hAnsi="Calibri"/>
          <w:sz w:val="22"/>
          <w:szCs w:val="22"/>
        </w:rPr>
        <w:t xml:space="preserve">nebo jeho část </w:t>
      </w:r>
      <w:r w:rsidRPr="008E6D66">
        <w:rPr>
          <w:rFonts w:ascii="Calibri" w:hAnsi="Calibri"/>
          <w:sz w:val="22"/>
          <w:szCs w:val="22"/>
        </w:rPr>
        <w:t>bude v</w:t>
      </w:r>
      <w:r w:rsidR="00495A33">
        <w:rPr>
          <w:rFonts w:ascii="Calibri" w:hAnsi="Calibri"/>
          <w:sz w:val="22"/>
          <w:szCs w:val="22"/>
        </w:rPr>
        <w:t> </w:t>
      </w:r>
      <w:r w:rsidRPr="008E6D66">
        <w:rPr>
          <w:rFonts w:ascii="Calibri" w:hAnsi="Calibri"/>
          <w:sz w:val="22"/>
          <w:szCs w:val="22"/>
        </w:rPr>
        <w:t>den předání v</w:t>
      </w:r>
      <w:r w:rsidR="00495A33">
        <w:rPr>
          <w:rFonts w:ascii="Calibri" w:hAnsi="Calibri"/>
          <w:sz w:val="22"/>
          <w:szCs w:val="22"/>
        </w:rPr>
        <w:t> </w:t>
      </w:r>
      <w:r w:rsidRPr="008E6D66">
        <w:rPr>
          <w:rFonts w:ascii="Calibri" w:hAnsi="Calibri"/>
          <w:sz w:val="22"/>
          <w:szCs w:val="22"/>
        </w:rPr>
        <w:t>bezvadné kvalitě</w:t>
      </w:r>
      <w:r>
        <w:rPr>
          <w:rFonts w:ascii="Calibri" w:hAnsi="Calibri"/>
          <w:sz w:val="22"/>
          <w:szCs w:val="22"/>
        </w:rPr>
        <w:t xml:space="preserve"> a</w:t>
      </w:r>
      <w:r w:rsidR="00495A33">
        <w:rPr>
          <w:rFonts w:ascii="Calibri" w:hAnsi="Calibri"/>
          <w:sz w:val="22"/>
          <w:szCs w:val="22"/>
        </w:rPr>
        <w:t> </w:t>
      </w:r>
      <w:r w:rsidRPr="008E6D66">
        <w:rPr>
          <w:rFonts w:ascii="Calibri" w:hAnsi="Calibri"/>
          <w:sz w:val="22"/>
          <w:szCs w:val="22"/>
        </w:rPr>
        <w:t xml:space="preserve">ve všech bodech </w:t>
      </w:r>
      <w:r>
        <w:rPr>
          <w:rFonts w:ascii="Calibri" w:hAnsi="Calibri"/>
          <w:sz w:val="22"/>
          <w:szCs w:val="22"/>
        </w:rPr>
        <w:t xml:space="preserve">bude </w:t>
      </w:r>
      <w:r w:rsidRPr="008E6D66">
        <w:rPr>
          <w:rFonts w:ascii="Calibri" w:hAnsi="Calibri"/>
          <w:sz w:val="22"/>
          <w:szCs w:val="22"/>
        </w:rPr>
        <w:t>odpovídat podmínkám a</w:t>
      </w:r>
      <w:r w:rsidR="00495A33">
        <w:rPr>
          <w:rFonts w:ascii="Calibri" w:hAnsi="Calibri"/>
          <w:sz w:val="22"/>
          <w:szCs w:val="22"/>
        </w:rPr>
        <w:t> </w:t>
      </w:r>
      <w:r w:rsidRPr="008E6D66">
        <w:rPr>
          <w:rFonts w:ascii="Calibri" w:hAnsi="Calibri"/>
          <w:sz w:val="22"/>
          <w:szCs w:val="22"/>
        </w:rPr>
        <w:t>rozsahu této smlouvy</w:t>
      </w:r>
      <w:r>
        <w:rPr>
          <w:rFonts w:ascii="Calibri" w:hAnsi="Calibri"/>
          <w:sz w:val="22"/>
          <w:szCs w:val="22"/>
        </w:rPr>
        <w:t xml:space="preserve">. </w:t>
      </w:r>
    </w:p>
    <w:p w14:paraId="1A26BC92" w14:textId="53ED2C2B" w:rsidR="001957CB" w:rsidRDefault="001957CB" w:rsidP="00455928">
      <w:pPr>
        <w:numPr>
          <w:ilvl w:val="0"/>
          <w:numId w:val="8"/>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502422">
        <w:rPr>
          <w:rFonts w:ascii="Calibri" w:hAnsi="Calibri"/>
          <w:sz w:val="22"/>
          <w:szCs w:val="22"/>
        </w:rPr>
        <w:t xml:space="preserve"> prohlašuje, že práva, která touto smlouvou poskytuje, mu náleží bez jakéhokoliv omezení,</w:t>
      </w:r>
      <w:r>
        <w:rPr>
          <w:rFonts w:ascii="Calibri" w:hAnsi="Calibri"/>
          <w:sz w:val="22"/>
          <w:szCs w:val="22"/>
        </w:rPr>
        <w:t xml:space="preserve"> a</w:t>
      </w:r>
      <w:r w:rsidR="00495A33">
        <w:rPr>
          <w:rFonts w:ascii="Calibri" w:hAnsi="Calibri"/>
          <w:sz w:val="22"/>
          <w:szCs w:val="22"/>
        </w:rPr>
        <w:t> </w:t>
      </w:r>
      <w:r>
        <w:rPr>
          <w:rFonts w:ascii="Calibri" w:hAnsi="Calibri"/>
          <w:sz w:val="22"/>
          <w:szCs w:val="22"/>
        </w:rPr>
        <w:t>odpovídá za škodu, která by o</w:t>
      </w:r>
      <w:r w:rsidRPr="00502422">
        <w:rPr>
          <w:rFonts w:ascii="Calibri" w:hAnsi="Calibri"/>
          <w:sz w:val="22"/>
          <w:szCs w:val="22"/>
        </w:rPr>
        <w:t>bjednateli vznikla, pokud by toto prohlášení bylo nepravdivé.</w:t>
      </w:r>
    </w:p>
    <w:p w14:paraId="5B1CFCB0" w14:textId="208BF054" w:rsidR="006836E5" w:rsidRPr="00CF7251" w:rsidRDefault="006836E5" w:rsidP="00455928">
      <w:pPr>
        <w:pStyle w:val="Odstavecseseznamem"/>
        <w:numPr>
          <w:ilvl w:val="0"/>
          <w:numId w:val="8"/>
        </w:numPr>
        <w:suppressAutoHyphens/>
        <w:overflowPunct/>
        <w:autoSpaceDE/>
        <w:autoSpaceDN/>
        <w:adjustRightInd/>
        <w:spacing w:after="160" w:line="240" w:lineRule="auto"/>
        <w:jc w:val="both"/>
        <w:textAlignment w:val="auto"/>
        <w:rPr>
          <w:rStyle w:val="FontStyle29"/>
          <w:rFonts w:ascii="Calibri" w:hAnsi="Calibri"/>
        </w:rPr>
      </w:pPr>
      <w:r w:rsidRPr="00CF7251">
        <w:rPr>
          <w:rStyle w:val="FontStyle29"/>
          <w:rFonts w:ascii="Calibri" w:hAnsi="Calibri"/>
        </w:rPr>
        <w:t>Plnění zhotovitele se považuje za řádně dokončené, pokud bylo provedeno bez vad a</w:t>
      </w:r>
      <w:r w:rsidR="00495A33">
        <w:rPr>
          <w:rStyle w:val="FontStyle29"/>
          <w:rFonts w:ascii="Calibri" w:hAnsi="Calibri"/>
        </w:rPr>
        <w:t> </w:t>
      </w:r>
      <w:r w:rsidRPr="00CF7251">
        <w:rPr>
          <w:rStyle w:val="FontStyle29"/>
          <w:rFonts w:ascii="Calibri" w:hAnsi="Calibri"/>
        </w:rPr>
        <w:t xml:space="preserve">nedodělků, pokud má vlastnosti stanovené touto </w:t>
      </w:r>
      <w:r>
        <w:rPr>
          <w:rStyle w:val="FontStyle29"/>
          <w:rFonts w:ascii="Calibri" w:hAnsi="Calibri"/>
        </w:rPr>
        <w:t>smlouvou</w:t>
      </w:r>
      <w:r w:rsidRPr="00CF7251">
        <w:rPr>
          <w:rStyle w:val="FontStyle29"/>
          <w:rFonts w:ascii="Calibri" w:hAnsi="Calibri"/>
        </w:rPr>
        <w:t xml:space="preserve"> a</w:t>
      </w:r>
      <w:r w:rsidR="00495A33">
        <w:rPr>
          <w:rStyle w:val="FontStyle29"/>
          <w:rFonts w:ascii="Calibri" w:hAnsi="Calibri"/>
        </w:rPr>
        <w:t> </w:t>
      </w:r>
      <w:r w:rsidRPr="00CF7251">
        <w:rPr>
          <w:rStyle w:val="FontStyle29"/>
          <w:rFonts w:ascii="Calibri" w:hAnsi="Calibri"/>
        </w:rPr>
        <w:t>pokud bylo akceptováno ze strany objednatele.</w:t>
      </w:r>
    </w:p>
    <w:p w14:paraId="0216C901" w14:textId="77777777" w:rsidR="006836E5" w:rsidRPr="008E6D66" w:rsidRDefault="006836E5" w:rsidP="00CF7251">
      <w:pPr>
        <w:suppressAutoHyphens/>
        <w:autoSpaceDN/>
        <w:adjustRightInd/>
        <w:spacing w:line="240" w:lineRule="exact"/>
        <w:ind w:left="426"/>
        <w:jc w:val="both"/>
        <w:rPr>
          <w:rFonts w:ascii="Calibri" w:hAnsi="Calibri"/>
          <w:sz w:val="22"/>
          <w:szCs w:val="22"/>
        </w:rPr>
      </w:pPr>
    </w:p>
    <w:p w14:paraId="3F29CF67" w14:textId="77777777" w:rsidR="001957CB" w:rsidRPr="008E6D66" w:rsidRDefault="001957CB" w:rsidP="001957CB">
      <w:pPr>
        <w:spacing w:line="240" w:lineRule="exact"/>
        <w:ind w:left="720"/>
        <w:jc w:val="both"/>
        <w:rPr>
          <w:rFonts w:ascii="Calibri" w:hAnsi="Calibri"/>
          <w:sz w:val="22"/>
          <w:szCs w:val="22"/>
        </w:rPr>
      </w:pPr>
    </w:p>
    <w:p w14:paraId="42068A6C"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0" w:name="_Toc442869203"/>
      <w:r w:rsidRPr="00CF7251">
        <w:rPr>
          <w:rFonts w:ascii="Calibri" w:hAnsi="Calibri"/>
          <w:b/>
          <w:color w:val="auto"/>
          <w:sz w:val="24"/>
          <w:szCs w:val="24"/>
        </w:rPr>
        <w:t>VI. Součinnost</w:t>
      </w:r>
      <w:bookmarkEnd w:id="10"/>
    </w:p>
    <w:p w14:paraId="0FF92036" w14:textId="6E600F1D" w:rsidR="001957CB" w:rsidRPr="008E6D66" w:rsidRDefault="001957CB" w:rsidP="00455928">
      <w:pPr>
        <w:pStyle w:val="Style5"/>
        <w:widowControl/>
        <w:numPr>
          <w:ilvl w:val="0"/>
          <w:numId w:val="12"/>
        </w:numPr>
        <w:spacing w:line="240" w:lineRule="exact"/>
        <w:ind w:left="426" w:hanging="426"/>
        <w:jc w:val="both"/>
        <w:rPr>
          <w:rFonts w:ascii="Calibri" w:hAnsi="Calibri"/>
          <w:sz w:val="22"/>
          <w:szCs w:val="22"/>
        </w:rPr>
      </w:pPr>
      <w:r w:rsidRPr="008E6D66">
        <w:rPr>
          <w:rFonts w:ascii="Calibri" w:hAnsi="Calibri"/>
          <w:sz w:val="22"/>
          <w:szCs w:val="22"/>
        </w:rPr>
        <w:t xml:space="preserve">Objednatel se zavazuje poskytnout </w:t>
      </w:r>
      <w:r>
        <w:rPr>
          <w:rFonts w:ascii="Calibri" w:hAnsi="Calibri"/>
          <w:sz w:val="22"/>
          <w:szCs w:val="22"/>
        </w:rPr>
        <w:t>zhotovitel</w:t>
      </w:r>
      <w:r w:rsidRPr="008E6D66">
        <w:rPr>
          <w:rFonts w:ascii="Calibri" w:hAnsi="Calibri"/>
          <w:sz w:val="22"/>
          <w:szCs w:val="22"/>
        </w:rPr>
        <w:t>i součinnost v</w:t>
      </w:r>
      <w:r w:rsidR="00495A33">
        <w:rPr>
          <w:rFonts w:ascii="Calibri" w:hAnsi="Calibri"/>
          <w:sz w:val="22"/>
          <w:szCs w:val="22"/>
        </w:rPr>
        <w:t> </w:t>
      </w:r>
      <w:r w:rsidRPr="008E6D66">
        <w:rPr>
          <w:rFonts w:ascii="Calibri" w:hAnsi="Calibri"/>
          <w:sz w:val="22"/>
          <w:szCs w:val="22"/>
        </w:rPr>
        <w:t>souvislosti s</w:t>
      </w:r>
      <w:r w:rsidR="00495A33">
        <w:rPr>
          <w:rFonts w:ascii="Calibri" w:hAnsi="Calibri"/>
          <w:sz w:val="22"/>
          <w:szCs w:val="22"/>
        </w:rPr>
        <w:t> </w:t>
      </w:r>
      <w:r w:rsidRPr="008E6D66">
        <w:rPr>
          <w:rFonts w:ascii="Calibri" w:hAnsi="Calibri"/>
          <w:sz w:val="22"/>
          <w:szCs w:val="22"/>
        </w:rPr>
        <w:t>plněním této smlouvy potřebnou k</w:t>
      </w:r>
      <w:r w:rsidR="00495A33">
        <w:rPr>
          <w:rFonts w:ascii="Calibri" w:hAnsi="Calibri"/>
          <w:sz w:val="22"/>
          <w:szCs w:val="22"/>
        </w:rPr>
        <w:t> </w:t>
      </w:r>
      <w:r w:rsidRPr="008E6D66">
        <w:rPr>
          <w:rFonts w:ascii="Calibri" w:hAnsi="Calibri"/>
          <w:sz w:val="22"/>
          <w:szCs w:val="22"/>
        </w:rPr>
        <w:t>vyhotovení díla, zejména mu předat veškeré potřebné informace, písemné a</w:t>
      </w:r>
      <w:r w:rsidR="00495A33">
        <w:rPr>
          <w:rFonts w:ascii="Calibri" w:hAnsi="Calibri"/>
          <w:sz w:val="22"/>
          <w:szCs w:val="22"/>
        </w:rPr>
        <w:t> </w:t>
      </w:r>
      <w:r w:rsidRPr="008E6D66">
        <w:rPr>
          <w:rFonts w:ascii="Calibri" w:hAnsi="Calibri"/>
          <w:sz w:val="22"/>
          <w:szCs w:val="22"/>
        </w:rPr>
        <w:t>jiné podklady,</w:t>
      </w:r>
      <w:r w:rsidRPr="008E6D66">
        <w:rPr>
          <w:rFonts w:ascii="Calibri" w:hAnsi="Calibri"/>
        </w:rPr>
        <w:t xml:space="preserve"> </w:t>
      </w:r>
      <w:r w:rsidRPr="008E6D66">
        <w:rPr>
          <w:rFonts w:ascii="Calibri" w:hAnsi="Calibri"/>
          <w:sz w:val="22"/>
          <w:szCs w:val="22"/>
        </w:rPr>
        <w:t>má-li je objednatel k</w:t>
      </w:r>
      <w:r w:rsidR="00495A33">
        <w:rPr>
          <w:rFonts w:ascii="Calibri" w:hAnsi="Calibri"/>
          <w:sz w:val="22"/>
          <w:szCs w:val="22"/>
        </w:rPr>
        <w:t> </w:t>
      </w:r>
      <w:r w:rsidRPr="008E6D66">
        <w:rPr>
          <w:rFonts w:ascii="Calibri" w:hAnsi="Calibri"/>
          <w:sz w:val="22"/>
          <w:szCs w:val="22"/>
        </w:rPr>
        <w:t>dispozici a</w:t>
      </w:r>
      <w:r w:rsidR="00495A33">
        <w:rPr>
          <w:rFonts w:ascii="Calibri" w:hAnsi="Calibri"/>
          <w:sz w:val="22"/>
          <w:szCs w:val="22"/>
        </w:rPr>
        <w:t> </w:t>
      </w:r>
      <w:r w:rsidRPr="008E6D66">
        <w:rPr>
          <w:rFonts w:ascii="Calibri" w:hAnsi="Calibri"/>
          <w:sz w:val="22"/>
          <w:szCs w:val="22"/>
        </w:rPr>
        <w:t>zákonné důvody nebrání jejich poskytnutí a</w:t>
      </w:r>
      <w:r w:rsidR="00495A33">
        <w:rPr>
          <w:rFonts w:ascii="Calibri" w:hAnsi="Calibri"/>
          <w:sz w:val="22"/>
          <w:szCs w:val="22"/>
        </w:rPr>
        <w:t> </w:t>
      </w:r>
      <w:r w:rsidRPr="008E6D66">
        <w:rPr>
          <w:rFonts w:ascii="Calibri" w:hAnsi="Calibri"/>
          <w:sz w:val="22"/>
          <w:szCs w:val="22"/>
        </w:rPr>
        <w:t xml:space="preserve">nemůže-li je </w:t>
      </w:r>
      <w:r>
        <w:rPr>
          <w:rFonts w:ascii="Calibri" w:hAnsi="Calibri"/>
          <w:sz w:val="22"/>
          <w:szCs w:val="22"/>
        </w:rPr>
        <w:t>zhotovitel</w:t>
      </w:r>
      <w:r w:rsidRPr="008E6D66">
        <w:rPr>
          <w:rFonts w:ascii="Calibri" w:hAnsi="Calibri"/>
          <w:sz w:val="22"/>
          <w:szCs w:val="22"/>
        </w:rPr>
        <w:t xml:space="preserve"> získat jiným způsobem. </w:t>
      </w:r>
    </w:p>
    <w:p w14:paraId="63557C53" w14:textId="402ABD11" w:rsidR="001957CB" w:rsidRPr="008E6D66" w:rsidRDefault="001957CB" w:rsidP="00455928">
      <w:pPr>
        <w:numPr>
          <w:ilvl w:val="0"/>
          <w:numId w:val="12"/>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V případě omezení nebo neposkytnutí součinnosti ze strany objednatele informuje o</w:t>
      </w:r>
      <w:r w:rsidR="00495A33">
        <w:rPr>
          <w:rFonts w:ascii="Calibri" w:hAnsi="Calibri"/>
          <w:sz w:val="22"/>
          <w:szCs w:val="22"/>
        </w:rPr>
        <w:t> </w:t>
      </w:r>
      <w:r w:rsidRPr="008E6D66">
        <w:rPr>
          <w:rFonts w:ascii="Calibri" w:hAnsi="Calibri"/>
          <w:sz w:val="22"/>
          <w:szCs w:val="22"/>
        </w:rPr>
        <w:t xml:space="preserve">této skutečnosti objednatel bezodkladně </w:t>
      </w:r>
      <w:r>
        <w:rPr>
          <w:rFonts w:ascii="Calibri" w:hAnsi="Calibri"/>
          <w:sz w:val="22"/>
          <w:szCs w:val="22"/>
        </w:rPr>
        <w:t>zhotovitel</w:t>
      </w:r>
      <w:r w:rsidRPr="008E6D66">
        <w:rPr>
          <w:rFonts w:ascii="Calibri" w:hAnsi="Calibri"/>
          <w:sz w:val="22"/>
          <w:szCs w:val="22"/>
        </w:rPr>
        <w:t xml:space="preserve">e. </w:t>
      </w:r>
      <w:r>
        <w:rPr>
          <w:rFonts w:ascii="Calibri" w:hAnsi="Calibri"/>
          <w:sz w:val="22"/>
          <w:szCs w:val="22"/>
        </w:rPr>
        <w:t>Zhotovitel</w:t>
      </w:r>
      <w:r w:rsidRPr="008E6D66">
        <w:rPr>
          <w:rFonts w:ascii="Calibri" w:hAnsi="Calibri"/>
          <w:sz w:val="22"/>
          <w:szCs w:val="22"/>
        </w:rPr>
        <w:t xml:space="preserve"> je povinen navrhnout</w:t>
      </w:r>
      <w:r>
        <w:rPr>
          <w:rFonts w:ascii="Calibri" w:hAnsi="Calibri"/>
          <w:sz w:val="22"/>
          <w:szCs w:val="22"/>
        </w:rPr>
        <w:t xml:space="preserve"> </w:t>
      </w:r>
      <w:r w:rsidRPr="008E6D66">
        <w:rPr>
          <w:rFonts w:ascii="Calibri" w:hAnsi="Calibri"/>
          <w:sz w:val="22"/>
          <w:szCs w:val="22"/>
        </w:rPr>
        <w:t>a</w:t>
      </w:r>
      <w:r w:rsidR="00495A33">
        <w:rPr>
          <w:rFonts w:ascii="Calibri" w:hAnsi="Calibri"/>
          <w:sz w:val="22"/>
          <w:szCs w:val="22"/>
        </w:rPr>
        <w:t> </w:t>
      </w:r>
      <w:r w:rsidRPr="008E6D66">
        <w:rPr>
          <w:rFonts w:ascii="Calibri" w:hAnsi="Calibri"/>
          <w:sz w:val="22"/>
          <w:szCs w:val="22"/>
        </w:rPr>
        <w:t>realizovat alternativní postup, který zajistí naplnění požadavků objednatele v</w:t>
      </w:r>
      <w:r w:rsidR="00495A33">
        <w:rPr>
          <w:rFonts w:ascii="Calibri" w:hAnsi="Calibri"/>
          <w:sz w:val="22"/>
          <w:szCs w:val="22"/>
        </w:rPr>
        <w:t> </w:t>
      </w:r>
      <w:r w:rsidRPr="008E6D66">
        <w:rPr>
          <w:rFonts w:ascii="Calibri" w:hAnsi="Calibri"/>
          <w:sz w:val="22"/>
          <w:szCs w:val="22"/>
        </w:rPr>
        <w:t>maximální míře. Omezení nebo neposkytnutí součinnosti objednav</w:t>
      </w:r>
      <w:r w:rsidRPr="00AF51E9">
        <w:rPr>
          <w:rFonts w:ascii="Calibri" w:hAnsi="Calibri"/>
          <w:sz w:val="22"/>
          <w:szCs w:val="22"/>
        </w:rPr>
        <w:t>atelem neovlivní celkové plnění předmětu této smlouvy</w:t>
      </w:r>
      <w:r w:rsidRPr="008E6D66">
        <w:rPr>
          <w:rFonts w:ascii="Calibri" w:hAnsi="Calibri"/>
          <w:sz w:val="22"/>
          <w:szCs w:val="22"/>
        </w:rPr>
        <w:t>, může se však projevit v</w:t>
      </w:r>
      <w:r w:rsidR="00495A33">
        <w:rPr>
          <w:rFonts w:ascii="Calibri" w:hAnsi="Calibri"/>
          <w:sz w:val="22"/>
          <w:szCs w:val="22"/>
        </w:rPr>
        <w:t> </w:t>
      </w:r>
      <w:r w:rsidRPr="008E6D66">
        <w:rPr>
          <w:rFonts w:ascii="Calibri" w:hAnsi="Calibri"/>
          <w:sz w:val="22"/>
          <w:szCs w:val="22"/>
        </w:rPr>
        <w:t xml:space="preserve">prodloužení termínu plnění, které je podmíněno </w:t>
      </w:r>
      <w:r>
        <w:rPr>
          <w:rFonts w:ascii="Calibri" w:hAnsi="Calibri"/>
          <w:sz w:val="22"/>
          <w:szCs w:val="22"/>
        </w:rPr>
        <w:t xml:space="preserve">předchozím písemným </w:t>
      </w:r>
      <w:r w:rsidRPr="008E6D66">
        <w:rPr>
          <w:rFonts w:ascii="Calibri" w:hAnsi="Calibri"/>
          <w:sz w:val="22"/>
          <w:szCs w:val="22"/>
        </w:rPr>
        <w:t>odsouhlasení</w:t>
      </w:r>
      <w:r>
        <w:rPr>
          <w:rFonts w:ascii="Calibri" w:hAnsi="Calibri"/>
          <w:sz w:val="22"/>
          <w:szCs w:val="22"/>
        </w:rPr>
        <w:t>m</w:t>
      </w:r>
      <w:r w:rsidRPr="008E6D66">
        <w:rPr>
          <w:rFonts w:ascii="Calibri" w:hAnsi="Calibri"/>
          <w:sz w:val="22"/>
          <w:szCs w:val="22"/>
        </w:rPr>
        <w:t xml:space="preserve"> ze strany objednatele. </w:t>
      </w:r>
    </w:p>
    <w:p w14:paraId="618F6BA5" w14:textId="3F8D7E3A" w:rsidR="001957CB" w:rsidRPr="008E6D66" w:rsidRDefault="001957CB" w:rsidP="00455928">
      <w:pPr>
        <w:pStyle w:val="Style5"/>
        <w:widowControl/>
        <w:numPr>
          <w:ilvl w:val="0"/>
          <w:numId w:val="12"/>
        </w:numPr>
        <w:spacing w:line="240" w:lineRule="exact"/>
        <w:ind w:left="426" w:hanging="426"/>
        <w:jc w:val="both"/>
        <w:rPr>
          <w:rFonts w:ascii="Calibri" w:hAnsi="Calibri"/>
          <w:sz w:val="22"/>
          <w:szCs w:val="22"/>
        </w:rPr>
      </w:pPr>
      <w:r>
        <w:rPr>
          <w:rFonts w:ascii="Calibri" w:hAnsi="Calibri"/>
          <w:sz w:val="22"/>
          <w:szCs w:val="22"/>
        </w:rPr>
        <w:lastRenderedPageBreak/>
        <w:t>Zhotovitel</w:t>
      </w:r>
      <w:r w:rsidRPr="008E6D66">
        <w:rPr>
          <w:rFonts w:ascii="Calibri" w:hAnsi="Calibri"/>
          <w:sz w:val="22"/>
          <w:szCs w:val="22"/>
        </w:rPr>
        <w:t xml:space="preserve"> je povinen spolupůsobit při výkonu finanční kontroly prováděné v</w:t>
      </w:r>
      <w:r w:rsidR="00495A33">
        <w:rPr>
          <w:rFonts w:ascii="Calibri" w:hAnsi="Calibri"/>
          <w:sz w:val="22"/>
          <w:szCs w:val="22"/>
        </w:rPr>
        <w:t> </w:t>
      </w:r>
      <w:r w:rsidRPr="008E6D66">
        <w:rPr>
          <w:rFonts w:ascii="Calibri" w:hAnsi="Calibri"/>
          <w:sz w:val="22"/>
          <w:szCs w:val="22"/>
        </w:rPr>
        <w:t>souvislosti s</w:t>
      </w:r>
      <w:r w:rsidR="00495A33">
        <w:rPr>
          <w:rFonts w:ascii="Calibri" w:hAnsi="Calibri"/>
          <w:sz w:val="22"/>
          <w:szCs w:val="22"/>
        </w:rPr>
        <w:t> </w:t>
      </w:r>
      <w:r w:rsidRPr="008E6D66">
        <w:rPr>
          <w:rFonts w:ascii="Calibri" w:hAnsi="Calibri"/>
          <w:sz w:val="22"/>
          <w:szCs w:val="22"/>
        </w:rPr>
        <w:t>úhradou zboží nebo služeb z</w:t>
      </w:r>
      <w:r w:rsidR="00495A33">
        <w:rPr>
          <w:rFonts w:ascii="Calibri" w:hAnsi="Calibri"/>
          <w:sz w:val="22"/>
          <w:szCs w:val="22"/>
        </w:rPr>
        <w:t> </w:t>
      </w:r>
      <w:r w:rsidRPr="008E6D66">
        <w:rPr>
          <w:rFonts w:ascii="Calibri" w:hAnsi="Calibri"/>
          <w:sz w:val="22"/>
          <w:szCs w:val="22"/>
        </w:rPr>
        <w:t>veřejných výdajů dle zákona č. 320/2001 Sb., o</w:t>
      </w:r>
      <w:r w:rsidR="00495A33">
        <w:rPr>
          <w:rFonts w:ascii="Calibri" w:hAnsi="Calibri"/>
          <w:sz w:val="22"/>
          <w:szCs w:val="22"/>
        </w:rPr>
        <w:t> </w:t>
      </w:r>
      <w:r w:rsidRPr="008E6D66">
        <w:rPr>
          <w:rFonts w:ascii="Calibri" w:hAnsi="Calibri"/>
          <w:sz w:val="22"/>
          <w:szCs w:val="22"/>
        </w:rPr>
        <w:t>finanční kontrole</w:t>
      </w:r>
      <w:r>
        <w:rPr>
          <w:rFonts w:ascii="Calibri" w:hAnsi="Calibri"/>
          <w:sz w:val="22"/>
          <w:szCs w:val="22"/>
        </w:rPr>
        <w:t xml:space="preserve"> </w:t>
      </w:r>
      <w:r w:rsidRPr="008E6D66">
        <w:rPr>
          <w:rFonts w:ascii="Calibri" w:hAnsi="Calibri"/>
          <w:sz w:val="22"/>
          <w:szCs w:val="22"/>
        </w:rPr>
        <w:t>a</w:t>
      </w:r>
      <w:r w:rsidR="00495A33">
        <w:rPr>
          <w:rFonts w:ascii="Calibri" w:hAnsi="Calibri"/>
          <w:sz w:val="22"/>
          <w:szCs w:val="22"/>
        </w:rPr>
        <w:t> </w:t>
      </w:r>
      <w:r w:rsidRPr="008E6D66">
        <w:rPr>
          <w:rFonts w:ascii="Calibri" w:hAnsi="Calibri"/>
          <w:sz w:val="22"/>
          <w:szCs w:val="22"/>
        </w:rPr>
        <w:t>dle zákona č. 255/2012 Sb., kontrolní řád</w:t>
      </w:r>
      <w:r>
        <w:rPr>
          <w:rFonts w:ascii="Calibri" w:hAnsi="Calibri"/>
          <w:sz w:val="22"/>
          <w:szCs w:val="22"/>
        </w:rPr>
        <w:t>, ve znění pozdějších předpisů</w:t>
      </w:r>
      <w:r w:rsidRPr="008E6D66">
        <w:rPr>
          <w:rFonts w:ascii="Calibri" w:hAnsi="Calibri"/>
          <w:sz w:val="22"/>
          <w:szCs w:val="22"/>
        </w:rPr>
        <w:t>.</w:t>
      </w:r>
    </w:p>
    <w:p w14:paraId="56217D92" w14:textId="478DCA58" w:rsidR="001957CB" w:rsidRPr="008E6D66" w:rsidRDefault="001957CB" w:rsidP="00455928">
      <w:pPr>
        <w:pStyle w:val="Style5"/>
        <w:widowControl/>
        <w:numPr>
          <w:ilvl w:val="0"/>
          <w:numId w:val="12"/>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poskytnout součinnost při konzultacích objednatele v</w:t>
      </w:r>
      <w:r w:rsidR="00495A33">
        <w:rPr>
          <w:rFonts w:ascii="Calibri" w:hAnsi="Calibri"/>
          <w:sz w:val="22"/>
          <w:szCs w:val="22"/>
        </w:rPr>
        <w:t> </w:t>
      </w:r>
      <w:r w:rsidRPr="008E6D66">
        <w:rPr>
          <w:rFonts w:ascii="Calibri" w:hAnsi="Calibri"/>
          <w:sz w:val="22"/>
          <w:szCs w:val="22"/>
        </w:rPr>
        <w:t>souvislosti s</w:t>
      </w:r>
      <w:r w:rsidR="00495A33">
        <w:rPr>
          <w:rFonts w:ascii="Calibri" w:hAnsi="Calibri"/>
          <w:sz w:val="22"/>
          <w:szCs w:val="22"/>
        </w:rPr>
        <w:t> </w:t>
      </w:r>
      <w:r w:rsidRPr="008E6D66">
        <w:rPr>
          <w:rFonts w:ascii="Calibri" w:hAnsi="Calibri"/>
          <w:sz w:val="22"/>
          <w:szCs w:val="22"/>
        </w:rPr>
        <w:t>vyhotovením díla na základě plnění této smlouvy i</w:t>
      </w:r>
      <w:r w:rsidR="00495A33">
        <w:rPr>
          <w:rFonts w:ascii="Calibri" w:hAnsi="Calibri"/>
          <w:sz w:val="22"/>
          <w:szCs w:val="22"/>
        </w:rPr>
        <w:t> </w:t>
      </w:r>
      <w:r w:rsidRPr="008E6D66">
        <w:rPr>
          <w:rFonts w:ascii="Calibri" w:hAnsi="Calibri"/>
          <w:sz w:val="22"/>
          <w:szCs w:val="22"/>
        </w:rPr>
        <w:t>po ukončení její platnosti, a</w:t>
      </w:r>
      <w:r w:rsidR="00495A33">
        <w:rPr>
          <w:rFonts w:ascii="Calibri" w:hAnsi="Calibri"/>
          <w:sz w:val="22"/>
          <w:szCs w:val="22"/>
        </w:rPr>
        <w:t> </w:t>
      </w:r>
      <w:r w:rsidRPr="008E6D66">
        <w:rPr>
          <w:rFonts w:ascii="Calibri" w:hAnsi="Calibri"/>
          <w:sz w:val="22"/>
          <w:szCs w:val="22"/>
        </w:rPr>
        <w:t xml:space="preserve">to po dobu dvou let od akceptace plnění této smlouvy. </w:t>
      </w:r>
    </w:p>
    <w:p w14:paraId="5DDB21B4" w14:textId="25987C2E" w:rsidR="001957CB" w:rsidRDefault="001957CB" w:rsidP="00455928">
      <w:pPr>
        <w:numPr>
          <w:ilvl w:val="0"/>
          <w:numId w:val="12"/>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Pokud to bude povaha činnosti </w:t>
      </w:r>
      <w:r>
        <w:rPr>
          <w:rFonts w:ascii="Calibri" w:hAnsi="Calibri"/>
          <w:sz w:val="22"/>
          <w:szCs w:val="22"/>
        </w:rPr>
        <w:t>zhotovitel</w:t>
      </w:r>
      <w:r w:rsidRPr="008E6D66">
        <w:rPr>
          <w:rFonts w:ascii="Calibri" w:hAnsi="Calibri"/>
          <w:sz w:val="22"/>
          <w:szCs w:val="22"/>
        </w:rPr>
        <w:t>e vyžadovat, udělí po předešlé konzultaci</w:t>
      </w:r>
      <w:r>
        <w:rPr>
          <w:rFonts w:ascii="Calibri" w:hAnsi="Calibri"/>
          <w:sz w:val="22"/>
          <w:szCs w:val="22"/>
        </w:rPr>
        <w:t xml:space="preserve"> </w:t>
      </w:r>
      <w:r w:rsidRPr="008E6D66">
        <w:rPr>
          <w:rFonts w:ascii="Calibri" w:hAnsi="Calibri"/>
          <w:sz w:val="22"/>
          <w:szCs w:val="22"/>
        </w:rPr>
        <w:t>a</w:t>
      </w:r>
      <w:r w:rsidR="00495A33">
        <w:rPr>
          <w:rFonts w:ascii="Calibri" w:hAnsi="Calibri"/>
          <w:sz w:val="22"/>
          <w:szCs w:val="22"/>
        </w:rPr>
        <w:t> </w:t>
      </w:r>
      <w:r w:rsidRPr="008E6D66">
        <w:rPr>
          <w:rFonts w:ascii="Calibri" w:hAnsi="Calibri"/>
          <w:sz w:val="22"/>
          <w:szCs w:val="22"/>
        </w:rPr>
        <w:t xml:space="preserve">vyhodnocení oprávněnosti objednatel </w:t>
      </w:r>
      <w:r>
        <w:rPr>
          <w:rFonts w:ascii="Calibri" w:hAnsi="Calibri"/>
          <w:sz w:val="22"/>
          <w:szCs w:val="22"/>
        </w:rPr>
        <w:t>zhotovitel</w:t>
      </w:r>
      <w:r w:rsidRPr="008E6D66">
        <w:rPr>
          <w:rFonts w:ascii="Calibri" w:hAnsi="Calibri"/>
          <w:sz w:val="22"/>
          <w:szCs w:val="22"/>
        </w:rPr>
        <w:t xml:space="preserve">i za účelem plnění předmětu této smlouvy plnou moc zvláštní listinou. Odmítnutí udělení plné moci objednatelem </w:t>
      </w:r>
      <w:r>
        <w:rPr>
          <w:rFonts w:ascii="Calibri" w:hAnsi="Calibri"/>
          <w:sz w:val="22"/>
          <w:szCs w:val="22"/>
        </w:rPr>
        <w:t>zhotovitel</w:t>
      </w:r>
      <w:r w:rsidRPr="008E6D66">
        <w:rPr>
          <w:rFonts w:ascii="Calibri" w:hAnsi="Calibri"/>
          <w:sz w:val="22"/>
          <w:szCs w:val="22"/>
        </w:rPr>
        <w:t xml:space="preserve">i nemá vliv na termíny ani vyhotovení díla dle ustanovení této smlouvy. </w:t>
      </w:r>
    </w:p>
    <w:p w14:paraId="5BD0AE92" w14:textId="3F52BB76" w:rsidR="000A38D0" w:rsidRDefault="001957CB" w:rsidP="00455928">
      <w:pPr>
        <w:pStyle w:val="Odstavecseseznamem"/>
        <w:numPr>
          <w:ilvl w:val="0"/>
          <w:numId w:val="12"/>
        </w:numPr>
        <w:tabs>
          <w:tab w:val="left" w:pos="70"/>
          <w:tab w:val="left" w:pos="283"/>
          <w:tab w:val="left" w:pos="354"/>
        </w:tabs>
        <w:spacing w:after="0" w:line="240" w:lineRule="atLeast"/>
        <w:ind w:left="426" w:hanging="426"/>
        <w:jc w:val="both"/>
        <w:rPr>
          <w:rFonts w:asciiTheme="minorHAnsi" w:hAnsiTheme="minorHAnsi"/>
          <w:sz w:val="22"/>
          <w:szCs w:val="22"/>
        </w:rPr>
      </w:pPr>
      <w:r>
        <w:rPr>
          <w:rFonts w:asciiTheme="minorHAnsi" w:hAnsiTheme="minorHAnsi"/>
          <w:sz w:val="22"/>
          <w:szCs w:val="22"/>
        </w:rPr>
        <w:t xml:space="preserve">   </w:t>
      </w:r>
      <w:r w:rsidRPr="00540490">
        <w:rPr>
          <w:rFonts w:asciiTheme="minorHAnsi" w:hAnsiTheme="minorHAnsi"/>
          <w:sz w:val="22"/>
          <w:szCs w:val="22"/>
        </w:rPr>
        <w:t>Jakékoliv oznámení, žádost, požadavek, souhlas nebo jiná písemná komunikace související s</w:t>
      </w:r>
      <w:r w:rsidR="00495A33">
        <w:rPr>
          <w:rFonts w:asciiTheme="minorHAnsi" w:hAnsiTheme="minorHAnsi"/>
          <w:sz w:val="22"/>
          <w:szCs w:val="22"/>
        </w:rPr>
        <w:t> </w:t>
      </w:r>
      <w:r w:rsidRPr="00540490">
        <w:rPr>
          <w:rFonts w:asciiTheme="minorHAnsi" w:hAnsiTheme="minorHAnsi"/>
          <w:sz w:val="22"/>
          <w:szCs w:val="22"/>
        </w:rPr>
        <w:t>jednáním o</w:t>
      </w:r>
      <w:r w:rsidR="00495A33">
        <w:rPr>
          <w:rFonts w:asciiTheme="minorHAnsi" w:hAnsiTheme="minorHAnsi"/>
          <w:sz w:val="22"/>
          <w:szCs w:val="22"/>
        </w:rPr>
        <w:t> </w:t>
      </w:r>
      <w:r>
        <w:rPr>
          <w:rFonts w:asciiTheme="minorHAnsi" w:hAnsiTheme="minorHAnsi"/>
          <w:sz w:val="22"/>
          <w:szCs w:val="22"/>
        </w:rPr>
        <w:t>s</w:t>
      </w:r>
      <w:r w:rsidRPr="00540490">
        <w:rPr>
          <w:rFonts w:asciiTheme="minorHAnsi" w:hAnsiTheme="minorHAnsi"/>
          <w:sz w:val="22"/>
          <w:szCs w:val="22"/>
        </w:rPr>
        <w:t>mlouvě, bude doručena druhé smluvní straně e-mailem, osobně nebo doporučeným dopisem na adresy uvedené v</w:t>
      </w:r>
      <w:r w:rsidR="00495A33">
        <w:rPr>
          <w:rFonts w:asciiTheme="minorHAnsi" w:hAnsiTheme="minorHAnsi"/>
          <w:sz w:val="22"/>
          <w:szCs w:val="22"/>
        </w:rPr>
        <w:t> </w:t>
      </w:r>
      <w:r w:rsidRPr="00540490">
        <w:rPr>
          <w:rFonts w:asciiTheme="minorHAnsi" w:hAnsiTheme="minorHAnsi"/>
          <w:sz w:val="22"/>
          <w:szCs w:val="22"/>
        </w:rPr>
        <w:t xml:space="preserve">záhlaví této </w:t>
      </w:r>
      <w:r>
        <w:rPr>
          <w:rFonts w:asciiTheme="minorHAnsi" w:hAnsiTheme="minorHAnsi"/>
          <w:sz w:val="22"/>
          <w:szCs w:val="22"/>
        </w:rPr>
        <w:t>s</w:t>
      </w:r>
      <w:r w:rsidRPr="00540490">
        <w:rPr>
          <w:rFonts w:asciiTheme="minorHAnsi" w:hAnsiTheme="minorHAnsi"/>
          <w:sz w:val="22"/>
          <w:szCs w:val="22"/>
        </w:rPr>
        <w:t xml:space="preserve">mlouvy </w:t>
      </w:r>
      <w:r w:rsidR="00E30792">
        <w:rPr>
          <w:rFonts w:asciiTheme="minorHAnsi" w:hAnsiTheme="minorHAnsi"/>
          <w:sz w:val="22"/>
          <w:szCs w:val="22"/>
        </w:rPr>
        <w:t xml:space="preserve">prostřednictvím </w:t>
      </w:r>
      <w:r w:rsidR="00F82964">
        <w:rPr>
          <w:rFonts w:asciiTheme="minorHAnsi" w:hAnsiTheme="minorHAnsi"/>
          <w:sz w:val="22"/>
          <w:szCs w:val="22"/>
        </w:rPr>
        <w:t>kontaktní</w:t>
      </w:r>
      <w:r w:rsidR="00E30792">
        <w:rPr>
          <w:rFonts w:asciiTheme="minorHAnsi" w:hAnsiTheme="minorHAnsi"/>
          <w:sz w:val="22"/>
          <w:szCs w:val="22"/>
        </w:rPr>
        <w:t>ch</w:t>
      </w:r>
      <w:r w:rsidR="00F82964">
        <w:rPr>
          <w:rFonts w:asciiTheme="minorHAnsi" w:hAnsiTheme="minorHAnsi"/>
          <w:sz w:val="22"/>
          <w:szCs w:val="22"/>
        </w:rPr>
        <w:t xml:space="preserve"> osob,</w:t>
      </w:r>
      <w:r w:rsidRPr="00540490">
        <w:rPr>
          <w:rFonts w:asciiTheme="minorHAnsi" w:hAnsiTheme="minorHAnsi"/>
          <w:sz w:val="22"/>
          <w:szCs w:val="22"/>
        </w:rPr>
        <w:t xml:space="preserve"> jimiž jsou</w:t>
      </w:r>
      <w:r w:rsidR="000A38D0">
        <w:rPr>
          <w:rFonts w:asciiTheme="minorHAnsi" w:hAnsiTheme="minorHAnsi"/>
          <w:sz w:val="22"/>
          <w:szCs w:val="22"/>
        </w:rPr>
        <w:t>:</w:t>
      </w:r>
    </w:p>
    <w:p w14:paraId="3AA8E429" w14:textId="63EE67D2" w:rsidR="001957CB" w:rsidRPr="00540490" w:rsidRDefault="000A38D0" w:rsidP="00386263">
      <w:pPr>
        <w:pStyle w:val="Odstavecseseznamem"/>
        <w:tabs>
          <w:tab w:val="left" w:pos="70"/>
          <w:tab w:val="left" w:pos="283"/>
          <w:tab w:val="left" w:pos="354"/>
        </w:tabs>
        <w:spacing w:after="0" w:line="240" w:lineRule="atLeast"/>
        <w:ind w:left="426"/>
        <w:jc w:val="both"/>
        <w:rPr>
          <w:rFonts w:asciiTheme="minorHAnsi" w:hAnsiTheme="minorHAnsi"/>
          <w:sz w:val="22"/>
          <w:szCs w:val="22"/>
        </w:rPr>
      </w:pPr>
      <w:r>
        <w:rPr>
          <w:rFonts w:asciiTheme="minorHAnsi" w:hAnsiTheme="minorHAnsi"/>
          <w:sz w:val="22"/>
          <w:szCs w:val="22"/>
        </w:rPr>
        <w:t>-</w:t>
      </w:r>
      <w:r w:rsidR="0069380C">
        <w:rPr>
          <w:rFonts w:asciiTheme="minorHAnsi" w:hAnsiTheme="minorHAnsi"/>
          <w:sz w:val="22"/>
          <w:szCs w:val="22"/>
        </w:rPr>
        <w:t xml:space="preserve"> za objednatele</w:t>
      </w:r>
      <w:r w:rsidR="001957CB" w:rsidRPr="00540490">
        <w:rPr>
          <w:rFonts w:asciiTheme="minorHAnsi" w:hAnsiTheme="minorHAnsi"/>
          <w:sz w:val="22"/>
          <w:szCs w:val="22"/>
        </w:rPr>
        <w:t xml:space="preserve"> </w:t>
      </w:r>
      <w:r w:rsidR="00943E8B">
        <w:rPr>
          <w:rFonts w:asciiTheme="minorHAnsi" w:hAnsiTheme="minorHAnsi"/>
          <w:sz w:val="22"/>
          <w:szCs w:val="22"/>
        </w:rPr>
        <w:t>osoby uvedené v</w:t>
      </w:r>
      <w:r w:rsidR="00495A33">
        <w:rPr>
          <w:rFonts w:asciiTheme="minorHAnsi" w:hAnsiTheme="minorHAnsi"/>
          <w:sz w:val="22"/>
          <w:szCs w:val="22"/>
        </w:rPr>
        <w:t> </w:t>
      </w:r>
      <w:r w:rsidR="00943E8B" w:rsidRPr="00DE344B">
        <w:rPr>
          <w:rFonts w:asciiTheme="minorHAnsi" w:hAnsiTheme="minorHAnsi"/>
          <w:sz w:val="22"/>
          <w:szCs w:val="22"/>
        </w:rPr>
        <w:t xml:space="preserve">příloze č. </w:t>
      </w:r>
      <w:r w:rsidR="001F2D9D" w:rsidRPr="00DE344B">
        <w:rPr>
          <w:rFonts w:asciiTheme="minorHAnsi" w:hAnsiTheme="minorHAnsi"/>
          <w:sz w:val="22"/>
          <w:szCs w:val="22"/>
        </w:rPr>
        <w:t>2</w:t>
      </w:r>
      <w:r w:rsidR="00943E8B">
        <w:rPr>
          <w:rFonts w:asciiTheme="minorHAnsi" w:hAnsiTheme="minorHAnsi"/>
          <w:sz w:val="22"/>
          <w:szCs w:val="22"/>
        </w:rPr>
        <w:t xml:space="preserve"> této smlouvy,</w:t>
      </w:r>
    </w:p>
    <w:p w14:paraId="5092D964" w14:textId="4A165A13" w:rsidR="00C733B1" w:rsidRPr="00386263" w:rsidRDefault="001957CB" w:rsidP="00C733B1">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r w:rsidRPr="00540490">
        <w:rPr>
          <w:rFonts w:asciiTheme="minorHAnsi" w:hAnsiTheme="minorHAnsi"/>
          <w:sz w:val="22"/>
          <w:szCs w:val="22"/>
        </w:rPr>
        <w:t xml:space="preserve">        </w:t>
      </w:r>
      <w:r w:rsidR="007B070B">
        <w:rPr>
          <w:rFonts w:asciiTheme="minorHAnsi" w:hAnsiTheme="minorHAnsi"/>
          <w:sz w:val="22"/>
          <w:szCs w:val="22"/>
        </w:rPr>
        <w:t xml:space="preserve"> </w:t>
      </w:r>
      <w:r w:rsidR="00CD4FB4" w:rsidRPr="00386263">
        <w:rPr>
          <w:rFonts w:asciiTheme="minorHAnsi" w:hAnsiTheme="minorHAnsi"/>
          <w:sz w:val="22"/>
          <w:szCs w:val="22"/>
        </w:rPr>
        <w:t>-</w:t>
      </w:r>
      <w:r w:rsidRPr="00386263">
        <w:rPr>
          <w:rFonts w:asciiTheme="minorHAnsi" w:hAnsiTheme="minorHAnsi"/>
          <w:sz w:val="22"/>
          <w:szCs w:val="22"/>
        </w:rPr>
        <w:t xml:space="preserve"> za </w:t>
      </w:r>
      <w:proofErr w:type="gramStart"/>
      <w:r w:rsidR="00E30792" w:rsidRPr="00386263">
        <w:rPr>
          <w:rFonts w:asciiTheme="minorHAnsi" w:hAnsiTheme="minorHAnsi"/>
          <w:sz w:val="22"/>
          <w:szCs w:val="22"/>
        </w:rPr>
        <w:t xml:space="preserve">zhotovitele </w:t>
      </w:r>
      <w:r w:rsidRPr="00386263">
        <w:rPr>
          <w:rFonts w:asciiTheme="minorHAnsi" w:hAnsiTheme="minorHAnsi"/>
          <w:sz w:val="22"/>
          <w:szCs w:val="22"/>
        </w:rPr>
        <w:t>:</w:t>
      </w:r>
      <w:proofErr w:type="gramEnd"/>
    </w:p>
    <w:p w14:paraId="7A2FB97F" w14:textId="28C48B5D" w:rsidR="00F9528C" w:rsidRPr="000E2CCA" w:rsidRDefault="00386263" w:rsidP="00731FDC">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r w:rsidRPr="000E2CCA">
        <w:rPr>
          <w:rFonts w:asciiTheme="minorHAnsi" w:hAnsiTheme="minorHAnsi"/>
          <w:sz w:val="22"/>
          <w:szCs w:val="22"/>
        </w:rPr>
        <w:tab/>
      </w:r>
      <w:r w:rsidRPr="000E2CCA">
        <w:rPr>
          <w:rFonts w:asciiTheme="minorHAnsi" w:hAnsiTheme="minorHAnsi"/>
          <w:sz w:val="22"/>
          <w:szCs w:val="22"/>
        </w:rPr>
        <w:tab/>
      </w:r>
      <w:r w:rsidRPr="000E2CCA">
        <w:rPr>
          <w:rFonts w:asciiTheme="minorHAnsi" w:hAnsiTheme="minorHAnsi"/>
          <w:sz w:val="22"/>
          <w:szCs w:val="22"/>
        </w:rPr>
        <w:tab/>
      </w:r>
      <w:r w:rsidRPr="000E2CCA">
        <w:rPr>
          <w:rFonts w:asciiTheme="minorHAnsi" w:hAnsiTheme="minorHAnsi"/>
          <w:sz w:val="22"/>
          <w:szCs w:val="22"/>
        </w:rPr>
        <w:tab/>
      </w:r>
      <w:r w:rsidRPr="000E2CCA">
        <w:rPr>
          <w:rFonts w:asciiTheme="minorHAnsi" w:hAnsiTheme="minorHAnsi"/>
          <w:sz w:val="22"/>
          <w:szCs w:val="22"/>
        </w:rPr>
        <w:tab/>
      </w:r>
      <w:r w:rsidRPr="000E2CCA">
        <w:rPr>
          <w:rFonts w:asciiTheme="minorHAnsi" w:hAnsiTheme="minorHAnsi"/>
          <w:sz w:val="22"/>
          <w:szCs w:val="22"/>
        </w:rPr>
        <w:tab/>
      </w:r>
      <w:r w:rsidRPr="000E2CCA">
        <w:rPr>
          <w:rFonts w:asciiTheme="minorHAnsi" w:hAnsiTheme="minorHAnsi"/>
          <w:sz w:val="22"/>
          <w:szCs w:val="22"/>
        </w:rPr>
        <w:tab/>
      </w:r>
      <w:r w:rsidR="00731FDC">
        <w:rPr>
          <w:rFonts w:asciiTheme="minorHAnsi" w:hAnsiTheme="minorHAnsi"/>
          <w:sz w:val="22"/>
          <w:szCs w:val="22"/>
        </w:rPr>
        <w:t xml:space="preserve"> </w:t>
      </w:r>
    </w:p>
    <w:p w14:paraId="5031FEA1" w14:textId="612C7A2A" w:rsidR="001957CB" w:rsidRDefault="001957CB" w:rsidP="001957CB">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r w:rsidRPr="00386263">
        <w:rPr>
          <w:rFonts w:asciiTheme="minorHAnsi" w:hAnsiTheme="minorHAnsi"/>
          <w:sz w:val="22"/>
          <w:szCs w:val="22"/>
        </w:rPr>
        <w:t xml:space="preserve">       s</w:t>
      </w:r>
      <w:r w:rsidR="00495A33">
        <w:rPr>
          <w:rFonts w:asciiTheme="minorHAnsi" w:hAnsiTheme="minorHAnsi"/>
          <w:sz w:val="22"/>
          <w:szCs w:val="22"/>
        </w:rPr>
        <w:t> </w:t>
      </w:r>
      <w:r w:rsidRPr="00386263">
        <w:rPr>
          <w:rFonts w:asciiTheme="minorHAnsi" w:hAnsiTheme="minorHAnsi"/>
          <w:sz w:val="22"/>
          <w:szCs w:val="22"/>
        </w:rPr>
        <w:t>výhradou, že každá ze smluvních stran může změnit svoji adresu pro příjem písemné komunikace i</w:t>
      </w:r>
      <w:r w:rsidR="00495A33">
        <w:rPr>
          <w:rFonts w:asciiTheme="minorHAnsi" w:hAnsiTheme="minorHAnsi"/>
          <w:sz w:val="22"/>
          <w:szCs w:val="22"/>
        </w:rPr>
        <w:t> </w:t>
      </w:r>
      <w:r w:rsidRPr="00386263">
        <w:rPr>
          <w:rFonts w:asciiTheme="minorHAnsi" w:hAnsiTheme="minorHAnsi"/>
          <w:sz w:val="22"/>
          <w:szCs w:val="22"/>
        </w:rPr>
        <w:t>po</w:t>
      </w:r>
      <w:r w:rsidRPr="00540490">
        <w:rPr>
          <w:rFonts w:asciiTheme="minorHAnsi" w:hAnsiTheme="minorHAnsi"/>
          <w:sz w:val="22"/>
          <w:szCs w:val="22"/>
        </w:rPr>
        <w:t>věřeného zástupce. Takovouto změnu smluvní strana oznámí druhé smluvní straně doporučeným dopisem.</w:t>
      </w:r>
    </w:p>
    <w:p w14:paraId="0A77F099" w14:textId="49FE22FD" w:rsidR="00D2084E" w:rsidRDefault="00D2084E" w:rsidP="001957CB">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p>
    <w:p w14:paraId="2902475F" w14:textId="5E604B68" w:rsidR="001957CB" w:rsidRPr="00540490" w:rsidRDefault="001957CB" w:rsidP="00455928">
      <w:pPr>
        <w:pStyle w:val="Odstavecseseznamem"/>
        <w:numPr>
          <w:ilvl w:val="0"/>
          <w:numId w:val="12"/>
        </w:numPr>
        <w:tabs>
          <w:tab w:val="left" w:pos="70"/>
          <w:tab w:val="left" w:pos="283"/>
          <w:tab w:val="left" w:pos="354"/>
        </w:tabs>
        <w:spacing w:after="0" w:line="240" w:lineRule="atLeast"/>
        <w:jc w:val="both"/>
        <w:rPr>
          <w:rFonts w:asciiTheme="minorHAnsi" w:hAnsiTheme="minorHAnsi"/>
          <w:sz w:val="22"/>
          <w:szCs w:val="22"/>
        </w:rPr>
      </w:pPr>
      <w:r w:rsidRPr="00540490">
        <w:rPr>
          <w:rFonts w:asciiTheme="minorHAnsi" w:hAnsiTheme="minorHAnsi"/>
          <w:sz w:val="22"/>
          <w:szCs w:val="22"/>
        </w:rPr>
        <w:t>Smluvní strany se zavazují vzájemně a</w:t>
      </w:r>
      <w:r w:rsidR="00495A33">
        <w:rPr>
          <w:rFonts w:asciiTheme="minorHAnsi" w:hAnsiTheme="minorHAnsi"/>
          <w:sz w:val="22"/>
          <w:szCs w:val="22"/>
        </w:rPr>
        <w:t> </w:t>
      </w:r>
      <w:r w:rsidRPr="00540490">
        <w:rPr>
          <w:rFonts w:asciiTheme="minorHAnsi" w:hAnsiTheme="minorHAnsi"/>
          <w:sz w:val="22"/>
          <w:szCs w:val="22"/>
        </w:rPr>
        <w:t>včas se informovat o</w:t>
      </w:r>
      <w:r w:rsidR="00495A33">
        <w:rPr>
          <w:rFonts w:asciiTheme="minorHAnsi" w:hAnsiTheme="minorHAnsi"/>
          <w:sz w:val="22"/>
          <w:szCs w:val="22"/>
        </w:rPr>
        <w:t> </w:t>
      </w:r>
      <w:r w:rsidRPr="00540490">
        <w:rPr>
          <w:rFonts w:asciiTheme="minorHAnsi" w:hAnsiTheme="minorHAnsi"/>
          <w:sz w:val="22"/>
          <w:szCs w:val="22"/>
        </w:rPr>
        <w:t>záležitostech, které jsou podstatné z</w:t>
      </w:r>
      <w:r w:rsidR="00495A33">
        <w:rPr>
          <w:rFonts w:asciiTheme="minorHAnsi" w:hAnsiTheme="minorHAnsi"/>
          <w:sz w:val="22"/>
          <w:szCs w:val="22"/>
        </w:rPr>
        <w:t> </w:t>
      </w:r>
      <w:r w:rsidRPr="00540490">
        <w:rPr>
          <w:rFonts w:asciiTheme="minorHAnsi" w:hAnsiTheme="minorHAnsi"/>
          <w:sz w:val="22"/>
          <w:szCs w:val="22"/>
        </w:rPr>
        <w:t>hlediska plnění předmětu této Smlouvy.</w:t>
      </w:r>
    </w:p>
    <w:p w14:paraId="5778DC08" w14:textId="77777777" w:rsidR="001957CB" w:rsidRPr="008E6D66" w:rsidRDefault="001957CB" w:rsidP="001957CB">
      <w:pPr>
        <w:spacing w:line="240" w:lineRule="exact"/>
        <w:ind w:left="426"/>
        <w:jc w:val="both"/>
        <w:rPr>
          <w:rFonts w:ascii="Calibri" w:hAnsi="Calibri"/>
          <w:sz w:val="22"/>
          <w:szCs w:val="22"/>
        </w:rPr>
      </w:pPr>
    </w:p>
    <w:p w14:paraId="529DF48C" w14:textId="77777777" w:rsidR="001957CB" w:rsidRPr="008E6D66" w:rsidRDefault="001957CB" w:rsidP="001957CB">
      <w:pPr>
        <w:pStyle w:val="Style5"/>
        <w:widowControl/>
        <w:spacing w:line="240" w:lineRule="exact"/>
        <w:jc w:val="both"/>
        <w:rPr>
          <w:rFonts w:ascii="Calibri" w:hAnsi="Calibri"/>
          <w:sz w:val="22"/>
          <w:szCs w:val="22"/>
        </w:rPr>
      </w:pPr>
    </w:p>
    <w:p w14:paraId="10BB904E" w14:textId="2F39BF41"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1" w:name="_Toc441663912"/>
      <w:bookmarkStart w:id="12" w:name="_Toc441663944"/>
      <w:bookmarkStart w:id="13" w:name="_Toc442869204"/>
      <w:r w:rsidRPr="00CF7251">
        <w:rPr>
          <w:rFonts w:ascii="Calibri" w:hAnsi="Calibri"/>
          <w:b/>
          <w:color w:val="auto"/>
          <w:sz w:val="24"/>
          <w:szCs w:val="24"/>
        </w:rPr>
        <w:t>VII. Cena a</w:t>
      </w:r>
      <w:r w:rsidR="00495A33">
        <w:rPr>
          <w:rFonts w:ascii="Calibri" w:hAnsi="Calibri"/>
          <w:b/>
          <w:color w:val="auto"/>
          <w:sz w:val="24"/>
          <w:szCs w:val="24"/>
        </w:rPr>
        <w:t> </w:t>
      </w:r>
      <w:bookmarkEnd w:id="11"/>
      <w:bookmarkEnd w:id="12"/>
      <w:bookmarkEnd w:id="13"/>
      <w:r w:rsidRPr="00CF7251">
        <w:rPr>
          <w:rFonts w:ascii="Calibri" w:hAnsi="Calibri"/>
          <w:b/>
          <w:color w:val="auto"/>
          <w:sz w:val="24"/>
          <w:szCs w:val="24"/>
        </w:rPr>
        <w:t>platební podmínky</w:t>
      </w:r>
    </w:p>
    <w:p w14:paraId="069BB3F7" w14:textId="49BF676F" w:rsidR="001957CB" w:rsidRPr="00495A33" w:rsidRDefault="001957CB" w:rsidP="00455928">
      <w:pPr>
        <w:pStyle w:val="Style5"/>
        <w:widowControl/>
        <w:numPr>
          <w:ilvl w:val="0"/>
          <w:numId w:val="5"/>
        </w:numPr>
        <w:spacing w:line="240" w:lineRule="exact"/>
        <w:ind w:left="426" w:hanging="426"/>
        <w:jc w:val="both"/>
        <w:rPr>
          <w:rFonts w:ascii="Calibri" w:hAnsi="Calibri"/>
          <w:sz w:val="22"/>
          <w:szCs w:val="22"/>
        </w:rPr>
      </w:pPr>
      <w:r w:rsidRPr="00AF7E24">
        <w:rPr>
          <w:rFonts w:ascii="Calibri" w:hAnsi="Calibri"/>
          <w:sz w:val="22"/>
          <w:szCs w:val="22"/>
        </w:rPr>
        <w:t>Cena za provedení díla</w:t>
      </w:r>
      <w:r w:rsidR="006869FE" w:rsidRPr="00AF7E24">
        <w:rPr>
          <w:rFonts w:ascii="Calibri" w:hAnsi="Calibri"/>
          <w:sz w:val="22"/>
          <w:szCs w:val="22"/>
        </w:rPr>
        <w:t xml:space="preserve"> nebo jeho části</w:t>
      </w:r>
      <w:r w:rsidRPr="00AF7E24">
        <w:rPr>
          <w:rFonts w:ascii="Calibri" w:hAnsi="Calibri"/>
          <w:sz w:val="22"/>
          <w:szCs w:val="22"/>
        </w:rPr>
        <w:t xml:space="preserve"> bude uhrazena po akceptaci plnění dle této smlouvy. Smluvní </w:t>
      </w:r>
      <w:r w:rsidRPr="00495A33">
        <w:rPr>
          <w:rFonts w:ascii="Calibri" w:hAnsi="Calibri"/>
          <w:sz w:val="22"/>
          <w:szCs w:val="22"/>
        </w:rPr>
        <w:t>strany se dohodly, že za řádné a</w:t>
      </w:r>
      <w:r w:rsidR="00495A33">
        <w:rPr>
          <w:rFonts w:ascii="Calibri" w:hAnsi="Calibri"/>
          <w:sz w:val="22"/>
          <w:szCs w:val="22"/>
        </w:rPr>
        <w:t> </w:t>
      </w:r>
      <w:r w:rsidRPr="00495A33">
        <w:rPr>
          <w:rFonts w:ascii="Calibri" w:hAnsi="Calibri"/>
          <w:sz w:val="22"/>
          <w:szCs w:val="22"/>
        </w:rPr>
        <w:t>včasné provedení díla objednatel zaplatí zhotoviteli cenu díla ve výši:</w:t>
      </w:r>
      <w:r w:rsidR="00FF49EB" w:rsidRPr="00495A33">
        <w:rPr>
          <w:rFonts w:ascii="Calibri" w:hAnsi="Calibri"/>
          <w:sz w:val="22"/>
          <w:szCs w:val="22"/>
        </w:rPr>
        <w:t xml:space="preserve"> </w:t>
      </w:r>
    </w:p>
    <w:p w14:paraId="1E53C3FA" w14:textId="2B55201C" w:rsidR="00D71121" w:rsidRPr="00495A33" w:rsidRDefault="00D71121" w:rsidP="00386263">
      <w:pPr>
        <w:spacing w:after="0"/>
        <w:rPr>
          <w:rFonts w:asciiTheme="minorHAnsi" w:hAnsiTheme="minorHAnsi"/>
          <w:b/>
          <w:sz w:val="22"/>
          <w:szCs w:val="22"/>
          <w:u w:val="single"/>
        </w:rPr>
      </w:pPr>
      <w:r w:rsidRPr="00495A33">
        <w:rPr>
          <w:rFonts w:ascii="Calibri" w:hAnsi="Calibri"/>
          <w:b/>
          <w:sz w:val="22"/>
          <w:szCs w:val="22"/>
        </w:rPr>
        <w:t xml:space="preserve">                             </w:t>
      </w:r>
      <w:r w:rsidR="001957CB" w:rsidRPr="00495A33">
        <w:rPr>
          <w:rFonts w:ascii="Calibri" w:hAnsi="Calibri"/>
          <w:b/>
          <w:sz w:val="22"/>
          <w:szCs w:val="22"/>
        </w:rPr>
        <w:t>cena díla celkem bez DPH</w:t>
      </w:r>
      <w:r w:rsidR="00CF671F">
        <w:rPr>
          <w:rFonts w:ascii="Calibri" w:hAnsi="Calibri"/>
          <w:b/>
          <w:sz w:val="22"/>
          <w:szCs w:val="22"/>
        </w:rPr>
        <w:tab/>
      </w:r>
      <w:r w:rsidR="00DE7252">
        <w:rPr>
          <w:rFonts w:ascii="Calibri" w:hAnsi="Calibri"/>
          <w:b/>
          <w:sz w:val="22"/>
          <w:szCs w:val="22"/>
        </w:rPr>
        <w:tab/>
      </w:r>
      <w:r w:rsidR="00DE7252">
        <w:rPr>
          <w:rFonts w:ascii="Calibri" w:hAnsi="Calibri"/>
          <w:b/>
          <w:sz w:val="22"/>
          <w:szCs w:val="22"/>
        </w:rPr>
        <w:tab/>
      </w:r>
      <w:r w:rsidR="00DE7252">
        <w:rPr>
          <w:rFonts w:ascii="Calibri" w:hAnsi="Calibri"/>
          <w:b/>
          <w:sz w:val="22"/>
          <w:szCs w:val="22"/>
        </w:rPr>
        <w:tab/>
      </w:r>
      <w:r w:rsidR="00DE7252">
        <w:rPr>
          <w:rFonts w:ascii="Calibri" w:hAnsi="Calibri"/>
          <w:b/>
          <w:sz w:val="22"/>
          <w:szCs w:val="22"/>
        </w:rPr>
        <w:tab/>
      </w:r>
      <w:r w:rsidR="00DE7252">
        <w:rPr>
          <w:rFonts w:ascii="Calibri" w:hAnsi="Calibri"/>
          <w:b/>
          <w:sz w:val="22"/>
          <w:szCs w:val="22"/>
        </w:rPr>
        <w:tab/>
      </w:r>
      <w:r w:rsidR="00F9528C" w:rsidRPr="007B070B">
        <w:rPr>
          <w:rFonts w:ascii="Calibri" w:hAnsi="Calibri"/>
          <w:b/>
          <w:sz w:val="22"/>
          <w:szCs w:val="22"/>
          <w:u w:val="single"/>
        </w:rPr>
        <w:t>179 060</w:t>
      </w:r>
      <w:r w:rsidRPr="007B070B">
        <w:rPr>
          <w:rFonts w:asciiTheme="minorHAnsi" w:hAnsiTheme="minorHAnsi"/>
          <w:b/>
          <w:sz w:val="22"/>
          <w:szCs w:val="22"/>
          <w:u w:val="single"/>
        </w:rPr>
        <w:t>,- Kč</w:t>
      </w:r>
    </w:p>
    <w:p w14:paraId="3F35FD5A" w14:textId="77777777" w:rsidR="006869FE" w:rsidRPr="00495A33" w:rsidRDefault="006869FE" w:rsidP="006869FE">
      <w:pPr>
        <w:spacing w:after="0"/>
        <w:rPr>
          <w:rFonts w:asciiTheme="minorHAnsi" w:hAnsiTheme="minorHAnsi"/>
          <w:bCs/>
          <w:sz w:val="22"/>
          <w:szCs w:val="22"/>
        </w:rPr>
      </w:pPr>
      <w:r w:rsidRPr="00495A33">
        <w:rPr>
          <w:rFonts w:asciiTheme="minorHAnsi" w:hAnsiTheme="minorHAnsi"/>
          <w:bCs/>
          <w:sz w:val="22"/>
          <w:szCs w:val="22"/>
        </w:rPr>
        <w:tab/>
      </w:r>
      <w:r w:rsidRPr="00495A33">
        <w:rPr>
          <w:rFonts w:asciiTheme="minorHAnsi" w:hAnsiTheme="minorHAnsi"/>
          <w:bCs/>
          <w:sz w:val="22"/>
          <w:szCs w:val="22"/>
        </w:rPr>
        <w:tab/>
      </w:r>
      <w:r w:rsidRPr="00495A33">
        <w:rPr>
          <w:rFonts w:asciiTheme="minorHAnsi" w:hAnsiTheme="minorHAnsi"/>
          <w:bCs/>
          <w:sz w:val="22"/>
          <w:szCs w:val="22"/>
        </w:rPr>
        <w:tab/>
        <w:t>z toho cena za:</w:t>
      </w:r>
    </w:p>
    <w:p w14:paraId="5900A44F" w14:textId="542B7282" w:rsidR="009411E1" w:rsidRPr="00495A33" w:rsidRDefault="009411E1">
      <w:pPr>
        <w:spacing w:after="0"/>
        <w:ind w:left="2124" w:firstLine="708"/>
        <w:rPr>
          <w:rFonts w:asciiTheme="minorHAnsi" w:hAnsiTheme="minorHAnsi"/>
          <w:bCs/>
          <w:sz w:val="22"/>
          <w:szCs w:val="22"/>
        </w:rPr>
      </w:pPr>
      <w:proofErr w:type="gramStart"/>
      <w:r w:rsidRPr="00495A33">
        <w:rPr>
          <w:rFonts w:asciiTheme="minorHAnsi" w:hAnsiTheme="minorHAnsi"/>
          <w:bCs/>
          <w:sz w:val="22"/>
          <w:szCs w:val="22"/>
        </w:rPr>
        <w:t>A1 - Referenční</w:t>
      </w:r>
      <w:proofErr w:type="gramEnd"/>
      <w:r w:rsidRPr="00495A33">
        <w:rPr>
          <w:rFonts w:asciiTheme="minorHAnsi" w:hAnsiTheme="minorHAnsi"/>
          <w:bCs/>
          <w:sz w:val="22"/>
          <w:szCs w:val="22"/>
        </w:rPr>
        <w:t xml:space="preserve"> dokument o</w:t>
      </w:r>
      <w:r w:rsidR="00495A33">
        <w:rPr>
          <w:rFonts w:asciiTheme="minorHAnsi" w:hAnsiTheme="minorHAnsi"/>
          <w:bCs/>
          <w:sz w:val="22"/>
          <w:szCs w:val="22"/>
        </w:rPr>
        <w:t> </w:t>
      </w:r>
      <w:r w:rsidRPr="00495A33">
        <w:rPr>
          <w:rFonts w:asciiTheme="minorHAnsi" w:hAnsiTheme="minorHAnsi"/>
          <w:bCs/>
          <w:sz w:val="22"/>
          <w:szCs w:val="22"/>
        </w:rPr>
        <w:t>BAT (BREF FMP)</w:t>
      </w:r>
      <w:r w:rsidR="006869FE" w:rsidRPr="00495A33">
        <w:rPr>
          <w:rFonts w:asciiTheme="minorHAnsi" w:hAnsiTheme="minorHAnsi"/>
          <w:bCs/>
          <w:sz w:val="22"/>
          <w:szCs w:val="22"/>
        </w:rPr>
        <w:tab/>
      </w:r>
      <w:r w:rsidR="006869FE" w:rsidRPr="00495A33">
        <w:rPr>
          <w:rFonts w:asciiTheme="minorHAnsi" w:hAnsiTheme="minorHAnsi"/>
          <w:bCs/>
          <w:sz w:val="22"/>
          <w:szCs w:val="22"/>
        </w:rPr>
        <w:tab/>
      </w:r>
      <w:r w:rsidR="007B070B">
        <w:rPr>
          <w:rFonts w:asciiTheme="minorHAnsi" w:hAnsiTheme="minorHAnsi"/>
          <w:bCs/>
          <w:sz w:val="22"/>
          <w:szCs w:val="22"/>
        </w:rPr>
        <w:t>179 060</w:t>
      </w:r>
      <w:r w:rsidRPr="00495A33">
        <w:rPr>
          <w:rFonts w:asciiTheme="minorHAnsi" w:hAnsiTheme="minorHAnsi"/>
          <w:bCs/>
          <w:sz w:val="22"/>
          <w:szCs w:val="22"/>
        </w:rPr>
        <w:t>,- Kč</w:t>
      </w:r>
      <w:r w:rsidR="00C545EB" w:rsidRPr="00495A33">
        <w:rPr>
          <w:rFonts w:asciiTheme="minorHAnsi" w:hAnsiTheme="minorHAnsi"/>
          <w:bCs/>
          <w:sz w:val="22"/>
          <w:szCs w:val="22"/>
        </w:rPr>
        <w:t xml:space="preserve"> </w:t>
      </w:r>
      <w:r w:rsidR="00F9528C">
        <w:rPr>
          <w:rFonts w:asciiTheme="minorHAnsi" w:hAnsiTheme="minorHAnsi"/>
          <w:bCs/>
          <w:sz w:val="22"/>
          <w:szCs w:val="22"/>
        </w:rPr>
        <w:t xml:space="preserve"> </w:t>
      </w:r>
    </w:p>
    <w:p w14:paraId="330ECC37" w14:textId="04465B22" w:rsidR="006869FE" w:rsidRPr="00495A33" w:rsidRDefault="00F9528C" w:rsidP="00386263">
      <w:pPr>
        <w:spacing w:after="0"/>
        <w:rPr>
          <w:rFonts w:asciiTheme="minorHAnsi" w:hAnsiTheme="minorHAnsi"/>
          <w:bCs/>
          <w:sz w:val="22"/>
          <w:szCs w:val="22"/>
        </w:rPr>
      </w:pPr>
      <w:r>
        <w:rPr>
          <w:rFonts w:asciiTheme="minorHAnsi" w:hAnsiTheme="minorHAnsi"/>
          <w:bCs/>
          <w:sz w:val="22"/>
          <w:szCs w:val="22"/>
        </w:rPr>
        <w:t xml:space="preserve"> </w:t>
      </w:r>
    </w:p>
    <w:p w14:paraId="0E921EF9" w14:textId="59A93F0E" w:rsidR="001957CB" w:rsidRDefault="001957CB" w:rsidP="001957CB">
      <w:pPr>
        <w:pStyle w:val="Style5"/>
        <w:keepNext/>
        <w:keepLines/>
        <w:widowControl/>
        <w:spacing w:line="240" w:lineRule="exact"/>
        <w:ind w:left="698" w:firstLine="720"/>
        <w:jc w:val="both"/>
        <w:rPr>
          <w:rFonts w:ascii="Calibri" w:hAnsi="Calibri"/>
          <w:sz w:val="22"/>
          <w:szCs w:val="22"/>
        </w:rPr>
      </w:pPr>
      <w:r w:rsidRPr="00495A33">
        <w:rPr>
          <w:rFonts w:ascii="Calibri" w:hAnsi="Calibri"/>
          <w:sz w:val="22"/>
          <w:szCs w:val="22"/>
        </w:rPr>
        <w:t>výše DPH (sazba DPH 21 %)</w:t>
      </w:r>
      <w:r w:rsidRPr="00495A33">
        <w:rPr>
          <w:rFonts w:ascii="Calibri" w:hAnsi="Calibri"/>
          <w:sz w:val="22"/>
          <w:szCs w:val="22"/>
        </w:rPr>
        <w:tab/>
      </w:r>
      <w:r w:rsidRPr="00495A33">
        <w:rPr>
          <w:rFonts w:ascii="Calibri" w:hAnsi="Calibri"/>
          <w:sz w:val="22"/>
          <w:szCs w:val="22"/>
        </w:rPr>
        <w:tab/>
      </w:r>
      <w:r w:rsidRPr="00495A33">
        <w:rPr>
          <w:rFonts w:ascii="Calibri" w:hAnsi="Calibri"/>
          <w:sz w:val="22"/>
          <w:szCs w:val="22"/>
        </w:rPr>
        <w:tab/>
      </w:r>
      <w:r w:rsidRPr="00495A33">
        <w:rPr>
          <w:rFonts w:ascii="Calibri" w:hAnsi="Calibri"/>
          <w:sz w:val="22"/>
          <w:szCs w:val="22"/>
        </w:rPr>
        <w:tab/>
      </w:r>
      <w:r w:rsidRPr="00495A33">
        <w:rPr>
          <w:rFonts w:ascii="Calibri" w:hAnsi="Calibri"/>
          <w:sz w:val="22"/>
          <w:szCs w:val="22"/>
        </w:rPr>
        <w:tab/>
      </w:r>
      <w:r w:rsidRPr="00495A33">
        <w:rPr>
          <w:rFonts w:ascii="Calibri" w:hAnsi="Calibri"/>
          <w:sz w:val="22"/>
          <w:szCs w:val="22"/>
        </w:rPr>
        <w:tab/>
      </w:r>
      <w:r w:rsidR="007B070B">
        <w:rPr>
          <w:rFonts w:ascii="Calibri" w:hAnsi="Calibri"/>
          <w:sz w:val="22"/>
          <w:szCs w:val="22"/>
        </w:rPr>
        <w:t>37 603</w:t>
      </w:r>
      <w:r w:rsidR="00386263">
        <w:rPr>
          <w:rFonts w:ascii="Calibri" w:hAnsi="Calibri"/>
          <w:sz w:val="22"/>
          <w:szCs w:val="22"/>
        </w:rPr>
        <w:t xml:space="preserve">,- </w:t>
      </w:r>
      <w:r w:rsidRPr="00495A33">
        <w:rPr>
          <w:rFonts w:ascii="Calibri" w:hAnsi="Calibri"/>
          <w:sz w:val="22"/>
          <w:szCs w:val="22"/>
        </w:rPr>
        <w:t>Kč</w:t>
      </w:r>
      <w:r w:rsidR="00386263">
        <w:rPr>
          <w:rFonts w:ascii="Calibri" w:hAnsi="Calibri"/>
          <w:sz w:val="22"/>
          <w:szCs w:val="22"/>
        </w:rPr>
        <w:t xml:space="preserve"> </w:t>
      </w:r>
    </w:p>
    <w:p w14:paraId="4CE4DEFE" w14:textId="77777777" w:rsidR="007B070B" w:rsidRPr="00495A33" w:rsidRDefault="007B070B" w:rsidP="001957CB">
      <w:pPr>
        <w:pStyle w:val="Style5"/>
        <w:keepNext/>
        <w:keepLines/>
        <w:widowControl/>
        <w:spacing w:line="240" w:lineRule="exact"/>
        <w:ind w:left="698" w:firstLine="720"/>
        <w:jc w:val="both"/>
        <w:rPr>
          <w:rFonts w:ascii="Calibri" w:hAnsi="Calibri"/>
          <w:sz w:val="22"/>
          <w:szCs w:val="22"/>
        </w:rPr>
      </w:pPr>
    </w:p>
    <w:p w14:paraId="16BADF12" w14:textId="51C6FE8A" w:rsidR="001957CB" w:rsidRPr="00495A33" w:rsidRDefault="001957CB" w:rsidP="001957CB">
      <w:pPr>
        <w:pStyle w:val="Style5"/>
        <w:widowControl/>
        <w:spacing w:line="240" w:lineRule="exact"/>
        <w:ind w:left="698" w:firstLine="720"/>
        <w:jc w:val="both"/>
        <w:rPr>
          <w:rFonts w:ascii="Calibri" w:hAnsi="Calibri"/>
          <w:b/>
          <w:sz w:val="22"/>
          <w:szCs w:val="22"/>
        </w:rPr>
      </w:pPr>
      <w:r w:rsidRPr="00495A33">
        <w:rPr>
          <w:rFonts w:ascii="Calibri" w:hAnsi="Calibri"/>
          <w:b/>
          <w:sz w:val="22"/>
          <w:szCs w:val="22"/>
        </w:rPr>
        <w:t>cena díla celkem vč. DPH</w:t>
      </w:r>
      <w:r w:rsidRPr="00495A33">
        <w:rPr>
          <w:rFonts w:ascii="Calibri" w:hAnsi="Calibri"/>
          <w:b/>
          <w:sz w:val="22"/>
          <w:szCs w:val="22"/>
        </w:rPr>
        <w:tab/>
      </w:r>
      <w:r w:rsidRPr="00495A33">
        <w:rPr>
          <w:rFonts w:ascii="Calibri" w:hAnsi="Calibri"/>
          <w:b/>
          <w:sz w:val="22"/>
          <w:szCs w:val="22"/>
        </w:rPr>
        <w:tab/>
      </w:r>
      <w:r w:rsidRPr="00495A33">
        <w:rPr>
          <w:rFonts w:ascii="Calibri" w:hAnsi="Calibri"/>
          <w:b/>
          <w:sz w:val="22"/>
          <w:szCs w:val="22"/>
        </w:rPr>
        <w:tab/>
      </w:r>
      <w:r w:rsidRPr="00495A33">
        <w:rPr>
          <w:rFonts w:ascii="Calibri" w:hAnsi="Calibri"/>
          <w:b/>
          <w:sz w:val="22"/>
          <w:szCs w:val="22"/>
        </w:rPr>
        <w:tab/>
      </w:r>
      <w:r w:rsidRPr="00495A33">
        <w:rPr>
          <w:rFonts w:ascii="Calibri" w:hAnsi="Calibri"/>
          <w:b/>
          <w:sz w:val="22"/>
          <w:szCs w:val="22"/>
        </w:rPr>
        <w:tab/>
      </w:r>
      <w:r w:rsidRPr="00495A33">
        <w:rPr>
          <w:rFonts w:ascii="Calibri" w:hAnsi="Calibri"/>
          <w:b/>
          <w:sz w:val="22"/>
          <w:szCs w:val="22"/>
        </w:rPr>
        <w:tab/>
      </w:r>
      <w:r w:rsidR="007B070B">
        <w:rPr>
          <w:rFonts w:ascii="Calibri" w:hAnsi="Calibri"/>
          <w:b/>
          <w:sz w:val="22"/>
          <w:szCs w:val="22"/>
        </w:rPr>
        <w:t>216 663</w:t>
      </w:r>
      <w:r w:rsidR="00386263">
        <w:rPr>
          <w:rFonts w:ascii="Calibri" w:hAnsi="Calibri"/>
          <w:b/>
          <w:sz w:val="22"/>
          <w:szCs w:val="22"/>
        </w:rPr>
        <w:t>,-</w:t>
      </w:r>
      <w:r w:rsidRPr="00495A33">
        <w:rPr>
          <w:rFonts w:ascii="Calibri" w:hAnsi="Calibri"/>
          <w:b/>
          <w:sz w:val="22"/>
          <w:szCs w:val="22"/>
        </w:rPr>
        <w:t xml:space="preserve"> Kč</w:t>
      </w:r>
    </w:p>
    <w:p w14:paraId="3EF389E5" w14:textId="5A1FD58A" w:rsidR="004D45D4" w:rsidRPr="00495A33" w:rsidRDefault="004D45D4" w:rsidP="00894F54">
      <w:pPr>
        <w:pStyle w:val="Style5"/>
        <w:widowControl/>
        <w:spacing w:line="240" w:lineRule="exact"/>
        <w:ind w:left="698" w:firstLine="720"/>
        <w:jc w:val="both"/>
        <w:rPr>
          <w:rFonts w:ascii="Calibri" w:hAnsi="Calibri"/>
          <w:b/>
          <w:sz w:val="22"/>
          <w:szCs w:val="22"/>
        </w:rPr>
      </w:pPr>
    </w:p>
    <w:p w14:paraId="1A0C7A40" w14:textId="6DE2022D" w:rsidR="001957CB" w:rsidRPr="008E6D66" w:rsidRDefault="001957CB" w:rsidP="00455928">
      <w:pPr>
        <w:numPr>
          <w:ilvl w:val="0"/>
          <w:numId w:val="5"/>
        </w:numPr>
        <w:suppressAutoHyphens/>
        <w:autoSpaceDN/>
        <w:adjustRightInd/>
        <w:spacing w:line="240" w:lineRule="exact"/>
        <w:ind w:left="426" w:hanging="426"/>
        <w:jc w:val="both"/>
        <w:rPr>
          <w:rFonts w:ascii="Calibri" w:hAnsi="Calibri"/>
          <w:sz w:val="22"/>
          <w:szCs w:val="22"/>
        </w:rPr>
      </w:pPr>
      <w:r w:rsidRPr="00495A33">
        <w:rPr>
          <w:rFonts w:ascii="Calibri" w:hAnsi="Calibri"/>
          <w:sz w:val="22"/>
          <w:szCs w:val="22"/>
        </w:rPr>
        <w:t>Cena za provedení díla dle odst. 1) zahrnuje veškeré náklady zhotovitele vzniklé v</w:t>
      </w:r>
      <w:r w:rsidR="00495A33">
        <w:rPr>
          <w:rFonts w:ascii="Calibri" w:hAnsi="Calibri"/>
          <w:sz w:val="22"/>
          <w:szCs w:val="22"/>
        </w:rPr>
        <w:t> </w:t>
      </w:r>
      <w:r w:rsidRPr="00495A33">
        <w:rPr>
          <w:rFonts w:ascii="Calibri" w:hAnsi="Calibri"/>
          <w:sz w:val="22"/>
          <w:szCs w:val="22"/>
        </w:rPr>
        <w:t>souvislosti s</w:t>
      </w:r>
      <w:r w:rsidR="00495A33">
        <w:rPr>
          <w:rFonts w:ascii="Calibri" w:hAnsi="Calibri"/>
          <w:sz w:val="22"/>
          <w:szCs w:val="22"/>
        </w:rPr>
        <w:t> </w:t>
      </w:r>
      <w:r w:rsidRPr="00495A33">
        <w:rPr>
          <w:rFonts w:ascii="Calibri" w:hAnsi="Calibri"/>
          <w:sz w:val="22"/>
          <w:szCs w:val="22"/>
        </w:rPr>
        <w:t>plněním předmětu smlouvy a</w:t>
      </w:r>
      <w:r w:rsidR="00495A33">
        <w:rPr>
          <w:rFonts w:ascii="Calibri" w:hAnsi="Calibri"/>
          <w:sz w:val="22"/>
          <w:szCs w:val="22"/>
        </w:rPr>
        <w:t> </w:t>
      </w:r>
      <w:r w:rsidRPr="00495A33">
        <w:rPr>
          <w:rFonts w:ascii="Calibri" w:hAnsi="Calibri"/>
          <w:sz w:val="22"/>
          <w:szCs w:val="22"/>
        </w:rPr>
        <w:t>je cenou konečnou a</w:t>
      </w:r>
      <w:r w:rsidR="00495A33">
        <w:rPr>
          <w:rFonts w:ascii="Calibri" w:hAnsi="Calibri"/>
          <w:sz w:val="22"/>
          <w:szCs w:val="22"/>
        </w:rPr>
        <w:t> </w:t>
      </w:r>
      <w:r w:rsidRPr="00495A33">
        <w:rPr>
          <w:rFonts w:ascii="Calibri" w:hAnsi="Calibri"/>
          <w:sz w:val="22"/>
          <w:szCs w:val="22"/>
        </w:rPr>
        <w:t xml:space="preserve">nejvýše přípustnou, která nesmí být překročena. Uvedená </w:t>
      </w:r>
      <w:r w:rsidRPr="008E6D66">
        <w:rPr>
          <w:rFonts w:ascii="Calibri" w:hAnsi="Calibri"/>
          <w:sz w:val="22"/>
          <w:szCs w:val="22"/>
        </w:rPr>
        <w:t>cena tedy zahrnuje veškeré možné náklady, odměny, poplatky</w:t>
      </w:r>
      <w:r>
        <w:rPr>
          <w:rFonts w:ascii="Calibri" w:hAnsi="Calibri"/>
          <w:sz w:val="22"/>
          <w:szCs w:val="22"/>
        </w:rPr>
        <w:t>, odměnu za licenci,</w:t>
      </w:r>
      <w:r w:rsidRPr="008E6D66">
        <w:rPr>
          <w:rFonts w:ascii="Calibri" w:hAnsi="Calibri"/>
          <w:sz w:val="22"/>
          <w:szCs w:val="22"/>
        </w:rPr>
        <w:t xml:space="preserve"> </w:t>
      </w:r>
      <w:r>
        <w:rPr>
          <w:rFonts w:ascii="Calibri" w:hAnsi="Calibri"/>
          <w:sz w:val="22"/>
          <w:szCs w:val="22"/>
        </w:rPr>
        <w:t xml:space="preserve">včetně přiměřeného zisku </w:t>
      </w:r>
      <w:r w:rsidRPr="008E6D66">
        <w:rPr>
          <w:rFonts w:ascii="Calibri" w:hAnsi="Calibri"/>
          <w:sz w:val="22"/>
          <w:szCs w:val="22"/>
        </w:rPr>
        <w:t xml:space="preserve">apod. na straně </w:t>
      </w:r>
      <w:r>
        <w:rPr>
          <w:rFonts w:ascii="Calibri" w:hAnsi="Calibri"/>
          <w:sz w:val="22"/>
          <w:szCs w:val="22"/>
        </w:rPr>
        <w:t>zhotovitel</w:t>
      </w:r>
      <w:r w:rsidRPr="008E6D66">
        <w:rPr>
          <w:rFonts w:ascii="Calibri" w:hAnsi="Calibri"/>
          <w:sz w:val="22"/>
          <w:szCs w:val="22"/>
        </w:rPr>
        <w:t>e potřebné k</w:t>
      </w:r>
      <w:r w:rsidR="00495A33">
        <w:rPr>
          <w:rFonts w:ascii="Calibri" w:hAnsi="Calibri"/>
          <w:sz w:val="22"/>
          <w:szCs w:val="22"/>
        </w:rPr>
        <w:t> </w:t>
      </w:r>
      <w:r w:rsidRPr="008E6D66">
        <w:rPr>
          <w:rFonts w:ascii="Calibri" w:hAnsi="Calibri"/>
          <w:sz w:val="22"/>
          <w:szCs w:val="22"/>
        </w:rPr>
        <w:t>provedení díla podle této smlouvy,</w:t>
      </w:r>
      <w:r>
        <w:rPr>
          <w:rFonts w:ascii="Calibri" w:hAnsi="Calibri"/>
          <w:sz w:val="22"/>
          <w:szCs w:val="22"/>
        </w:rPr>
        <w:t xml:space="preserve"> </w:t>
      </w:r>
      <w:r w:rsidRPr="008E6D66">
        <w:rPr>
          <w:rFonts w:ascii="Calibri" w:hAnsi="Calibri"/>
          <w:sz w:val="22"/>
          <w:szCs w:val="22"/>
        </w:rPr>
        <w:t>a</w:t>
      </w:r>
      <w:r w:rsidR="00495A33">
        <w:rPr>
          <w:rFonts w:ascii="Calibri" w:hAnsi="Calibri"/>
          <w:sz w:val="22"/>
          <w:szCs w:val="22"/>
        </w:rPr>
        <w:t> </w:t>
      </w:r>
      <w:r w:rsidRPr="008E6D66">
        <w:rPr>
          <w:rFonts w:ascii="Calibri" w:hAnsi="Calibri"/>
          <w:sz w:val="22"/>
          <w:szCs w:val="22"/>
        </w:rPr>
        <w:t>specifikací objednatele.</w:t>
      </w:r>
    </w:p>
    <w:p w14:paraId="6BBAB261" w14:textId="7F9D88E6" w:rsidR="001957CB" w:rsidRPr="00AD645A" w:rsidRDefault="001957CB" w:rsidP="00455928">
      <w:pPr>
        <w:pStyle w:val="Style5"/>
        <w:widowControl/>
        <w:numPr>
          <w:ilvl w:val="0"/>
          <w:numId w:val="5"/>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je oprávněn vystavit daňový doklad </w:t>
      </w:r>
      <w:r>
        <w:rPr>
          <w:rFonts w:ascii="Calibri" w:hAnsi="Calibri"/>
          <w:sz w:val="22"/>
          <w:szCs w:val="22"/>
        </w:rPr>
        <w:t xml:space="preserve">– dále jen: „faktura“ </w:t>
      </w:r>
      <w:r w:rsidRPr="008E6D66">
        <w:rPr>
          <w:rFonts w:ascii="Calibri" w:hAnsi="Calibri"/>
          <w:sz w:val="22"/>
          <w:szCs w:val="22"/>
        </w:rPr>
        <w:t>poté, co dojde k</w:t>
      </w:r>
      <w:r w:rsidR="00495A33">
        <w:rPr>
          <w:rFonts w:ascii="Calibri" w:hAnsi="Calibri"/>
          <w:sz w:val="22"/>
          <w:szCs w:val="22"/>
        </w:rPr>
        <w:t> </w:t>
      </w:r>
      <w:r>
        <w:rPr>
          <w:rFonts w:ascii="Calibri" w:hAnsi="Calibri"/>
          <w:sz w:val="22"/>
          <w:szCs w:val="22"/>
        </w:rPr>
        <w:t xml:space="preserve">akceptaci plnění </w:t>
      </w:r>
      <w:r w:rsidR="006869FE">
        <w:rPr>
          <w:rFonts w:ascii="Calibri" w:hAnsi="Calibri"/>
          <w:sz w:val="22"/>
          <w:szCs w:val="22"/>
        </w:rPr>
        <w:t xml:space="preserve">nebo jeho části </w:t>
      </w:r>
      <w:r>
        <w:rPr>
          <w:rFonts w:ascii="Calibri" w:hAnsi="Calibri"/>
          <w:sz w:val="22"/>
          <w:szCs w:val="22"/>
        </w:rPr>
        <w:t xml:space="preserve">objednatelem </w:t>
      </w:r>
      <w:r w:rsidRPr="00AD645A">
        <w:rPr>
          <w:rFonts w:ascii="Calibri" w:hAnsi="Calibri"/>
          <w:sz w:val="22"/>
          <w:szCs w:val="22"/>
        </w:rPr>
        <w:t xml:space="preserve">dle čl. </w:t>
      </w:r>
      <w:r w:rsidR="00456D81">
        <w:rPr>
          <w:rFonts w:ascii="Calibri" w:hAnsi="Calibri"/>
          <w:sz w:val="22"/>
          <w:szCs w:val="22"/>
        </w:rPr>
        <w:t>I</w:t>
      </w:r>
      <w:r w:rsidRPr="00AD645A">
        <w:rPr>
          <w:rFonts w:ascii="Calibri" w:hAnsi="Calibri"/>
          <w:sz w:val="22"/>
          <w:szCs w:val="22"/>
        </w:rPr>
        <w:t xml:space="preserve">V. této smlouvy. Kopie akceptačního protokolu bude tvořit </w:t>
      </w:r>
      <w:r w:rsidR="007A451B">
        <w:rPr>
          <w:rFonts w:ascii="Calibri" w:hAnsi="Calibri"/>
          <w:sz w:val="22"/>
          <w:szCs w:val="22"/>
        </w:rPr>
        <w:t xml:space="preserve">nedílnou </w:t>
      </w:r>
      <w:r w:rsidRPr="00AD645A">
        <w:rPr>
          <w:rFonts w:ascii="Calibri" w:hAnsi="Calibri"/>
          <w:sz w:val="22"/>
          <w:szCs w:val="22"/>
        </w:rPr>
        <w:t>přílohu k</w:t>
      </w:r>
      <w:r w:rsidR="00495A33">
        <w:rPr>
          <w:rFonts w:ascii="Calibri" w:hAnsi="Calibri"/>
          <w:sz w:val="22"/>
          <w:szCs w:val="22"/>
        </w:rPr>
        <w:t> </w:t>
      </w:r>
      <w:r w:rsidR="007A451B">
        <w:rPr>
          <w:rFonts w:ascii="Calibri" w:hAnsi="Calibri"/>
          <w:sz w:val="22"/>
          <w:szCs w:val="22"/>
        </w:rPr>
        <w:t>faktuře</w:t>
      </w:r>
      <w:r w:rsidRPr="00AD645A">
        <w:rPr>
          <w:rFonts w:ascii="Calibri" w:hAnsi="Calibri"/>
          <w:sz w:val="22"/>
          <w:szCs w:val="22"/>
        </w:rPr>
        <w:t>.</w:t>
      </w:r>
    </w:p>
    <w:p w14:paraId="745A17DD" w14:textId="0D039E96" w:rsidR="001957CB" w:rsidRPr="00AD645A" w:rsidRDefault="001957CB" w:rsidP="00455928">
      <w:pPr>
        <w:numPr>
          <w:ilvl w:val="0"/>
          <w:numId w:val="5"/>
        </w:numPr>
        <w:suppressAutoHyphens/>
        <w:autoSpaceDN/>
        <w:adjustRightInd/>
        <w:spacing w:line="240" w:lineRule="exact"/>
        <w:ind w:left="426" w:hanging="426"/>
        <w:jc w:val="both"/>
        <w:rPr>
          <w:rFonts w:ascii="Calibri" w:hAnsi="Calibri"/>
          <w:sz w:val="22"/>
          <w:szCs w:val="22"/>
        </w:rPr>
      </w:pPr>
      <w:r w:rsidRPr="00AD645A">
        <w:rPr>
          <w:rFonts w:ascii="Calibri" w:hAnsi="Calibri"/>
          <w:sz w:val="22"/>
          <w:szCs w:val="22"/>
        </w:rPr>
        <w:t xml:space="preserve">Objednatel se zavazuje zaplatit </w:t>
      </w:r>
      <w:r>
        <w:rPr>
          <w:rFonts w:ascii="Calibri" w:hAnsi="Calibri"/>
          <w:sz w:val="22"/>
          <w:szCs w:val="22"/>
        </w:rPr>
        <w:t>zhotovitel</w:t>
      </w:r>
      <w:r w:rsidRPr="00AD645A">
        <w:rPr>
          <w:rFonts w:ascii="Calibri" w:hAnsi="Calibri"/>
          <w:sz w:val="22"/>
          <w:szCs w:val="22"/>
        </w:rPr>
        <w:t xml:space="preserve">i částku vyfakturovanou na základě </w:t>
      </w:r>
      <w:r>
        <w:rPr>
          <w:rFonts w:ascii="Calibri" w:hAnsi="Calibri"/>
          <w:sz w:val="22"/>
          <w:szCs w:val="22"/>
        </w:rPr>
        <w:t>zhotovitel</w:t>
      </w:r>
      <w:r w:rsidRPr="00AD645A">
        <w:rPr>
          <w:rFonts w:ascii="Calibri" w:hAnsi="Calibri"/>
          <w:sz w:val="22"/>
          <w:szCs w:val="22"/>
        </w:rPr>
        <w:t>em vystavené</w:t>
      </w:r>
      <w:r>
        <w:rPr>
          <w:rFonts w:ascii="Calibri" w:hAnsi="Calibri"/>
          <w:sz w:val="22"/>
          <w:szCs w:val="22"/>
        </w:rPr>
        <w:t xml:space="preserve"> faktury</w:t>
      </w:r>
      <w:r w:rsidRPr="00AD645A">
        <w:rPr>
          <w:rFonts w:ascii="Calibri" w:hAnsi="Calibri"/>
          <w:sz w:val="22"/>
          <w:szCs w:val="22"/>
        </w:rPr>
        <w:t xml:space="preserve"> bezhotovostně</w:t>
      </w:r>
      <w:r w:rsidRPr="00D71121">
        <w:rPr>
          <w:rFonts w:ascii="Calibri" w:hAnsi="Calibri"/>
          <w:i/>
          <w:sz w:val="22"/>
          <w:szCs w:val="22"/>
        </w:rPr>
        <w:t xml:space="preserve"> </w:t>
      </w:r>
      <w:r w:rsidRPr="00D71121">
        <w:rPr>
          <w:rFonts w:ascii="Calibri" w:hAnsi="Calibri"/>
          <w:sz w:val="22"/>
          <w:szCs w:val="22"/>
        </w:rPr>
        <w:t>v</w:t>
      </w:r>
      <w:r w:rsidR="00495A33">
        <w:rPr>
          <w:rFonts w:ascii="Calibri" w:hAnsi="Calibri"/>
          <w:sz w:val="22"/>
          <w:szCs w:val="22"/>
        </w:rPr>
        <w:t> </w:t>
      </w:r>
      <w:r w:rsidRPr="00D71121">
        <w:rPr>
          <w:rFonts w:ascii="Calibri" w:hAnsi="Calibri"/>
          <w:sz w:val="22"/>
          <w:szCs w:val="22"/>
        </w:rPr>
        <w:t xml:space="preserve">korunách českých </w:t>
      </w:r>
      <w:r w:rsidRPr="00D71121">
        <w:rPr>
          <w:rFonts w:ascii="Calibri" w:hAnsi="Calibri"/>
          <w:i/>
          <w:sz w:val="22"/>
          <w:szCs w:val="22"/>
        </w:rPr>
        <w:t>a</w:t>
      </w:r>
      <w:r w:rsidR="00495A33">
        <w:rPr>
          <w:rFonts w:ascii="Calibri" w:hAnsi="Calibri"/>
          <w:i/>
          <w:sz w:val="22"/>
          <w:szCs w:val="22"/>
        </w:rPr>
        <w:t> </w:t>
      </w:r>
      <w:r w:rsidRPr="00AD645A">
        <w:rPr>
          <w:rFonts w:ascii="Calibri" w:hAnsi="Calibri"/>
          <w:sz w:val="22"/>
          <w:szCs w:val="22"/>
        </w:rPr>
        <w:t xml:space="preserve">na účet </w:t>
      </w:r>
      <w:r>
        <w:rPr>
          <w:rFonts w:ascii="Calibri" w:hAnsi="Calibri"/>
          <w:sz w:val="22"/>
          <w:szCs w:val="22"/>
        </w:rPr>
        <w:t>zhotovitel</w:t>
      </w:r>
      <w:r w:rsidRPr="00AD645A">
        <w:rPr>
          <w:rFonts w:ascii="Calibri" w:hAnsi="Calibri"/>
          <w:sz w:val="22"/>
          <w:szCs w:val="22"/>
        </w:rPr>
        <w:t>e uvedený v</w:t>
      </w:r>
      <w:r w:rsidR="00495A33">
        <w:rPr>
          <w:rFonts w:ascii="Calibri" w:hAnsi="Calibri"/>
          <w:sz w:val="22"/>
          <w:szCs w:val="22"/>
        </w:rPr>
        <w:t> </w:t>
      </w:r>
      <w:r w:rsidRPr="00AD645A">
        <w:rPr>
          <w:rFonts w:ascii="Calibri" w:hAnsi="Calibri"/>
          <w:sz w:val="22"/>
          <w:szCs w:val="22"/>
        </w:rPr>
        <w:t>čl. I</w:t>
      </w:r>
      <w:r w:rsidR="00495A33">
        <w:rPr>
          <w:rFonts w:ascii="Calibri" w:hAnsi="Calibri"/>
          <w:sz w:val="22"/>
          <w:szCs w:val="22"/>
        </w:rPr>
        <w:t> </w:t>
      </w:r>
      <w:r w:rsidRPr="00AD645A">
        <w:rPr>
          <w:rFonts w:ascii="Calibri" w:hAnsi="Calibri"/>
          <w:sz w:val="22"/>
          <w:szCs w:val="22"/>
        </w:rPr>
        <w:t xml:space="preserve">této smlouvy. Faktura musí obsahovat náležitosti </w:t>
      </w:r>
      <w:r>
        <w:rPr>
          <w:rFonts w:ascii="Calibri" w:hAnsi="Calibri"/>
          <w:sz w:val="22"/>
          <w:szCs w:val="22"/>
        </w:rPr>
        <w:t>stanovené</w:t>
      </w:r>
      <w:r w:rsidRPr="00AD645A">
        <w:rPr>
          <w:rFonts w:ascii="Calibri" w:hAnsi="Calibri"/>
          <w:sz w:val="22"/>
          <w:szCs w:val="22"/>
        </w:rPr>
        <w:t xml:space="preserve"> v</w:t>
      </w:r>
      <w:r w:rsidR="00495A33">
        <w:rPr>
          <w:rFonts w:ascii="Calibri" w:hAnsi="Calibri"/>
          <w:sz w:val="22"/>
          <w:szCs w:val="22"/>
        </w:rPr>
        <w:t> </w:t>
      </w:r>
      <w:r w:rsidRPr="00AD645A">
        <w:rPr>
          <w:rFonts w:ascii="Calibri" w:hAnsi="Calibri"/>
          <w:sz w:val="22"/>
          <w:szCs w:val="22"/>
        </w:rPr>
        <w:t>§ 28 a</w:t>
      </w:r>
      <w:r w:rsidR="00495A33">
        <w:rPr>
          <w:rFonts w:ascii="Calibri" w:hAnsi="Calibri"/>
          <w:sz w:val="22"/>
          <w:szCs w:val="22"/>
        </w:rPr>
        <w:t> </w:t>
      </w:r>
      <w:r w:rsidRPr="00AD645A">
        <w:rPr>
          <w:rFonts w:ascii="Calibri" w:hAnsi="Calibri"/>
          <w:sz w:val="22"/>
          <w:szCs w:val="22"/>
        </w:rPr>
        <w:t>násl. zák. č. 235/2004 Sb.</w:t>
      </w:r>
      <w:r w:rsidRPr="00AD645A">
        <w:rPr>
          <w:rFonts w:ascii="Calibri" w:hAnsi="Calibri"/>
          <w:b/>
          <w:sz w:val="22"/>
          <w:szCs w:val="22"/>
        </w:rPr>
        <w:t>,</w:t>
      </w:r>
      <w:r w:rsidRPr="00AD645A">
        <w:rPr>
          <w:rFonts w:ascii="Calibri" w:hAnsi="Calibri"/>
          <w:sz w:val="22"/>
          <w:szCs w:val="22"/>
        </w:rPr>
        <w:t xml:space="preserve"> o</w:t>
      </w:r>
      <w:r w:rsidR="00495A33">
        <w:rPr>
          <w:rFonts w:ascii="Calibri" w:hAnsi="Calibri"/>
          <w:sz w:val="22"/>
          <w:szCs w:val="22"/>
        </w:rPr>
        <w:t> </w:t>
      </w:r>
      <w:r w:rsidRPr="00AD645A">
        <w:rPr>
          <w:rFonts w:ascii="Calibri" w:hAnsi="Calibri"/>
          <w:sz w:val="22"/>
          <w:szCs w:val="22"/>
        </w:rPr>
        <w:t>dani z</w:t>
      </w:r>
      <w:r w:rsidR="00495A33">
        <w:rPr>
          <w:rFonts w:ascii="Calibri" w:hAnsi="Calibri"/>
          <w:sz w:val="22"/>
          <w:szCs w:val="22"/>
        </w:rPr>
        <w:t> </w:t>
      </w:r>
      <w:r w:rsidRPr="00AD645A">
        <w:rPr>
          <w:rFonts w:ascii="Calibri" w:hAnsi="Calibri"/>
          <w:sz w:val="22"/>
          <w:szCs w:val="22"/>
        </w:rPr>
        <w:t>přidané hodnoty, § 11 zákona č. 563/1991 Sb., o</w:t>
      </w:r>
      <w:r w:rsidR="00495A33">
        <w:rPr>
          <w:rFonts w:ascii="Calibri" w:hAnsi="Calibri"/>
          <w:sz w:val="22"/>
          <w:szCs w:val="22"/>
        </w:rPr>
        <w:t> </w:t>
      </w:r>
      <w:r w:rsidRPr="00AD645A">
        <w:rPr>
          <w:rFonts w:ascii="Calibri" w:hAnsi="Calibri"/>
          <w:sz w:val="22"/>
          <w:szCs w:val="22"/>
        </w:rPr>
        <w:t>účetnictví, a</w:t>
      </w:r>
      <w:r w:rsidR="00495A33">
        <w:rPr>
          <w:rFonts w:ascii="Calibri" w:hAnsi="Calibri"/>
          <w:sz w:val="22"/>
          <w:szCs w:val="22"/>
        </w:rPr>
        <w:t> </w:t>
      </w:r>
      <w:r w:rsidRPr="00AD645A">
        <w:rPr>
          <w:rFonts w:ascii="Calibri" w:hAnsi="Calibri"/>
          <w:sz w:val="22"/>
          <w:szCs w:val="22"/>
        </w:rPr>
        <w:t>§ 435 zákona č. 89/2012 Sb., občanského zákoníku</w:t>
      </w:r>
      <w:r>
        <w:rPr>
          <w:rFonts w:ascii="Calibri" w:hAnsi="Calibri"/>
          <w:sz w:val="22"/>
          <w:szCs w:val="22"/>
        </w:rPr>
        <w:t>, to vše ve znění pozdějších předpisů</w:t>
      </w:r>
      <w:r w:rsidRPr="00AD645A">
        <w:rPr>
          <w:rFonts w:ascii="Calibri" w:hAnsi="Calibri"/>
          <w:sz w:val="22"/>
          <w:szCs w:val="22"/>
        </w:rPr>
        <w:t xml:space="preserve">. Lhůta splatnosti faktury činí vždy 30 kalendářních dnů ode dne jejího </w:t>
      </w:r>
      <w:r w:rsidRPr="00AD645A">
        <w:rPr>
          <w:rFonts w:ascii="Calibri" w:hAnsi="Calibri"/>
          <w:sz w:val="22"/>
          <w:szCs w:val="22"/>
        </w:rPr>
        <w:lastRenderedPageBreak/>
        <w:t xml:space="preserve">prokazatelného doručení objednateli. Nebude-li faktura obsahovat zákonem stanovené nebo smluvními stranami sjednané náležitosti faktury, nebo bude-li obsahovat chybné údaje, </w:t>
      </w:r>
      <w:r>
        <w:rPr>
          <w:rFonts w:ascii="Calibri" w:hAnsi="Calibri"/>
          <w:sz w:val="22"/>
          <w:szCs w:val="22"/>
        </w:rPr>
        <w:t xml:space="preserve">nebo nebude-li přiložena kopie akceptačního protokolu, </w:t>
      </w:r>
      <w:r w:rsidRPr="00AD645A">
        <w:rPr>
          <w:rFonts w:ascii="Calibri" w:hAnsi="Calibri"/>
          <w:sz w:val="22"/>
          <w:szCs w:val="22"/>
        </w:rPr>
        <w:t xml:space="preserve">je objednatel oprávněn fakturu vrátit </w:t>
      </w:r>
      <w:r>
        <w:rPr>
          <w:rFonts w:ascii="Calibri" w:hAnsi="Calibri"/>
          <w:sz w:val="22"/>
          <w:szCs w:val="22"/>
        </w:rPr>
        <w:t>zhotovitel</w:t>
      </w:r>
      <w:r w:rsidRPr="00AD645A">
        <w:rPr>
          <w:rFonts w:ascii="Calibri" w:hAnsi="Calibri"/>
          <w:sz w:val="22"/>
          <w:szCs w:val="22"/>
        </w:rPr>
        <w:t>i k</w:t>
      </w:r>
      <w:r w:rsidR="00495A33">
        <w:rPr>
          <w:rFonts w:ascii="Calibri" w:hAnsi="Calibri"/>
          <w:sz w:val="22"/>
          <w:szCs w:val="22"/>
        </w:rPr>
        <w:t> </w:t>
      </w:r>
      <w:r w:rsidRPr="00AD645A">
        <w:rPr>
          <w:rFonts w:ascii="Calibri" w:hAnsi="Calibri"/>
          <w:sz w:val="22"/>
          <w:szCs w:val="22"/>
        </w:rPr>
        <w:t>přepracování. V</w:t>
      </w:r>
      <w:r w:rsidR="00495A33">
        <w:rPr>
          <w:rFonts w:ascii="Calibri" w:hAnsi="Calibri"/>
          <w:sz w:val="22"/>
          <w:szCs w:val="22"/>
        </w:rPr>
        <w:t> </w:t>
      </w:r>
      <w:r w:rsidRPr="00AD645A">
        <w:rPr>
          <w:rFonts w:ascii="Calibri" w:hAnsi="Calibri"/>
          <w:sz w:val="22"/>
          <w:szCs w:val="22"/>
        </w:rPr>
        <w:t>tomto případě neplatí původní doba splatnosti, ale celá lhůta splatnosti běží znovu ode dne doručení opravené nebo nově vystavené faktury objednateli.</w:t>
      </w:r>
    </w:p>
    <w:p w14:paraId="3F527764" w14:textId="5EE78C53" w:rsidR="001957CB" w:rsidRDefault="001957CB" w:rsidP="00455928">
      <w:pPr>
        <w:pStyle w:val="Style5"/>
        <w:widowControl/>
        <w:numPr>
          <w:ilvl w:val="0"/>
          <w:numId w:val="5"/>
        </w:numPr>
        <w:spacing w:line="240" w:lineRule="exact"/>
        <w:ind w:left="426" w:hanging="426"/>
        <w:jc w:val="both"/>
        <w:rPr>
          <w:rFonts w:ascii="Calibri" w:hAnsi="Calibri"/>
          <w:sz w:val="22"/>
          <w:szCs w:val="22"/>
        </w:rPr>
      </w:pPr>
      <w:r w:rsidRPr="00AD645A">
        <w:rPr>
          <w:rFonts w:ascii="Calibri" w:hAnsi="Calibri"/>
          <w:sz w:val="22"/>
          <w:szCs w:val="22"/>
        </w:rPr>
        <w:t>Za zaplacení se považuje odepsání příslušné částky z</w:t>
      </w:r>
      <w:r w:rsidR="00495A33">
        <w:rPr>
          <w:rFonts w:ascii="Calibri" w:hAnsi="Calibri"/>
          <w:sz w:val="22"/>
          <w:szCs w:val="22"/>
        </w:rPr>
        <w:t> </w:t>
      </w:r>
      <w:r w:rsidRPr="00AD645A">
        <w:rPr>
          <w:rFonts w:ascii="Calibri" w:hAnsi="Calibri"/>
          <w:sz w:val="22"/>
          <w:szCs w:val="22"/>
        </w:rPr>
        <w:t>účtu objednatele.</w:t>
      </w:r>
      <w:bookmarkStart w:id="14" w:name="_Toc442691934"/>
      <w:bookmarkStart w:id="15" w:name="_Toc441754627"/>
      <w:bookmarkEnd w:id="14"/>
      <w:bookmarkEnd w:id="15"/>
    </w:p>
    <w:p w14:paraId="59BB05C7" w14:textId="77777777" w:rsidR="001957CB" w:rsidRPr="00AD645A" w:rsidRDefault="001957CB" w:rsidP="00455928">
      <w:pPr>
        <w:pStyle w:val="Style5"/>
        <w:widowControl/>
        <w:numPr>
          <w:ilvl w:val="0"/>
          <w:numId w:val="5"/>
        </w:numPr>
        <w:spacing w:line="240" w:lineRule="exact"/>
        <w:ind w:left="426" w:hanging="426"/>
        <w:jc w:val="both"/>
        <w:rPr>
          <w:rFonts w:ascii="Calibri" w:hAnsi="Calibri"/>
          <w:sz w:val="22"/>
          <w:szCs w:val="22"/>
        </w:rPr>
      </w:pPr>
      <w:r>
        <w:rPr>
          <w:rFonts w:ascii="Calibri" w:hAnsi="Calibri"/>
          <w:sz w:val="22"/>
          <w:szCs w:val="22"/>
        </w:rPr>
        <w:t>Objednatel neposkytuje jakékoliv zálohy na úhradu ceny díla.</w:t>
      </w:r>
    </w:p>
    <w:p w14:paraId="76D983F3" w14:textId="77777777" w:rsidR="001957CB" w:rsidRPr="00AD645A" w:rsidRDefault="001957CB" w:rsidP="001957CB">
      <w:pPr>
        <w:pStyle w:val="Style5"/>
        <w:widowControl/>
        <w:spacing w:line="240" w:lineRule="exact"/>
        <w:jc w:val="both"/>
        <w:rPr>
          <w:rFonts w:ascii="Calibri" w:hAnsi="Calibri"/>
          <w:sz w:val="22"/>
          <w:szCs w:val="22"/>
        </w:rPr>
      </w:pPr>
    </w:p>
    <w:p w14:paraId="11A7E742"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6" w:name="_Toc442869208"/>
      <w:r w:rsidRPr="00CF7251">
        <w:rPr>
          <w:rFonts w:ascii="Calibri" w:hAnsi="Calibri"/>
          <w:b/>
          <w:color w:val="auto"/>
          <w:sz w:val="24"/>
          <w:szCs w:val="24"/>
        </w:rPr>
        <w:t>VIII.  Platnost, účinnost, předčasné ukončení smlouvy</w:t>
      </w:r>
      <w:bookmarkEnd w:id="16"/>
    </w:p>
    <w:p w14:paraId="715F8AB1" w14:textId="1FDFA1BF" w:rsidR="001957CB" w:rsidRPr="00EB46D2" w:rsidRDefault="001957CB" w:rsidP="007B070B">
      <w:pPr>
        <w:pStyle w:val="Zkladntextodsazen2"/>
        <w:numPr>
          <w:ilvl w:val="0"/>
          <w:numId w:val="4"/>
        </w:numPr>
        <w:suppressAutoHyphens w:val="0"/>
        <w:overflowPunct/>
        <w:autoSpaceDE/>
        <w:spacing w:line="240" w:lineRule="exact"/>
        <w:ind w:left="426" w:hanging="426"/>
        <w:jc w:val="both"/>
        <w:textAlignment w:val="auto"/>
        <w:rPr>
          <w:rFonts w:ascii="Calibri" w:hAnsi="Calibri"/>
          <w:sz w:val="22"/>
          <w:szCs w:val="22"/>
        </w:rPr>
      </w:pPr>
      <w:r w:rsidRPr="00EB46D2">
        <w:rPr>
          <w:rFonts w:ascii="Calibri" w:hAnsi="Calibri"/>
          <w:sz w:val="22"/>
          <w:szCs w:val="22"/>
        </w:rPr>
        <w:t>Tato smlouva nabývá platnosti dnem jejího podpisu oběma smluvními stranami</w:t>
      </w:r>
      <w:r w:rsidR="00844EFF">
        <w:rPr>
          <w:rFonts w:ascii="Calibri" w:hAnsi="Calibri"/>
          <w:sz w:val="22"/>
          <w:szCs w:val="22"/>
        </w:rPr>
        <w:t xml:space="preserve"> a</w:t>
      </w:r>
      <w:r w:rsidR="00495A33">
        <w:rPr>
          <w:rFonts w:ascii="Calibri" w:hAnsi="Calibri"/>
          <w:sz w:val="22"/>
          <w:szCs w:val="22"/>
        </w:rPr>
        <w:t> </w:t>
      </w:r>
      <w:r w:rsidR="00844EFF">
        <w:rPr>
          <w:rFonts w:ascii="Calibri" w:hAnsi="Calibri"/>
          <w:sz w:val="22"/>
          <w:szCs w:val="22"/>
        </w:rPr>
        <w:t>účinnosti dnem zveřejnění v</w:t>
      </w:r>
      <w:r w:rsidR="00495A33">
        <w:rPr>
          <w:rFonts w:ascii="Calibri" w:hAnsi="Calibri"/>
          <w:sz w:val="22"/>
          <w:szCs w:val="22"/>
        </w:rPr>
        <w:t> </w:t>
      </w:r>
      <w:r w:rsidR="00844EFF">
        <w:rPr>
          <w:rFonts w:ascii="Calibri" w:hAnsi="Calibri"/>
          <w:sz w:val="22"/>
          <w:szCs w:val="22"/>
        </w:rPr>
        <w:t>registru smluv.</w:t>
      </w:r>
    </w:p>
    <w:p w14:paraId="79589F95" w14:textId="47C8DC3C" w:rsidR="007A451B" w:rsidRPr="007A451B" w:rsidRDefault="007A451B" w:rsidP="007B070B">
      <w:pPr>
        <w:pStyle w:val="Odstavecseseznamem"/>
        <w:numPr>
          <w:ilvl w:val="0"/>
          <w:numId w:val="4"/>
        </w:numPr>
        <w:ind w:left="426" w:hanging="426"/>
        <w:jc w:val="both"/>
        <w:rPr>
          <w:rFonts w:asciiTheme="minorHAnsi" w:hAnsiTheme="minorHAnsi" w:cs="Arial"/>
          <w:sz w:val="22"/>
          <w:szCs w:val="22"/>
        </w:rPr>
      </w:pPr>
      <w:r w:rsidRPr="007A451B">
        <w:rPr>
          <w:rFonts w:asciiTheme="minorHAnsi" w:hAnsiTheme="minorHAnsi" w:cs="Arial"/>
          <w:sz w:val="22"/>
          <w:szCs w:val="22"/>
        </w:rPr>
        <w:t xml:space="preserve">Smluvní vztah založený touto </w:t>
      </w:r>
      <w:r>
        <w:rPr>
          <w:rFonts w:asciiTheme="minorHAnsi" w:hAnsiTheme="minorHAnsi" w:cs="Arial"/>
          <w:sz w:val="22"/>
          <w:szCs w:val="22"/>
        </w:rPr>
        <w:t>s</w:t>
      </w:r>
      <w:r w:rsidRPr="007A451B">
        <w:rPr>
          <w:rFonts w:asciiTheme="minorHAnsi" w:hAnsiTheme="minorHAnsi" w:cs="Arial"/>
          <w:sz w:val="22"/>
          <w:szCs w:val="22"/>
        </w:rPr>
        <w:t>mlouvou může být ukončen:</w:t>
      </w:r>
    </w:p>
    <w:p w14:paraId="57EF1DEC" w14:textId="7D686C4A" w:rsidR="00FF49EB" w:rsidRDefault="00FF49EB" w:rsidP="007B070B">
      <w:pPr>
        <w:spacing w:line="240" w:lineRule="auto"/>
        <w:ind w:left="852" w:hanging="426"/>
        <w:jc w:val="both"/>
        <w:rPr>
          <w:rFonts w:asciiTheme="minorHAnsi" w:hAnsiTheme="minorHAnsi" w:cs="Arial"/>
          <w:sz w:val="22"/>
          <w:szCs w:val="22"/>
        </w:rPr>
      </w:pPr>
      <w:r w:rsidRPr="00386263">
        <w:rPr>
          <w:rFonts w:asciiTheme="minorHAnsi" w:hAnsiTheme="minorHAnsi" w:cs="Arial"/>
          <w:sz w:val="22"/>
          <w:szCs w:val="22"/>
        </w:rPr>
        <w:t xml:space="preserve">a)  </w:t>
      </w:r>
      <w:r w:rsidR="007B070B">
        <w:rPr>
          <w:rFonts w:asciiTheme="minorHAnsi" w:hAnsiTheme="minorHAnsi" w:cs="Arial"/>
          <w:sz w:val="22"/>
          <w:szCs w:val="22"/>
        </w:rPr>
        <w:tab/>
      </w:r>
      <w:r w:rsidR="00D06F1C">
        <w:rPr>
          <w:rFonts w:asciiTheme="minorHAnsi" w:hAnsiTheme="minorHAnsi" w:cs="Arial"/>
          <w:sz w:val="22"/>
          <w:szCs w:val="22"/>
        </w:rPr>
        <w:t>splněním</w:t>
      </w:r>
      <w:r w:rsidR="00D06F1C" w:rsidRPr="00386263">
        <w:rPr>
          <w:rFonts w:asciiTheme="minorHAnsi" w:hAnsiTheme="minorHAnsi" w:cs="Arial"/>
          <w:sz w:val="22"/>
          <w:szCs w:val="22"/>
        </w:rPr>
        <w:t xml:space="preserve"> </w:t>
      </w:r>
      <w:r w:rsidRPr="00386263">
        <w:rPr>
          <w:rFonts w:asciiTheme="minorHAnsi" w:hAnsiTheme="minorHAnsi" w:cs="Arial"/>
          <w:sz w:val="22"/>
          <w:szCs w:val="22"/>
        </w:rPr>
        <w:t xml:space="preserve">předmětu </w:t>
      </w:r>
      <w:r w:rsidR="00D06F1C">
        <w:rPr>
          <w:rFonts w:asciiTheme="minorHAnsi" w:hAnsiTheme="minorHAnsi" w:cs="Arial"/>
          <w:sz w:val="22"/>
          <w:szCs w:val="22"/>
        </w:rPr>
        <w:t>smlouvy</w:t>
      </w:r>
      <w:r w:rsidRPr="00386263">
        <w:rPr>
          <w:rFonts w:asciiTheme="minorHAnsi" w:hAnsiTheme="minorHAnsi" w:cs="Arial"/>
          <w:sz w:val="22"/>
          <w:szCs w:val="22"/>
        </w:rPr>
        <w:t>,</w:t>
      </w:r>
    </w:p>
    <w:p w14:paraId="0B5BDE40" w14:textId="2A0F5389" w:rsidR="007A451B" w:rsidRPr="007A451B" w:rsidRDefault="00FF49EB" w:rsidP="007B070B">
      <w:pPr>
        <w:spacing w:line="240" w:lineRule="auto"/>
        <w:ind w:left="852" w:hanging="426"/>
        <w:jc w:val="both"/>
        <w:rPr>
          <w:rFonts w:asciiTheme="minorHAnsi" w:hAnsiTheme="minorHAnsi" w:cs="Arial"/>
          <w:sz w:val="22"/>
          <w:szCs w:val="22"/>
        </w:rPr>
      </w:pPr>
      <w:r>
        <w:rPr>
          <w:rFonts w:asciiTheme="minorHAnsi" w:hAnsiTheme="minorHAnsi" w:cs="Arial"/>
          <w:sz w:val="22"/>
          <w:szCs w:val="22"/>
        </w:rPr>
        <w:t>b</w:t>
      </w:r>
      <w:r w:rsidR="007A451B" w:rsidRPr="007A451B">
        <w:rPr>
          <w:rFonts w:asciiTheme="minorHAnsi" w:hAnsiTheme="minorHAnsi" w:cs="Arial"/>
          <w:sz w:val="22"/>
          <w:szCs w:val="22"/>
        </w:rPr>
        <w:t xml:space="preserve">) </w:t>
      </w:r>
      <w:r w:rsidR="007B070B">
        <w:rPr>
          <w:rFonts w:asciiTheme="minorHAnsi" w:hAnsiTheme="minorHAnsi" w:cs="Arial"/>
          <w:sz w:val="22"/>
          <w:szCs w:val="22"/>
        </w:rPr>
        <w:tab/>
      </w:r>
      <w:r w:rsidR="007A451B" w:rsidRPr="007A451B">
        <w:rPr>
          <w:rFonts w:asciiTheme="minorHAnsi" w:hAnsiTheme="minorHAnsi" w:cs="Arial"/>
          <w:sz w:val="22"/>
          <w:szCs w:val="22"/>
        </w:rPr>
        <w:t>písemnou dohodou smluvních stran,</w:t>
      </w:r>
    </w:p>
    <w:p w14:paraId="1FA413FF" w14:textId="290483F7" w:rsidR="007A451B" w:rsidRDefault="00D06F1C" w:rsidP="007B070B">
      <w:pPr>
        <w:pStyle w:val="Odstavecseseznamem"/>
        <w:spacing w:line="240" w:lineRule="auto"/>
        <w:ind w:left="852" w:hanging="426"/>
        <w:jc w:val="both"/>
        <w:rPr>
          <w:rFonts w:asciiTheme="minorHAnsi" w:hAnsiTheme="minorHAnsi" w:cs="Arial"/>
          <w:sz w:val="22"/>
          <w:szCs w:val="22"/>
        </w:rPr>
      </w:pPr>
      <w:r>
        <w:rPr>
          <w:rFonts w:asciiTheme="minorHAnsi" w:hAnsiTheme="minorHAnsi" w:cs="Arial"/>
          <w:sz w:val="22"/>
          <w:szCs w:val="22"/>
        </w:rPr>
        <w:t>c</w:t>
      </w:r>
      <w:r w:rsidR="007A451B" w:rsidRPr="007A451B">
        <w:rPr>
          <w:rFonts w:asciiTheme="minorHAnsi" w:hAnsiTheme="minorHAnsi" w:cs="Arial"/>
          <w:sz w:val="22"/>
          <w:szCs w:val="22"/>
        </w:rPr>
        <w:t xml:space="preserve">) </w:t>
      </w:r>
      <w:r w:rsidR="007B070B">
        <w:rPr>
          <w:rFonts w:asciiTheme="minorHAnsi" w:hAnsiTheme="minorHAnsi" w:cs="Arial"/>
          <w:sz w:val="22"/>
          <w:szCs w:val="22"/>
        </w:rPr>
        <w:tab/>
      </w:r>
      <w:r w:rsidR="007A451B" w:rsidRPr="007A451B">
        <w:rPr>
          <w:rFonts w:asciiTheme="minorHAnsi" w:hAnsiTheme="minorHAnsi" w:cs="Arial"/>
          <w:sz w:val="22"/>
          <w:szCs w:val="22"/>
        </w:rPr>
        <w:t>odstoupením od Smlouvy, porušuje-li druhá smluvní strana podstatným způsobem ujednání této Smlouvy. Smluvní vztah skončí dnem doručení oznámení o</w:t>
      </w:r>
      <w:r w:rsidR="00495A33">
        <w:rPr>
          <w:rFonts w:asciiTheme="minorHAnsi" w:hAnsiTheme="minorHAnsi" w:cs="Arial"/>
          <w:sz w:val="22"/>
          <w:szCs w:val="22"/>
        </w:rPr>
        <w:t> </w:t>
      </w:r>
      <w:r w:rsidR="007A451B" w:rsidRPr="007A451B">
        <w:rPr>
          <w:rFonts w:asciiTheme="minorHAnsi" w:hAnsiTheme="minorHAnsi" w:cs="Arial"/>
          <w:sz w:val="22"/>
          <w:szCs w:val="22"/>
        </w:rPr>
        <w:t>odstoupení od Smlouvy druhé smluvní straně.</w:t>
      </w:r>
    </w:p>
    <w:p w14:paraId="749FE6C4" w14:textId="77777777" w:rsidR="00FF49EB" w:rsidRPr="007A451B" w:rsidRDefault="00FF49EB" w:rsidP="007A451B">
      <w:pPr>
        <w:pStyle w:val="Odstavecseseznamem"/>
        <w:spacing w:line="240" w:lineRule="auto"/>
        <w:ind w:left="851" w:hanging="425"/>
        <w:jc w:val="both"/>
        <w:rPr>
          <w:rFonts w:asciiTheme="minorHAnsi" w:hAnsiTheme="minorHAnsi" w:cs="Arial"/>
          <w:sz w:val="22"/>
          <w:szCs w:val="22"/>
        </w:rPr>
      </w:pPr>
    </w:p>
    <w:p w14:paraId="3564D1D5" w14:textId="6A81D308" w:rsidR="001957CB" w:rsidRPr="00AD645A" w:rsidRDefault="001957CB" w:rsidP="00455928">
      <w:pPr>
        <w:numPr>
          <w:ilvl w:val="0"/>
          <w:numId w:val="4"/>
        </w:numPr>
        <w:suppressAutoHyphens/>
        <w:autoSpaceDN/>
        <w:adjustRightInd/>
        <w:spacing w:line="240" w:lineRule="exact"/>
        <w:ind w:left="426" w:hanging="425"/>
        <w:rPr>
          <w:rFonts w:ascii="Calibri" w:hAnsi="Calibri"/>
          <w:sz w:val="22"/>
          <w:szCs w:val="22"/>
        </w:rPr>
      </w:pPr>
      <w:r w:rsidRPr="00AD645A">
        <w:rPr>
          <w:rFonts w:ascii="Calibri" w:hAnsi="Calibri"/>
          <w:sz w:val="22"/>
          <w:szCs w:val="22"/>
        </w:rPr>
        <w:t>Objednatel může od smlouvy odstoupit v</w:t>
      </w:r>
      <w:r w:rsidR="00495A33">
        <w:rPr>
          <w:rFonts w:ascii="Calibri" w:hAnsi="Calibri"/>
          <w:sz w:val="22"/>
          <w:szCs w:val="22"/>
        </w:rPr>
        <w:t> </w:t>
      </w:r>
      <w:r w:rsidRPr="00AD645A">
        <w:rPr>
          <w:rFonts w:ascii="Calibri" w:hAnsi="Calibri"/>
          <w:sz w:val="22"/>
          <w:szCs w:val="22"/>
        </w:rPr>
        <w:t>případě podstatného porušení povinností vyplývajících z</w:t>
      </w:r>
      <w:r w:rsidR="00495A33">
        <w:rPr>
          <w:rFonts w:ascii="Calibri" w:hAnsi="Calibri"/>
          <w:sz w:val="22"/>
          <w:szCs w:val="22"/>
        </w:rPr>
        <w:t> </w:t>
      </w:r>
      <w:r w:rsidRPr="00AD645A">
        <w:rPr>
          <w:rFonts w:ascii="Calibri" w:hAnsi="Calibri"/>
          <w:sz w:val="22"/>
          <w:szCs w:val="22"/>
        </w:rPr>
        <w:t xml:space="preserve">této smlouvy ze strany </w:t>
      </w:r>
      <w:r>
        <w:rPr>
          <w:rFonts w:ascii="Calibri" w:hAnsi="Calibri"/>
          <w:sz w:val="22"/>
          <w:szCs w:val="22"/>
        </w:rPr>
        <w:t>zhotovitel</w:t>
      </w:r>
      <w:r w:rsidRPr="00AD645A">
        <w:rPr>
          <w:rFonts w:ascii="Calibri" w:hAnsi="Calibri"/>
          <w:sz w:val="22"/>
          <w:szCs w:val="22"/>
        </w:rPr>
        <w:t xml:space="preserve">e, za něž je považováno zejména: </w:t>
      </w:r>
    </w:p>
    <w:p w14:paraId="77D2B01E" w14:textId="6BFAC9F6" w:rsidR="001957CB" w:rsidRPr="00AD645A" w:rsidRDefault="001957CB" w:rsidP="00455928">
      <w:pPr>
        <w:pStyle w:val="Style5"/>
        <w:numPr>
          <w:ilvl w:val="0"/>
          <w:numId w:val="15"/>
        </w:numPr>
        <w:spacing w:line="240" w:lineRule="exact"/>
        <w:jc w:val="both"/>
        <w:rPr>
          <w:rFonts w:ascii="Calibri" w:hAnsi="Calibri"/>
          <w:sz w:val="22"/>
          <w:szCs w:val="22"/>
        </w:rPr>
      </w:pPr>
      <w:r w:rsidRPr="00AD645A">
        <w:rPr>
          <w:rFonts w:ascii="Calibri" w:hAnsi="Calibri"/>
          <w:sz w:val="22"/>
          <w:szCs w:val="22"/>
        </w:rPr>
        <w:t xml:space="preserve">prodlení </w:t>
      </w:r>
      <w:r>
        <w:rPr>
          <w:rFonts w:ascii="Calibri" w:hAnsi="Calibri"/>
          <w:sz w:val="22"/>
          <w:szCs w:val="22"/>
        </w:rPr>
        <w:t>zhotovitel</w:t>
      </w:r>
      <w:r w:rsidRPr="00AD645A">
        <w:rPr>
          <w:rFonts w:ascii="Calibri" w:hAnsi="Calibri"/>
          <w:sz w:val="22"/>
          <w:szCs w:val="22"/>
        </w:rPr>
        <w:t>e s</w:t>
      </w:r>
      <w:r w:rsidR="00495A33">
        <w:rPr>
          <w:rFonts w:ascii="Calibri" w:hAnsi="Calibri"/>
          <w:sz w:val="22"/>
          <w:szCs w:val="22"/>
        </w:rPr>
        <w:t> </w:t>
      </w:r>
      <w:r w:rsidRPr="00AD645A">
        <w:rPr>
          <w:rFonts w:ascii="Calibri" w:hAnsi="Calibri"/>
          <w:sz w:val="22"/>
          <w:szCs w:val="22"/>
        </w:rPr>
        <w:t xml:space="preserve">plněním dle této smlouvy delší než </w:t>
      </w:r>
      <w:r>
        <w:rPr>
          <w:rFonts w:ascii="Calibri" w:hAnsi="Calibri"/>
          <w:sz w:val="22"/>
          <w:szCs w:val="22"/>
        </w:rPr>
        <w:t xml:space="preserve">10 pracovních </w:t>
      </w:r>
      <w:r w:rsidRPr="00AD645A">
        <w:rPr>
          <w:rFonts w:ascii="Calibri" w:hAnsi="Calibri"/>
          <w:sz w:val="22"/>
          <w:szCs w:val="22"/>
        </w:rPr>
        <w:t>dnů, a</w:t>
      </w:r>
      <w:r w:rsidR="00495A33">
        <w:rPr>
          <w:rFonts w:ascii="Calibri" w:hAnsi="Calibri"/>
          <w:sz w:val="22"/>
          <w:szCs w:val="22"/>
        </w:rPr>
        <w:t> </w:t>
      </w:r>
      <w:r w:rsidRPr="00AD645A">
        <w:rPr>
          <w:rFonts w:ascii="Calibri" w:hAnsi="Calibri"/>
          <w:sz w:val="22"/>
          <w:szCs w:val="22"/>
        </w:rPr>
        <w:t>to přes písemné upozornění (nebo upozornění elektronickou cestou) objednatele na takové prodlení;</w:t>
      </w:r>
    </w:p>
    <w:p w14:paraId="68BB63A2" w14:textId="44361C95" w:rsidR="001957CB" w:rsidRPr="008E6D66" w:rsidRDefault="001957CB" w:rsidP="00455928">
      <w:pPr>
        <w:pStyle w:val="Style5"/>
        <w:numPr>
          <w:ilvl w:val="0"/>
          <w:numId w:val="15"/>
        </w:numPr>
        <w:spacing w:line="240" w:lineRule="exact"/>
        <w:jc w:val="both"/>
        <w:rPr>
          <w:rFonts w:ascii="Calibri" w:hAnsi="Calibri"/>
          <w:sz w:val="22"/>
          <w:szCs w:val="22"/>
        </w:rPr>
      </w:pPr>
      <w:r w:rsidRPr="00AD645A">
        <w:rPr>
          <w:rFonts w:ascii="Calibri" w:hAnsi="Calibri"/>
          <w:sz w:val="22"/>
          <w:szCs w:val="22"/>
        </w:rPr>
        <w:t>skutečnost, že byly objednatelem zjištěny zásadní nebo mnohočetné vady a</w:t>
      </w:r>
      <w:r w:rsidR="00495A33">
        <w:rPr>
          <w:rFonts w:ascii="Calibri" w:hAnsi="Calibri"/>
          <w:sz w:val="22"/>
          <w:szCs w:val="22"/>
        </w:rPr>
        <w:t> </w:t>
      </w:r>
      <w:r w:rsidRPr="00AD645A">
        <w:rPr>
          <w:rFonts w:ascii="Calibri" w:hAnsi="Calibri"/>
          <w:sz w:val="22"/>
          <w:szCs w:val="22"/>
        </w:rPr>
        <w:t>nedostatky při plnění dle této smlouvy a</w:t>
      </w:r>
      <w:r w:rsidR="00495A33">
        <w:rPr>
          <w:rFonts w:ascii="Calibri" w:hAnsi="Calibri"/>
          <w:sz w:val="22"/>
          <w:szCs w:val="22"/>
        </w:rPr>
        <w:t> </w:t>
      </w:r>
      <w:r>
        <w:rPr>
          <w:rFonts w:ascii="Calibri" w:hAnsi="Calibri"/>
          <w:sz w:val="22"/>
          <w:szCs w:val="22"/>
        </w:rPr>
        <w:t>zhotovitel</w:t>
      </w:r>
      <w:r w:rsidRPr="00AD645A">
        <w:rPr>
          <w:rFonts w:ascii="Calibri" w:hAnsi="Calibri"/>
          <w:sz w:val="22"/>
          <w:szCs w:val="22"/>
        </w:rPr>
        <w:t xml:space="preserve"> ani po písemném upozornění objednatele nerespektoval navržená opatření nebo nes</w:t>
      </w:r>
      <w:r w:rsidRPr="008E6D66">
        <w:rPr>
          <w:rFonts w:ascii="Calibri" w:hAnsi="Calibri"/>
          <w:sz w:val="22"/>
          <w:szCs w:val="22"/>
        </w:rPr>
        <w:t>jednal nápravu;</w:t>
      </w:r>
    </w:p>
    <w:p w14:paraId="77EA3E0D" w14:textId="77777777" w:rsidR="001957CB" w:rsidRDefault="001957CB" w:rsidP="00455928">
      <w:pPr>
        <w:pStyle w:val="Style5"/>
        <w:numPr>
          <w:ilvl w:val="0"/>
          <w:numId w:val="15"/>
        </w:numPr>
        <w:spacing w:line="240" w:lineRule="exact"/>
        <w:jc w:val="both"/>
        <w:rPr>
          <w:rFonts w:ascii="Calibri" w:hAnsi="Calibri"/>
          <w:sz w:val="22"/>
          <w:szCs w:val="22"/>
        </w:rPr>
      </w:pPr>
      <w:r w:rsidRPr="003E77A2">
        <w:rPr>
          <w:rFonts w:ascii="Calibri" w:hAnsi="Calibri"/>
          <w:sz w:val="22"/>
          <w:szCs w:val="22"/>
        </w:rPr>
        <w:t xml:space="preserve">porušení povinnosti </w:t>
      </w:r>
      <w:r>
        <w:rPr>
          <w:rFonts w:ascii="Calibri" w:hAnsi="Calibri"/>
          <w:sz w:val="22"/>
          <w:szCs w:val="22"/>
        </w:rPr>
        <w:t>zhotovitel</w:t>
      </w:r>
      <w:r w:rsidRPr="003E77A2">
        <w:rPr>
          <w:rFonts w:ascii="Calibri" w:hAnsi="Calibri"/>
          <w:sz w:val="22"/>
          <w:szCs w:val="22"/>
        </w:rPr>
        <w:t>e zachovávat mlčenlivost</w:t>
      </w:r>
      <w:r>
        <w:rPr>
          <w:rFonts w:ascii="Calibri" w:hAnsi="Calibri"/>
          <w:sz w:val="22"/>
          <w:szCs w:val="22"/>
        </w:rPr>
        <w:t xml:space="preserve"> nebo ochranu dat</w:t>
      </w:r>
      <w:r w:rsidRPr="003E77A2">
        <w:rPr>
          <w:rFonts w:ascii="Calibri" w:hAnsi="Calibri"/>
          <w:sz w:val="22"/>
          <w:szCs w:val="22"/>
        </w:rPr>
        <w:t xml:space="preserve"> podle čl. V</w:t>
      </w:r>
      <w:r w:rsidR="00455928">
        <w:rPr>
          <w:rFonts w:ascii="Calibri" w:hAnsi="Calibri"/>
          <w:sz w:val="22"/>
          <w:szCs w:val="22"/>
        </w:rPr>
        <w:t>. odst. 3</w:t>
      </w:r>
      <w:r w:rsidRPr="003E77A2">
        <w:rPr>
          <w:rFonts w:ascii="Calibri" w:hAnsi="Calibri"/>
          <w:sz w:val="22"/>
          <w:szCs w:val="22"/>
        </w:rPr>
        <w:t>)</w:t>
      </w:r>
      <w:r>
        <w:rPr>
          <w:rFonts w:ascii="Calibri" w:hAnsi="Calibri"/>
          <w:sz w:val="22"/>
          <w:szCs w:val="22"/>
        </w:rPr>
        <w:t xml:space="preserve"> až </w:t>
      </w:r>
      <w:r w:rsidR="00455928">
        <w:rPr>
          <w:rFonts w:ascii="Calibri" w:hAnsi="Calibri"/>
          <w:sz w:val="22"/>
          <w:szCs w:val="22"/>
        </w:rPr>
        <w:t>5</w:t>
      </w:r>
      <w:r w:rsidRPr="003E77A2">
        <w:rPr>
          <w:rFonts w:ascii="Calibri" w:hAnsi="Calibri"/>
          <w:sz w:val="22"/>
          <w:szCs w:val="22"/>
        </w:rPr>
        <w:t>) této smlouvy;</w:t>
      </w:r>
    </w:p>
    <w:p w14:paraId="705B70C1" w14:textId="48FA3737" w:rsidR="001957CB" w:rsidRPr="003E77A2" w:rsidRDefault="001957CB" w:rsidP="00455928">
      <w:pPr>
        <w:numPr>
          <w:ilvl w:val="0"/>
          <w:numId w:val="4"/>
        </w:numPr>
        <w:suppressAutoHyphens/>
        <w:autoSpaceDN/>
        <w:adjustRightInd/>
        <w:spacing w:line="240" w:lineRule="exact"/>
        <w:ind w:left="426" w:hanging="425"/>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je oprávněn odstoupit od této smlouvy v</w:t>
      </w:r>
      <w:r w:rsidR="00495A33">
        <w:rPr>
          <w:rFonts w:ascii="Calibri" w:hAnsi="Calibri"/>
          <w:sz w:val="22"/>
          <w:szCs w:val="22"/>
        </w:rPr>
        <w:t> </w:t>
      </w:r>
      <w:r w:rsidRPr="008E6D66">
        <w:rPr>
          <w:rFonts w:ascii="Calibri" w:hAnsi="Calibri"/>
          <w:sz w:val="22"/>
          <w:szCs w:val="22"/>
        </w:rPr>
        <w:t xml:space="preserve">případě jejího podstatného porušení objednatelem. Za toto podstatné porušení se </w:t>
      </w:r>
      <w:r w:rsidRPr="003E77A2">
        <w:rPr>
          <w:rFonts w:ascii="Calibri" w:hAnsi="Calibri"/>
          <w:sz w:val="22"/>
          <w:szCs w:val="22"/>
        </w:rPr>
        <w:t>považuje prodlení objednatele s</w:t>
      </w:r>
      <w:r w:rsidR="00495A33">
        <w:rPr>
          <w:rFonts w:ascii="Calibri" w:hAnsi="Calibri"/>
          <w:sz w:val="22"/>
          <w:szCs w:val="22"/>
        </w:rPr>
        <w:t> </w:t>
      </w:r>
      <w:r w:rsidRPr="003E77A2">
        <w:rPr>
          <w:rFonts w:ascii="Calibri" w:hAnsi="Calibri"/>
          <w:sz w:val="22"/>
          <w:szCs w:val="22"/>
        </w:rPr>
        <w:t xml:space="preserve">úhradou </w:t>
      </w:r>
      <w:r>
        <w:rPr>
          <w:rFonts w:ascii="Calibri" w:hAnsi="Calibri"/>
          <w:sz w:val="22"/>
          <w:szCs w:val="22"/>
        </w:rPr>
        <w:t>zhotovitel</w:t>
      </w:r>
      <w:r w:rsidRPr="003E77A2">
        <w:rPr>
          <w:rFonts w:ascii="Calibri" w:hAnsi="Calibri"/>
          <w:sz w:val="22"/>
          <w:szCs w:val="22"/>
        </w:rPr>
        <w:t>em řádně vystavené faktury o</w:t>
      </w:r>
      <w:r w:rsidR="00495A33">
        <w:rPr>
          <w:rFonts w:ascii="Calibri" w:hAnsi="Calibri"/>
          <w:sz w:val="22"/>
          <w:szCs w:val="22"/>
        </w:rPr>
        <w:t> </w:t>
      </w:r>
      <w:r w:rsidRPr="003E77A2">
        <w:rPr>
          <w:rFonts w:ascii="Calibri" w:hAnsi="Calibri"/>
          <w:sz w:val="22"/>
          <w:szCs w:val="22"/>
        </w:rPr>
        <w:t xml:space="preserve">více než 30 dnů po </w:t>
      </w:r>
      <w:r>
        <w:rPr>
          <w:rFonts w:ascii="Calibri" w:hAnsi="Calibri"/>
          <w:sz w:val="22"/>
          <w:szCs w:val="22"/>
        </w:rPr>
        <w:t>splatnosti</w:t>
      </w:r>
      <w:r w:rsidRPr="003E77A2">
        <w:rPr>
          <w:rFonts w:ascii="Calibri" w:hAnsi="Calibri"/>
          <w:sz w:val="22"/>
          <w:szCs w:val="22"/>
        </w:rPr>
        <w:t xml:space="preserve">. </w:t>
      </w:r>
    </w:p>
    <w:p w14:paraId="7F019C03" w14:textId="2255BF37" w:rsidR="001957CB" w:rsidRDefault="001957CB" w:rsidP="00455928">
      <w:pPr>
        <w:numPr>
          <w:ilvl w:val="0"/>
          <w:numId w:val="4"/>
        </w:numPr>
        <w:suppressAutoHyphens/>
        <w:autoSpaceDN/>
        <w:adjustRightInd/>
        <w:spacing w:line="240" w:lineRule="exact"/>
        <w:ind w:left="426" w:hanging="425"/>
        <w:jc w:val="both"/>
        <w:rPr>
          <w:rFonts w:ascii="Calibri" w:hAnsi="Calibri"/>
          <w:sz w:val="22"/>
          <w:szCs w:val="22"/>
        </w:rPr>
      </w:pPr>
      <w:r w:rsidRPr="008E6D66">
        <w:rPr>
          <w:rFonts w:ascii="Calibri" w:hAnsi="Calibri"/>
          <w:sz w:val="22"/>
          <w:szCs w:val="22"/>
        </w:rPr>
        <w:t>Odstoupení od smlouvy je účinné dnem doručení písemného oznámení o</w:t>
      </w:r>
      <w:r w:rsidR="00495A33">
        <w:rPr>
          <w:rFonts w:ascii="Calibri" w:hAnsi="Calibri"/>
          <w:sz w:val="22"/>
          <w:szCs w:val="22"/>
        </w:rPr>
        <w:t> </w:t>
      </w:r>
      <w:r w:rsidRPr="008E6D66">
        <w:rPr>
          <w:rFonts w:ascii="Calibri" w:hAnsi="Calibri"/>
          <w:sz w:val="22"/>
          <w:szCs w:val="22"/>
        </w:rPr>
        <w:t>odstoupení druhé smluvní straně a</w:t>
      </w:r>
      <w:r w:rsidR="00495A33">
        <w:rPr>
          <w:rFonts w:ascii="Calibri" w:hAnsi="Calibri"/>
          <w:sz w:val="22"/>
          <w:szCs w:val="22"/>
        </w:rPr>
        <w:t> </w:t>
      </w:r>
      <w:r w:rsidRPr="008E6D66">
        <w:rPr>
          <w:rFonts w:ascii="Calibri" w:hAnsi="Calibri"/>
          <w:sz w:val="22"/>
          <w:szCs w:val="22"/>
        </w:rPr>
        <w:t xml:space="preserve">smlouva tak zaniká dnem doručení takového oznámení. </w:t>
      </w:r>
    </w:p>
    <w:p w14:paraId="7BCB21B0" w14:textId="4075C253" w:rsidR="001957CB" w:rsidRPr="003E77A2" w:rsidRDefault="001957CB" w:rsidP="00455928">
      <w:pPr>
        <w:pStyle w:val="Style5"/>
        <w:widowControl/>
        <w:numPr>
          <w:ilvl w:val="0"/>
          <w:numId w:val="4"/>
        </w:numPr>
        <w:spacing w:line="240" w:lineRule="exact"/>
        <w:ind w:left="426" w:hanging="425"/>
        <w:jc w:val="both"/>
        <w:rPr>
          <w:rFonts w:ascii="Calibri" w:hAnsi="Calibri"/>
          <w:sz w:val="22"/>
          <w:szCs w:val="22"/>
        </w:rPr>
      </w:pPr>
      <w:r w:rsidRPr="0037565F">
        <w:rPr>
          <w:rFonts w:ascii="Calibri" w:hAnsi="Calibri"/>
          <w:sz w:val="22"/>
          <w:szCs w:val="22"/>
        </w:rPr>
        <w:t xml:space="preserve">Při ukončení smlouvy je </w:t>
      </w:r>
      <w:r>
        <w:rPr>
          <w:rFonts w:ascii="Calibri" w:hAnsi="Calibri"/>
          <w:sz w:val="22"/>
          <w:szCs w:val="22"/>
        </w:rPr>
        <w:t>zhotovitel</w:t>
      </w:r>
      <w:r w:rsidRPr="0037565F">
        <w:rPr>
          <w:rFonts w:ascii="Calibri" w:hAnsi="Calibri"/>
          <w:sz w:val="22"/>
          <w:szCs w:val="22"/>
        </w:rPr>
        <w:t xml:space="preserve"> vždy povinen upozornit objednatele na opatření potřebná k</w:t>
      </w:r>
      <w:r w:rsidR="00495A33">
        <w:rPr>
          <w:rFonts w:ascii="Calibri" w:hAnsi="Calibri"/>
          <w:sz w:val="22"/>
          <w:szCs w:val="22"/>
        </w:rPr>
        <w:t> </w:t>
      </w:r>
      <w:r w:rsidRPr="0037565F">
        <w:rPr>
          <w:rFonts w:ascii="Calibri" w:hAnsi="Calibri"/>
          <w:sz w:val="22"/>
          <w:szCs w:val="22"/>
        </w:rPr>
        <w:t>tomu, aby se zabránilo vzniku škody bezprostředně hrozící objednateli nedokončením či zpožděním činností souvisejících s</w:t>
      </w:r>
      <w:r w:rsidR="00495A33">
        <w:rPr>
          <w:rFonts w:ascii="Calibri" w:hAnsi="Calibri"/>
          <w:sz w:val="22"/>
          <w:szCs w:val="22"/>
        </w:rPr>
        <w:t> </w:t>
      </w:r>
      <w:r w:rsidRPr="0037565F">
        <w:rPr>
          <w:rFonts w:ascii="Calibri" w:hAnsi="Calibri"/>
          <w:sz w:val="22"/>
          <w:szCs w:val="22"/>
        </w:rPr>
        <w:t xml:space="preserve">vyhotovením díla dle této smlouvy. </w:t>
      </w:r>
      <w:r>
        <w:rPr>
          <w:rFonts w:ascii="Calibri" w:hAnsi="Calibri"/>
          <w:sz w:val="22"/>
          <w:szCs w:val="22"/>
        </w:rPr>
        <w:t>Zhotovitel</w:t>
      </w:r>
      <w:r w:rsidRPr="00B76053">
        <w:rPr>
          <w:rFonts w:ascii="Calibri" w:hAnsi="Calibri"/>
          <w:sz w:val="22"/>
          <w:szCs w:val="22"/>
        </w:rPr>
        <w:t xml:space="preserve"> se zavazuje vrátit objednateli na vlastní náklady po ukončení tohoto smluvního vztahu veškeré poskytn</w:t>
      </w:r>
      <w:r w:rsidRPr="0037565F">
        <w:rPr>
          <w:rFonts w:ascii="Calibri" w:hAnsi="Calibri"/>
          <w:sz w:val="22"/>
          <w:szCs w:val="22"/>
        </w:rPr>
        <w:t>uté písemnosti, data, nosiče informací a</w:t>
      </w:r>
      <w:r w:rsidR="00495A33">
        <w:rPr>
          <w:rFonts w:ascii="Calibri" w:hAnsi="Calibri"/>
          <w:sz w:val="22"/>
          <w:szCs w:val="22"/>
        </w:rPr>
        <w:t> </w:t>
      </w:r>
      <w:r w:rsidRPr="0037565F">
        <w:rPr>
          <w:rFonts w:ascii="Calibri" w:hAnsi="Calibri"/>
          <w:sz w:val="22"/>
          <w:szCs w:val="22"/>
        </w:rPr>
        <w:t>dosud zpracované materiály, a</w:t>
      </w:r>
      <w:r w:rsidR="00495A33">
        <w:rPr>
          <w:rFonts w:ascii="Calibri" w:hAnsi="Calibri"/>
          <w:sz w:val="22"/>
          <w:szCs w:val="22"/>
        </w:rPr>
        <w:t> </w:t>
      </w:r>
      <w:r w:rsidRPr="0037565F">
        <w:rPr>
          <w:rFonts w:ascii="Calibri" w:hAnsi="Calibri"/>
          <w:sz w:val="22"/>
          <w:szCs w:val="22"/>
        </w:rPr>
        <w:t>to nejpozději d</w:t>
      </w:r>
      <w:r w:rsidRPr="003E77A2">
        <w:rPr>
          <w:rFonts w:ascii="Calibri" w:hAnsi="Calibri"/>
          <w:sz w:val="22"/>
          <w:szCs w:val="22"/>
        </w:rPr>
        <w:t>o 3</w:t>
      </w:r>
      <w:r>
        <w:rPr>
          <w:rFonts w:ascii="Calibri" w:hAnsi="Calibri"/>
          <w:sz w:val="22"/>
          <w:szCs w:val="22"/>
        </w:rPr>
        <w:t> </w:t>
      </w:r>
      <w:r w:rsidRPr="003E77A2">
        <w:rPr>
          <w:rFonts w:ascii="Calibri" w:hAnsi="Calibri"/>
          <w:sz w:val="22"/>
          <w:szCs w:val="22"/>
        </w:rPr>
        <w:t>pracovních dnů od ukončení této smlouvy, v</w:t>
      </w:r>
      <w:r w:rsidR="00495A33">
        <w:rPr>
          <w:rFonts w:ascii="Calibri" w:hAnsi="Calibri"/>
          <w:sz w:val="22"/>
          <w:szCs w:val="22"/>
        </w:rPr>
        <w:t> </w:t>
      </w:r>
      <w:r w:rsidRPr="003E77A2">
        <w:rPr>
          <w:rFonts w:ascii="Calibri" w:hAnsi="Calibri"/>
          <w:sz w:val="22"/>
          <w:szCs w:val="22"/>
        </w:rPr>
        <w:t>ostatních případech nejpozději k</w:t>
      </w:r>
      <w:r w:rsidR="00495A33">
        <w:rPr>
          <w:rFonts w:ascii="Calibri" w:hAnsi="Calibri"/>
          <w:sz w:val="22"/>
          <w:szCs w:val="22"/>
        </w:rPr>
        <w:t> </w:t>
      </w:r>
      <w:r w:rsidRPr="003E77A2">
        <w:rPr>
          <w:rFonts w:ascii="Calibri" w:hAnsi="Calibri"/>
          <w:sz w:val="22"/>
          <w:szCs w:val="22"/>
        </w:rPr>
        <w:t>datu ukončení této smlouvy.</w:t>
      </w:r>
    </w:p>
    <w:p w14:paraId="3AD84DDB" w14:textId="4EB6C172" w:rsidR="001957CB" w:rsidRPr="003E77A2" w:rsidRDefault="001957CB" w:rsidP="00455928">
      <w:pPr>
        <w:pStyle w:val="Style5"/>
        <w:widowControl/>
        <w:numPr>
          <w:ilvl w:val="0"/>
          <w:numId w:val="4"/>
        </w:numPr>
        <w:spacing w:line="240" w:lineRule="exact"/>
        <w:ind w:left="426" w:hanging="425"/>
        <w:jc w:val="both"/>
        <w:rPr>
          <w:rFonts w:ascii="Calibri" w:hAnsi="Calibri"/>
          <w:sz w:val="22"/>
          <w:szCs w:val="22"/>
        </w:rPr>
      </w:pPr>
      <w:r w:rsidRPr="003E77A2">
        <w:rPr>
          <w:rFonts w:ascii="Calibri" w:hAnsi="Calibri"/>
          <w:sz w:val="22"/>
          <w:szCs w:val="22"/>
        </w:rPr>
        <w:t>Ukončením této smlouvy nejsou dotčena ustanovení smlouvy týkající se nároků z</w:t>
      </w:r>
      <w:r w:rsidR="00495A33">
        <w:rPr>
          <w:rFonts w:ascii="Calibri" w:hAnsi="Calibri"/>
          <w:sz w:val="22"/>
          <w:szCs w:val="22"/>
        </w:rPr>
        <w:t> </w:t>
      </w:r>
      <w:r w:rsidRPr="003E77A2">
        <w:rPr>
          <w:rFonts w:ascii="Calibri" w:hAnsi="Calibri"/>
          <w:sz w:val="22"/>
          <w:szCs w:val="22"/>
        </w:rPr>
        <w:t>odpovědnosti za škodu a</w:t>
      </w:r>
      <w:r w:rsidR="00495A33">
        <w:rPr>
          <w:rFonts w:ascii="Calibri" w:hAnsi="Calibri"/>
          <w:sz w:val="22"/>
          <w:szCs w:val="22"/>
        </w:rPr>
        <w:t> </w:t>
      </w:r>
      <w:r w:rsidRPr="003E77A2">
        <w:rPr>
          <w:rFonts w:ascii="Calibri" w:hAnsi="Calibri"/>
          <w:sz w:val="22"/>
          <w:szCs w:val="22"/>
        </w:rPr>
        <w:t>nároků ze smluvních pokut, pokud vznikly před ukončením účinnosti smlouvy, ustanovení o</w:t>
      </w:r>
      <w:r w:rsidR="00495A33">
        <w:rPr>
          <w:rFonts w:ascii="Calibri" w:hAnsi="Calibri"/>
          <w:sz w:val="22"/>
          <w:szCs w:val="22"/>
        </w:rPr>
        <w:t> </w:t>
      </w:r>
      <w:r w:rsidRPr="003E77A2">
        <w:rPr>
          <w:rFonts w:ascii="Calibri" w:hAnsi="Calibri"/>
          <w:sz w:val="22"/>
          <w:szCs w:val="22"/>
        </w:rPr>
        <w:t>zachování mlčenlivosti a</w:t>
      </w:r>
      <w:r w:rsidR="00495A33">
        <w:rPr>
          <w:rFonts w:ascii="Calibri" w:hAnsi="Calibri"/>
          <w:sz w:val="22"/>
          <w:szCs w:val="22"/>
        </w:rPr>
        <w:t> </w:t>
      </w:r>
      <w:r w:rsidRPr="003E77A2">
        <w:rPr>
          <w:rFonts w:ascii="Calibri" w:hAnsi="Calibri"/>
          <w:sz w:val="22"/>
          <w:szCs w:val="22"/>
        </w:rPr>
        <w:t>ustanovení o</w:t>
      </w:r>
      <w:r w:rsidR="00495A33">
        <w:rPr>
          <w:rFonts w:ascii="Calibri" w:hAnsi="Calibri"/>
          <w:sz w:val="22"/>
          <w:szCs w:val="22"/>
        </w:rPr>
        <w:t> </w:t>
      </w:r>
      <w:r w:rsidRPr="003E77A2">
        <w:rPr>
          <w:rFonts w:ascii="Calibri" w:hAnsi="Calibri"/>
          <w:sz w:val="22"/>
          <w:szCs w:val="22"/>
        </w:rPr>
        <w:t>licenci, ani další ustanovení a</w:t>
      </w:r>
      <w:r w:rsidR="00495A33">
        <w:rPr>
          <w:rFonts w:ascii="Calibri" w:hAnsi="Calibri"/>
          <w:sz w:val="22"/>
          <w:szCs w:val="22"/>
        </w:rPr>
        <w:t> </w:t>
      </w:r>
      <w:r w:rsidRPr="003E77A2">
        <w:rPr>
          <w:rFonts w:ascii="Calibri" w:hAnsi="Calibri"/>
          <w:sz w:val="22"/>
          <w:szCs w:val="22"/>
        </w:rPr>
        <w:t>nároky, z</w:t>
      </w:r>
      <w:r w:rsidR="00495A33">
        <w:rPr>
          <w:rFonts w:ascii="Calibri" w:hAnsi="Calibri"/>
          <w:sz w:val="22"/>
          <w:szCs w:val="22"/>
        </w:rPr>
        <w:t> </w:t>
      </w:r>
      <w:r w:rsidRPr="003E77A2">
        <w:rPr>
          <w:rFonts w:ascii="Calibri" w:hAnsi="Calibri"/>
          <w:sz w:val="22"/>
          <w:szCs w:val="22"/>
        </w:rPr>
        <w:t>jejichž povahy vyplývá, že mají trvat i</w:t>
      </w:r>
      <w:r w:rsidR="00495A33">
        <w:rPr>
          <w:rFonts w:ascii="Calibri" w:hAnsi="Calibri"/>
          <w:sz w:val="22"/>
          <w:szCs w:val="22"/>
        </w:rPr>
        <w:t> </w:t>
      </w:r>
      <w:r w:rsidRPr="003E77A2">
        <w:rPr>
          <w:rFonts w:ascii="Calibri" w:hAnsi="Calibri"/>
          <w:sz w:val="22"/>
          <w:szCs w:val="22"/>
        </w:rPr>
        <w:t xml:space="preserve">po zániku účinnosti této smlouvy. </w:t>
      </w:r>
    </w:p>
    <w:p w14:paraId="172F9A36" w14:textId="54280D14" w:rsidR="007A451B" w:rsidRPr="00AE2E7E" w:rsidRDefault="007A451B" w:rsidP="007A451B">
      <w:pPr>
        <w:pStyle w:val="Default"/>
        <w:numPr>
          <w:ilvl w:val="0"/>
          <w:numId w:val="4"/>
        </w:numPr>
        <w:spacing w:after="120"/>
        <w:ind w:left="426" w:hanging="426"/>
        <w:jc w:val="both"/>
        <w:rPr>
          <w:rFonts w:asciiTheme="minorHAnsi" w:hAnsiTheme="minorHAnsi"/>
          <w:color w:val="auto"/>
          <w:sz w:val="22"/>
          <w:szCs w:val="22"/>
        </w:rPr>
      </w:pPr>
      <w:r w:rsidRPr="00AE2E7E">
        <w:rPr>
          <w:rFonts w:asciiTheme="minorHAnsi" w:hAnsiTheme="minorHAnsi"/>
          <w:color w:val="auto"/>
          <w:sz w:val="22"/>
          <w:szCs w:val="22"/>
        </w:rPr>
        <w:t xml:space="preserve">Zanikne-li platnost Smlouvy odstoupením ze strany </w:t>
      </w:r>
      <w:r w:rsidR="00AE2E7E">
        <w:rPr>
          <w:rFonts w:asciiTheme="minorHAnsi" w:hAnsiTheme="minorHAnsi"/>
          <w:color w:val="auto"/>
          <w:sz w:val="22"/>
          <w:szCs w:val="22"/>
        </w:rPr>
        <w:t>objednatele</w:t>
      </w:r>
      <w:r w:rsidRPr="00AE2E7E">
        <w:rPr>
          <w:rFonts w:asciiTheme="minorHAnsi" w:hAnsiTheme="minorHAnsi"/>
          <w:color w:val="auto"/>
          <w:sz w:val="22"/>
          <w:szCs w:val="22"/>
        </w:rPr>
        <w:t xml:space="preserve">, nahradí </w:t>
      </w:r>
      <w:r w:rsidR="00AE2E7E">
        <w:rPr>
          <w:rFonts w:asciiTheme="minorHAnsi" w:hAnsiTheme="minorHAnsi"/>
          <w:color w:val="auto"/>
          <w:sz w:val="22"/>
          <w:szCs w:val="22"/>
        </w:rPr>
        <w:t>objednatel zhotoviteli</w:t>
      </w:r>
      <w:r w:rsidRPr="00AE2E7E">
        <w:rPr>
          <w:rFonts w:asciiTheme="minorHAnsi" w:hAnsiTheme="minorHAnsi"/>
          <w:color w:val="auto"/>
          <w:sz w:val="22"/>
          <w:szCs w:val="22"/>
        </w:rPr>
        <w:t xml:space="preserve"> poměrnou část </w:t>
      </w:r>
      <w:r w:rsidR="00AE2E7E">
        <w:rPr>
          <w:rFonts w:asciiTheme="minorHAnsi" w:hAnsiTheme="minorHAnsi"/>
          <w:color w:val="auto"/>
          <w:sz w:val="22"/>
          <w:szCs w:val="22"/>
        </w:rPr>
        <w:t xml:space="preserve">sjednané </w:t>
      </w:r>
      <w:r w:rsidRPr="00AE2E7E">
        <w:rPr>
          <w:rFonts w:asciiTheme="minorHAnsi" w:hAnsiTheme="minorHAnsi"/>
          <w:color w:val="auto"/>
          <w:sz w:val="22"/>
          <w:szCs w:val="22"/>
        </w:rPr>
        <w:t xml:space="preserve">ceny, to však pouze za předpokladu, že předané výsledky činnosti jsou pro </w:t>
      </w:r>
      <w:r w:rsidR="00AE2E7E">
        <w:rPr>
          <w:rFonts w:asciiTheme="minorHAnsi" w:hAnsiTheme="minorHAnsi"/>
          <w:color w:val="auto"/>
          <w:sz w:val="22"/>
          <w:szCs w:val="22"/>
        </w:rPr>
        <w:t>objednatele</w:t>
      </w:r>
      <w:r w:rsidRPr="00AE2E7E">
        <w:rPr>
          <w:rFonts w:asciiTheme="minorHAnsi" w:hAnsiTheme="minorHAnsi"/>
          <w:color w:val="auto"/>
          <w:sz w:val="22"/>
          <w:szCs w:val="22"/>
        </w:rPr>
        <w:t xml:space="preserve"> přínosem a</w:t>
      </w:r>
      <w:r w:rsidR="00495A33">
        <w:rPr>
          <w:rFonts w:asciiTheme="minorHAnsi" w:hAnsiTheme="minorHAnsi"/>
          <w:color w:val="auto"/>
          <w:sz w:val="22"/>
          <w:szCs w:val="22"/>
        </w:rPr>
        <w:t> </w:t>
      </w:r>
      <w:r w:rsidRPr="00AE2E7E">
        <w:rPr>
          <w:rFonts w:asciiTheme="minorHAnsi" w:hAnsiTheme="minorHAnsi"/>
          <w:color w:val="auto"/>
          <w:sz w:val="22"/>
          <w:szCs w:val="22"/>
        </w:rPr>
        <w:t>jsou využitelné.</w:t>
      </w:r>
    </w:p>
    <w:p w14:paraId="183BC051" w14:textId="2101E927" w:rsidR="001957CB" w:rsidRDefault="001957CB" w:rsidP="00455928">
      <w:pPr>
        <w:pStyle w:val="Style5"/>
        <w:widowControl/>
        <w:numPr>
          <w:ilvl w:val="0"/>
          <w:numId w:val="4"/>
        </w:numPr>
        <w:spacing w:line="240" w:lineRule="exact"/>
        <w:ind w:left="426" w:hanging="425"/>
        <w:jc w:val="both"/>
        <w:rPr>
          <w:rFonts w:ascii="Calibri" w:hAnsi="Calibri"/>
          <w:sz w:val="22"/>
          <w:szCs w:val="22"/>
        </w:rPr>
      </w:pPr>
      <w:r>
        <w:rPr>
          <w:rFonts w:ascii="Calibri" w:hAnsi="Calibri"/>
          <w:sz w:val="22"/>
          <w:szCs w:val="22"/>
        </w:rPr>
        <w:lastRenderedPageBreak/>
        <w:t>Zhotovitel</w:t>
      </w:r>
      <w:r w:rsidRPr="003E77A2">
        <w:rPr>
          <w:rFonts w:ascii="Calibri" w:hAnsi="Calibri"/>
          <w:sz w:val="22"/>
          <w:szCs w:val="22"/>
        </w:rPr>
        <w:t xml:space="preserve"> souhlasí s</w:t>
      </w:r>
      <w:r w:rsidR="00495A33">
        <w:rPr>
          <w:rFonts w:ascii="Calibri" w:hAnsi="Calibri"/>
          <w:sz w:val="22"/>
          <w:szCs w:val="22"/>
        </w:rPr>
        <w:t> </w:t>
      </w:r>
      <w:r w:rsidRPr="003E77A2">
        <w:rPr>
          <w:rFonts w:ascii="Calibri" w:hAnsi="Calibri"/>
          <w:sz w:val="22"/>
          <w:szCs w:val="22"/>
        </w:rPr>
        <w:t>tím, že v</w:t>
      </w:r>
      <w:r w:rsidR="00495A33">
        <w:rPr>
          <w:rFonts w:ascii="Calibri" w:hAnsi="Calibri"/>
          <w:sz w:val="22"/>
          <w:szCs w:val="22"/>
        </w:rPr>
        <w:t> </w:t>
      </w:r>
      <w:r w:rsidRPr="003E77A2">
        <w:rPr>
          <w:rFonts w:ascii="Calibri" w:hAnsi="Calibri"/>
          <w:sz w:val="22"/>
          <w:szCs w:val="22"/>
        </w:rPr>
        <w:t>případě předčasného ukončení smluvního vztahu, je povinen dokončit již zahájenou realizac</w:t>
      </w:r>
      <w:r w:rsidR="007A451B">
        <w:rPr>
          <w:rFonts w:ascii="Calibri" w:hAnsi="Calibri"/>
          <w:sz w:val="22"/>
          <w:szCs w:val="22"/>
        </w:rPr>
        <w:t>i</w:t>
      </w:r>
      <w:r w:rsidRPr="003E77A2">
        <w:rPr>
          <w:rFonts w:ascii="Calibri" w:hAnsi="Calibri"/>
          <w:sz w:val="22"/>
          <w:szCs w:val="22"/>
        </w:rPr>
        <w:t>, a</w:t>
      </w:r>
      <w:r w:rsidR="00495A33">
        <w:rPr>
          <w:rFonts w:ascii="Calibri" w:hAnsi="Calibri"/>
          <w:sz w:val="22"/>
          <w:szCs w:val="22"/>
        </w:rPr>
        <w:t> </w:t>
      </w:r>
      <w:r w:rsidRPr="003E77A2">
        <w:rPr>
          <w:rFonts w:ascii="Calibri" w:hAnsi="Calibri"/>
          <w:sz w:val="22"/>
          <w:szCs w:val="22"/>
        </w:rPr>
        <w:t>to za podmínek, v</w:t>
      </w:r>
      <w:r w:rsidR="00495A33">
        <w:rPr>
          <w:rFonts w:ascii="Calibri" w:hAnsi="Calibri"/>
          <w:sz w:val="22"/>
          <w:szCs w:val="22"/>
        </w:rPr>
        <w:t> </w:t>
      </w:r>
      <w:r w:rsidRPr="003E77A2">
        <w:rPr>
          <w:rFonts w:ascii="Calibri" w:hAnsi="Calibri"/>
          <w:sz w:val="22"/>
          <w:szCs w:val="22"/>
        </w:rPr>
        <w:t>rozsahu a</w:t>
      </w:r>
      <w:r w:rsidR="00495A33">
        <w:rPr>
          <w:rFonts w:ascii="Calibri" w:hAnsi="Calibri"/>
          <w:sz w:val="22"/>
          <w:szCs w:val="22"/>
        </w:rPr>
        <w:t> </w:t>
      </w:r>
      <w:r w:rsidRPr="003E77A2">
        <w:rPr>
          <w:rFonts w:ascii="Calibri" w:hAnsi="Calibri"/>
          <w:sz w:val="22"/>
          <w:szCs w:val="22"/>
        </w:rPr>
        <w:t>termínu, jak bylo ujednáno touto smlouvou, pokud tak bude objednatel vyžadovat.</w:t>
      </w:r>
    </w:p>
    <w:p w14:paraId="474DADD4" w14:textId="416E9AF8" w:rsidR="001957CB" w:rsidRPr="00540490" w:rsidRDefault="001957CB" w:rsidP="00455928">
      <w:pPr>
        <w:pStyle w:val="Odstavecseseznamem"/>
        <w:numPr>
          <w:ilvl w:val="0"/>
          <w:numId w:val="4"/>
        </w:numPr>
        <w:overflowPunct/>
        <w:autoSpaceDE/>
        <w:spacing w:after="0" w:line="240" w:lineRule="auto"/>
        <w:ind w:left="426" w:hanging="426"/>
        <w:jc w:val="both"/>
        <w:textAlignment w:val="auto"/>
        <w:rPr>
          <w:rFonts w:asciiTheme="minorHAnsi" w:hAnsiTheme="minorHAnsi" w:cs="Tahoma"/>
          <w:sz w:val="22"/>
          <w:szCs w:val="22"/>
        </w:rPr>
      </w:pPr>
      <w:r w:rsidRPr="00540490">
        <w:rPr>
          <w:rFonts w:asciiTheme="minorHAnsi" w:hAnsiTheme="minorHAnsi" w:cstheme="minorHAnsi"/>
          <w:sz w:val="22"/>
          <w:szCs w:val="22"/>
        </w:rPr>
        <w:t xml:space="preserve">V případě odstoupení od smlouvy </w:t>
      </w:r>
      <w:r w:rsidRPr="00540490">
        <w:rPr>
          <w:rFonts w:asciiTheme="minorHAnsi" w:hAnsiTheme="minorHAnsi" w:cs="Tahoma"/>
          <w:sz w:val="22"/>
          <w:szCs w:val="22"/>
        </w:rPr>
        <w:t>jednou ze smluvních stran, bude k</w:t>
      </w:r>
      <w:r w:rsidR="00495A33">
        <w:rPr>
          <w:rFonts w:asciiTheme="minorHAnsi" w:hAnsiTheme="minorHAnsi" w:cs="Tahoma"/>
          <w:sz w:val="22"/>
          <w:szCs w:val="22"/>
        </w:rPr>
        <w:t> </w:t>
      </w:r>
      <w:r w:rsidRPr="00540490">
        <w:rPr>
          <w:rFonts w:asciiTheme="minorHAnsi" w:hAnsiTheme="minorHAnsi" w:cs="Tahoma"/>
          <w:sz w:val="22"/>
          <w:szCs w:val="22"/>
        </w:rPr>
        <w:t>datu účinnosti odstoupení vyhotoven protokol o</w:t>
      </w:r>
      <w:r w:rsidR="00495A33">
        <w:rPr>
          <w:rFonts w:asciiTheme="minorHAnsi" w:hAnsiTheme="minorHAnsi" w:cs="Tahoma"/>
          <w:sz w:val="22"/>
          <w:szCs w:val="22"/>
        </w:rPr>
        <w:t> </w:t>
      </w:r>
      <w:r w:rsidRPr="00540490">
        <w:rPr>
          <w:rFonts w:asciiTheme="minorHAnsi" w:hAnsiTheme="minorHAnsi" w:cs="Tahoma"/>
          <w:sz w:val="22"/>
          <w:szCs w:val="22"/>
        </w:rPr>
        <w:t>předání a</w:t>
      </w:r>
      <w:r w:rsidR="00495A33">
        <w:rPr>
          <w:rFonts w:asciiTheme="minorHAnsi" w:hAnsiTheme="minorHAnsi" w:cs="Tahoma"/>
          <w:sz w:val="22"/>
          <w:szCs w:val="22"/>
        </w:rPr>
        <w:t> </w:t>
      </w:r>
      <w:r w:rsidRPr="00540490">
        <w:rPr>
          <w:rFonts w:asciiTheme="minorHAnsi" w:hAnsiTheme="minorHAnsi" w:cs="Tahoma"/>
          <w:sz w:val="22"/>
          <w:szCs w:val="22"/>
        </w:rPr>
        <w:t>převzetí nedokončeného díla.</w:t>
      </w:r>
    </w:p>
    <w:p w14:paraId="0A128605" w14:textId="77777777" w:rsidR="001957CB" w:rsidRPr="00083AAC" w:rsidRDefault="001957CB" w:rsidP="001957CB">
      <w:pPr>
        <w:pStyle w:val="Style5"/>
        <w:widowControl/>
        <w:spacing w:line="240" w:lineRule="exact"/>
        <w:jc w:val="both"/>
        <w:rPr>
          <w:rFonts w:ascii="Calibri" w:hAnsi="Calibri"/>
          <w:sz w:val="22"/>
          <w:szCs w:val="22"/>
        </w:rPr>
      </w:pPr>
    </w:p>
    <w:p w14:paraId="03AC25CB" w14:textId="77777777" w:rsidR="001957CB" w:rsidRPr="003E77A2" w:rsidRDefault="001957CB" w:rsidP="001957CB">
      <w:pPr>
        <w:pStyle w:val="Style5"/>
        <w:widowControl/>
        <w:spacing w:line="240" w:lineRule="exact"/>
        <w:ind w:left="720"/>
        <w:jc w:val="both"/>
        <w:rPr>
          <w:rFonts w:ascii="Calibri" w:hAnsi="Calibri"/>
          <w:sz w:val="22"/>
          <w:szCs w:val="22"/>
        </w:rPr>
      </w:pPr>
    </w:p>
    <w:p w14:paraId="7E328428"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7" w:name="_Toc441663914"/>
      <w:bookmarkStart w:id="18" w:name="_Toc441663946"/>
      <w:bookmarkStart w:id="19" w:name="_Toc442869209"/>
      <w:r w:rsidRPr="00CF7251">
        <w:rPr>
          <w:rFonts w:ascii="Calibri" w:hAnsi="Calibri"/>
          <w:b/>
          <w:color w:val="auto"/>
          <w:sz w:val="24"/>
          <w:szCs w:val="24"/>
        </w:rPr>
        <w:t>IX. Odpovědnost</w:t>
      </w:r>
      <w:bookmarkEnd w:id="17"/>
      <w:bookmarkEnd w:id="18"/>
      <w:bookmarkEnd w:id="19"/>
    </w:p>
    <w:p w14:paraId="7304E133" w14:textId="5B6FB564" w:rsidR="001957CB" w:rsidRPr="003E77A2" w:rsidRDefault="001957CB" w:rsidP="00455928">
      <w:pPr>
        <w:numPr>
          <w:ilvl w:val="0"/>
          <w:numId w:val="6"/>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3E77A2">
        <w:rPr>
          <w:rFonts w:ascii="Calibri" w:hAnsi="Calibri"/>
          <w:sz w:val="22"/>
          <w:szCs w:val="22"/>
        </w:rPr>
        <w:t xml:space="preserve"> odpovídá objednateli za </w:t>
      </w:r>
      <w:r>
        <w:rPr>
          <w:rFonts w:ascii="Calibri" w:hAnsi="Calibri"/>
          <w:sz w:val="22"/>
          <w:szCs w:val="22"/>
        </w:rPr>
        <w:t xml:space="preserve">veškerou </w:t>
      </w:r>
      <w:r w:rsidRPr="003E77A2">
        <w:rPr>
          <w:rFonts w:ascii="Calibri" w:hAnsi="Calibri"/>
          <w:sz w:val="22"/>
          <w:szCs w:val="22"/>
        </w:rPr>
        <w:t>škodu, která mu byla způsobena jeho činností v</w:t>
      </w:r>
      <w:r w:rsidR="00495A33">
        <w:rPr>
          <w:rFonts w:ascii="Calibri" w:hAnsi="Calibri"/>
          <w:sz w:val="22"/>
          <w:szCs w:val="22"/>
        </w:rPr>
        <w:t> </w:t>
      </w:r>
      <w:r w:rsidRPr="003E77A2">
        <w:rPr>
          <w:rFonts w:ascii="Calibri" w:hAnsi="Calibri"/>
          <w:sz w:val="22"/>
          <w:szCs w:val="22"/>
        </w:rPr>
        <w:t>souvislosti s</w:t>
      </w:r>
      <w:r w:rsidR="00495A33">
        <w:rPr>
          <w:rFonts w:ascii="Calibri" w:hAnsi="Calibri"/>
          <w:sz w:val="22"/>
          <w:szCs w:val="22"/>
        </w:rPr>
        <w:t> </w:t>
      </w:r>
      <w:r w:rsidRPr="003E77A2">
        <w:rPr>
          <w:rFonts w:ascii="Calibri" w:hAnsi="Calibri"/>
          <w:sz w:val="22"/>
          <w:szCs w:val="22"/>
        </w:rPr>
        <w:t>plněním dle této smlouvy. V</w:t>
      </w:r>
      <w:r w:rsidR="00495A33">
        <w:rPr>
          <w:rFonts w:ascii="Calibri" w:hAnsi="Calibri"/>
          <w:sz w:val="22"/>
          <w:szCs w:val="22"/>
        </w:rPr>
        <w:t> </w:t>
      </w:r>
      <w:r w:rsidRPr="003E77A2">
        <w:rPr>
          <w:rFonts w:ascii="Calibri" w:hAnsi="Calibri"/>
          <w:sz w:val="22"/>
          <w:szCs w:val="22"/>
        </w:rPr>
        <w:t>případě, že by v</w:t>
      </w:r>
      <w:r w:rsidR="00495A33">
        <w:rPr>
          <w:rFonts w:ascii="Calibri" w:hAnsi="Calibri"/>
          <w:sz w:val="22"/>
          <w:szCs w:val="22"/>
        </w:rPr>
        <w:t> </w:t>
      </w:r>
      <w:r w:rsidRPr="003E77A2">
        <w:rPr>
          <w:rFonts w:ascii="Calibri" w:hAnsi="Calibri"/>
          <w:sz w:val="22"/>
          <w:szCs w:val="22"/>
        </w:rPr>
        <w:t>důsledku vadného plnění anebo prodlení s</w:t>
      </w:r>
      <w:r w:rsidR="00495A33">
        <w:rPr>
          <w:rFonts w:ascii="Calibri" w:hAnsi="Calibri"/>
          <w:sz w:val="22"/>
          <w:szCs w:val="22"/>
        </w:rPr>
        <w:t> </w:t>
      </w:r>
      <w:r w:rsidRPr="003E77A2">
        <w:rPr>
          <w:rFonts w:ascii="Calibri" w:hAnsi="Calibri"/>
          <w:sz w:val="22"/>
          <w:szCs w:val="22"/>
        </w:rPr>
        <w:t xml:space="preserve">plněním povinností </w:t>
      </w:r>
      <w:r>
        <w:rPr>
          <w:rFonts w:ascii="Calibri" w:hAnsi="Calibri"/>
          <w:sz w:val="22"/>
          <w:szCs w:val="22"/>
        </w:rPr>
        <w:t>zhotovitel</w:t>
      </w:r>
      <w:r w:rsidRPr="003E77A2">
        <w:rPr>
          <w:rFonts w:ascii="Calibri" w:hAnsi="Calibri"/>
          <w:sz w:val="22"/>
          <w:szCs w:val="22"/>
        </w:rPr>
        <w:t xml:space="preserve">e (zejména neupozornění objednatele na nevhodnost jeho pokynů nebo jeho nečinnost, které by mohly mít za následek porušení obecně závazného předpisu nebo vznik škody), došlo ke vzniku škody či jiné újmě objednatele, zavazuje se </w:t>
      </w:r>
      <w:r>
        <w:rPr>
          <w:rFonts w:ascii="Calibri" w:hAnsi="Calibri"/>
          <w:sz w:val="22"/>
          <w:szCs w:val="22"/>
        </w:rPr>
        <w:t>zhotovitel</w:t>
      </w:r>
      <w:r w:rsidRPr="003E77A2">
        <w:rPr>
          <w:rFonts w:ascii="Calibri" w:hAnsi="Calibri"/>
          <w:sz w:val="22"/>
          <w:szCs w:val="22"/>
        </w:rPr>
        <w:t xml:space="preserve"> uhradit tuto škodu či újmu objednateli v</w:t>
      </w:r>
      <w:r w:rsidR="00495A33">
        <w:rPr>
          <w:rFonts w:ascii="Calibri" w:hAnsi="Calibri"/>
          <w:sz w:val="22"/>
          <w:szCs w:val="22"/>
        </w:rPr>
        <w:t> </w:t>
      </w:r>
      <w:r w:rsidRPr="003E77A2">
        <w:rPr>
          <w:rFonts w:ascii="Calibri" w:hAnsi="Calibri"/>
          <w:sz w:val="22"/>
          <w:szCs w:val="22"/>
        </w:rPr>
        <w:t>plném rozsahu.</w:t>
      </w:r>
    </w:p>
    <w:p w14:paraId="1D40464F" w14:textId="057451F8" w:rsidR="001957CB" w:rsidRPr="003E77A2" w:rsidRDefault="001957CB" w:rsidP="00455928">
      <w:pPr>
        <w:numPr>
          <w:ilvl w:val="0"/>
          <w:numId w:val="6"/>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3E77A2">
        <w:rPr>
          <w:rFonts w:ascii="Calibri" w:hAnsi="Calibri"/>
          <w:sz w:val="22"/>
          <w:szCs w:val="22"/>
        </w:rPr>
        <w:t xml:space="preserve"> není oprávněn postoupit práva a</w:t>
      </w:r>
      <w:r w:rsidR="00495A33">
        <w:rPr>
          <w:rFonts w:ascii="Calibri" w:hAnsi="Calibri"/>
          <w:sz w:val="22"/>
          <w:szCs w:val="22"/>
        </w:rPr>
        <w:t> </w:t>
      </w:r>
      <w:r w:rsidRPr="003E77A2">
        <w:rPr>
          <w:rFonts w:ascii="Calibri" w:hAnsi="Calibri"/>
          <w:sz w:val="22"/>
          <w:szCs w:val="22"/>
        </w:rPr>
        <w:t>povinnosti, vyplývající mu z</w:t>
      </w:r>
      <w:r w:rsidR="00495A33">
        <w:rPr>
          <w:rFonts w:ascii="Calibri" w:hAnsi="Calibri"/>
          <w:sz w:val="22"/>
          <w:szCs w:val="22"/>
        </w:rPr>
        <w:t> </w:t>
      </w:r>
      <w:r w:rsidRPr="003E77A2">
        <w:rPr>
          <w:rFonts w:ascii="Calibri" w:hAnsi="Calibri"/>
          <w:sz w:val="22"/>
          <w:szCs w:val="22"/>
        </w:rPr>
        <w:t>této smlouvy bez předchozího písemného souhlasu objednatele. Postoupení práv a</w:t>
      </w:r>
      <w:r w:rsidR="00495A33">
        <w:rPr>
          <w:rFonts w:ascii="Calibri" w:hAnsi="Calibri"/>
          <w:sz w:val="22"/>
          <w:szCs w:val="22"/>
        </w:rPr>
        <w:t> </w:t>
      </w:r>
      <w:r w:rsidRPr="003E77A2">
        <w:rPr>
          <w:rFonts w:ascii="Calibri" w:hAnsi="Calibri"/>
          <w:sz w:val="22"/>
          <w:szCs w:val="22"/>
        </w:rPr>
        <w:t>povinností dle předchozí věty bez předchozího písemného souhlasu objednatele je neplatné a</w:t>
      </w:r>
      <w:r w:rsidR="00495A33">
        <w:rPr>
          <w:rFonts w:ascii="Calibri" w:hAnsi="Calibri"/>
          <w:sz w:val="22"/>
          <w:szCs w:val="22"/>
        </w:rPr>
        <w:t> </w:t>
      </w:r>
      <w:r w:rsidRPr="003E77A2">
        <w:rPr>
          <w:rFonts w:ascii="Calibri" w:hAnsi="Calibri"/>
          <w:sz w:val="22"/>
          <w:szCs w:val="22"/>
        </w:rPr>
        <w:t>neúčinné.</w:t>
      </w:r>
    </w:p>
    <w:p w14:paraId="45D60403" w14:textId="77777777" w:rsidR="001957CB" w:rsidRPr="003E77A2" w:rsidRDefault="001957CB" w:rsidP="001957CB">
      <w:pPr>
        <w:pStyle w:val="Style5"/>
        <w:widowControl/>
        <w:spacing w:line="240" w:lineRule="exact"/>
        <w:jc w:val="both"/>
        <w:rPr>
          <w:rFonts w:ascii="Calibri" w:hAnsi="Calibri"/>
          <w:sz w:val="22"/>
          <w:szCs w:val="22"/>
        </w:rPr>
      </w:pPr>
    </w:p>
    <w:p w14:paraId="3E64D396"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20" w:name="_Toc441663915"/>
      <w:bookmarkStart w:id="21" w:name="_Toc441663947"/>
      <w:bookmarkStart w:id="22" w:name="_Toc442869210"/>
      <w:r w:rsidRPr="00CF7251">
        <w:rPr>
          <w:rFonts w:ascii="Calibri" w:hAnsi="Calibri"/>
          <w:b/>
          <w:color w:val="auto"/>
          <w:sz w:val="24"/>
          <w:szCs w:val="24"/>
        </w:rPr>
        <w:t>X. Autorské právo</w:t>
      </w:r>
      <w:bookmarkEnd w:id="20"/>
      <w:bookmarkEnd w:id="21"/>
      <w:bookmarkEnd w:id="22"/>
    </w:p>
    <w:p w14:paraId="3D15FBEE" w14:textId="4A1F41C6" w:rsidR="001957CB" w:rsidRPr="003E77A2" w:rsidRDefault="001957CB" w:rsidP="00455928">
      <w:pPr>
        <w:pStyle w:val="Style5"/>
        <w:widowControl/>
        <w:numPr>
          <w:ilvl w:val="0"/>
          <w:numId w:val="9"/>
        </w:numPr>
        <w:spacing w:line="240" w:lineRule="exact"/>
        <w:ind w:left="426" w:hanging="426"/>
        <w:jc w:val="both"/>
        <w:rPr>
          <w:rFonts w:ascii="Calibri" w:hAnsi="Calibri"/>
          <w:sz w:val="22"/>
          <w:szCs w:val="22"/>
        </w:rPr>
      </w:pPr>
      <w:r w:rsidRPr="003E77A2">
        <w:rPr>
          <w:rFonts w:ascii="Calibri" w:hAnsi="Calibri"/>
          <w:sz w:val="22"/>
          <w:szCs w:val="22"/>
        </w:rPr>
        <w:t>Vzhledem k</w:t>
      </w:r>
      <w:r w:rsidR="00495A33">
        <w:rPr>
          <w:rFonts w:ascii="Calibri" w:hAnsi="Calibri"/>
          <w:sz w:val="22"/>
          <w:szCs w:val="22"/>
        </w:rPr>
        <w:t> </w:t>
      </w:r>
      <w:r w:rsidRPr="003E77A2">
        <w:rPr>
          <w:rFonts w:ascii="Calibri" w:hAnsi="Calibri"/>
          <w:sz w:val="22"/>
          <w:szCs w:val="22"/>
        </w:rPr>
        <w:t>tomu, že součástí plnění dle této smlouvy je i</w:t>
      </w:r>
      <w:r w:rsidR="00495A33">
        <w:rPr>
          <w:rFonts w:ascii="Calibri" w:hAnsi="Calibri"/>
          <w:sz w:val="22"/>
          <w:szCs w:val="22"/>
        </w:rPr>
        <w:t> </w:t>
      </w:r>
      <w:r w:rsidRPr="003E77A2">
        <w:rPr>
          <w:rFonts w:ascii="Calibri" w:hAnsi="Calibri"/>
          <w:sz w:val="22"/>
          <w:szCs w:val="22"/>
        </w:rPr>
        <w:t>plnění, které může podléhat ochraně podle zákona č. 121/2000 Sb., o</w:t>
      </w:r>
      <w:r w:rsidR="00495A33">
        <w:rPr>
          <w:rFonts w:ascii="Calibri" w:hAnsi="Calibri"/>
          <w:sz w:val="22"/>
          <w:szCs w:val="22"/>
        </w:rPr>
        <w:t> </w:t>
      </w:r>
      <w:r w:rsidRPr="003E77A2">
        <w:rPr>
          <w:rFonts w:ascii="Calibri" w:hAnsi="Calibri"/>
          <w:sz w:val="22"/>
          <w:szCs w:val="22"/>
        </w:rPr>
        <w:t>právu autorském, o</w:t>
      </w:r>
      <w:r w:rsidR="00495A33">
        <w:rPr>
          <w:rFonts w:ascii="Calibri" w:hAnsi="Calibri"/>
          <w:sz w:val="22"/>
          <w:szCs w:val="22"/>
        </w:rPr>
        <w:t> </w:t>
      </w:r>
      <w:r w:rsidRPr="003E77A2">
        <w:rPr>
          <w:rFonts w:ascii="Calibri" w:hAnsi="Calibri"/>
          <w:sz w:val="22"/>
          <w:szCs w:val="22"/>
        </w:rPr>
        <w:t>právech souvisejících s</w:t>
      </w:r>
      <w:r w:rsidR="00495A33">
        <w:rPr>
          <w:rFonts w:ascii="Calibri" w:hAnsi="Calibri"/>
          <w:sz w:val="22"/>
          <w:szCs w:val="22"/>
        </w:rPr>
        <w:t> </w:t>
      </w:r>
      <w:r w:rsidRPr="003E77A2">
        <w:rPr>
          <w:rFonts w:ascii="Calibri" w:hAnsi="Calibri"/>
          <w:sz w:val="22"/>
          <w:szCs w:val="22"/>
        </w:rPr>
        <w:t>právem autorským a</w:t>
      </w:r>
      <w:r w:rsidR="00495A33">
        <w:rPr>
          <w:rFonts w:ascii="Calibri" w:hAnsi="Calibri"/>
          <w:sz w:val="22"/>
          <w:szCs w:val="22"/>
        </w:rPr>
        <w:t> </w:t>
      </w:r>
      <w:r w:rsidRPr="003E77A2">
        <w:rPr>
          <w:rFonts w:ascii="Calibri" w:hAnsi="Calibri"/>
          <w:sz w:val="22"/>
          <w:szCs w:val="22"/>
        </w:rPr>
        <w:t>o</w:t>
      </w:r>
      <w:r w:rsidR="00495A33">
        <w:rPr>
          <w:rFonts w:ascii="Calibri" w:hAnsi="Calibri"/>
          <w:sz w:val="22"/>
          <w:szCs w:val="22"/>
        </w:rPr>
        <w:t> </w:t>
      </w:r>
      <w:r w:rsidRPr="003E77A2">
        <w:rPr>
          <w:rFonts w:ascii="Calibri" w:hAnsi="Calibri"/>
          <w:sz w:val="22"/>
          <w:szCs w:val="22"/>
        </w:rPr>
        <w:t>změně některých zákonů (autorský zákon), ve znění pozdějších předpisů (dále jen „autorský zákon“), je k</w:t>
      </w:r>
      <w:r w:rsidR="00495A33">
        <w:rPr>
          <w:rFonts w:ascii="Calibri" w:hAnsi="Calibri"/>
          <w:sz w:val="22"/>
          <w:szCs w:val="22"/>
        </w:rPr>
        <w:t> </w:t>
      </w:r>
      <w:r w:rsidRPr="003E77A2">
        <w:rPr>
          <w:rFonts w:ascii="Calibri" w:hAnsi="Calibri"/>
          <w:sz w:val="22"/>
          <w:szCs w:val="22"/>
        </w:rPr>
        <w:t>takovémuto plnění poskytována licence za podmínek sjednaných dále v</w:t>
      </w:r>
      <w:r w:rsidR="00495A33">
        <w:rPr>
          <w:rFonts w:ascii="Calibri" w:hAnsi="Calibri"/>
          <w:sz w:val="22"/>
          <w:szCs w:val="22"/>
        </w:rPr>
        <w:t> </w:t>
      </w:r>
      <w:r w:rsidRPr="003E77A2">
        <w:rPr>
          <w:rFonts w:ascii="Calibri" w:hAnsi="Calibri"/>
          <w:sz w:val="22"/>
          <w:szCs w:val="22"/>
        </w:rPr>
        <w:t>tomto článku.</w:t>
      </w:r>
    </w:p>
    <w:p w14:paraId="0F6EBC85" w14:textId="29A0ED11" w:rsidR="001957CB" w:rsidRPr="003E77A2" w:rsidRDefault="001957CB" w:rsidP="00455928">
      <w:pPr>
        <w:pStyle w:val="Odstavecseseznamem"/>
        <w:numPr>
          <w:ilvl w:val="0"/>
          <w:numId w:val="9"/>
        </w:numPr>
        <w:spacing w:line="240" w:lineRule="exact"/>
        <w:ind w:left="426" w:hanging="426"/>
        <w:jc w:val="both"/>
        <w:rPr>
          <w:rFonts w:ascii="Calibri" w:hAnsi="Calibri"/>
          <w:sz w:val="22"/>
          <w:szCs w:val="22"/>
        </w:rPr>
      </w:pPr>
      <w:r w:rsidRPr="003E77A2">
        <w:rPr>
          <w:rFonts w:ascii="Calibri" w:hAnsi="Calibri"/>
          <w:sz w:val="22"/>
          <w:szCs w:val="22"/>
        </w:rPr>
        <w:t xml:space="preserve">Bude-li zhotovené dílo naplňovat znaky autorského díla podle autorského zákona, uděluje </w:t>
      </w:r>
      <w:r>
        <w:rPr>
          <w:rFonts w:ascii="Calibri" w:hAnsi="Calibri"/>
          <w:sz w:val="22"/>
          <w:szCs w:val="22"/>
        </w:rPr>
        <w:t>zhotovitel</w:t>
      </w:r>
      <w:r w:rsidRPr="003E77A2">
        <w:rPr>
          <w:rFonts w:ascii="Calibri" w:hAnsi="Calibri"/>
          <w:sz w:val="22"/>
          <w:szCs w:val="22"/>
        </w:rPr>
        <w:t xml:space="preserve"> objednateli výhradní licenci k</w:t>
      </w:r>
      <w:r w:rsidR="00495A33">
        <w:rPr>
          <w:rFonts w:ascii="Calibri" w:hAnsi="Calibri"/>
          <w:sz w:val="22"/>
          <w:szCs w:val="22"/>
        </w:rPr>
        <w:t> </w:t>
      </w:r>
      <w:r w:rsidRPr="003E77A2">
        <w:rPr>
          <w:rFonts w:ascii="Calibri" w:hAnsi="Calibri"/>
          <w:sz w:val="22"/>
          <w:szCs w:val="22"/>
        </w:rPr>
        <w:t>využití díla dle § 12 a</w:t>
      </w:r>
      <w:r w:rsidR="00495A33">
        <w:rPr>
          <w:rFonts w:ascii="Calibri" w:hAnsi="Calibri"/>
          <w:sz w:val="22"/>
          <w:szCs w:val="22"/>
        </w:rPr>
        <w:t> </w:t>
      </w:r>
      <w:r w:rsidRPr="003E77A2">
        <w:rPr>
          <w:rFonts w:ascii="Calibri" w:hAnsi="Calibri"/>
          <w:sz w:val="22"/>
          <w:szCs w:val="22"/>
        </w:rPr>
        <w:t>násl. autorského zákona ke všem v</w:t>
      </w:r>
      <w:r w:rsidR="00495A33">
        <w:rPr>
          <w:rFonts w:ascii="Calibri" w:hAnsi="Calibri"/>
          <w:sz w:val="22"/>
          <w:szCs w:val="22"/>
        </w:rPr>
        <w:t> </w:t>
      </w:r>
      <w:r w:rsidRPr="003E77A2">
        <w:rPr>
          <w:rFonts w:ascii="Calibri" w:hAnsi="Calibri"/>
          <w:sz w:val="22"/>
          <w:szCs w:val="22"/>
        </w:rPr>
        <w:t>současnosti známým a</w:t>
      </w:r>
      <w:r w:rsidR="00495A33">
        <w:rPr>
          <w:rFonts w:ascii="Calibri" w:hAnsi="Calibri"/>
          <w:sz w:val="22"/>
          <w:szCs w:val="22"/>
        </w:rPr>
        <w:t> </w:t>
      </w:r>
      <w:r w:rsidRPr="003E77A2">
        <w:rPr>
          <w:rFonts w:ascii="Calibri" w:hAnsi="Calibri"/>
          <w:sz w:val="22"/>
          <w:szCs w:val="22"/>
        </w:rPr>
        <w:t>v</w:t>
      </w:r>
      <w:r w:rsidR="00495A33">
        <w:rPr>
          <w:rFonts w:ascii="Calibri" w:hAnsi="Calibri"/>
          <w:sz w:val="22"/>
          <w:szCs w:val="22"/>
        </w:rPr>
        <w:t> </w:t>
      </w:r>
      <w:r w:rsidRPr="003E77A2">
        <w:rPr>
          <w:rFonts w:ascii="Calibri" w:hAnsi="Calibri"/>
          <w:sz w:val="22"/>
          <w:szCs w:val="22"/>
        </w:rPr>
        <w:t>budoucnu možným způsobům užití, a</w:t>
      </w:r>
      <w:r w:rsidR="00495A33">
        <w:rPr>
          <w:rFonts w:ascii="Calibri" w:hAnsi="Calibri"/>
          <w:sz w:val="22"/>
          <w:szCs w:val="22"/>
        </w:rPr>
        <w:t> </w:t>
      </w:r>
      <w:r w:rsidRPr="003E77A2">
        <w:rPr>
          <w:rFonts w:ascii="Calibri" w:hAnsi="Calibri"/>
          <w:sz w:val="22"/>
          <w:szCs w:val="22"/>
        </w:rPr>
        <w:t xml:space="preserve">to bez jakéhokoliv územního či časového omezení budoucího využití díla. </w:t>
      </w:r>
      <w:r>
        <w:rPr>
          <w:rFonts w:ascii="Calibri" w:hAnsi="Calibri"/>
          <w:sz w:val="22"/>
          <w:szCs w:val="22"/>
        </w:rPr>
        <w:t>Zhotovitel</w:t>
      </w:r>
      <w:r w:rsidRPr="003E77A2">
        <w:rPr>
          <w:rFonts w:ascii="Calibri" w:hAnsi="Calibri"/>
          <w:sz w:val="22"/>
          <w:szCs w:val="22"/>
        </w:rPr>
        <w:t xml:space="preserve"> uděluje svůj výslovný souhlas s</w:t>
      </w:r>
      <w:r w:rsidR="00495A33">
        <w:rPr>
          <w:rFonts w:ascii="Calibri" w:hAnsi="Calibri"/>
          <w:sz w:val="22"/>
          <w:szCs w:val="22"/>
        </w:rPr>
        <w:t> </w:t>
      </w:r>
      <w:r w:rsidRPr="003E77A2">
        <w:rPr>
          <w:rFonts w:ascii="Calibri" w:hAnsi="Calibri"/>
          <w:sz w:val="22"/>
          <w:szCs w:val="22"/>
        </w:rPr>
        <w:t>postoupením výhradní licence dle předchozí věty na třetí osoby. Licence i</w:t>
      </w:r>
      <w:r w:rsidR="00495A33">
        <w:rPr>
          <w:rFonts w:ascii="Calibri" w:hAnsi="Calibri"/>
          <w:sz w:val="22"/>
          <w:szCs w:val="22"/>
        </w:rPr>
        <w:t> </w:t>
      </w:r>
      <w:r w:rsidRPr="003E77A2">
        <w:rPr>
          <w:rFonts w:ascii="Calibri" w:hAnsi="Calibri"/>
          <w:sz w:val="22"/>
          <w:szCs w:val="22"/>
        </w:rPr>
        <w:t>souhlas se uděluje bez nároku na odměnu v</w:t>
      </w:r>
      <w:r w:rsidR="00495A33">
        <w:rPr>
          <w:rFonts w:ascii="Calibri" w:hAnsi="Calibri"/>
          <w:sz w:val="22"/>
          <w:szCs w:val="22"/>
        </w:rPr>
        <w:t> </w:t>
      </w:r>
      <w:r w:rsidRPr="003E77A2">
        <w:rPr>
          <w:rFonts w:ascii="Calibri" w:hAnsi="Calibri"/>
          <w:sz w:val="22"/>
          <w:szCs w:val="22"/>
        </w:rPr>
        <w:t>současnosti i</w:t>
      </w:r>
      <w:r w:rsidR="00495A33">
        <w:rPr>
          <w:rFonts w:ascii="Calibri" w:hAnsi="Calibri"/>
          <w:sz w:val="22"/>
          <w:szCs w:val="22"/>
        </w:rPr>
        <w:t> </w:t>
      </w:r>
      <w:r w:rsidRPr="003E77A2">
        <w:rPr>
          <w:rFonts w:ascii="Calibri" w:hAnsi="Calibri"/>
          <w:sz w:val="22"/>
          <w:szCs w:val="22"/>
        </w:rPr>
        <w:t>budoucnosti.</w:t>
      </w:r>
      <w:r w:rsidRPr="003E77A2">
        <w:rPr>
          <w:rFonts w:ascii="Calibri" w:hAnsi="Calibri"/>
          <w:color w:val="000000"/>
          <w:sz w:val="22"/>
          <w:szCs w:val="22"/>
        </w:rPr>
        <w:t xml:space="preserve"> Odměna za výhradní licenci k</w:t>
      </w:r>
      <w:r w:rsidR="00495A33">
        <w:rPr>
          <w:rFonts w:ascii="Calibri" w:hAnsi="Calibri"/>
          <w:color w:val="000000"/>
          <w:sz w:val="22"/>
          <w:szCs w:val="22"/>
        </w:rPr>
        <w:t> </w:t>
      </w:r>
      <w:r w:rsidRPr="003E77A2">
        <w:rPr>
          <w:rFonts w:ascii="Calibri" w:hAnsi="Calibri"/>
          <w:color w:val="000000"/>
          <w:sz w:val="22"/>
          <w:szCs w:val="22"/>
        </w:rPr>
        <w:t>užití díla je zahrnuta v</w:t>
      </w:r>
      <w:r w:rsidR="00495A33">
        <w:rPr>
          <w:rFonts w:ascii="Calibri" w:hAnsi="Calibri"/>
          <w:color w:val="000000"/>
          <w:sz w:val="22"/>
          <w:szCs w:val="22"/>
        </w:rPr>
        <w:t> </w:t>
      </w:r>
      <w:r w:rsidRPr="003E77A2">
        <w:rPr>
          <w:rFonts w:ascii="Calibri" w:hAnsi="Calibri"/>
          <w:color w:val="000000"/>
          <w:sz w:val="22"/>
          <w:szCs w:val="22"/>
        </w:rPr>
        <w:t xml:space="preserve">celkové ceně díla dle čl. </w:t>
      </w:r>
      <w:r w:rsidR="00455928">
        <w:rPr>
          <w:rFonts w:ascii="Calibri" w:hAnsi="Calibri"/>
          <w:color w:val="000000"/>
          <w:sz w:val="22"/>
          <w:szCs w:val="22"/>
        </w:rPr>
        <w:t>VII. odst.1)</w:t>
      </w:r>
      <w:r w:rsidRPr="003E77A2">
        <w:rPr>
          <w:rFonts w:ascii="Calibri" w:hAnsi="Calibri"/>
          <w:color w:val="000000"/>
          <w:sz w:val="22"/>
          <w:szCs w:val="22"/>
        </w:rPr>
        <w:t xml:space="preserve"> této smlouvy.</w:t>
      </w:r>
    </w:p>
    <w:p w14:paraId="2642F2BD" w14:textId="5DC0BB18" w:rsidR="001957CB" w:rsidRPr="008E6D66"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Veškerá práva k</w:t>
      </w:r>
      <w:r w:rsidR="00495A33">
        <w:rPr>
          <w:rFonts w:ascii="Calibri" w:hAnsi="Calibri"/>
          <w:sz w:val="22"/>
          <w:szCs w:val="22"/>
        </w:rPr>
        <w:t> </w:t>
      </w:r>
      <w:r w:rsidRPr="008E6D66">
        <w:rPr>
          <w:rFonts w:ascii="Calibri" w:hAnsi="Calibri"/>
          <w:sz w:val="22"/>
          <w:szCs w:val="22"/>
        </w:rPr>
        <w:t>předmětu plnění přecházejí po předání výstupů na objednatele a</w:t>
      </w:r>
      <w:r w:rsidR="00495A33">
        <w:rPr>
          <w:rFonts w:ascii="Calibri" w:hAnsi="Calibri"/>
          <w:sz w:val="22"/>
          <w:szCs w:val="22"/>
        </w:rPr>
        <w:t> </w:t>
      </w:r>
      <w:r>
        <w:rPr>
          <w:rFonts w:ascii="Calibri" w:hAnsi="Calibri"/>
          <w:sz w:val="22"/>
          <w:szCs w:val="22"/>
        </w:rPr>
        <w:t>zhotovitel</w:t>
      </w:r>
      <w:r w:rsidRPr="008E6D66">
        <w:rPr>
          <w:rFonts w:ascii="Calibri" w:hAnsi="Calibri"/>
          <w:sz w:val="22"/>
          <w:szCs w:val="22"/>
        </w:rPr>
        <w:t xml:space="preserve"> nesmí použít toto dílo bez výslovného písemného souhlasu objednatele a</w:t>
      </w:r>
      <w:r w:rsidR="00495A33">
        <w:rPr>
          <w:rFonts w:ascii="Calibri" w:hAnsi="Calibri"/>
          <w:sz w:val="22"/>
          <w:szCs w:val="22"/>
        </w:rPr>
        <w:t> </w:t>
      </w:r>
      <w:r w:rsidRPr="008E6D66">
        <w:rPr>
          <w:rFonts w:ascii="Calibri" w:hAnsi="Calibri"/>
          <w:sz w:val="22"/>
          <w:szCs w:val="22"/>
        </w:rPr>
        <w:t>není oprávněn ve smyslu § 2633 občanského zákoníku poskytnout dílo jiným osobám než objednateli.</w:t>
      </w:r>
    </w:p>
    <w:p w14:paraId="71670DE1" w14:textId="32B53C95" w:rsidR="001957CB" w:rsidRPr="008E6D66"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vypořádat veškeré nároky majitelů autorských práv či jakékoli oprávněné nároky jiných třetích osob v</w:t>
      </w:r>
      <w:r w:rsidR="00495A33">
        <w:rPr>
          <w:rFonts w:ascii="Calibri" w:hAnsi="Calibri"/>
          <w:sz w:val="22"/>
          <w:szCs w:val="22"/>
        </w:rPr>
        <w:t> </w:t>
      </w:r>
      <w:r w:rsidRPr="008E6D66">
        <w:rPr>
          <w:rFonts w:ascii="Calibri" w:hAnsi="Calibri"/>
          <w:sz w:val="22"/>
          <w:szCs w:val="22"/>
        </w:rPr>
        <w:t>souvislosti s</w:t>
      </w:r>
      <w:r w:rsidR="00495A33">
        <w:rPr>
          <w:rFonts w:ascii="Calibri" w:hAnsi="Calibri"/>
          <w:sz w:val="22"/>
          <w:szCs w:val="22"/>
        </w:rPr>
        <w:t> </w:t>
      </w:r>
      <w:r w:rsidRPr="008E6D66">
        <w:rPr>
          <w:rFonts w:ascii="Calibri" w:hAnsi="Calibri"/>
          <w:sz w:val="22"/>
          <w:szCs w:val="22"/>
        </w:rPr>
        <w:t>užitím předaného díla. V</w:t>
      </w:r>
      <w:r w:rsidR="00495A33">
        <w:rPr>
          <w:rFonts w:ascii="Calibri" w:hAnsi="Calibri"/>
          <w:sz w:val="22"/>
          <w:szCs w:val="22"/>
        </w:rPr>
        <w:t> </w:t>
      </w:r>
      <w:r w:rsidRPr="008E6D66">
        <w:rPr>
          <w:rFonts w:ascii="Calibri" w:hAnsi="Calibri"/>
          <w:sz w:val="22"/>
          <w:szCs w:val="22"/>
        </w:rPr>
        <w:t xml:space="preserve">případě, že by takové nároky byly uplatněny vůči objednateli, je </w:t>
      </w:r>
      <w:r>
        <w:rPr>
          <w:rFonts w:ascii="Calibri" w:hAnsi="Calibri"/>
          <w:sz w:val="22"/>
          <w:szCs w:val="22"/>
        </w:rPr>
        <w:t>zhotovitel</w:t>
      </w:r>
      <w:r w:rsidRPr="008E6D66">
        <w:rPr>
          <w:rFonts w:ascii="Calibri" w:hAnsi="Calibri"/>
          <w:sz w:val="22"/>
          <w:szCs w:val="22"/>
        </w:rPr>
        <w:t xml:space="preserve"> povinen je na svůj náklad vypořádat.</w:t>
      </w:r>
    </w:p>
    <w:p w14:paraId="198C6D0C" w14:textId="078F473C" w:rsidR="001957CB" w:rsidRPr="008E6D66"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Předáním díla nabývá objednatel majetková práva k</w:t>
      </w:r>
      <w:r w:rsidR="00495A33">
        <w:rPr>
          <w:rFonts w:ascii="Calibri" w:hAnsi="Calibri"/>
          <w:sz w:val="22"/>
          <w:szCs w:val="22"/>
        </w:rPr>
        <w:t> </w:t>
      </w:r>
      <w:r w:rsidRPr="008E6D66">
        <w:rPr>
          <w:rFonts w:ascii="Calibri" w:hAnsi="Calibri"/>
          <w:sz w:val="22"/>
          <w:szCs w:val="22"/>
        </w:rPr>
        <w:t>tomuto dílu, to znamená, že má právo toto dílo nebo jeho části využívat v</w:t>
      </w:r>
      <w:r w:rsidR="00495A33">
        <w:rPr>
          <w:rFonts w:ascii="Calibri" w:hAnsi="Calibri"/>
          <w:sz w:val="22"/>
          <w:szCs w:val="22"/>
        </w:rPr>
        <w:t> </w:t>
      </w:r>
      <w:r w:rsidRPr="008E6D66">
        <w:rPr>
          <w:rFonts w:ascii="Calibri" w:hAnsi="Calibri"/>
          <w:sz w:val="22"/>
          <w:szCs w:val="22"/>
        </w:rPr>
        <w:t>neomezeném rozsahu co do množství, místa a</w:t>
      </w:r>
      <w:r w:rsidR="00495A33">
        <w:rPr>
          <w:rFonts w:ascii="Calibri" w:hAnsi="Calibri"/>
          <w:sz w:val="22"/>
          <w:szCs w:val="22"/>
        </w:rPr>
        <w:t> </w:t>
      </w:r>
      <w:r w:rsidRPr="008E6D66">
        <w:rPr>
          <w:rFonts w:ascii="Calibri" w:hAnsi="Calibri"/>
          <w:sz w:val="22"/>
          <w:szCs w:val="22"/>
        </w:rPr>
        <w:t>času, zejména dílo rozmnožovat, rozšiřovat, sdělovat veřejnosti, upravovat, spojovat s</w:t>
      </w:r>
      <w:r w:rsidR="00495A33">
        <w:rPr>
          <w:rFonts w:ascii="Calibri" w:hAnsi="Calibri"/>
          <w:sz w:val="22"/>
          <w:szCs w:val="22"/>
        </w:rPr>
        <w:t> </w:t>
      </w:r>
      <w:r w:rsidRPr="008E6D66">
        <w:rPr>
          <w:rFonts w:ascii="Calibri" w:hAnsi="Calibri"/>
          <w:sz w:val="22"/>
          <w:szCs w:val="22"/>
        </w:rPr>
        <w:t>jiným dílem, zařazovat do souborného díla a</w:t>
      </w:r>
      <w:r w:rsidR="00495A33">
        <w:rPr>
          <w:rFonts w:ascii="Calibri" w:hAnsi="Calibri"/>
          <w:sz w:val="22"/>
          <w:szCs w:val="22"/>
        </w:rPr>
        <w:t> </w:t>
      </w:r>
      <w:r w:rsidRPr="008E6D66">
        <w:rPr>
          <w:rFonts w:ascii="Calibri" w:hAnsi="Calibri"/>
          <w:sz w:val="22"/>
          <w:szCs w:val="22"/>
        </w:rPr>
        <w:t xml:space="preserve">uvádět dílo pod svým jménem. </w:t>
      </w:r>
    </w:p>
    <w:p w14:paraId="3B402606" w14:textId="06840A6D" w:rsidR="001957CB" w:rsidRPr="008E6D66" w:rsidRDefault="003D2CBF" w:rsidP="00455928">
      <w:pPr>
        <w:pStyle w:val="Style5"/>
        <w:widowControl/>
        <w:numPr>
          <w:ilvl w:val="0"/>
          <w:numId w:val="9"/>
        </w:numPr>
        <w:spacing w:line="240" w:lineRule="exact"/>
        <w:ind w:left="426" w:hanging="426"/>
        <w:jc w:val="both"/>
        <w:rPr>
          <w:rFonts w:ascii="Calibri" w:hAnsi="Calibri"/>
          <w:sz w:val="22"/>
          <w:szCs w:val="22"/>
        </w:rPr>
      </w:pPr>
      <w:r>
        <w:rPr>
          <w:rFonts w:ascii="Calibri" w:hAnsi="Calibri"/>
          <w:sz w:val="22"/>
          <w:szCs w:val="22"/>
        </w:rPr>
        <w:t>Zhotovite</w:t>
      </w:r>
      <w:r w:rsidR="001957CB">
        <w:rPr>
          <w:rFonts w:ascii="Calibri" w:hAnsi="Calibri"/>
          <w:sz w:val="22"/>
          <w:szCs w:val="22"/>
        </w:rPr>
        <w:t>l</w:t>
      </w:r>
      <w:r w:rsidR="001957CB" w:rsidRPr="008E6D66">
        <w:rPr>
          <w:rFonts w:ascii="Calibri" w:hAnsi="Calibri"/>
          <w:sz w:val="22"/>
          <w:szCs w:val="22"/>
        </w:rPr>
        <w:t xml:space="preserve"> bere na vědomí, že po předání díla může dojít ze strany objednatele k</w:t>
      </w:r>
      <w:r w:rsidR="00495A33">
        <w:rPr>
          <w:rFonts w:ascii="Calibri" w:hAnsi="Calibri"/>
          <w:sz w:val="22"/>
          <w:szCs w:val="22"/>
        </w:rPr>
        <w:t> </w:t>
      </w:r>
      <w:r w:rsidR="001957CB" w:rsidRPr="008E6D66">
        <w:rPr>
          <w:rFonts w:ascii="Calibri" w:hAnsi="Calibri"/>
          <w:sz w:val="22"/>
          <w:szCs w:val="22"/>
        </w:rPr>
        <w:t>případným úpravám, dalšímu zpracování, užití výsledů díla, a</w:t>
      </w:r>
      <w:r w:rsidR="00495A33">
        <w:rPr>
          <w:rFonts w:ascii="Calibri" w:hAnsi="Calibri"/>
          <w:sz w:val="22"/>
          <w:szCs w:val="22"/>
        </w:rPr>
        <w:t> </w:t>
      </w:r>
      <w:r w:rsidR="001957CB" w:rsidRPr="008E6D66">
        <w:rPr>
          <w:rFonts w:ascii="Calibri" w:hAnsi="Calibri"/>
          <w:sz w:val="22"/>
          <w:szCs w:val="22"/>
        </w:rPr>
        <w:t>to i</w:t>
      </w:r>
      <w:r w:rsidR="00495A33">
        <w:rPr>
          <w:rFonts w:ascii="Calibri" w:hAnsi="Calibri"/>
          <w:sz w:val="22"/>
          <w:szCs w:val="22"/>
        </w:rPr>
        <w:t> </w:t>
      </w:r>
      <w:r w:rsidR="001957CB" w:rsidRPr="008E6D66">
        <w:rPr>
          <w:rFonts w:ascii="Calibri" w:hAnsi="Calibri"/>
          <w:sz w:val="22"/>
          <w:szCs w:val="22"/>
        </w:rPr>
        <w:t>upraveného či zapracovaného ve spojení s</w:t>
      </w:r>
      <w:r w:rsidR="00495A33">
        <w:rPr>
          <w:rFonts w:ascii="Calibri" w:hAnsi="Calibri"/>
          <w:sz w:val="22"/>
          <w:szCs w:val="22"/>
        </w:rPr>
        <w:t> </w:t>
      </w:r>
      <w:r w:rsidR="001957CB" w:rsidRPr="008E6D66">
        <w:rPr>
          <w:rFonts w:ascii="Calibri" w:hAnsi="Calibri"/>
          <w:sz w:val="22"/>
          <w:szCs w:val="22"/>
        </w:rPr>
        <w:t xml:space="preserve">dalšími materiály objednatele, bez nároku na uplatnění autorských práv ze strany </w:t>
      </w:r>
      <w:r w:rsidR="001957CB">
        <w:rPr>
          <w:rFonts w:ascii="Calibri" w:hAnsi="Calibri"/>
          <w:sz w:val="22"/>
          <w:szCs w:val="22"/>
        </w:rPr>
        <w:t>zhotovitel</w:t>
      </w:r>
      <w:r w:rsidR="001957CB" w:rsidRPr="008E6D66">
        <w:rPr>
          <w:rFonts w:ascii="Calibri" w:hAnsi="Calibri"/>
          <w:sz w:val="22"/>
          <w:szCs w:val="22"/>
        </w:rPr>
        <w:t>e.</w:t>
      </w:r>
    </w:p>
    <w:p w14:paraId="26FF84A8" w14:textId="1290BDCF" w:rsidR="001957CB"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Majitelem všech vstupních dat a</w:t>
      </w:r>
      <w:r w:rsidR="00495A33">
        <w:rPr>
          <w:rFonts w:ascii="Calibri" w:hAnsi="Calibri"/>
          <w:sz w:val="22"/>
          <w:szCs w:val="22"/>
        </w:rPr>
        <w:t> </w:t>
      </w:r>
      <w:r w:rsidRPr="008E6D66">
        <w:rPr>
          <w:rFonts w:ascii="Calibri" w:hAnsi="Calibri"/>
          <w:sz w:val="22"/>
          <w:szCs w:val="22"/>
        </w:rPr>
        <w:t>podkladů je od počátku objednatel.</w:t>
      </w:r>
    </w:p>
    <w:p w14:paraId="3390D7A8" w14:textId="77777777" w:rsidR="001957CB" w:rsidRPr="008E6D66" w:rsidRDefault="001957CB" w:rsidP="001957CB">
      <w:pPr>
        <w:spacing w:line="240" w:lineRule="exact"/>
        <w:jc w:val="both"/>
        <w:rPr>
          <w:rFonts w:ascii="Calibri" w:hAnsi="Calibri"/>
          <w:sz w:val="22"/>
          <w:szCs w:val="22"/>
        </w:rPr>
      </w:pPr>
    </w:p>
    <w:p w14:paraId="56AE0B77" w14:textId="77777777" w:rsidR="001957CB" w:rsidRPr="00CF7251" w:rsidRDefault="00B9496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23" w:name="_Toc441663917"/>
      <w:bookmarkStart w:id="24" w:name="_Toc441663949"/>
      <w:bookmarkStart w:id="25" w:name="_Toc442869211"/>
      <w:r w:rsidRPr="00CF7251">
        <w:rPr>
          <w:rFonts w:ascii="Calibri" w:hAnsi="Calibri"/>
          <w:b/>
          <w:color w:val="auto"/>
          <w:sz w:val="24"/>
          <w:szCs w:val="24"/>
        </w:rPr>
        <w:lastRenderedPageBreak/>
        <w:t xml:space="preserve">XI. </w:t>
      </w:r>
      <w:r w:rsidR="001957CB" w:rsidRPr="00CF7251">
        <w:rPr>
          <w:rFonts w:ascii="Calibri" w:hAnsi="Calibri"/>
          <w:b/>
          <w:color w:val="auto"/>
          <w:sz w:val="24"/>
          <w:szCs w:val="24"/>
        </w:rPr>
        <w:t>Smluvní pokuty</w:t>
      </w:r>
      <w:bookmarkEnd w:id="23"/>
      <w:bookmarkEnd w:id="24"/>
      <w:bookmarkEnd w:id="25"/>
    </w:p>
    <w:p w14:paraId="6DFAC059" w14:textId="55CE693E" w:rsidR="001957CB" w:rsidRPr="00D57031" w:rsidRDefault="001957CB" w:rsidP="00455928">
      <w:pPr>
        <w:numPr>
          <w:ilvl w:val="0"/>
          <w:numId w:val="10"/>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Pro případ porušení povinnosti mlčenlivosti </w:t>
      </w:r>
      <w:r w:rsidRPr="008E6D66">
        <w:rPr>
          <w:rStyle w:val="FontStyle29"/>
          <w:rFonts w:ascii="Calibri" w:hAnsi="Calibri"/>
        </w:rPr>
        <w:t xml:space="preserve">definované </w:t>
      </w:r>
      <w:r w:rsidRPr="00D57031">
        <w:rPr>
          <w:rStyle w:val="FontStyle29"/>
          <w:rFonts w:ascii="Calibri" w:hAnsi="Calibri"/>
        </w:rPr>
        <w:t>v</w:t>
      </w:r>
      <w:r w:rsidR="00495A33">
        <w:rPr>
          <w:rStyle w:val="FontStyle29"/>
          <w:rFonts w:ascii="Calibri" w:hAnsi="Calibri"/>
        </w:rPr>
        <w:t> </w:t>
      </w:r>
      <w:r w:rsidRPr="00D57031">
        <w:rPr>
          <w:rStyle w:val="FontStyle29"/>
          <w:rFonts w:ascii="Calibri" w:hAnsi="Calibri"/>
        </w:rPr>
        <w:t xml:space="preserve">čl. V. odst. </w:t>
      </w:r>
      <w:r w:rsidR="00455928">
        <w:rPr>
          <w:rStyle w:val="FontStyle29"/>
          <w:rFonts w:ascii="Calibri" w:hAnsi="Calibri"/>
        </w:rPr>
        <w:t>3</w:t>
      </w:r>
      <w:r w:rsidRPr="00D57031">
        <w:rPr>
          <w:rStyle w:val="FontStyle29"/>
          <w:rFonts w:ascii="Calibri" w:hAnsi="Calibri"/>
        </w:rPr>
        <w:t xml:space="preserve">) až </w:t>
      </w:r>
      <w:r w:rsidR="00455928">
        <w:rPr>
          <w:rStyle w:val="FontStyle29"/>
          <w:rFonts w:ascii="Calibri" w:hAnsi="Calibri"/>
        </w:rPr>
        <w:t>5</w:t>
      </w:r>
      <w:r w:rsidRPr="00D57031">
        <w:rPr>
          <w:rStyle w:val="FontStyle29"/>
          <w:rFonts w:ascii="Calibri" w:hAnsi="Calibri"/>
        </w:rPr>
        <w:t xml:space="preserve">) </w:t>
      </w:r>
      <w:r>
        <w:rPr>
          <w:rStyle w:val="FontStyle29"/>
          <w:rFonts w:ascii="Calibri" w:hAnsi="Calibri"/>
        </w:rPr>
        <w:t xml:space="preserve">zaplatí zhotovitel </w:t>
      </w:r>
      <w:r w:rsidRPr="00D57031">
        <w:rPr>
          <w:rFonts w:ascii="Calibri" w:hAnsi="Calibri"/>
          <w:sz w:val="22"/>
          <w:szCs w:val="22"/>
        </w:rPr>
        <w:t>objednatel</w:t>
      </w:r>
      <w:r>
        <w:rPr>
          <w:rFonts w:ascii="Calibri" w:hAnsi="Calibri"/>
          <w:sz w:val="22"/>
          <w:szCs w:val="22"/>
        </w:rPr>
        <w:t>i</w:t>
      </w:r>
      <w:r w:rsidRPr="00D57031">
        <w:rPr>
          <w:rFonts w:ascii="Calibri" w:hAnsi="Calibri"/>
          <w:sz w:val="22"/>
          <w:szCs w:val="22"/>
        </w:rPr>
        <w:t xml:space="preserve"> smluvní pokutu ve výši Kč </w:t>
      </w:r>
      <w:proofErr w:type="gramStart"/>
      <w:r w:rsidRPr="000721CC">
        <w:rPr>
          <w:rFonts w:ascii="Calibri" w:hAnsi="Calibri"/>
          <w:sz w:val="22"/>
          <w:szCs w:val="22"/>
        </w:rPr>
        <w:t>20</w:t>
      </w:r>
      <w:r w:rsidR="00B552DD">
        <w:rPr>
          <w:rFonts w:ascii="Calibri" w:hAnsi="Calibri"/>
          <w:sz w:val="22"/>
          <w:szCs w:val="22"/>
        </w:rPr>
        <w:t>0</w:t>
      </w:r>
      <w:r w:rsidRPr="00D57031">
        <w:rPr>
          <w:rFonts w:ascii="Calibri" w:hAnsi="Calibri"/>
          <w:sz w:val="22"/>
          <w:szCs w:val="22"/>
        </w:rPr>
        <w:t>.000,-</w:t>
      </w:r>
      <w:proofErr w:type="gramEnd"/>
      <w:r>
        <w:rPr>
          <w:rFonts w:ascii="Calibri" w:hAnsi="Calibri"/>
          <w:sz w:val="22"/>
          <w:szCs w:val="22"/>
        </w:rPr>
        <w:t xml:space="preserve"> </w:t>
      </w:r>
      <w:r w:rsidR="00D71121">
        <w:rPr>
          <w:rFonts w:ascii="Calibri" w:hAnsi="Calibri"/>
          <w:sz w:val="22"/>
          <w:szCs w:val="22"/>
        </w:rPr>
        <w:t xml:space="preserve">Kč </w:t>
      </w:r>
      <w:r>
        <w:rPr>
          <w:rFonts w:ascii="Calibri" w:hAnsi="Calibri"/>
          <w:sz w:val="22"/>
          <w:szCs w:val="22"/>
        </w:rPr>
        <w:t>(slovy: dvě stě</w:t>
      </w:r>
      <w:r w:rsidRPr="00D57031">
        <w:rPr>
          <w:rFonts w:ascii="Calibri" w:hAnsi="Calibri"/>
          <w:sz w:val="22"/>
          <w:szCs w:val="22"/>
        </w:rPr>
        <w:t xml:space="preserve"> tisíc korun českých) za každé jednotlivé porušení povinnosti.</w:t>
      </w:r>
    </w:p>
    <w:p w14:paraId="47B21AA8" w14:textId="55D6BDA9" w:rsidR="001957CB" w:rsidRPr="00290335" w:rsidRDefault="00121411" w:rsidP="00455928">
      <w:pPr>
        <w:numPr>
          <w:ilvl w:val="0"/>
          <w:numId w:val="10"/>
        </w:numPr>
        <w:suppressAutoHyphens/>
        <w:autoSpaceDN/>
        <w:adjustRightInd/>
        <w:spacing w:line="240" w:lineRule="exact"/>
        <w:ind w:left="426" w:hanging="426"/>
        <w:jc w:val="both"/>
        <w:rPr>
          <w:rFonts w:ascii="Calibri" w:hAnsi="Calibri"/>
          <w:sz w:val="22"/>
          <w:szCs w:val="22"/>
        </w:rPr>
      </w:pPr>
      <w:r w:rsidRPr="00290335">
        <w:rPr>
          <w:rStyle w:val="FontStyle29"/>
          <w:rFonts w:ascii="Calibri" w:hAnsi="Calibri"/>
        </w:rPr>
        <w:t>Pro případ prodlení s</w:t>
      </w:r>
      <w:r w:rsidR="00495A33">
        <w:rPr>
          <w:rStyle w:val="FontStyle29"/>
          <w:rFonts w:ascii="Calibri" w:hAnsi="Calibri"/>
        </w:rPr>
        <w:t> </w:t>
      </w:r>
      <w:r w:rsidRPr="00290335">
        <w:rPr>
          <w:rStyle w:val="FontStyle29"/>
          <w:rFonts w:ascii="Calibri" w:hAnsi="Calibri"/>
        </w:rPr>
        <w:t>předáním</w:t>
      </w:r>
      <w:r w:rsidR="00AB5FE3" w:rsidRPr="00386263">
        <w:rPr>
          <w:rStyle w:val="FontStyle29"/>
          <w:rFonts w:ascii="Calibri" w:hAnsi="Calibri"/>
        </w:rPr>
        <w:t xml:space="preserve"> části</w:t>
      </w:r>
      <w:r w:rsidRPr="00290335">
        <w:rPr>
          <w:rStyle w:val="FontStyle29"/>
          <w:rFonts w:ascii="Calibri" w:hAnsi="Calibri"/>
        </w:rPr>
        <w:t xml:space="preserve"> díla</w:t>
      </w:r>
      <w:r w:rsidR="00C73B64" w:rsidRPr="00386263">
        <w:rPr>
          <w:rStyle w:val="FontStyle29"/>
          <w:rFonts w:ascii="Calibri" w:hAnsi="Calibri"/>
        </w:rPr>
        <w:t xml:space="preserve"> </w:t>
      </w:r>
      <w:r w:rsidRPr="00290335">
        <w:rPr>
          <w:rStyle w:val="FontStyle29"/>
          <w:rFonts w:ascii="Calibri" w:hAnsi="Calibri"/>
        </w:rPr>
        <w:t>po</w:t>
      </w:r>
      <w:r w:rsidR="001957CB" w:rsidRPr="00290335">
        <w:rPr>
          <w:rStyle w:val="FontStyle29"/>
          <w:rFonts w:ascii="Calibri" w:hAnsi="Calibri"/>
        </w:rPr>
        <w:t>dle této smlouvy zaplatí zhotovitel objednateli smluvní pokutu ve výši 0,2 % z</w:t>
      </w:r>
      <w:r w:rsidR="00495A33">
        <w:rPr>
          <w:rStyle w:val="FontStyle29"/>
          <w:rFonts w:ascii="Calibri" w:hAnsi="Calibri"/>
        </w:rPr>
        <w:t> </w:t>
      </w:r>
      <w:r w:rsidR="001957CB" w:rsidRPr="00290335">
        <w:rPr>
          <w:rStyle w:val="FontStyle29"/>
          <w:rFonts w:ascii="Calibri" w:hAnsi="Calibri"/>
        </w:rPr>
        <w:t>ceny</w:t>
      </w:r>
      <w:r w:rsidR="00FA221C">
        <w:rPr>
          <w:rStyle w:val="FontStyle29"/>
          <w:rFonts w:ascii="Calibri" w:hAnsi="Calibri"/>
        </w:rPr>
        <w:t xml:space="preserve"> příslušné</w:t>
      </w:r>
      <w:r w:rsidR="00AB5FE3" w:rsidRPr="00386263">
        <w:rPr>
          <w:rStyle w:val="FontStyle29"/>
          <w:rFonts w:ascii="Calibri" w:hAnsi="Calibri"/>
        </w:rPr>
        <w:t xml:space="preserve"> části</w:t>
      </w:r>
      <w:r w:rsidR="001957CB" w:rsidRPr="00290335">
        <w:rPr>
          <w:rStyle w:val="FontStyle29"/>
          <w:rFonts w:ascii="Calibri" w:hAnsi="Calibri"/>
        </w:rPr>
        <w:t xml:space="preserve"> díla za každý den prodlení.</w:t>
      </w:r>
      <w:r w:rsidR="001957CB" w:rsidRPr="00290335">
        <w:rPr>
          <w:rFonts w:ascii="Calibri" w:hAnsi="Calibri"/>
          <w:sz w:val="22"/>
          <w:szCs w:val="22"/>
        </w:rPr>
        <w:t xml:space="preserve"> </w:t>
      </w:r>
    </w:p>
    <w:p w14:paraId="16B5707B" w14:textId="51321675" w:rsidR="001957CB" w:rsidRPr="00D57031" w:rsidRDefault="001957CB" w:rsidP="00455928">
      <w:pPr>
        <w:numPr>
          <w:ilvl w:val="0"/>
          <w:numId w:val="10"/>
        </w:numPr>
        <w:suppressAutoHyphens/>
        <w:autoSpaceDN/>
        <w:adjustRightInd/>
        <w:spacing w:line="240" w:lineRule="exact"/>
        <w:ind w:left="426" w:hanging="426"/>
        <w:jc w:val="both"/>
        <w:rPr>
          <w:rFonts w:ascii="Calibri" w:hAnsi="Calibri"/>
          <w:sz w:val="22"/>
          <w:szCs w:val="22"/>
        </w:rPr>
      </w:pPr>
      <w:r w:rsidRPr="00F62540">
        <w:rPr>
          <w:rFonts w:ascii="Calibri" w:hAnsi="Calibri"/>
          <w:sz w:val="22"/>
          <w:szCs w:val="22"/>
        </w:rPr>
        <w:t>Za porušení jiné povinnosti stanovené touto smlouvou zaplatí zhotovitel objednateli smluvní pokutu ve výši Kč </w:t>
      </w:r>
      <w:proofErr w:type="gramStart"/>
      <w:r w:rsidRPr="00F62540">
        <w:rPr>
          <w:rFonts w:ascii="Calibri" w:hAnsi="Calibri"/>
          <w:sz w:val="22"/>
          <w:szCs w:val="22"/>
        </w:rPr>
        <w:t>10.000,-</w:t>
      </w:r>
      <w:proofErr w:type="gramEnd"/>
      <w:r w:rsidRPr="00F62540">
        <w:rPr>
          <w:rFonts w:ascii="Calibri" w:hAnsi="Calibri"/>
          <w:sz w:val="22"/>
          <w:szCs w:val="22"/>
        </w:rPr>
        <w:t xml:space="preserve"> (slovy: </w:t>
      </w:r>
      <w:r w:rsidR="00E82320" w:rsidRPr="00F62540">
        <w:rPr>
          <w:rFonts w:ascii="Calibri" w:hAnsi="Calibri"/>
          <w:sz w:val="22"/>
          <w:szCs w:val="22"/>
        </w:rPr>
        <w:t xml:space="preserve">deset </w:t>
      </w:r>
      <w:r w:rsidRPr="00F62540">
        <w:rPr>
          <w:rFonts w:ascii="Calibri" w:hAnsi="Calibri"/>
          <w:sz w:val="22"/>
          <w:szCs w:val="22"/>
        </w:rPr>
        <w:t>tisíc korun českých)</w:t>
      </w:r>
      <w:r w:rsidR="009E1570" w:rsidRPr="00F62540">
        <w:rPr>
          <w:rFonts w:ascii="Calibri" w:hAnsi="Calibri"/>
          <w:sz w:val="22"/>
          <w:szCs w:val="22"/>
        </w:rPr>
        <w:t xml:space="preserve"> za každé jednotlivé porušení</w:t>
      </w:r>
      <w:r w:rsidRPr="00F62540">
        <w:rPr>
          <w:rFonts w:ascii="Calibri" w:hAnsi="Calibri"/>
          <w:sz w:val="22"/>
          <w:szCs w:val="22"/>
        </w:rPr>
        <w:t>.</w:t>
      </w:r>
    </w:p>
    <w:p w14:paraId="49A8E32B" w14:textId="18B3A035" w:rsidR="001957CB" w:rsidRPr="00D57031" w:rsidRDefault="001957CB" w:rsidP="00455928">
      <w:pPr>
        <w:numPr>
          <w:ilvl w:val="0"/>
          <w:numId w:val="10"/>
        </w:numPr>
        <w:suppressAutoHyphens/>
        <w:autoSpaceDN/>
        <w:adjustRightInd/>
        <w:spacing w:line="240" w:lineRule="exact"/>
        <w:ind w:left="426" w:hanging="426"/>
        <w:jc w:val="both"/>
        <w:rPr>
          <w:rStyle w:val="FontStyle29"/>
          <w:rFonts w:ascii="Calibri" w:hAnsi="Calibri"/>
        </w:rPr>
      </w:pPr>
      <w:r w:rsidRPr="00D57031">
        <w:rPr>
          <w:rStyle w:val="FontStyle29"/>
          <w:rFonts w:ascii="Calibri" w:hAnsi="Calibri"/>
        </w:rPr>
        <w:t>Zaplacením smluvní pokuty není dotčeno právo objednatele na náhradu škody či újmy v</w:t>
      </w:r>
      <w:r w:rsidR="00495A33">
        <w:rPr>
          <w:rStyle w:val="FontStyle29"/>
          <w:rFonts w:ascii="Calibri" w:hAnsi="Calibri"/>
        </w:rPr>
        <w:t> </w:t>
      </w:r>
      <w:r w:rsidRPr="00D57031">
        <w:rPr>
          <w:rStyle w:val="FontStyle29"/>
          <w:rFonts w:ascii="Calibri" w:hAnsi="Calibri"/>
        </w:rPr>
        <w:t>plné výši, tedy i</w:t>
      </w:r>
      <w:r w:rsidR="00495A33">
        <w:rPr>
          <w:rStyle w:val="FontStyle29"/>
          <w:rFonts w:ascii="Calibri" w:hAnsi="Calibri"/>
        </w:rPr>
        <w:t> </w:t>
      </w:r>
      <w:r w:rsidRPr="00D57031">
        <w:rPr>
          <w:rStyle w:val="FontStyle29"/>
          <w:rFonts w:ascii="Calibri" w:hAnsi="Calibri"/>
        </w:rPr>
        <w:t xml:space="preserve">ve výši přesahující smluvní pokutu. Uhrazená výše smluvní pokuty se nezapočítává do výše škody či újmy, která má být hrazena. </w:t>
      </w:r>
    </w:p>
    <w:p w14:paraId="6F1FC335" w14:textId="0C0BD3CF" w:rsidR="001957CB" w:rsidRPr="00D57031" w:rsidRDefault="001957CB" w:rsidP="00455928">
      <w:pPr>
        <w:numPr>
          <w:ilvl w:val="0"/>
          <w:numId w:val="10"/>
        </w:numPr>
        <w:suppressAutoHyphens/>
        <w:autoSpaceDN/>
        <w:adjustRightInd/>
        <w:spacing w:line="240" w:lineRule="exact"/>
        <w:ind w:left="426" w:hanging="426"/>
        <w:jc w:val="both"/>
        <w:rPr>
          <w:rFonts w:ascii="Calibri" w:hAnsi="Calibri"/>
          <w:bCs/>
          <w:iCs/>
        </w:rPr>
      </w:pPr>
      <w:r w:rsidRPr="00D57031">
        <w:rPr>
          <w:rStyle w:val="FontStyle29"/>
          <w:rFonts w:ascii="Calibri" w:hAnsi="Calibri"/>
        </w:rPr>
        <w:t xml:space="preserve">Smluvní pokuta </w:t>
      </w:r>
      <w:r>
        <w:rPr>
          <w:rStyle w:val="FontStyle29"/>
          <w:rFonts w:ascii="Calibri" w:hAnsi="Calibri"/>
        </w:rPr>
        <w:t>nebo úrok z</w:t>
      </w:r>
      <w:r w:rsidR="00495A33">
        <w:rPr>
          <w:rStyle w:val="FontStyle29"/>
          <w:rFonts w:ascii="Calibri" w:hAnsi="Calibri"/>
        </w:rPr>
        <w:t> </w:t>
      </w:r>
      <w:r>
        <w:rPr>
          <w:rStyle w:val="FontStyle29"/>
          <w:rFonts w:ascii="Calibri" w:hAnsi="Calibri"/>
        </w:rPr>
        <w:t xml:space="preserve">prodlení </w:t>
      </w:r>
      <w:r w:rsidRPr="00D57031">
        <w:rPr>
          <w:rStyle w:val="FontStyle29"/>
          <w:rFonts w:ascii="Calibri" w:hAnsi="Calibri"/>
        </w:rPr>
        <w:t>dle této smlouvy je splatn</w:t>
      </w:r>
      <w:r>
        <w:rPr>
          <w:rStyle w:val="FontStyle29"/>
          <w:rFonts w:ascii="Calibri" w:hAnsi="Calibri"/>
        </w:rPr>
        <w:t>ý</w:t>
      </w:r>
      <w:r w:rsidRPr="00D57031">
        <w:rPr>
          <w:rStyle w:val="FontStyle29"/>
          <w:rFonts w:ascii="Calibri" w:hAnsi="Calibri"/>
        </w:rPr>
        <w:t xml:space="preserve"> do 10 pracovních dnů od doručení písemné výzvy </w:t>
      </w:r>
      <w:r>
        <w:rPr>
          <w:rStyle w:val="FontStyle29"/>
          <w:rFonts w:ascii="Calibri" w:hAnsi="Calibri"/>
        </w:rPr>
        <w:t xml:space="preserve">strany oprávněné </w:t>
      </w:r>
      <w:r w:rsidRPr="00D57031">
        <w:rPr>
          <w:rStyle w:val="FontStyle29"/>
          <w:rFonts w:ascii="Calibri" w:hAnsi="Calibri"/>
        </w:rPr>
        <w:t>k</w:t>
      </w:r>
      <w:r w:rsidR="00495A33">
        <w:rPr>
          <w:rStyle w:val="FontStyle29"/>
          <w:rFonts w:ascii="Calibri" w:hAnsi="Calibri"/>
        </w:rPr>
        <w:t> </w:t>
      </w:r>
      <w:r w:rsidRPr="00D57031">
        <w:rPr>
          <w:rStyle w:val="FontStyle29"/>
          <w:rFonts w:ascii="Calibri" w:hAnsi="Calibri"/>
        </w:rPr>
        <w:t>je</w:t>
      </w:r>
      <w:r>
        <w:rPr>
          <w:rStyle w:val="FontStyle29"/>
          <w:rFonts w:ascii="Calibri" w:hAnsi="Calibri"/>
        </w:rPr>
        <w:t>ho</w:t>
      </w:r>
      <w:r w:rsidRPr="00D57031">
        <w:rPr>
          <w:rStyle w:val="FontStyle29"/>
          <w:rFonts w:ascii="Calibri" w:hAnsi="Calibri"/>
        </w:rPr>
        <w:t xml:space="preserve"> úhradě </w:t>
      </w:r>
      <w:r>
        <w:rPr>
          <w:rStyle w:val="FontStyle29"/>
          <w:rFonts w:ascii="Calibri" w:hAnsi="Calibri"/>
        </w:rPr>
        <w:t>straně povinné</w:t>
      </w:r>
      <w:r w:rsidRPr="00D57031">
        <w:rPr>
          <w:rStyle w:val="FontStyle29"/>
          <w:rFonts w:ascii="Calibri" w:hAnsi="Calibri"/>
        </w:rPr>
        <w:t>, a</w:t>
      </w:r>
      <w:r w:rsidR="00495A33">
        <w:rPr>
          <w:rStyle w:val="FontStyle29"/>
          <w:rFonts w:ascii="Calibri" w:hAnsi="Calibri"/>
        </w:rPr>
        <w:t> </w:t>
      </w:r>
      <w:r w:rsidRPr="00D57031">
        <w:rPr>
          <w:rStyle w:val="FontStyle29"/>
          <w:rFonts w:ascii="Calibri" w:hAnsi="Calibri"/>
        </w:rPr>
        <w:t xml:space="preserve">to bezhotovostním převodem na bankovní účet </w:t>
      </w:r>
      <w:r>
        <w:rPr>
          <w:rStyle w:val="FontStyle29"/>
          <w:rFonts w:ascii="Calibri" w:hAnsi="Calibri"/>
        </w:rPr>
        <w:t>strany oprávněné</w:t>
      </w:r>
      <w:r w:rsidRPr="00D57031">
        <w:rPr>
          <w:rStyle w:val="FontStyle29"/>
          <w:rFonts w:ascii="Calibri" w:hAnsi="Calibri"/>
        </w:rPr>
        <w:t xml:space="preserve"> uvedený v</w:t>
      </w:r>
      <w:r w:rsidR="00495A33">
        <w:rPr>
          <w:rStyle w:val="FontStyle29"/>
          <w:rFonts w:ascii="Calibri" w:hAnsi="Calibri"/>
        </w:rPr>
        <w:t> </w:t>
      </w:r>
      <w:r w:rsidR="00EC36D3">
        <w:rPr>
          <w:rStyle w:val="FontStyle29"/>
          <w:rFonts w:ascii="Calibri" w:hAnsi="Calibri"/>
        </w:rPr>
        <w:t xml:space="preserve">záhlaví </w:t>
      </w:r>
      <w:r w:rsidRPr="00D57031">
        <w:rPr>
          <w:rStyle w:val="FontStyle29"/>
          <w:rFonts w:ascii="Calibri" w:hAnsi="Calibri"/>
        </w:rPr>
        <w:t>této smlouvy.</w:t>
      </w:r>
    </w:p>
    <w:p w14:paraId="3090B93F" w14:textId="15FAAF6B" w:rsidR="001957CB" w:rsidRPr="008E6D66" w:rsidRDefault="001957CB" w:rsidP="00455928">
      <w:pPr>
        <w:pStyle w:val="Style5"/>
        <w:widowControl/>
        <w:numPr>
          <w:ilvl w:val="0"/>
          <w:numId w:val="10"/>
        </w:numPr>
        <w:spacing w:line="240" w:lineRule="exact"/>
        <w:ind w:left="426" w:hanging="426"/>
        <w:jc w:val="both"/>
        <w:rPr>
          <w:rFonts w:ascii="Calibri" w:hAnsi="Calibri"/>
          <w:sz w:val="22"/>
          <w:szCs w:val="22"/>
        </w:rPr>
      </w:pPr>
      <w:r w:rsidRPr="008E6D66">
        <w:rPr>
          <w:rFonts w:ascii="Calibri" w:hAnsi="Calibri"/>
          <w:sz w:val="22"/>
          <w:szCs w:val="22"/>
        </w:rPr>
        <w:t xml:space="preserve">Pro případ prodlení objednatele se zaplacením fakturované částky </w:t>
      </w:r>
      <w:r>
        <w:rPr>
          <w:rFonts w:ascii="Calibri" w:hAnsi="Calibri"/>
          <w:sz w:val="22"/>
          <w:szCs w:val="22"/>
        </w:rPr>
        <w:t>zhotovitel</w:t>
      </w:r>
      <w:r w:rsidRPr="008E6D66">
        <w:rPr>
          <w:rFonts w:ascii="Calibri" w:hAnsi="Calibri"/>
          <w:sz w:val="22"/>
          <w:szCs w:val="22"/>
        </w:rPr>
        <w:t>i si strany sjednávají úrok z</w:t>
      </w:r>
      <w:r w:rsidR="00495A33">
        <w:rPr>
          <w:rFonts w:ascii="Calibri" w:hAnsi="Calibri"/>
          <w:sz w:val="22"/>
          <w:szCs w:val="22"/>
        </w:rPr>
        <w:t> </w:t>
      </w:r>
      <w:r w:rsidRPr="008E6D66">
        <w:rPr>
          <w:rFonts w:ascii="Calibri" w:hAnsi="Calibri"/>
          <w:sz w:val="22"/>
          <w:szCs w:val="22"/>
        </w:rPr>
        <w:t>prodlení v</w:t>
      </w:r>
      <w:r w:rsidR="00495A33">
        <w:rPr>
          <w:rFonts w:ascii="Calibri" w:hAnsi="Calibri"/>
          <w:sz w:val="22"/>
          <w:szCs w:val="22"/>
        </w:rPr>
        <w:t> </w:t>
      </w:r>
      <w:r w:rsidRPr="008E6D66">
        <w:rPr>
          <w:rFonts w:ascii="Calibri" w:hAnsi="Calibri"/>
          <w:sz w:val="22"/>
          <w:szCs w:val="22"/>
        </w:rPr>
        <w:t>zákonné výši.</w:t>
      </w:r>
    </w:p>
    <w:p w14:paraId="3B1F7C6E" w14:textId="6A4FCD98" w:rsidR="001957CB" w:rsidRDefault="001957CB" w:rsidP="00455928">
      <w:pPr>
        <w:pStyle w:val="Style5"/>
        <w:widowControl/>
        <w:numPr>
          <w:ilvl w:val="0"/>
          <w:numId w:val="10"/>
        </w:numPr>
        <w:spacing w:line="240" w:lineRule="exact"/>
        <w:ind w:left="426" w:hanging="426"/>
        <w:jc w:val="both"/>
        <w:rPr>
          <w:rStyle w:val="FontStyle29"/>
          <w:rFonts w:ascii="Calibri" w:hAnsi="Calibri"/>
        </w:rPr>
      </w:pPr>
      <w:r w:rsidRPr="008E6D66">
        <w:rPr>
          <w:rStyle w:val="FontStyle29"/>
          <w:rFonts w:ascii="Calibri" w:hAnsi="Calibri"/>
        </w:rPr>
        <w:t xml:space="preserve">Doručení výzvy týkající se smluvní pokuty </w:t>
      </w:r>
      <w:r>
        <w:rPr>
          <w:rStyle w:val="FontStyle29"/>
          <w:rFonts w:ascii="Calibri" w:hAnsi="Calibri"/>
        </w:rPr>
        <w:t>nebo úroku z</w:t>
      </w:r>
      <w:r w:rsidR="00495A33">
        <w:rPr>
          <w:rStyle w:val="FontStyle29"/>
          <w:rFonts w:ascii="Calibri" w:hAnsi="Calibri"/>
        </w:rPr>
        <w:t> </w:t>
      </w:r>
      <w:r>
        <w:rPr>
          <w:rStyle w:val="FontStyle29"/>
          <w:rFonts w:ascii="Calibri" w:hAnsi="Calibri"/>
        </w:rPr>
        <w:t xml:space="preserve">prodlení </w:t>
      </w:r>
      <w:r w:rsidRPr="008E6D66">
        <w:rPr>
          <w:rStyle w:val="FontStyle29"/>
          <w:rFonts w:ascii="Calibri" w:hAnsi="Calibri"/>
        </w:rPr>
        <w:t xml:space="preserve">může proběhnout </w:t>
      </w:r>
      <w:r>
        <w:rPr>
          <w:rStyle w:val="FontStyle29"/>
          <w:rFonts w:ascii="Calibri" w:hAnsi="Calibri"/>
        </w:rPr>
        <w:t>písemnou</w:t>
      </w:r>
      <w:r w:rsidRPr="008E6D66">
        <w:rPr>
          <w:rStyle w:val="FontStyle29"/>
          <w:rFonts w:ascii="Calibri" w:hAnsi="Calibri"/>
        </w:rPr>
        <w:t xml:space="preserve"> i</w:t>
      </w:r>
      <w:r w:rsidR="00495A33">
        <w:rPr>
          <w:rStyle w:val="FontStyle29"/>
          <w:rFonts w:ascii="Calibri" w:hAnsi="Calibri"/>
        </w:rPr>
        <w:t> </w:t>
      </w:r>
      <w:r w:rsidRPr="008E6D66">
        <w:rPr>
          <w:rStyle w:val="FontStyle29"/>
          <w:rFonts w:ascii="Calibri" w:hAnsi="Calibri"/>
        </w:rPr>
        <w:t>elektronickou cestou na kontaktní adresy uvedené v</w:t>
      </w:r>
      <w:r w:rsidR="00495A33">
        <w:rPr>
          <w:rStyle w:val="FontStyle29"/>
          <w:rFonts w:ascii="Calibri" w:hAnsi="Calibri"/>
        </w:rPr>
        <w:t> </w:t>
      </w:r>
      <w:r w:rsidRPr="008E6D66">
        <w:rPr>
          <w:rStyle w:val="FontStyle29"/>
          <w:rFonts w:ascii="Calibri" w:hAnsi="Calibri"/>
        </w:rPr>
        <w:t>této smlouvě.</w:t>
      </w:r>
    </w:p>
    <w:p w14:paraId="41F559EF" w14:textId="77777777" w:rsidR="00FF49EB" w:rsidRDefault="00FF49EB" w:rsidP="00FF49EB">
      <w:pPr>
        <w:pStyle w:val="Style5"/>
        <w:widowControl/>
        <w:spacing w:line="240" w:lineRule="exact"/>
        <w:jc w:val="both"/>
        <w:rPr>
          <w:rStyle w:val="FontStyle29"/>
          <w:rFonts w:ascii="Calibri" w:hAnsi="Calibri"/>
        </w:rPr>
      </w:pPr>
    </w:p>
    <w:p w14:paraId="7C87F4B8" w14:textId="77777777" w:rsidR="00FF49EB" w:rsidRDefault="00FF49EB" w:rsidP="00FF49EB">
      <w:pPr>
        <w:pStyle w:val="Style5"/>
        <w:widowControl/>
        <w:spacing w:line="240" w:lineRule="exact"/>
        <w:jc w:val="both"/>
        <w:rPr>
          <w:rStyle w:val="FontStyle29"/>
          <w:rFonts w:ascii="Calibri" w:hAnsi="Calibri"/>
        </w:rPr>
      </w:pPr>
    </w:p>
    <w:p w14:paraId="06C44151" w14:textId="77777777" w:rsidR="001957CB" w:rsidRPr="00CF7251" w:rsidRDefault="00B9496B" w:rsidP="00CF7251">
      <w:pPr>
        <w:pStyle w:val="Nadpis1"/>
        <w:keepLines w:val="0"/>
        <w:suppressAutoHyphens/>
        <w:autoSpaceDN/>
        <w:adjustRightInd/>
        <w:spacing w:before="0" w:after="120" w:line="240" w:lineRule="exact"/>
        <w:ind w:left="4253"/>
        <w:rPr>
          <w:rFonts w:ascii="Calibri" w:hAnsi="Calibri"/>
          <w:b/>
          <w:color w:val="auto"/>
          <w:sz w:val="24"/>
          <w:szCs w:val="24"/>
        </w:rPr>
      </w:pPr>
      <w:bookmarkStart w:id="26" w:name="_Toc441663920"/>
      <w:bookmarkStart w:id="27" w:name="_Toc441663952"/>
      <w:bookmarkStart w:id="28" w:name="_Toc442869212"/>
      <w:r w:rsidRPr="00CF7251">
        <w:rPr>
          <w:rFonts w:ascii="Calibri" w:hAnsi="Calibri"/>
          <w:b/>
          <w:color w:val="auto"/>
          <w:sz w:val="24"/>
          <w:szCs w:val="24"/>
        </w:rPr>
        <w:t xml:space="preserve">XII. </w:t>
      </w:r>
      <w:r w:rsidR="001957CB" w:rsidRPr="00CF7251">
        <w:rPr>
          <w:rFonts w:ascii="Calibri" w:hAnsi="Calibri"/>
          <w:b/>
          <w:color w:val="auto"/>
          <w:sz w:val="24"/>
          <w:szCs w:val="24"/>
        </w:rPr>
        <w:t>Závěrečná ustanovení</w:t>
      </w:r>
      <w:bookmarkEnd w:id="26"/>
      <w:bookmarkEnd w:id="27"/>
      <w:bookmarkEnd w:id="28"/>
    </w:p>
    <w:p w14:paraId="320A6751" w14:textId="77777777" w:rsidR="001957CB" w:rsidRPr="008E6D66" w:rsidRDefault="001957CB" w:rsidP="007B070B">
      <w:pPr>
        <w:pStyle w:val="Style5"/>
        <w:widowControl/>
        <w:numPr>
          <w:ilvl w:val="0"/>
          <w:numId w:val="11"/>
        </w:numPr>
        <w:spacing w:line="240" w:lineRule="exact"/>
        <w:ind w:left="426" w:hanging="426"/>
        <w:jc w:val="both"/>
        <w:rPr>
          <w:rFonts w:ascii="Calibri" w:hAnsi="Calibri"/>
          <w:sz w:val="22"/>
          <w:szCs w:val="22"/>
        </w:rPr>
      </w:pPr>
      <w:r w:rsidRPr="008E6D66">
        <w:rPr>
          <w:rFonts w:ascii="Calibri" w:hAnsi="Calibri"/>
          <w:sz w:val="22"/>
          <w:szCs w:val="22"/>
        </w:rPr>
        <w:t>Smluvní strany přebírají riziko změny okolností ve smyslu § 1765 odst. 2 občanského zákoníku.</w:t>
      </w:r>
    </w:p>
    <w:p w14:paraId="542A4C51" w14:textId="6CA396B4" w:rsidR="001957CB" w:rsidRPr="008E6D66" w:rsidRDefault="001957CB" w:rsidP="007B070B">
      <w:pPr>
        <w:pStyle w:val="Style5"/>
        <w:widowControl/>
        <w:numPr>
          <w:ilvl w:val="0"/>
          <w:numId w:val="11"/>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čestně prohlašuje, že v</w:t>
      </w:r>
      <w:r>
        <w:rPr>
          <w:rFonts w:ascii="Calibri" w:hAnsi="Calibri"/>
          <w:sz w:val="22"/>
          <w:szCs w:val="22"/>
        </w:rPr>
        <w:t xml:space="preserve">šechny údaje uvedené ve smlouvě </w:t>
      </w:r>
      <w:r w:rsidRPr="008E6D66">
        <w:rPr>
          <w:rFonts w:ascii="Calibri" w:hAnsi="Calibri"/>
          <w:sz w:val="22"/>
          <w:szCs w:val="22"/>
        </w:rPr>
        <w:t>jsou pravdivé a</w:t>
      </w:r>
      <w:r w:rsidR="00495A33">
        <w:rPr>
          <w:rFonts w:ascii="Calibri" w:hAnsi="Calibri"/>
          <w:sz w:val="22"/>
          <w:szCs w:val="22"/>
        </w:rPr>
        <w:t> </w:t>
      </w:r>
      <w:r w:rsidRPr="008E6D66">
        <w:rPr>
          <w:rFonts w:ascii="Calibri" w:hAnsi="Calibri"/>
          <w:sz w:val="22"/>
          <w:szCs w:val="22"/>
        </w:rPr>
        <w:t>úplné, že nezamlčel žádné skutečnosti podstatné pro jeho způsobilost k</w:t>
      </w:r>
      <w:r w:rsidR="00495A33">
        <w:rPr>
          <w:rFonts w:ascii="Calibri" w:hAnsi="Calibri"/>
          <w:sz w:val="22"/>
          <w:szCs w:val="22"/>
        </w:rPr>
        <w:t> </w:t>
      </w:r>
      <w:r w:rsidRPr="008E6D66">
        <w:rPr>
          <w:rFonts w:ascii="Calibri" w:hAnsi="Calibri"/>
          <w:sz w:val="22"/>
          <w:szCs w:val="22"/>
        </w:rPr>
        <w:t>realizaci díla a</w:t>
      </w:r>
      <w:r w:rsidR="00495A33">
        <w:rPr>
          <w:rFonts w:ascii="Calibri" w:hAnsi="Calibri"/>
          <w:sz w:val="22"/>
          <w:szCs w:val="22"/>
        </w:rPr>
        <w:t> </w:t>
      </w:r>
      <w:r w:rsidRPr="008E6D66">
        <w:rPr>
          <w:rFonts w:ascii="Calibri" w:hAnsi="Calibri"/>
          <w:sz w:val="22"/>
          <w:szCs w:val="22"/>
        </w:rPr>
        <w:t>že je připraven spolehlivě, řádně a</w:t>
      </w:r>
      <w:r w:rsidR="00495A33">
        <w:rPr>
          <w:rFonts w:ascii="Calibri" w:hAnsi="Calibri"/>
          <w:sz w:val="22"/>
          <w:szCs w:val="22"/>
        </w:rPr>
        <w:t> </w:t>
      </w:r>
      <w:r w:rsidRPr="008E6D66">
        <w:rPr>
          <w:rFonts w:ascii="Calibri" w:hAnsi="Calibri"/>
          <w:sz w:val="22"/>
          <w:szCs w:val="22"/>
        </w:rPr>
        <w:t>bez průtahů splnit veškeré podmínky a</w:t>
      </w:r>
      <w:r w:rsidR="00495A33">
        <w:rPr>
          <w:rFonts w:ascii="Calibri" w:hAnsi="Calibri"/>
          <w:sz w:val="22"/>
          <w:szCs w:val="22"/>
        </w:rPr>
        <w:t> </w:t>
      </w:r>
      <w:r w:rsidRPr="008E6D66">
        <w:rPr>
          <w:rFonts w:ascii="Calibri" w:hAnsi="Calibri"/>
          <w:sz w:val="22"/>
          <w:szCs w:val="22"/>
        </w:rPr>
        <w:t>rozsah této smlouvy.</w:t>
      </w:r>
    </w:p>
    <w:p w14:paraId="75BE9A9C" w14:textId="6FA3D975" w:rsidR="00844EFF" w:rsidRPr="00844EFF" w:rsidRDefault="0096510C" w:rsidP="007B070B">
      <w:pPr>
        <w:numPr>
          <w:ilvl w:val="0"/>
          <w:numId w:val="11"/>
        </w:numPr>
        <w:overflowPunct/>
        <w:autoSpaceDE/>
        <w:autoSpaceDN/>
        <w:adjustRightInd/>
        <w:spacing w:before="240" w:after="0" w:line="240" w:lineRule="auto"/>
        <w:ind w:left="426" w:hanging="426"/>
        <w:jc w:val="both"/>
        <w:textAlignment w:val="auto"/>
        <w:rPr>
          <w:rFonts w:ascii="Calibri" w:hAnsi="Calibri"/>
          <w:snapToGrid w:val="0"/>
          <w:color w:val="000000"/>
          <w:sz w:val="22"/>
          <w:szCs w:val="22"/>
        </w:rPr>
      </w:pPr>
      <w:r w:rsidRPr="00CF7251">
        <w:rPr>
          <w:rFonts w:ascii="Calibri" w:hAnsi="Calibri"/>
          <w:sz w:val="22"/>
          <w:szCs w:val="22"/>
        </w:rPr>
        <w:t>Práva a</w:t>
      </w:r>
      <w:r w:rsidR="00495A33">
        <w:rPr>
          <w:rFonts w:ascii="Calibri" w:hAnsi="Calibri"/>
          <w:sz w:val="22"/>
          <w:szCs w:val="22"/>
        </w:rPr>
        <w:t> </w:t>
      </w:r>
      <w:r w:rsidRPr="00CF7251">
        <w:rPr>
          <w:rFonts w:ascii="Calibri" w:hAnsi="Calibri"/>
          <w:sz w:val="22"/>
          <w:szCs w:val="22"/>
        </w:rPr>
        <w:t xml:space="preserve">povinnosti smluvních stran vzniklé na základě této </w:t>
      </w:r>
      <w:r>
        <w:rPr>
          <w:rFonts w:ascii="Calibri" w:hAnsi="Calibri"/>
          <w:sz w:val="22"/>
          <w:szCs w:val="22"/>
        </w:rPr>
        <w:t>smlouvy o</w:t>
      </w:r>
      <w:r w:rsidR="00495A33">
        <w:rPr>
          <w:rFonts w:ascii="Calibri" w:hAnsi="Calibri"/>
          <w:sz w:val="22"/>
          <w:szCs w:val="22"/>
        </w:rPr>
        <w:t> </w:t>
      </w:r>
      <w:r>
        <w:rPr>
          <w:rFonts w:ascii="Calibri" w:hAnsi="Calibri"/>
          <w:sz w:val="22"/>
          <w:szCs w:val="22"/>
        </w:rPr>
        <w:t>dílo</w:t>
      </w:r>
      <w:r w:rsidRPr="00CF7251">
        <w:rPr>
          <w:rFonts w:ascii="Calibri" w:hAnsi="Calibri"/>
          <w:sz w:val="22"/>
          <w:szCs w:val="22"/>
        </w:rPr>
        <w:t xml:space="preserve"> se řídí právním řádem České republiky</w:t>
      </w:r>
      <w:r w:rsidR="00844EFF">
        <w:rPr>
          <w:rFonts w:ascii="Calibri" w:hAnsi="Calibri"/>
          <w:sz w:val="22"/>
          <w:szCs w:val="22"/>
        </w:rPr>
        <w:t>, zejména občanským zákoníkem</w:t>
      </w:r>
      <w:r w:rsidRPr="00CF7251">
        <w:rPr>
          <w:rFonts w:ascii="Calibri" w:hAnsi="Calibri"/>
          <w:sz w:val="22"/>
          <w:szCs w:val="22"/>
        </w:rPr>
        <w:t>. Jakékoli spory vzniklé ve spojení</w:t>
      </w:r>
      <w:r w:rsidRPr="00CF7251">
        <w:rPr>
          <w:rFonts w:ascii="Calibri" w:hAnsi="Calibri"/>
          <w:color w:val="000000"/>
          <w:sz w:val="22"/>
          <w:szCs w:val="22"/>
        </w:rPr>
        <w:t xml:space="preserve"> se smlouvou, a</w:t>
      </w:r>
      <w:r w:rsidR="00495A33">
        <w:rPr>
          <w:rFonts w:ascii="Calibri" w:hAnsi="Calibri"/>
          <w:color w:val="000000"/>
          <w:sz w:val="22"/>
          <w:szCs w:val="22"/>
        </w:rPr>
        <w:t> </w:t>
      </w:r>
      <w:r w:rsidRPr="00CF7251">
        <w:rPr>
          <w:rFonts w:ascii="Calibri" w:hAnsi="Calibri"/>
          <w:color w:val="000000"/>
          <w:sz w:val="22"/>
          <w:szCs w:val="22"/>
        </w:rPr>
        <w:t>dalšími ujednáními smluvních stran, rovněž ve vztahu k</w:t>
      </w:r>
      <w:r w:rsidR="00495A33">
        <w:rPr>
          <w:rFonts w:ascii="Calibri" w:hAnsi="Calibri"/>
          <w:color w:val="000000"/>
          <w:sz w:val="22"/>
          <w:szCs w:val="22"/>
        </w:rPr>
        <w:t> </w:t>
      </w:r>
      <w:r w:rsidRPr="00CF7251">
        <w:rPr>
          <w:rFonts w:ascii="Calibri" w:hAnsi="Calibri"/>
          <w:color w:val="000000"/>
          <w:sz w:val="22"/>
          <w:szCs w:val="22"/>
        </w:rPr>
        <w:t>jejich uzavření a</w:t>
      </w:r>
      <w:r w:rsidR="00495A33">
        <w:rPr>
          <w:rFonts w:ascii="Calibri" w:hAnsi="Calibri"/>
          <w:color w:val="000000"/>
          <w:sz w:val="22"/>
          <w:szCs w:val="22"/>
        </w:rPr>
        <w:t> </w:t>
      </w:r>
      <w:r w:rsidRPr="00CF7251">
        <w:rPr>
          <w:rFonts w:ascii="Calibri" w:hAnsi="Calibri"/>
          <w:color w:val="000000"/>
          <w:sz w:val="22"/>
          <w:szCs w:val="22"/>
        </w:rPr>
        <w:t>platnosti, jakož i</w:t>
      </w:r>
      <w:r w:rsidR="00495A33">
        <w:rPr>
          <w:rFonts w:ascii="Calibri" w:hAnsi="Calibri"/>
          <w:color w:val="000000"/>
          <w:sz w:val="22"/>
          <w:szCs w:val="22"/>
        </w:rPr>
        <w:t> </w:t>
      </w:r>
      <w:r w:rsidRPr="00CF7251">
        <w:rPr>
          <w:rFonts w:ascii="Calibri" w:hAnsi="Calibri"/>
          <w:color w:val="000000"/>
          <w:sz w:val="22"/>
          <w:szCs w:val="22"/>
        </w:rPr>
        <w:t>právům a</w:t>
      </w:r>
      <w:r w:rsidR="00495A33">
        <w:rPr>
          <w:rFonts w:ascii="Calibri" w:hAnsi="Calibri"/>
          <w:color w:val="000000"/>
          <w:sz w:val="22"/>
          <w:szCs w:val="22"/>
        </w:rPr>
        <w:t> </w:t>
      </w:r>
      <w:r w:rsidRPr="00CF7251">
        <w:rPr>
          <w:rFonts w:ascii="Calibri" w:hAnsi="Calibri"/>
          <w:color w:val="000000"/>
          <w:sz w:val="22"/>
          <w:szCs w:val="22"/>
        </w:rPr>
        <w:t>povinnostem smluvních stran se smluvní strany zavazují řešit smírně dohodou. Pokud však takové řešení nebude možné, sjednávají smluvní strany, že příslušným k</w:t>
      </w:r>
      <w:r w:rsidR="00495A33">
        <w:rPr>
          <w:rFonts w:ascii="Calibri" w:hAnsi="Calibri"/>
          <w:color w:val="000000"/>
          <w:sz w:val="22"/>
          <w:szCs w:val="22"/>
        </w:rPr>
        <w:t> </w:t>
      </w:r>
      <w:r w:rsidRPr="00CF7251">
        <w:rPr>
          <w:rFonts w:ascii="Calibri" w:hAnsi="Calibri"/>
          <w:color w:val="000000"/>
          <w:sz w:val="22"/>
          <w:szCs w:val="22"/>
        </w:rPr>
        <w:t>řešení uvedených sporů bude věcně příslušný soud v</w:t>
      </w:r>
      <w:r w:rsidR="00495A33">
        <w:rPr>
          <w:rFonts w:ascii="Calibri" w:hAnsi="Calibri"/>
          <w:color w:val="000000"/>
          <w:sz w:val="22"/>
          <w:szCs w:val="22"/>
        </w:rPr>
        <w:t> </w:t>
      </w:r>
      <w:r w:rsidRPr="00CF7251">
        <w:rPr>
          <w:rFonts w:ascii="Calibri" w:hAnsi="Calibri"/>
          <w:color w:val="000000"/>
          <w:sz w:val="22"/>
          <w:szCs w:val="22"/>
        </w:rPr>
        <w:t>České republice.</w:t>
      </w:r>
    </w:p>
    <w:p w14:paraId="2C3E550C" w14:textId="4A1D510D" w:rsidR="0096510C" w:rsidRPr="00844EFF" w:rsidRDefault="00844EFF" w:rsidP="007B070B">
      <w:pPr>
        <w:pStyle w:val="Odstavecseseznamem"/>
        <w:numPr>
          <w:ilvl w:val="0"/>
          <w:numId w:val="11"/>
        </w:numPr>
        <w:spacing w:before="240" w:after="0" w:line="240" w:lineRule="auto"/>
        <w:ind w:left="426" w:hanging="426"/>
        <w:jc w:val="both"/>
        <w:rPr>
          <w:rFonts w:asciiTheme="minorHAnsi" w:hAnsiTheme="minorHAnsi"/>
          <w:sz w:val="22"/>
          <w:szCs w:val="22"/>
        </w:rPr>
      </w:pPr>
      <w:r w:rsidRPr="00AA2F58">
        <w:rPr>
          <w:rFonts w:asciiTheme="minorHAnsi" w:hAnsiTheme="minorHAnsi"/>
          <w:sz w:val="22"/>
          <w:szCs w:val="22"/>
        </w:rPr>
        <w:t>Smluvní strany souhlasí s</w:t>
      </w:r>
      <w:r w:rsidR="00495A33">
        <w:rPr>
          <w:rFonts w:asciiTheme="minorHAnsi" w:hAnsiTheme="minorHAnsi"/>
          <w:sz w:val="22"/>
          <w:szCs w:val="22"/>
        </w:rPr>
        <w:t> </w:t>
      </w:r>
      <w:r w:rsidRPr="00AA2F58">
        <w:rPr>
          <w:rFonts w:asciiTheme="minorHAnsi" w:hAnsiTheme="minorHAnsi"/>
          <w:sz w:val="22"/>
          <w:szCs w:val="22"/>
        </w:rPr>
        <w:t xml:space="preserve">uveřejněním znění </w:t>
      </w:r>
      <w:r>
        <w:rPr>
          <w:rFonts w:asciiTheme="minorHAnsi" w:hAnsiTheme="minorHAnsi"/>
          <w:sz w:val="22"/>
          <w:szCs w:val="22"/>
        </w:rPr>
        <w:t>této smlouvy včetně všech dodatků a</w:t>
      </w:r>
      <w:r w:rsidR="00495A33">
        <w:rPr>
          <w:rFonts w:asciiTheme="minorHAnsi" w:hAnsiTheme="minorHAnsi"/>
          <w:sz w:val="22"/>
          <w:szCs w:val="22"/>
        </w:rPr>
        <w:t> </w:t>
      </w:r>
      <w:r>
        <w:rPr>
          <w:rFonts w:asciiTheme="minorHAnsi" w:hAnsiTheme="minorHAnsi"/>
          <w:sz w:val="22"/>
          <w:szCs w:val="22"/>
        </w:rPr>
        <w:t>příloh</w:t>
      </w:r>
      <w:r w:rsidRPr="00AA2F58">
        <w:rPr>
          <w:rFonts w:asciiTheme="minorHAnsi" w:hAnsiTheme="minorHAnsi"/>
          <w:sz w:val="22"/>
          <w:szCs w:val="22"/>
        </w:rPr>
        <w:t xml:space="preserve"> v</w:t>
      </w:r>
      <w:r w:rsidR="00495A33">
        <w:rPr>
          <w:rFonts w:asciiTheme="minorHAnsi" w:hAnsiTheme="minorHAnsi"/>
          <w:sz w:val="22"/>
          <w:szCs w:val="22"/>
        </w:rPr>
        <w:t> </w:t>
      </w:r>
      <w:r w:rsidRPr="00AA2F58">
        <w:rPr>
          <w:rFonts w:asciiTheme="minorHAnsi" w:hAnsiTheme="minorHAnsi"/>
          <w:sz w:val="22"/>
          <w:szCs w:val="22"/>
        </w:rPr>
        <w:t>registru smluv podle zákona č. 340/2015 Sb., o</w:t>
      </w:r>
      <w:r w:rsidR="00495A33">
        <w:rPr>
          <w:rFonts w:asciiTheme="minorHAnsi" w:hAnsiTheme="minorHAnsi"/>
          <w:sz w:val="22"/>
          <w:szCs w:val="22"/>
        </w:rPr>
        <w:t> </w:t>
      </w:r>
      <w:r w:rsidRPr="00AA2F58">
        <w:rPr>
          <w:rFonts w:asciiTheme="minorHAnsi" w:hAnsiTheme="minorHAnsi"/>
          <w:sz w:val="22"/>
          <w:szCs w:val="22"/>
        </w:rPr>
        <w:t>zvláštních podmínkách účinnosti některých smluv, uveřejňování těchto smluv a</w:t>
      </w:r>
      <w:r w:rsidR="00495A33">
        <w:rPr>
          <w:rFonts w:asciiTheme="minorHAnsi" w:hAnsiTheme="minorHAnsi"/>
          <w:sz w:val="22"/>
          <w:szCs w:val="22"/>
        </w:rPr>
        <w:t> </w:t>
      </w:r>
      <w:r w:rsidRPr="00AA2F58">
        <w:rPr>
          <w:rFonts w:asciiTheme="minorHAnsi" w:hAnsiTheme="minorHAnsi"/>
          <w:sz w:val="22"/>
          <w:szCs w:val="22"/>
        </w:rPr>
        <w:t>o</w:t>
      </w:r>
      <w:r w:rsidR="00495A33">
        <w:rPr>
          <w:rFonts w:asciiTheme="minorHAnsi" w:hAnsiTheme="minorHAnsi"/>
          <w:sz w:val="22"/>
          <w:szCs w:val="22"/>
        </w:rPr>
        <w:t> </w:t>
      </w:r>
      <w:r w:rsidRPr="00AA2F58">
        <w:rPr>
          <w:rFonts w:asciiTheme="minorHAnsi" w:hAnsiTheme="minorHAnsi"/>
          <w:sz w:val="22"/>
          <w:szCs w:val="22"/>
        </w:rPr>
        <w:t>registru smluv (zákon o</w:t>
      </w:r>
      <w:r w:rsidR="00495A33">
        <w:rPr>
          <w:rFonts w:asciiTheme="minorHAnsi" w:hAnsiTheme="minorHAnsi"/>
          <w:sz w:val="22"/>
          <w:szCs w:val="22"/>
        </w:rPr>
        <w:t> </w:t>
      </w:r>
      <w:r w:rsidRPr="00AA2F58">
        <w:rPr>
          <w:rFonts w:asciiTheme="minorHAnsi" w:hAnsiTheme="minorHAnsi"/>
          <w:sz w:val="22"/>
          <w:szCs w:val="22"/>
        </w:rPr>
        <w:t>registru smluv), a</w:t>
      </w:r>
      <w:r w:rsidR="00495A33">
        <w:rPr>
          <w:rFonts w:asciiTheme="minorHAnsi" w:hAnsiTheme="minorHAnsi"/>
          <w:sz w:val="22"/>
          <w:szCs w:val="22"/>
        </w:rPr>
        <w:t> </w:t>
      </w:r>
      <w:r w:rsidRPr="00AA2F58">
        <w:rPr>
          <w:rFonts w:asciiTheme="minorHAnsi" w:hAnsiTheme="minorHAnsi"/>
          <w:sz w:val="22"/>
          <w:szCs w:val="22"/>
        </w:rPr>
        <w:t xml:space="preserve">rovněž na profilu </w:t>
      </w:r>
      <w:r w:rsidR="00DD7B0F">
        <w:rPr>
          <w:rFonts w:asciiTheme="minorHAnsi" w:hAnsiTheme="minorHAnsi"/>
          <w:sz w:val="22"/>
          <w:szCs w:val="22"/>
        </w:rPr>
        <w:t>o</w:t>
      </w:r>
      <w:r w:rsidRPr="00AA2F58">
        <w:rPr>
          <w:rFonts w:asciiTheme="minorHAnsi" w:hAnsiTheme="minorHAnsi"/>
          <w:sz w:val="22"/>
          <w:szCs w:val="22"/>
        </w:rPr>
        <w:t>bjednatele, případně i</w:t>
      </w:r>
      <w:r w:rsidR="00495A33">
        <w:rPr>
          <w:rFonts w:asciiTheme="minorHAnsi" w:hAnsiTheme="minorHAnsi"/>
          <w:sz w:val="22"/>
          <w:szCs w:val="22"/>
        </w:rPr>
        <w:t> </w:t>
      </w:r>
      <w:r w:rsidRPr="00AA2F58">
        <w:rPr>
          <w:rFonts w:asciiTheme="minorHAnsi" w:hAnsiTheme="minorHAnsi"/>
          <w:sz w:val="22"/>
          <w:szCs w:val="22"/>
        </w:rPr>
        <w:t xml:space="preserve">na dalších místech, kde tak stanoví právní předpis. Uveřejnění </w:t>
      </w:r>
      <w:r>
        <w:rPr>
          <w:rFonts w:asciiTheme="minorHAnsi" w:hAnsiTheme="minorHAnsi"/>
          <w:sz w:val="22"/>
          <w:szCs w:val="22"/>
        </w:rPr>
        <w:t>této smlouvy</w:t>
      </w:r>
      <w:r w:rsidRPr="00AA2F58">
        <w:rPr>
          <w:rFonts w:asciiTheme="minorHAnsi" w:hAnsiTheme="minorHAnsi"/>
          <w:sz w:val="22"/>
          <w:szCs w:val="22"/>
        </w:rPr>
        <w:t xml:space="preserve"> prostřednictvím registru smluv zajistí </w:t>
      </w:r>
      <w:r w:rsidR="00DD7B0F">
        <w:rPr>
          <w:rFonts w:asciiTheme="minorHAnsi" w:hAnsiTheme="minorHAnsi"/>
          <w:sz w:val="22"/>
          <w:szCs w:val="22"/>
        </w:rPr>
        <w:t>o</w:t>
      </w:r>
      <w:r w:rsidRPr="00AA2F58">
        <w:rPr>
          <w:rFonts w:asciiTheme="minorHAnsi" w:hAnsiTheme="minorHAnsi"/>
          <w:sz w:val="22"/>
          <w:szCs w:val="22"/>
        </w:rPr>
        <w:t>bjednatel.</w:t>
      </w:r>
      <w:r w:rsidR="0096510C" w:rsidRPr="00844EFF">
        <w:rPr>
          <w:rFonts w:ascii="Calibri" w:hAnsi="Calibri"/>
          <w:color w:val="000000"/>
          <w:sz w:val="22"/>
          <w:szCs w:val="22"/>
        </w:rPr>
        <w:t xml:space="preserve"> </w:t>
      </w:r>
    </w:p>
    <w:p w14:paraId="6E51894B" w14:textId="77777777" w:rsidR="00455928" w:rsidRPr="00CF7251" w:rsidRDefault="00455928" w:rsidP="007B070B">
      <w:pPr>
        <w:overflowPunct/>
        <w:autoSpaceDE/>
        <w:autoSpaceDN/>
        <w:adjustRightInd/>
        <w:spacing w:after="0" w:line="240" w:lineRule="auto"/>
        <w:ind w:left="426" w:hanging="426"/>
        <w:jc w:val="both"/>
        <w:textAlignment w:val="auto"/>
        <w:rPr>
          <w:rFonts w:ascii="Calibri" w:hAnsi="Calibri"/>
          <w:snapToGrid w:val="0"/>
          <w:color w:val="000000"/>
          <w:sz w:val="22"/>
          <w:szCs w:val="22"/>
        </w:rPr>
      </w:pPr>
    </w:p>
    <w:p w14:paraId="490CFD94" w14:textId="77777777" w:rsidR="001957CB" w:rsidRPr="00CF7251" w:rsidRDefault="006836E5" w:rsidP="007B070B">
      <w:pPr>
        <w:pStyle w:val="Odstavecseseznamem"/>
        <w:numPr>
          <w:ilvl w:val="0"/>
          <w:numId w:val="11"/>
        </w:numPr>
        <w:overflowPunct/>
        <w:autoSpaceDE/>
        <w:autoSpaceDN/>
        <w:adjustRightInd/>
        <w:spacing w:line="240" w:lineRule="auto"/>
        <w:ind w:left="426" w:hanging="426"/>
        <w:contextualSpacing w:val="0"/>
        <w:jc w:val="both"/>
        <w:textAlignment w:val="auto"/>
        <w:rPr>
          <w:rFonts w:asciiTheme="minorHAnsi" w:hAnsiTheme="minorHAnsi"/>
          <w:sz w:val="22"/>
          <w:szCs w:val="22"/>
        </w:rPr>
      </w:pPr>
      <w:r>
        <w:rPr>
          <w:rFonts w:asciiTheme="minorHAnsi" w:hAnsiTheme="minorHAnsi"/>
          <w:sz w:val="22"/>
          <w:szCs w:val="22"/>
        </w:rPr>
        <w:t xml:space="preserve">Smluvní strany výslovně sjednávají, </w:t>
      </w:r>
      <w:r w:rsidR="00CF7251">
        <w:rPr>
          <w:rFonts w:asciiTheme="minorHAnsi" w:hAnsiTheme="minorHAnsi"/>
          <w:sz w:val="22"/>
          <w:szCs w:val="22"/>
        </w:rPr>
        <w:t>ž</w:t>
      </w:r>
      <w:r>
        <w:rPr>
          <w:rFonts w:asciiTheme="minorHAnsi" w:hAnsiTheme="minorHAnsi"/>
          <w:sz w:val="22"/>
          <w:szCs w:val="22"/>
        </w:rPr>
        <w:t>e č</w:t>
      </w:r>
      <w:r w:rsidRPr="003D2A8F">
        <w:rPr>
          <w:rFonts w:asciiTheme="minorHAnsi" w:hAnsiTheme="minorHAnsi"/>
          <w:sz w:val="22"/>
          <w:szCs w:val="22"/>
        </w:rPr>
        <w:t xml:space="preserve">innost </w:t>
      </w:r>
      <w:r w:rsidR="00CF7251">
        <w:rPr>
          <w:rFonts w:asciiTheme="minorHAnsi" w:hAnsiTheme="minorHAnsi"/>
          <w:sz w:val="22"/>
          <w:szCs w:val="22"/>
        </w:rPr>
        <w:t xml:space="preserve">zhotovitele </w:t>
      </w:r>
      <w:r w:rsidRPr="003D2A8F">
        <w:rPr>
          <w:rFonts w:asciiTheme="minorHAnsi" w:hAnsiTheme="minorHAnsi"/>
          <w:sz w:val="22"/>
          <w:szCs w:val="22"/>
        </w:rPr>
        <w:t>podle předmětu této smlouvy, která byla vykonávána přede dnem nabytí její účinnosti, se považuje za plnění podle této smlouvy.</w:t>
      </w:r>
    </w:p>
    <w:p w14:paraId="1268F002" w14:textId="61BB3E95" w:rsidR="001957CB" w:rsidRPr="008E6D66" w:rsidRDefault="001957CB" w:rsidP="007B070B">
      <w:pPr>
        <w:numPr>
          <w:ilvl w:val="0"/>
          <w:numId w:val="11"/>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Veškeré změny této smlouvy nebo dodatky k</w:t>
      </w:r>
      <w:r w:rsidR="00495A33">
        <w:rPr>
          <w:rFonts w:ascii="Calibri" w:hAnsi="Calibri"/>
          <w:sz w:val="22"/>
          <w:szCs w:val="22"/>
        </w:rPr>
        <w:t> </w:t>
      </w:r>
      <w:r w:rsidRPr="008E6D66">
        <w:rPr>
          <w:rFonts w:ascii="Calibri" w:hAnsi="Calibri"/>
          <w:sz w:val="22"/>
          <w:szCs w:val="22"/>
        </w:rPr>
        <w:t>ní jsou možné pouze po dohodě obou smluvních stran ve formě písemných vzestupně číslovaných dodatků podepsaných oprávněnými zástupci smluvních stran na téže listině.</w:t>
      </w:r>
    </w:p>
    <w:p w14:paraId="5ECC3D03" w14:textId="675CB251" w:rsidR="001957CB" w:rsidRPr="008E6D66" w:rsidRDefault="001957CB" w:rsidP="007B070B">
      <w:pPr>
        <w:pStyle w:val="RLTextlnkuslovan"/>
        <w:widowControl w:val="0"/>
        <w:numPr>
          <w:ilvl w:val="0"/>
          <w:numId w:val="11"/>
        </w:numPr>
        <w:spacing w:line="240" w:lineRule="exact"/>
        <w:ind w:left="426" w:hanging="426"/>
        <w:rPr>
          <w:rFonts w:ascii="Calibri" w:hAnsi="Calibri"/>
          <w:sz w:val="22"/>
          <w:szCs w:val="22"/>
          <w:lang w:val="cs-CZ"/>
        </w:rPr>
      </w:pPr>
      <w:r w:rsidRPr="008E6D66">
        <w:rPr>
          <w:rFonts w:ascii="Calibri" w:hAnsi="Calibri"/>
          <w:sz w:val="22"/>
          <w:szCs w:val="22"/>
          <w:lang w:val="cs-CZ"/>
        </w:rPr>
        <w:t xml:space="preserve">Smluvní strany se zavazují, že změny </w:t>
      </w:r>
      <w:r w:rsidRPr="00961908">
        <w:rPr>
          <w:rFonts w:ascii="Calibri" w:hAnsi="Calibri"/>
          <w:sz w:val="22"/>
          <w:szCs w:val="22"/>
          <w:lang w:val="cs-CZ"/>
        </w:rPr>
        <w:t>kontaktních osob</w:t>
      </w:r>
      <w:r w:rsidR="000C6EDE">
        <w:rPr>
          <w:rFonts w:ascii="Calibri" w:hAnsi="Calibri"/>
          <w:sz w:val="22"/>
          <w:szCs w:val="22"/>
          <w:lang w:val="cs-CZ"/>
        </w:rPr>
        <w:t xml:space="preserve"> </w:t>
      </w:r>
      <w:r w:rsidRPr="001C1A58">
        <w:rPr>
          <w:rFonts w:ascii="Calibri" w:hAnsi="Calibri"/>
          <w:sz w:val="22"/>
          <w:szCs w:val="22"/>
          <w:lang w:val="cs-CZ"/>
        </w:rPr>
        <w:t>oz</w:t>
      </w:r>
      <w:r w:rsidRPr="008E6D66">
        <w:rPr>
          <w:rFonts w:ascii="Calibri" w:hAnsi="Calibri"/>
          <w:sz w:val="22"/>
          <w:szCs w:val="22"/>
          <w:lang w:val="cs-CZ"/>
        </w:rPr>
        <w:t>námí bez zbytečného odkladu písemně druhé smluvní straně. Při změně kontaktních osob není nutné uzavírat dodatek k</w:t>
      </w:r>
      <w:r w:rsidR="00495A33">
        <w:rPr>
          <w:rFonts w:ascii="Calibri" w:hAnsi="Calibri"/>
          <w:sz w:val="22"/>
          <w:szCs w:val="22"/>
          <w:lang w:val="cs-CZ"/>
        </w:rPr>
        <w:t> </w:t>
      </w:r>
      <w:r w:rsidRPr="008E6D66">
        <w:rPr>
          <w:rFonts w:ascii="Calibri" w:hAnsi="Calibri"/>
          <w:sz w:val="22"/>
          <w:szCs w:val="22"/>
          <w:lang w:val="cs-CZ"/>
        </w:rPr>
        <w:t xml:space="preserve">této </w:t>
      </w:r>
      <w:r>
        <w:rPr>
          <w:rFonts w:ascii="Calibri" w:hAnsi="Calibri"/>
          <w:sz w:val="22"/>
          <w:szCs w:val="22"/>
          <w:lang w:val="cs-CZ"/>
        </w:rPr>
        <w:t xml:space="preserve">smlouvě. </w:t>
      </w:r>
    </w:p>
    <w:p w14:paraId="5C4D9672" w14:textId="1A002DF0" w:rsidR="001957CB" w:rsidRPr="008E6D66" w:rsidRDefault="001957CB" w:rsidP="007B070B">
      <w:pPr>
        <w:numPr>
          <w:ilvl w:val="0"/>
          <w:numId w:val="11"/>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V případě, že některé ustanovení této smlouvy je nebo se stane v</w:t>
      </w:r>
      <w:r w:rsidR="00495A33">
        <w:rPr>
          <w:rFonts w:ascii="Calibri" w:hAnsi="Calibri"/>
          <w:sz w:val="22"/>
          <w:szCs w:val="22"/>
        </w:rPr>
        <w:t> </w:t>
      </w:r>
      <w:r w:rsidRPr="008E6D66">
        <w:rPr>
          <w:rFonts w:ascii="Calibri" w:hAnsi="Calibri"/>
          <w:sz w:val="22"/>
          <w:szCs w:val="22"/>
        </w:rPr>
        <w:t xml:space="preserve">budoucnu neplatným, neúčinným či nevymahatelným nebo bude-li takovým příslušným orgánem shledáno, zůstávají ostatní ustanovení této </w:t>
      </w:r>
      <w:r w:rsidRPr="008E6D66">
        <w:rPr>
          <w:rFonts w:ascii="Calibri" w:hAnsi="Calibri"/>
          <w:sz w:val="22"/>
          <w:szCs w:val="22"/>
        </w:rPr>
        <w:lastRenderedPageBreak/>
        <w:t>smlouvy v</w:t>
      </w:r>
      <w:r w:rsidR="00495A33">
        <w:rPr>
          <w:rFonts w:ascii="Calibri" w:hAnsi="Calibri"/>
          <w:sz w:val="22"/>
          <w:szCs w:val="22"/>
        </w:rPr>
        <w:t> </w:t>
      </w:r>
      <w:r w:rsidRPr="008E6D66">
        <w:rPr>
          <w:rFonts w:ascii="Calibri" w:hAnsi="Calibri"/>
          <w:sz w:val="22"/>
          <w:szCs w:val="22"/>
        </w:rPr>
        <w:t>platnosti a</w:t>
      </w:r>
      <w:r w:rsidR="00495A33">
        <w:rPr>
          <w:rFonts w:ascii="Calibri" w:hAnsi="Calibri"/>
          <w:sz w:val="22"/>
          <w:szCs w:val="22"/>
        </w:rPr>
        <w:t> </w:t>
      </w:r>
      <w:r w:rsidRPr="008E6D66">
        <w:rPr>
          <w:rFonts w:ascii="Calibri" w:hAnsi="Calibri"/>
          <w:sz w:val="22"/>
          <w:szCs w:val="22"/>
        </w:rPr>
        <w:t>účinnosti, pokud z</w:t>
      </w:r>
      <w:r w:rsidR="00495A33">
        <w:rPr>
          <w:rFonts w:ascii="Calibri" w:hAnsi="Calibri"/>
          <w:sz w:val="22"/>
          <w:szCs w:val="22"/>
        </w:rPr>
        <w:t> </w:t>
      </w:r>
      <w:r w:rsidRPr="008E6D66">
        <w:rPr>
          <w:rFonts w:ascii="Calibri" w:hAnsi="Calibri"/>
          <w:sz w:val="22"/>
          <w:szCs w:val="22"/>
        </w:rPr>
        <w:t>povahy takového ustanovení nebo z</w:t>
      </w:r>
      <w:r w:rsidR="00495A33">
        <w:rPr>
          <w:rFonts w:ascii="Calibri" w:hAnsi="Calibri"/>
          <w:sz w:val="22"/>
          <w:szCs w:val="22"/>
        </w:rPr>
        <w:t> </w:t>
      </w:r>
      <w:r w:rsidRPr="008E6D66">
        <w:rPr>
          <w:rFonts w:ascii="Calibri" w:hAnsi="Calibri"/>
          <w:sz w:val="22"/>
          <w:szCs w:val="22"/>
        </w:rPr>
        <w:t>jeho obsahu anebo z</w:t>
      </w:r>
      <w:r w:rsidR="00495A33">
        <w:rPr>
          <w:rFonts w:ascii="Calibri" w:hAnsi="Calibri"/>
          <w:sz w:val="22"/>
          <w:szCs w:val="22"/>
        </w:rPr>
        <w:t> </w:t>
      </w:r>
      <w:r w:rsidRPr="008E6D66">
        <w:rPr>
          <w:rFonts w:ascii="Calibri" w:hAnsi="Calibri"/>
          <w:sz w:val="22"/>
          <w:szCs w:val="22"/>
        </w:rPr>
        <w:t>okolností, za nichž bylo uzavřeno, nevyplývá, že je nelze oddělit od ostatního obsahu této smlouvy. Smluvní strany se zavazují nahradit neplatné, neúčinné nebo nevymahatelné ustanovení této smlouvy ustanovením jiným, které svým obsahem a</w:t>
      </w:r>
      <w:r w:rsidR="00495A33">
        <w:rPr>
          <w:rFonts w:ascii="Calibri" w:hAnsi="Calibri"/>
          <w:sz w:val="22"/>
          <w:szCs w:val="22"/>
        </w:rPr>
        <w:t> </w:t>
      </w:r>
      <w:r w:rsidRPr="008E6D66">
        <w:rPr>
          <w:rFonts w:ascii="Calibri" w:hAnsi="Calibri"/>
          <w:sz w:val="22"/>
          <w:szCs w:val="22"/>
        </w:rPr>
        <w:t>smyslem odpovídá nejlépe ustanovení původnímu a</w:t>
      </w:r>
      <w:r w:rsidR="00495A33">
        <w:rPr>
          <w:rFonts w:ascii="Calibri" w:hAnsi="Calibri"/>
          <w:sz w:val="22"/>
          <w:szCs w:val="22"/>
        </w:rPr>
        <w:t> </w:t>
      </w:r>
      <w:r w:rsidRPr="008E6D66">
        <w:rPr>
          <w:rFonts w:ascii="Calibri" w:hAnsi="Calibri"/>
          <w:sz w:val="22"/>
          <w:szCs w:val="22"/>
        </w:rPr>
        <w:t>této smlouvě jako celku.</w:t>
      </w:r>
    </w:p>
    <w:p w14:paraId="27918502" w14:textId="13EF09E3" w:rsidR="001957CB" w:rsidRPr="008E6D66" w:rsidRDefault="001957CB" w:rsidP="00455928">
      <w:pPr>
        <w:numPr>
          <w:ilvl w:val="0"/>
          <w:numId w:val="11"/>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Závazky stran a</w:t>
      </w:r>
      <w:r w:rsidR="00495A33">
        <w:rPr>
          <w:rFonts w:ascii="Calibri" w:hAnsi="Calibri"/>
          <w:sz w:val="22"/>
          <w:szCs w:val="22"/>
        </w:rPr>
        <w:t> </w:t>
      </w:r>
      <w:r w:rsidRPr="008E6D66">
        <w:rPr>
          <w:rFonts w:ascii="Calibri" w:hAnsi="Calibri"/>
          <w:sz w:val="22"/>
          <w:szCs w:val="22"/>
        </w:rPr>
        <w:t>ustanovení neupravená touto smlouvou se řídí obecně platnými právními předpisy České republiky, zejména zákonem č. 89/2012 Sb., občanský zákoník</w:t>
      </w:r>
      <w:r>
        <w:rPr>
          <w:rFonts w:ascii="Calibri" w:hAnsi="Calibri"/>
          <w:sz w:val="22"/>
          <w:szCs w:val="22"/>
        </w:rPr>
        <w:t>, ve znění pozdějších předpisů</w:t>
      </w:r>
      <w:r w:rsidRPr="008E6D66">
        <w:rPr>
          <w:rFonts w:ascii="Calibri" w:hAnsi="Calibri"/>
          <w:b/>
          <w:sz w:val="22"/>
          <w:szCs w:val="22"/>
        </w:rPr>
        <w:t>.</w:t>
      </w:r>
    </w:p>
    <w:p w14:paraId="14A85F4B" w14:textId="40DD4447" w:rsidR="00DC79B0" w:rsidRDefault="001957CB" w:rsidP="001C52F4">
      <w:pPr>
        <w:pStyle w:val="Style5"/>
        <w:widowControl/>
        <w:numPr>
          <w:ilvl w:val="0"/>
          <w:numId w:val="11"/>
        </w:numPr>
        <w:spacing w:line="240" w:lineRule="exact"/>
        <w:ind w:left="426" w:hanging="426"/>
        <w:jc w:val="both"/>
        <w:rPr>
          <w:rFonts w:ascii="Calibri" w:hAnsi="Calibri"/>
          <w:sz w:val="22"/>
          <w:szCs w:val="22"/>
        </w:rPr>
      </w:pPr>
      <w:r w:rsidRPr="00DC79B0">
        <w:rPr>
          <w:rFonts w:ascii="Calibri" w:hAnsi="Calibri"/>
          <w:sz w:val="22"/>
          <w:szCs w:val="22"/>
        </w:rPr>
        <w:t xml:space="preserve">Tato smlouva je vyhotovena ve čtyřech </w:t>
      </w:r>
      <w:r w:rsidR="00DC79B0" w:rsidRPr="00DC79B0">
        <w:rPr>
          <w:rFonts w:ascii="Calibri" w:hAnsi="Calibri"/>
          <w:sz w:val="22"/>
          <w:szCs w:val="22"/>
        </w:rPr>
        <w:t>4 výtiscích s</w:t>
      </w:r>
      <w:r w:rsidR="00495A33">
        <w:rPr>
          <w:rFonts w:ascii="Calibri" w:hAnsi="Calibri"/>
          <w:sz w:val="22"/>
          <w:szCs w:val="22"/>
        </w:rPr>
        <w:t> </w:t>
      </w:r>
      <w:r w:rsidR="00DC79B0" w:rsidRPr="00DC79B0">
        <w:rPr>
          <w:rFonts w:ascii="Calibri" w:hAnsi="Calibri"/>
          <w:sz w:val="22"/>
          <w:szCs w:val="22"/>
        </w:rPr>
        <w:t>platností originálu</w:t>
      </w:r>
      <w:r w:rsidR="00DC79B0">
        <w:rPr>
          <w:rFonts w:ascii="Calibri" w:hAnsi="Calibri"/>
          <w:sz w:val="22"/>
          <w:szCs w:val="22"/>
        </w:rPr>
        <w:t>,</w:t>
      </w:r>
      <w:r w:rsidRPr="00DC79B0">
        <w:rPr>
          <w:rFonts w:ascii="Calibri" w:hAnsi="Calibri"/>
          <w:sz w:val="22"/>
          <w:szCs w:val="22"/>
        </w:rPr>
        <w:t xml:space="preserve"> </w:t>
      </w:r>
      <w:r w:rsidR="00DC79B0" w:rsidRPr="00DC79B0">
        <w:rPr>
          <w:rFonts w:ascii="Calibri" w:hAnsi="Calibri"/>
          <w:sz w:val="22"/>
          <w:szCs w:val="22"/>
        </w:rPr>
        <w:t>z</w:t>
      </w:r>
      <w:r w:rsidR="00495A33">
        <w:rPr>
          <w:rFonts w:ascii="Calibri" w:hAnsi="Calibri"/>
          <w:sz w:val="22"/>
          <w:szCs w:val="22"/>
        </w:rPr>
        <w:t> </w:t>
      </w:r>
      <w:r w:rsidR="00DC79B0" w:rsidRPr="00DC79B0">
        <w:rPr>
          <w:rFonts w:ascii="Calibri" w:hAnsi="Calibri"/>
          <w:sz w:val="22"/>
          <w:szCs w:val="22"/>
        </w:rPr>
        <w:t>nichž</w:t>
      </w:r>
      <w:r w:rsidRPr="00DC79B0">
        <w:rPr>
          <w:rFonts w:ascii="Calibri" w:hAnsi="Calibri"/>
          <w:sz w:val="22"/>
          <w:szCs w:val="22"/>
        </w:rPr>
        <w:t xml:space="preserve"> každá ze smluvních stran obdrží po dvou 2 vyhotoveních.</w:t>
      </w:r>
      <w:r w:rsidR="0096510C" w:rsidRPr="00DC79B0">
        <w:rPr>
          <w:rFonts w:ascii="Calibri" w:hAnsi="Calibri"/>
          <w:sz w:val="22"/>
          <w:szCs w:val="22"/>
        </w:rPr>
        <w:t xml:space="preserve"> </w:t>
      </w:r>
    </w:p>
    <w:p w14:paraId="1A5C7140" w14:textId="7155861C" w:rsidR="001957CB" w:rsidRPr="00DC79B0" w:rsidRDefault="001957CB" w:rsidP="001C52F4">
      <w:pPr>
        <w:pStyle w:val="Style5"/>
        <w:widowControl/>
        <w:numPr>
          <w:ilvl w:val="0"/>
          <w:numId w:val="11"/>
        </w:numPr>
        <w:spacing w:line="240" w:lineRule="exact"/>
        <w:ind w:left="426" w:hanging="426"/>
        <w:jc w:val="both"/>
        <w:rPr>
          <w:rFonts w:ascii="Calibri" w:hAnsi="Calibri"/>
          <w:sz w:val="22"/>
          <w:szCs w:val="22"/>
        </w:rPr>
      </w:pPr>
      <w:r w:rsidRPr="00DC79B0">
        <w:rPr>
          <w:rFonts w:ascii="Calibri" w:hAnsi="Calibri"/>
          <w:sz w:val="22"/>
          <w:szCs w:val="22"/>
        </w:rPr>
        <w:t>Obě smluvní strany prohlašují, že si tuto smlouvu před podpisem pročetly, porozuměly jejímu obsahu, s</w:t>
      </w:r>
      <w:r w:rsidR="00495A33">
        <w:rPr>
          <w:rFonts w:ascii="Calibri" w:hAnsi="Calibri"/>
          <w:sz w:val="22"/>
          <w:szCs w:val="22"/>
        </w:rPr>
        <w:t> </w:t>
      </w:r>
      <w:r w:rsidRPr="00DC79B0">
        <w:rPr>
          <w:rFonts w:ascii="Calibri" w:hAnsi="Calibri"/>
          <w:sz w:val="22"/>
          <w:szCs w:val="22"/>
        </w:rPr>
        <w:t>obsahem souhlasí, a</w:t>
      </w:r>
      <w:r w:rsidR="00495A33">
        <w:rPr>
          <w:rFonts w:ascii="Calibri" w:hAnsi="Calibri"/>
          <w:sz w:val="22"/>
          <w:szCs w:val="22"/>
        </w:rPr>
        <w:t> </w:t>
      </w:r>
      <w:r w:rsidRPr="00DC79B0">
        <w:rPr>
          <w:rFonts w:ascii="Calibri" w:hAnsi="Calibri"/>
          <w:sz w:val="22"/>
          <w:szCs w:val="22"/>
        </w:rPr>
        <w:t>že je tato smlouva projevem jejich svobodné vůle, na základě čehož připojují své podpisy.</w:t>
      </w:r>
    </w:p>
    <w:p w14:paraId="67717625" w14:textId="77777777" w:rsidR="001957CB" w:rsidRDefault="001957CB" w:rsidP="00455928">
      <w:pPr>
        <w:pStyle w:val="Style5"/>
        <w:widowControl/>
        <w:numPr>
          <w:ilvl w:val="0"/>
          <w:numId w:val="11"/>
        </w:numPr>
        <w:spacing w:line="240" w:lineRule="exact"/>
        <w:ind w:left="426" w:hanging="426"/>
        <w:jc w:val="both"/>
        <w:rPr>
          <w:rFonts w:ascii="Calibri" w:hAnsi="Calibri"/>
          <w:sz w:val="22"/>
          <w:szCs w:val="22"/>
        </w:rPr>
      </w:pPr>
      <w:r>
        <w:rPr>
          <w:rFonts w:ascii="Calibri" w:hAnsi="Calibri"/>
          <w:sz w:val="22"/>
          <w:szCs w:val="22"/>
        </w:rPr>
        <w:t xml:space="preserve">Nedílnou součást této smlouvy tvoří: </w:t>
      </w:r>
    </w:p>
    <w:p w14:paraId="3508AF86" w14:textId="210E839D" w:rsidR="001957CB" w:rsidRDefault="001957CB" w:rsidP="006836E5">
      <w:pPr>
        <w:pStyle w:val="Style5"/>
        <w:widowControl/>
        <w:spacing w:line="240" w:lineRule="exact"/>
        <w:ind w:left="426"/>
        <w:jc w:val="both"/>
        <w:rPr>
          <w:rFonts w:asciiTheme="minorHAnsi" w:hAnsiTheme="minorHAnsi" w:cstheme="minorHAnsi"/>
          <w:sz w:val="22"/>
          <w:szCs w:val="22"/>
          <w:highlight w:val="yellow"/>
        </w:rPr>
      </w:pPr>
      <w:bookmarkStart w:id="29" w:name="_Hlk158807800"/>
      <w:bookmarkStart w:id="30" w:name="_Hlk149316312"/>
      <w:r w:rsidRPr="006B5777">
        <w:rPr>
          <w:rFonts w:ascii="Calibri" w:hAnsi="Calibri"/>
          <w:sz w:val="22"/>
          <w:szCs w:val="22"/>
        </w:rPr>
        <w:t>Příloha č. 1 –</w:t>
      </w:r>
      <w:r w:rsidR="0096510C" w:rsidRPr="006B5777">
        <w:rPr>
          <w:rFonts w:asciiTheme="minorHAnsi" w:hAnsiTheme="minorHAnsi" w:cstheme="minorHAnsi"/>
          <w:sz w:val="22"/>
          <w:szCs w:val="22"/>
        </w:rPr>
        <w:t xml:space="preserve"> Specifikace předmětu plnění smlouvy</w:t>
      </w:r>
    </w:p>
    <w:bookmarkEnd w:id="29"/>
    <w:p w14:paraId="5AEF02C0" w14:textId="3601B218" w:rsidR="00997FEA" w:rsidRPr="00495A33" w:rsidRDefault="00997FEA" w:rsidP="006836E5">
      <w:pPr>
        <w:pStyle w:val="Style5"/>
        <w:widowControl/>
        <w:spacing w:line="240" w:lineRule="exact"/>
        <w:ind w:left="426"/>
        <w:jc w:val="both"/>
        <w:rPr>
          <w:rFonts w:asciiTheme="minorHAnsi" w:hAnsiTheme="minorHAnsi" w:cstheme="minorHAnsi"/>
          <w:i/>
          <w:sz w:val="22"/>
          <w:szCs w:val="22"/>
        </w:rPr>
      </w:pPr>
      <w:r w:rsidRPr="00495A33">
        <w:rPr>
          <w:rFonts w:asciiTheme="minorHAnsi" w:hAnsiTheme="minorHAnsi" w:cstheme="minorHAnsi"/>
          <w:i/>
          <w:sz w:val="22"/>
          <w:szCs w:val="22"/>
        </w:rPr>
        <w:t>Příloha č. 1 /A1</w:t>
      </w:r>
      <w:r w:rsidR="002569FC" w:rsidRPr="00495A33">
        <w:rPr>
          <w:rFonts w:asciiTheme="minorHAnsi" w:hAnsiTheme="minorHAnsi" w:cstheme="minorHAnsi"/>
          <w:i/>
          <w:sz w:val="22"/>
          <w:szCs w:val="22"/>
        </w:rPr>
        <w:t xml:space="preserve">   </w:t>
      </w:r>
      <w:r w:rsidR="007B070B">
        <w:rPr>
          <w:rFonts w:asciiTheme="minorHAnsi" w:hAnsiTheme="minorHAnsi" w:cstheme="minorHAnsi"/>
          <w:i/>
          <w:sz w:val="22"/>
          <w:szCs w:val="22"/>
        </w:rPr>
        <w:t xml:space="preserve"> </w:t>
      </w:r>
    </w:p>
    <w:p w14:paraId="5634F04A" w14:textId="075F32D5" w:rsidR="00997FEA" w:rsidRPr="00495A33" w:rsidRDefault="007B070B" w:rsidP="006836E5">
      <w:pPr>
        <w:pStyle w:val="Style5"/>
        <w:widowControl/>
        <w:spacing w:line="240" w:lineRule="exact"/>
        <w:ind w:left="426"/>
        <w:jc w:val="both"/>
        <w:rPr>
          <w:rFonts w:asciiTheme="minorHAnsi" w:hAnsiTheme="minorHAnsi" w:cstheme="minorHAnsi"/>
          <w:i/>
          <w:sz w:val="22"/>
          <w:szCs w:val="22"/>
          <w:highlight w:val="yellow"/>
        </w:rPr>
      </w:pPr>
      <w:r>
        <w:rPr>
          <w:rFonts w:asciiTheme="minorHAnsi" w:hAnsiTheme="minorHAnsi" w:cstheme="minorHAnsi"/>
          <w:i/>
          <w:sz w:val="22"/>
          <w:szCs w:val="22"/>
        </w:rPr>
        <w:t xml:space="preserve"> </w:t>
      </w:r>
    </w:p>
    <w:p w14:paraId="006A2853" w14:textId="10D20D5D" w:rsidR="00785C81" w:rsidRDefault="00785C81" w:rsidP="00785C81">
      <w:pPr>
        <w:pStyle w:val="Style5"/>
        <w:widowControl/>
        <w:spacing w:line="240" w:lineRule="exact"/>
        <w:ind w:left="426"/>
        <w:jc w:val="both"/>
        <w:rPr>
          <w:rFonts w:asciiTheme="minorHAnsi" w:hAnsiTheme="minorHAnsi" w:cstheme="minorHAnsi"/>
          <w:sz w:val="22"/>
          <w:szCs w:val="22"/>
        </w:rPr>
      </w:pPr>
      <w:bookmarkStart w:id="31" w:name="_Hlk158797252"/>
      <w:r w:rsidRPr="00386263">
        <w:rPr>
          <w:rFonts w:ascii="Calibri" w:hAnsi="Calibri"/>
          <w:sz w:val="22"/>
          <w:szCs w:val="22"/>
        </w:rPr>
        <w:t xml:space="preserve">Příloha č. </w:t>
      </w:r>
      <w:r w:rsidR="001F2D9D" w:rsidRPr="00386263">
        <w:rPr>
          <w:rFonts w:ascii="Calibri" w:hAnsi="Calibri"/>
          <w:sz w:val="22"/>
          <w:szCs w:val="22"/>
        </w:rPr>
        <w:t xml:space="preserve">2 </w:t>
      </w:r>
      <w:r w:rsidRPr="00386263">
        <w:rPr>
          <w:rFonts w:ascii="Calibri" w:hAnsi="Calibri"/>
          <w:sz w:val="22"/>
          <w:szCs w:val="22"/>
        </w:rPr>
        <w:t>–</w:t>
      </w:r>
      <w:r w:rsidR="00465440">
        <w:rPr>
          <w:rFonts w:ascii="Calibri" w:hAnsi="Calibri"/>
          <w:sz w:val="22"/>
          <w:szCs w:val="22"/>
        </w:rPr>
        <w:t xml:space="preserve"> K</w:t>
      </w:r>
      <w:r w:rsidR="00D2084E" w:rsidRPr="00386263">
        <w:rPr>
          <w:rFonts w:asciiTheme="minorHAnsi" w:hAnsiTheme="minorHAnsi" w:cstheme="minorHAnsi"/>
          <w:sz w:val="22"/>
          <w:szCs w:val="22"/>
        </w:rPr>
        <w:t>onta</w:t>
      </w:r>
      <w:r w:rsidR="00D2084E" w:rsidRPr="006B5777">
        <w:rPr>
          <w:rFonts w:asciiTheme="minorHAnsi" w:hAnsiTheme="minorHAnsi" w:cstheme="minorHAnsi"/>
          <w:sz w:val="22"/>
          <w:szCs w:val="22"/>
        </w:rPr>
        <w:t>ktní osoby a</w:t>
      </w:r>
      <w:r w:rsidR="00495A33">
        <w:rPr>
          <w:rFonts w:asciiTheme="minorHAnsi" w:hAnsiTheme="minorHAnsi" w:cstheme="minorHAnsi"/>
          <w:sz w:val="22"/>
          <w:szCs w:val="22"/>
        </w:rPr>
        <w:t> </w:t>
      </w:r>
      <w:r w:rsidR="00D2084E" w:rsidRPr="006B5777">
        <w:rPr>
          <w:rFonts w:asciiTheme="minorHAnsi" w:hAnsiTheme="minorHAnsi" w:cstheme="minorHAnsi"/>
          <w:sz w:val="22"/>
          <w:szCs w:val="22"/>
        </w:rPr>
        <w:t>pracovní tým</w:t>
      </w:r>
    </w:p>
    <w:bookmarkEnd w:id="31"/>
    <w:p w14:paraId="2942748F" w14:textId="77777777" w:rsidR="00FF49EB" w:rsidRDefault="00FF49EB" w:rsidP="006836E5">
      <w:pPr>
        <w:pStyle w:val="Style5"/>
        <w:widowControl/>
        <w:spacing w:line="240" w:lineRule="exact"/>
        <w:ind w:left="426"/>
        <w:jc w:val="both"/>
        <w:rPr>
          <w:rFonts w:ascii="Calibri" w:hAnsi="Calibri"/>
          <w:sz w:val="22"/>
          <w:szCs w:val="22"/>
        </w:rPr>
      </w:pPr>
    </w:p>
    <w:bookmarkEnd w:id="30"/>
    <w:p w14:paraId="0A50E038" w14:textId="315BF33B" w:rsidR="001957CB" w:rsidRDefault="001957CB" w:rsidP="0023740F">
      <w:pPr>
        <w:pStyle w:val="Style5"/>
        <w:widowControl/>
        <w:spacing w:before="240" w:line="240" w:lineRule="exact"/>
        <w:ind w:firstLine="360"/>
        <w:jc w:val="both"/>
        <w:rPr>
          <w:rFonts w:ascii="Calibri" w:hAnsi="Calibri"/>
          <w:sz w:val="22"/>
          <w:szCs w:val="22"/>
        </w:rPr>
      </w:pPr>
      <w:r w:rsidRPr="008E6D66">
        <w:rPr>
          <w:rFonts w:ascii="Calibri" w:hAnsi="Calibri"/>
          <w:sz w:val="22"/>
          <w:szCs w:val="22"/>
        </w:rPr>
        <w:t xml:space="preserve">V Praze dne   </w:t>
      </w:r>
      <w:r>
        <w:rPr>
          <w:rFonts w:ascii="Calibri" w:hAnsi="Calibri"/>
          <w:sz w:val="22"/>
          <w:szCs w:val="22"/>
        </w:rPr>
        <w:t xml:space="preserve">    </w:t>
      </w:r>
      <w:r w:rsidRPr="008E6D66">
        <w:rPr>
          <w:rFonts w:ascii="Calibri" w:hAnsi="Calibri"/>
          <w:sz w:val="22"/>
          <w:szCs w:val="22"/>
        </w:rPr>
        <w:t xml:space="preserve"> ……………………....................</w:t>
      </w:r>
      <w:r w:rsidRPr="008E6D66">
        <w:rPr>
          <w:rFonts w:ascii="Calibri" w:hAnsi="Calibri"/>
          <w:sz w:val="22"/>
          <w:szCs w:val="22"/>
        </w:rPr>
        <w:tab/>
      </w:r>
      <w:r w:rsidRPr="008E6D66">
        <w:rPr>
          <w:rFonts w:ascii="Calibri" w:hAnsi="Calibri"/>
          <w:sz w:val="22"/>
          <w:szCs w:val="22"/>
        </w:rPr>
        <w:tab/>
      </w:r>
      <w:r w:rsidRPr="008E6D66">
        <w:rPr>
          <w:rFonts w:ascii="Calibri" w:hAnsi="Calibri"/>
          <w:sz w:val="22"/>
          <w:szCs w:val="22"/>
        </w:rPr>
        <w:tab/>
        <w:t>V Praze dne ………………………</w:t>
      </w:r>
      <w:proofErr w:type="gramStart"/>
      <w:r>
        <w:rPr>
          <w:rFonts w:ascii="Calibri" w:hAnsi="Calibri"/>
          <w:sz w:val="22"/>
          <w:szCs w:val="22"/>
        </w:rPr>
        <w:t>…….</w:t>
      </w:r>
      <w:proofErr w:type="gramEnd"/>
      <w:r w:rsidRPr="008E6D66">
        <w:rPr>
          <w:rFonts w:ascii="Calibri" w:hAnsi="Calibri"/>
          <w:sz w:val="22"/>
          <w:szCs w:val="22"/>
        </w:rPr>
        <w:t>.….</w:t>
      </w:r>
    </w:p>
    <w:p w14:paraId="5BB6781E" w14:textId="77777777" w:rsidR="00FF49EB" w:rsidRDefault="00FF49EB" w:rsidP="001957CB">
      <w:pPr>
        <w:pStyle w:val="Style5"/>
        <w:widowControl/>
        <w:spacing w:line="240" w:lineRule="exact"/>
        <w:ind w:firstLine="360"/>
        <w:jc w:val="both"/>
        <w:rPr>
          <w:rFonts w:ascii="Calibri" w:hAnsi="Calibri"/>
          <w:sz w:val="22"/>
          <w:szCs w:val="22"/>
        </w:rPr>
      </w:pPr>
    </w:p>
    <w:p w14:paraId="022B0473" w14:textId="53078FDE" w:rsidR="00CF7251" w:rsidRDefault="00CF7251" w:rsidP="00495A33">
      <w:pPr>
        <w:pStyle w:val="Style5"/>
        <w:widowControl/>
        <w:spacing w:line="240" w:lineRule="exact"/>
        <w:ind w:left="3983" w:hanging="3623"/>
        <w:jc w:val="both"/>
        <w:rPr>
          <w:rFonts w:ascii="Calibri" w:hAnsi="Calibri"/>
          <w:sz w:val="22"/>
          <w:szCs w:val="22"/>
        </w:rPr>
      </w:pPr>
      <w:proofErr w:type="gramStart"/>
      <w:r w:rsidRPr="000544B9">
        <w:rPr>
          <w:rFonts w:ascii="Calibri" w:hAnsi="Calibri"/>
          <w:sz w:val="22"/>
          <w:szCs w:val="22"/>
        </w:rPr>
        <w:t xml:space="preserve">Objednatel:   </w:t>
      </w:r>
      <w:proofErr w:type="gramEnd"/>
      <w:r w:rsidRPr="000544B9">
        <w:rPr>
          <w:rFonts w:ascii="Calibri" w:hAnsi="Calibri"/>
          <w:sz w:val="22"/>
          <w:szCs w:val="22"/>
        </w:rPr>
        <w:t xml:space="preserve">                                                                                </w:t>
      </w:r>
      <w:r w:rsidR="00495A33">
        <w:rPr>
          <w:rFonts w:ascii="Calibri" w:hAnsi="Calibri"/>
          <w:sz w:val="22"/>
          <w:szCs w:val="22"/>
        </w:rPr>
        <w:tab/>
      </w:r>
      <w:r w:rsidRPr="000544B9">
        <w:rPr>
          <w:rFonts w:ascii="Calibri" w:hAnsi="Calibri"/>
          <w:sz w:val="22"/>
          <w:szCs w:val="22"/>
        </w:rPr>
        <w:t xml:space="preserve"> Zhotovitel:</w:t>
      </w:r>
    </w:p>
    <w:p w14:paraId="47565252" w14:textId="3E7A79E2" w:rsidR="00CF7251" w:rsidRPr="00386263" w:rsidRDefault="001957CB" w:rsidP="00CF7251">
      <w:pPr>
        <w:pStyle w:val="Style5"/>
        <w:widowControl/>
        <w:spacing w:line="240" w:lineRule="exact"/>
        <w:ind w:left="3983" w:hanging="3699"/>
        <w:jc w:val="both"/>
        <w:rPr>
          <w:rFonts w:ascii="Calibri" w:hAnsi="Calibri"/>
          <w:sz w:val="22"/>
          <w:szCs w:val="22"/>
        </w:rPr>
      </w:pPr>
      <w:r w:rsidRPr="00386263">
        <w:rPr>
          <w:rFonts w:ascii="Calibri" w:hAnsi="Calibri"/>
          <w:sz w:val="22"/>
          <w:szCs w:val="22"/>
        </w:rPr>
        <w:t xml:space="preserve"> Česká republika</w:t>
      </w:r>
      <w:r w:rsidR="0023740F" w:rsidRPr="00386263">
        <w:rPr>
          <w:rFonts w:ascii="Calibri" w:hAnsi="Calibri"/>
          <w:sz w:val="22"/>
          <w:szCs w:val="22"/>
        </w:rPr>
        <w:tab/>
      </w:r>
      <w:r w:rsidR="0023740F" w:rsidRPr="00386263">
        <w:rPr>
          <w:rFonts w:ascii="Calibri" w:hAnsi="Calibri"/>
          <w:sz w:val="22"/>
          <w:szCs w:val="22"/>
        </w:rPr>
        <w:tab/>
      </w:r>
      <w:r w:rsidR="0023740F" w:rsidRPr="00386263">
        <w:rPr>
          <w:rFonts w:ascii="Calibri" w:hAnsi="Calibri"/>
          <w:sz w:val="22"/>
          <w:szCs w:val="22"/>
        </w:rPr>
        <w:tab/>
      </w:r>
      <w:r w:rsidR="0023740F" w:rsidRPr="00386263">
        <w:rPr>
          <w:rFonts w:ascii="Calibri" w:hAnsi="Calibri"/>
          <w:sz w:val="22"/>
          <w:szCs w:val="22"/>
        </w:rPr>
        <w:tab/>
      </w:r>
      <w:r w:rsidR="007B070B">
        <w:rPr>
          <w:rFonts w:ascii="Calibri" w:hAnsi="Calibri"/>
          <w:sz w:val="22"/>
          <w:szCs w:val="22"/>
        </w:rPr>
        <w:t>Explika s.r.o.</w:t>
      </w:r>
      <w:r w:rsidR="00495A33">
        <w:rPr>
          <w:rFonts w:ascii="Calibri" w:hAnsi="Calibri"/>
          <w:sz w:val="22"/>
          <w:szCs w:val="22"/>
        </w:rPr>
        <w:t xml:space="preserve"> </w:t>
      </w:r>
      <w:r w:rsidR="007B070B">
        <w:rPr>
          <w:rFonts w:ascii="Calibri" w:hAnsi="Calibri"/>
          <w:sz w:val="22"/>
          <w:szCs w:val="22"/>
        </w:rPr>
        <w:t xml:space="preserve"> </w:t>
      </w:r>
      <w:r w:rsidR="00CF7251" w:rsidRPr="00386263">
        <w:rPr>
          <w:rFonts w:ascii="Calibri" w:hAnsi="Calibri"/>
          <w:sz w:val="22"/>
          <w:szCs w:val="22"/>
        </w:rPr>
        <w:t xml:space="preserve">                                                                              </w:t>
      </w:r>
    </w:p>
    <w:p w14:paraId="55A0E384" w14:textId="27A4143D" w:rsidR="008C1F5E" w:rsidRPr="00386263" w:rsidRDefault="00495A33" w:rsidP="00F129A7">
      <w:pPr>
        <w:pStyle w:val="Style5"/>
        <w:widowControl/>
        <w:spacing w:line="240" w:lineRule="exact"/>
        <w:ind w:left="3983" w:hanging="3699"/>
        <w:jc w:val="both"/>
        <w:rPr>
          <w:rFonts w:ascii="Calibri" w:hAnsi="Calibri"/>
          <w:bCs/>
          <w:sz w:val="22"/>
          <w:szCs w:val="22"/>
        </w:rPr>
      </w:pPr>
      <w:r>
        <w:rPr>
          <w:rFonts w:ascii="Calibri" w:hAnsi="Calibri"/>
          <w:sz w:val="22"/>
          <w:szCs w:val="22"/>
        </w:rPr>
        <w:t xml:space="preserve"> </w:t>
      </w:r>
      <w:r w:rsidR="001957CB" w:rsidRPr="00386263">
        <w:rPr>
          <w:rFonts w:ascii="Calibri" w:hAnsi="Calibri"/>
          <w:sz w:val="22"/>
          <w:szCs w:val="22"/>
        </w:rPr>
        <w:t>Ministerstvo průmyslu</w:t>
      </w:r>
      <w:r w:rsidR="00CF7251" w:rsidRPr="00386263">
        <w:rPr>
          <w:rFonts w:ascii="Calibri" w:hAnsi="Calibri"/>
          <w:sz w:val="22"/>
          <w:szCs w:val="22"/>
        </w:rPr>
        <w:t xml:space="preserve"> a</w:t>
      </w:r>
      <w:r>
        <w:rPr>
          <w:rFonts w:ascii="Calibri" w:hAnsi="Calibri"/>
          <w:sz w:val="22"/>
          <w:szCs w:val="22"/>
        </w:rPr>
        <w:t> </w:t>
      </w:r>
      <w:r w:rsidR="00CF7251" w:rsidRPr="00386263">
        <w:rPr>
          <w:rFonts w:ascii="Calibri" w:hAnsi="Calibri"/>
          <w:sz w:val="22"/>
          <w:szCs w:val="22"/>
        </w:rPr>
        <w:t>obchodu</w:t>
      </w:r>
      <w:r w:rsidR="001957CB" w:rsidRPr="00386263">
        <w:rPr>
          <w:rFonts w:ascii="Calibri" w:hAnsi="Calibri"/>
          <w:sz w:val="22"/>
          <w:szCs w:val="22"/>
        </w:rPr>
        <w:tab/>
      </w:r>
      <w:r w:rsidR="001957CB" w:rsidRPr="00386263">
        <w:rPr>
          <w:rFonts w:ascii="Calibri" w:hAnsi="Calibri"/>
          <w:sz w:val="22"/>
          <w:szCs w:val="22"/>
        </w:rPr>
        <w:tab/>
      </w:r>
      <w:r w:rsidR="001957CB" w:rsidRPr="00386263">
        <w:rPr>
          <w:rFonts w:ascii="Calibri" w:hAnsi="Calibri"/>
          <w:sz w:val="22"/>
          <w:szCs w:val="22"/>
        </w:rPr>
        <w:tab/>
      </w:r>
      <w:r w:rsidR="001957CB" w:rsidRPr="00386263">
        <w:rPr>
          <w:rFonts w:ascii="Calibri" w:hAnsi="Calibri"/>
          <w:sz w:val="22"/>
          <w:szCs w:val="22"/>
        </w:rPr>
        <w:tab/>
      </w:r>
    </w:p>
    <w:p w14:paraId="6D392154" w14:textId="0EB47F76" w:rsidR="0023740F" w:rsidRPr="00386263" w:rsidRDefault="0023740F" w:rsidP="00F129A7">
      <w:pPr>
        <w:pStyle w:val="Style5"/>
        <w:widowControl/>
        <w:spacing w:line="240" w:lineRule="exact"/>
        <w:ind w:left="3983" w:hanging="3699"/>
        <w:jc w:val="both"/>
        <w:rPr>
          <w:rFonts w:ascii="Calibri" w:hAnsi="Calibri"/>
          <w:sz w:val="22"/>
          <w:szCs w:val="22"/>
        </w:rPr>
      </w:pPr>
    </w:p>
    <w:p w14:paraId="401860D8" w14:textId="77777777" w:rsidR="0023740F" w:rsidRPr="00386263" w:rsidRDefault="0023740F" w:rsidP="00F129A7">
      <w:pPr>
        <w:pStyle w:val="Style5"/>
        <w:widowControl/>
        <w:spacing w:line="240" w:lineRule="exact"/>
        <w:ind w:left="3983" w:hanging="3699"/>
        <w:jc w:val="both"/>
        <w:rPr>
          <w:rFonts w:ascii="Calibri" w:hAnsi="Calibri"/>
          <w:sz w:val="22"/>
          <w:szCs w:val="22"/>
        </w:rPr>
      </w:pPr>
    </w:p>
    <w:p w14:paraId="4C29A006" w14:textId="73ECE57C" w:rsidR="0023740F" w:rsidRPr="00386263" w:rsidRDefault="0023740F" w:rsidP="00F129A7">
      <w:pPr>
        <w:pStyle w:val="Style5"/>
        <w:widowControl/>
        <w:spacing w:line="240" w:lineRule="exact"/>
        <w:ind w:left="3983" w:hanging="3699"/>
        <w:jc w:val="both"/>
        <w:rPr>
          <w:rFonts w:ascii="Calibri" w:hAnsi="Calibri"/>
          <w:sz w:val="22"/>
          <w:szCs w:val="22"/>
        </w:rPr>
      </w:pPr>
    </w:p>
    <w:p w14:paraId="550C29D2" w14:textId="42EE7B1F" w:rsidR="0023740F" w:rsidRPr="00386263" w:rsidRDefault="0023740F" w:rsidP="00F129A7">
      <w:pPr>
        <w:pStyle w:val="Style5"/>
        <w:widowControl/>
        <w:spacing w:line="240" w:lineRule="exact"/>
        <w:ind w:left="3983" w:hanging="3699"/>
        <w:jc w:val="both"/>
        <w:rPr>
          <w:rFonts w:ascii="Calibri" w:hAnsi="Calibri"/>
          <w:sz w:val="22"/>
          <w:szCs w:val="22"/>
        </w:rPr>
      </w:pPr>
      <w:r w:rsidRPr="00386263">
        <w:rPr>
          <w:rFonts w:ascii="Calibri" w:hAnsi="Calibri"/>
          <w:sz w:val="22"/>
          <w:szCs w:val="22"/>
        </w:rPr>
        <w:t>…………………………………………..</w:t>
      </w:r>
      <w:r w:rsidRPr="00386263">
        <w:rPr>
          <w:rFonts w:ascii="Calibri" w:hAnsi="Calibri"/>
          <w:sz w:val="22"/>
          <w:szCs w:val="22"/>
        </w:rPr>
        <w:tab/>
      </w:r>
      <w:r w:rsidRPr="00386263">
        <w:rPr>
          <w:rFonts w:ascii="Calibri" w:hAnsi="Calibri"/>
          <w:sz w:val="22"/>
          <w:szCs w:val="22"/>
        </w:rPr>
        <w:tab/>
      </w:r>
      <w:r w:rsidRPr="00386263">
        <w:rPr>
          <w:rFonts w:ascii="Calibri" w:hAnsi="Calibri"/>
          <w:sz w:val="22"/>
          <w:szCs w:val="22"/>
        </w:rPr>
        <w:tab/>
      </w:r>
      <w:r w:rsidRPr="00386263">
        <w:rPr>
          <w:rFonts w:ascii="Calibri" w:hAnsi="Calibri"/>
          <w:sz w:val="22"/>
          <w:szCs w:val="22"/>
        </w:rPr>
        <w:tab/>
        <w:t>………………………………………………..</w:t>
      </w:r>
    </w:p>
    <w:p w14:paraId="59523F69" w14:textId="1E047306" w:rsidR="007B070B" w:rsidRDefault="007B070B" w:rsidP="00731FDC">
      <w:pPr>
        <w:pStyle w:val="Style5"/>
        <w:widowControl/>
        <w:spacing w:line="240" w:lineRule="exact"/>
        <w:ind w:firstLine="284"/>
        <w:jc w:val="both"/>
        <w:rPr>
          <w:rFonts w:ascii="Calibri" w:hAnsi="Calibri"/>
          <w:sz w:val="22"/>
          <w:szCs w:val="22"/>
        </w:rPr>
      </w:pPr>
      <w:r>
        <w:rPr>
          <w:rFonts w:ascii="Calibri" w:hAnsi="Calibri"/>
          <w:sz w:val="22"/>
          <w:szCs w:val="22"/>
        </w:rPr>
        <w:t xml:space="preserve">     </w:t>
      </w:r>
      <w:r w:rsidR="00731FDC">
        <w:rPr>
          <w:rFonts w:ascii="Calibri" w:hAnsi="Calibri"/>
          <w:sz w:val="22"/>
          <w:szCs w:val="22"/>
        </w:rPr>
        <w:t xml:space="preserve"> </w:t>
      </w:r>
      <w:r w:rsidR="00DA2D9E">
        <w:rPr>
          <w:rFonts w:ascii="Calibri" w:hAnsi="Calibri"/>
          <w:sz w:val="22"/>
          <w:szCs w:val="22"/>
        </w:rPr>
        <w:tab/>
      </w:r>
      <w:r w:rsidR="00DA2D9E">
        <w:rPr>
          <w:rFonts w:ascii="Calibri" w:hAnsi="Calibri"/>
          <w:sz w:val="22"/>
          <w:szCs w:val="22"/>
        </w:rPr>
        <w:tab/>
      </w:r>
      <w:r w:rsidR="00DA2D9E">
        <w:rPr>
          <w:rFonts w:ascii="Calibri" w:hAnsi="Calibri"/>
          <w:sz w:val="22"/>
          <w:szCs w:val="22"/>
        </w:rPr>
        <w:tab/>
      </w:r>
      <w:r w:rsidR="00DA2D9E">
        <w:rPr>
          <w:rFonts w:ascii="Calibri" w:hAnsi="Calibri"/>
          <w:sz w:val="22"/>
          <w:szCs w:val="22"/>
        </w:rPr>
        <w:tab/>
      </w:r>
      <w:r w:rsidR="00731FDC">
        <w:rPr>
          <w:rFonts w:ascii="Calibri" w:hAnsi="Calibri"/>
          <w:sz w:val="22"/>
          <w:szCs w:val="22"/>
        </w:rPr>
        <w:t xml:space="preserve"> </w:t>
      </w:r>
    </w:p>
    <w:p w14:paraId="2A69EFE1" w14:textId="77777777" w:rsidR="007B070B" w:rsidRDefault="007B070B" w:rsidP="007B070B">
      <w:pPr>
        <w:pStyle w:val="Style5"/>
        <w:widowControl/>
        <w:spacing w:line="240" w:lineRule="exact"/>
        <w:ind w:firstLine="284"/>
        <w:jc w:val="both"/>
        <w:rPr>
          <w:rFonts w:ascii="Calibri" w:hAnsi="Calibri"/>
          <w:sz w:val="22"/>
          <w:szCs w:val="22"/>
        </w:rPr>
      </w:pPr>
    </w:p>
    <w:p w14:paraId="117DC28B" w14:textId="209D16A7" w:rsidR="007B070B" w:rsidRDefault="007B070B" w:rsidP="007B070B">
      <w:pPr>
        <w:pStyle w:val="Style5"/>
        <w:widowControl/>
        <w:spacing w:line="240" w:lineRule="exact"/>
        <w:ind w:firstLine="284"/>
        <w:jc w:val="both"/>
        <w:rPr>
          <w:rFonts w:ascii="Calibri" w:hAnsi="Calibri"/>
          <w:sz w:val="22"/>
          <w:szCs w:val="22"/>
        </w:rPr>
      </w:pPr>
    </w:p>
    <w:p w14:paraId="7D4A456C" w14:textId="7AA7C6C6" w:rsidR="007B070B" w:rsidRPr="00386263" w:rsidRDefault="007B070B" w:rsidP="007B070B">
      <w:pPr>
        <w:pStyle w:val="Style5"/>
        <w:widowControl/>
        <w:spacing w:line="240" w:lineRule="exact"/>
        <w:ind w:left="3983" w:hanging="3699"/>
        <w:jc w:val="both"/>
        <w:rPr>
          <w:rFonts w:ascii="Calibri" w:hAnsi="Calibri"/>
          <w:sz w:val="22"/>
          <w:szCs w:val="22"/>
        </w:rPr>
      </w:pPr>
      <w:r>
        <w:rPr>
          <w:rFonts w:ascii="Calibri" w:hAnsi="Calibri"/>
          <w:sz w:val="22"/>
          <w:szCs w:val="22"/>
        </w:rPr>
        <w:t xml:space="preserve"> </w:t>
      </w:r>
      <w:r w:rsidRPr="00386263">
        <w:rPr>
          <w:rFonts w:ascii="Calibri" w:hAnsi="Calibri"/>
          <w:sz w:val="22"/>
          <w:szCs w:val="22"/>
        </w:rPr>
        <w:tab/>
      </w:r>
      <w:r w:rsidRPr="00386263">
        <w:rPr>
          <w:rFonts w:ascii="Calibri" w:hAnsi="Calibri"/>
          <w:sz w:val="22"/>
          <w:szCs w:val="22"/>
        </w:rPr>
        <w:tab/>
      </w:r>
      <w:r w:rsidRPr="00386263">
        <w:rPr>
          <w:rFonts w:ascii="Calibri" w:hAnsi="Calibri"/>
          <w:sz w:val="22"/>
          <w:szCs w:val="22"/>
        </w:rPr>
        <w:tab/>
      </w:r>
      <w:r w:rsidRPr="00386263">
        <w:rPr>
          <w:rFonts w:ascii="Calibri" w:hAnsi="Calibri"/>
          <w:sz w:val="22"/>
          <w:szCs w:val="22"/>
        </w:rPr>
        <w:tab/>
        <w:t>………………………………………………..</w:t>
      </w:r>
    </w:p>
    <w:p w14:paraId="457ADB6F" w14:textId="67058E94" w:rsidR="007B070B" w:rsidRDefault="007B070B" w:rsidP="007B070B">
      <w:pPr>
        <w:pStyle w:val="Style5"/>
        <w:widowControl/>
        <w:spacing w:line="240" w:lineRule="exact"/>
        <w:ind w:firstLine="284"/>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731FDC">
        <w:rPr>
          <w:rFonts w:ascii="Calibri" w:hAnsi="Calibri"/>
          <w:sz w:val="22"/>
          <w:szCs w:val="22"/>
        </w:rPr>
        <w:t xml:space="preserve"> </w:t>
      </w:r>
    </w:p>
    <w:p w14:paraId="30D26B8C" w14:textId="1B81394F" w:rsidR="00DA2D9E" w:rsidRPr="00386263" w:rsidRDefault="00DA2D9E" w:rsidP="007B070B">
      <w:pPr>
        <w:pStyle w:val="Style5"/>
        <w:widowControl/>
        <w:spacing w:line="240" w:lineRule="exact"/>
        <w:ind w:firstLine="284"/>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731FDC">
        <w:rPr>
          <w:rFonts w:ascii="Calibri" w:hAnsi="Calibri"/>
          <w:sz w:val="22"/>
          <w:szCs w:val="22"/>
        </w:rPr>
        <w:t xml:space="preserve"> </w:t>
      </w:r>
    </w:p>
    <w:sectPr w:rsidR="00DA2D9E" w:rsidRPr="00386263" w:rsidSect="00000583">
      <w:footerReference w:type="even" r:id="rId8"/>
      <w:footerReference w:type="default" r:id="rId9"/>
      <w:headerReference w:type="first" r:id="rId10"/>
      <w:footerReference w:type="first" r:id="rId11"/>
      <w:type w:val="oddPage"/>
      <w:pgSz w:w="11906" w:h="16838" w:code="9"/>
      <w:pgMar w:top="1134" w:right="1134" w:bottom="1134" w:left="1134" w:header="709" w:footer="709" w:gutter="0"/>
      <w:pgNumType w:fmt="numberInDash"/>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1EEF" w14:textId="77777777" w:rsidR="00A22F00" w:rsidRDefault="00A22F00">
      <w:r>
        <w:separator/>
      </w:r>
    </w:p>
  </w:endnote>
  <w:endnote w:type="continuationSeparator" w:id="0">
    <w:p w14:paraId="18293A24" w14:textId="77777777" w:rsidR="00A22F00" w:rsidRDefault="00A2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12D2" w14:textId="77777777" w:rsidR="00B9496B" w:rsidRDefault="00B9496B">
    <w:pPr>
      <w:pStyle w:val="Zhlav"/>
      <w:framePr w:wrap="around" w:vAnchor="text" w:hAnchor="margin" w:xAlign="center" w:y="1"/>
      <w:rPr>
        <w:rStyle w:val="ZhlavChar"/>
      </w:rPr>
    </w:pPr>
    <w:r>
      <w:rPr>
        <w:rStyle w:val="ZhlavChar"/>
      </w:rPr>
      <w:fldChar w:fldCharType="begin"/>
    </w:r>
    <w:r>
      <w:rPr>
        <w:rStyle w:val="ZhlavChar"/>
      </w:rPr>
      <w:instrText xml:space="preserve">PAGE  </w:instrText>
    </w:r>
    <w:r>
      <w:rPr>
        <w:rStyle w:val="ZhlavChar"/>
      </w:rPr>
      <w:fldChar w:fldCharType="separate"/>
    </w:r>
    <w:r>
      <w:rPr>
        <w:rStyle w:val="ZhlavChar"/>
        <w:noProof/>
      </w:rPr>
      <w:t>2</w:t>
    </w:r>
    <w:r>
      <w:rPr>
        <w:rStyle w:val="ZhlavChar"/>
      </w:rPr>
      <w:fldChar w:fldCharType="end"/>
    </w:r>
  </w:p>
  <w:p w14:paraId="3D060B1C" w14:textId="77777777" w:rsidR="00B9496B" w:rsidRDefault="00B9496B">
    <w:pPr>
      <w:pStyle w:val="Zhlav"/>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D8FA" w14:textId="77777777" w:rsidR="00B9496B" w:rsidRDefault="00B9496B">
    <w:pPr>
      <w:pStyle w:val="Zpat"/>
      <w:jc w:val="center"/>
    </w:pPr>
  </w:p>
  <w:p w14:paraId="06EC932A" w14:textId="77777777" w:rsidR="00B9496B" w:rsidRDefault="00731FDC">
    <w:pPr>
      <w:pStyle w:val="Zpat"/>
      <w:jc w:val="center"/>
    </w:pPr>
    <w:sdt>
      <w:sdtPr>
        <w:id w:val="265508644"/>
        <w:docPartObj>
          <w:docPartGallery w:val="Page Numbers (Bottom of Page)"/>
          <w:docPartUnique/>
        </w:docPartObj>
      </w:sdtPr>
      <w:sdtEndPr/>
      <w:sdtContent>
        <w:r w:rsidR="00B9496B">
          <w:fldChar w:fldCharType="begin"/>
        </w:r>
        <w:r w:rsidR="00B9496B">
          <w:instrText>PAGE   \* MERGEFORMAT</w:instrText>
        </w:r>
        <w:r w:rsidR="00B9496B">
          <w:fldChar w:fldCharType="separate"/>
        </w:r>
        <w:r w:rsidR="00844EFF">
          <w:rPr>
            <w:noProof/>
          </w:rPr>
          <w:t>6</w:t>
        </w:r>
        <w:r w:rsidR="00B9496B">
          <w:fldChar w:fldCharType="end"/>
        </w:r>
      </w:sdtContent>
    </w:sdt>
  </w:p>
  <w:p w14:paraId="3CD66968" w14:textId="77777777" w:rsidR="00B9496B" w:rsidRPr="008E1272" w:rsidRDefault="00B9496B" w:rsidP="008E127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2E36" w14:textId="44E73B45" w:rsidR="00F537A6" w:rsidRDefault="00F537A6">
    <w:pPr>
      <w:pStyle w:val="Zpat"/>
    </w:pPr>
  </w:p>
  <w:p w14:paraId="098568FE" w14:textId="77777777" w:rsidR="00F537A6" w:rsidRDefault="00F537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363C" w14:textId="77777777" w:rsidR="00A22F00" w:rsidRDefault="00A22F00">
      <w:r>
        <w:separator/>
      </w:r>
    </w:p>
  </w:footnote>
  <w:footnote w:type="continuationSeparator" w:id="0">
    <w:p w14:paraId="2C7514D7" w14:textId="77777777" w:rsidR="00A22F00" w:rsidRDefault="00A22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D957" w14:textId="7DB581E7" w:rsidR="00F537A6" w:rsidRPr="00F537A6" w:rsidRDefault="005325F6" w:rsidP="00F537A6">
    <w:pPr>
      <w:pStyle w:val="Zhlav"/>
      <w:jc w:val="right"/>
      <w:rPr>
        <w:rFonts w:asciiTheme="minorHAnsi" w:hAnsiTheme="minorHAnsi" w:cstheme="minorHAnsi"/>
        <w:b/>
      </w:rPr>
    </w:pPr>
    <w:r>
      <w:rPr>
        <w:rFonts w:asciiTheme="minorHAnsi" w:hAnsiTheme="minorHAnsi" w:cstheme="minorHAnsi"/>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6BF"/>
    <w:multiLevelType w:val="hybridMultilevel"/>
    <w:tmpl w:val="10B2BE60"/>
    <w:lvl w:ilvl="0" w:tplc="1E748AFC">
      <w:start w:val="1"/>
      <w:numFmt w:val="decimal"/>
      <w:lvlText w:val="%1."/>
      <w:lvlJc w:val="left"/>
      <w:pPr>
        <w:ind w:left="720" w:hanging="360"/>
      </w:pPr>
      <w:rPr>
        <w:rFonts w:ascii="Calibri" w:hAnsi="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37236"/>
    <w:multiLevelType w:val="hybridMultilevel"/>
    <w:tmpl w:val="9C841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A939BC"/>
    <w:multiLevelType w:val="hybridMultilevel"/>
    <w:tmpl w:val="1CEA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044B40"/>
    <w:multiLevelType w:val="hybridMultilevel"/>
    <w:tmpl w:val="19B4778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9C318B"/>
    <w:multiLevelType w:val="hybridMultilevel"/>
    <w:tmpl w:val="D30AA1EA"/>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841632"/>
    <w:multiLevelType w:val="hybridMultilevel"/>
    <w:tmpl w:val="CB24E2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D62727"/>
    <w:multiLevelType w:val="hybridMultilevel"/>
    <w:tmpl w:val="B1AC8D5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D924C9"/>
    <w:multiLevelType w:val="hybridMultilevel"/>
    <w:tmpl w:val="3C74A4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D017D2"/>
    <w:multiLevelType w:val="multilevel"/>
    <w:tmpl w:val="2BEA3C0C"/>
    <w:lvl w:ilvl="0">
      <w:start w:val="3"/>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2752" w:hanging="1440"/>
      </w:pPr>
      <w:rPr>
        <w:rFonts w:hint="default"/>
      </w:rPr>
    </w:lvl>
  </w:abstractNum>
  <w:abstractNum w:abstractNumId="9" w15:restartNumberingAfterBreak="0">
    <w:nsid w:val="3523371D"/>
    <w:multiLevelType w:val="hybridMultilevel"/>
    <w:tmpl w:val="93A6CE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B558E"/>
    <w:multiLevelType w:val="hybridMultilevel"/>
    <w:tmpl w:val="665680E4"/>
    <w:lvl w:ilvl="0" w:tplc="79AA1052">
      <w:start w:val="3"/>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415E6A39"/>
    <w:multiLevelType w:val="hybridMultilevel"/>
    <w:tmpl w:val="4D70506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D30226"/>
    <w:multiLevelType w:val="hybridMultilevel"/>
    <w:tmpl w:val="3B42E49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C42B6F"/>
    <w:multiLevelType w:val="hybridMultilevel"/>
    <w:tmpl w:val="D844675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9D0633"/>
    <w:multiLevelType w:val="hybridMultilevel"/>
    <w:tmpl w:val="75408990"/>
    <w:lvl w:ilvl="0" w:tplc="875668DE">
      <w:start w:val="1"/>
      <w:numFmt w:val="lowerLetter"/>
      <w:lvlText w:val="%1)"/>
      <w:lvlJc w:val="left"/>
      <w:pPr>
        <w:ind w:left="786"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9686916"/>
    <w:multiLevelType w:val="hybridMultilevel"/>
    <w:tmpl w:val="A3521C3E"/>
    <w:lvl w:ilvl="0" w:tplc="04050011">
      <w:start w:val="1"/>
      <w:numFmt w:val="decimal"/>
      <w:lvlText w:val="%1)"/>
      <w:lvlJc w:val="left"/>
      <w:pPr>
        <w:ind w:left="501" w:hanging="360"/>
      </w:pPr>
    </w:lvl>
    <w:lvl w:ilvl="1" w:tplc="04050019">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1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7" w15:restartNumberingAfterBreak="0">
    <w:nsid w:val="634C3429"/>
    <w:multiLevelType w:val="hybridMultilevel"/>
    <w:tmpl w:val="E4EE1688"/>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AD5F40"/>
    <w:multiLevelType w:val="hybridMultilevel"/>
    <w:tmpl w:val="AC3277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9D3038"/>
    <w:multiLevelType w:val="hybridMultilevel"/>
    <w:tmpl w:val="2D8A88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17054B"/>
    <w:multiLevelType w:val="hybridMultilevel"/>
    <w:tmpl w:val="76B20C8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730" w:hanging="360"/>
      </w:pPr>
    </w:lvl>
    <w:lvl w:ilvl="2" w:tplc="0405001B" w:tentative="1">
      <w:start w:val="1"/>
      <w:numFmt w:val="lowerRoman"/>
      <w:lvlText w:val="%3."/>
      <w:lvlJc w:val="right"/>
      <w:pPr>
        <w:ind w:left="1450" w:hanging="180"/>
      </w:pPr>
    </w:lvl>
    <w:lvl w:ilvl="3" w:tplc="0405000F" w:tentative="1">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21" w15:restartNumberingAfterBreak="0">
    <w:nsid w:val="78EF3043"/>
    <w:multiLevelType w:val="hybridMultilevel"/>
    <w:tmpl w:val="577496EE"/>
    <w:lvl w:ilvl="0" w:tplc="04050011">
      <w:start w:val="1"/>
      <w:numFmt w:val="decimal"/>
      <w:lvlText w:val="%1)"/>
      <w:lvlJc w:val="left"/>
      <w:pPr>
        <w:ind w:left="10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7B7B8C"/>
    <w:multiLevelType w:val="hybridMultilevel"/>
    <w:tmpl w:val="7AF0B80A"/>
    <w:lvl w:ilvl="0" w:tplc="EA38FE6E">
      <w:start w:val="1"/>
      <w:numFmt w:val="decimal"/>
      <w:lvlText w:val="%1)"/>
      <w:lvlJc w:val="left"/>
      <w:pPr>
        <w:tabs>
          <w:tab w:val="num" w:pos="720"/>
        </w:tabs>
        <w:ind w:left="720" w:hanging="360"/>
      </w:pPr>
      <w:rPr>
        <w:rFonts w:asciiTheme="minorHAnsi" w:eastAsia="Times New Roman" w:hAnsiTheme="minorHAnsi" w:cstheme="minorHAns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D602BC2"/>
    <w:multiLevelType w:val="hybridMultilevel"/>
    <w:tmpl w:val="E7BCA03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2"/>
  </w:num>
  <w:num w:numId="3">
    <w:abstractNumId w:val="2"/>
  </w:num>
  <w:num w:numId="4">
    <w:abstractNumId w:val="4"/>
  </w:num>
  <w:num w:numId="5">
    <w:abstractNumId w:val="19"/>
  </w:num>
  <w:num w:numId="6">
    <w:abstractNumId w:val="5"/>
  </w:num>
  <w:num w:numId="7">
    <w:abstractNumId w:val="20"/>
  </w:num>
  <w:num w:numId="8">
    <w:abstractNumId w:val="11"/>
  </w:num>
  <w:num w:numId="9">
    <w:abstractNumId w:val="9"/>
  </w:num>
  <w:num w:numId="10">
    <w:abstractNumId w:val="6"/>
  </w:num>
  <w:num w:numId="11">
    <w:abstractNumId w:val="15"/>
  </w:num>
  <w:num w:numId="12">
    <w:abstractNumId w:val="7"/>
  </w:num>
  <w:num w:numId="13">
    <w:abstractNumId w:val="21"/>
  </w:num>
  <w:num w:numId="14">
    <w:abstractNumId w:val="16"/>
  </w:num>
  <w:num w:numId="15">
    <w:abstractNumId w:val="14"/>
  </w:num>
  <w:num w:numId="16">
    <w:abstractNumId w:val="8"/>
  </w:num>
  <w:num w:numId="17">
    <w:abstractNumId w:val="1"/>
  </w:num>
  <w:num w:numId="18">
    <w:abstractNumId w:val="12"/>
  </w:num>
  <w:num w:numId="19">
    <w:abstractNumId w:val="18"/>
  </w:num>
  <w:num w:numId="20">
    <w:abstractNumId w:val="17"/>
  </w:num>
  <w:num w:numId="21">
    <w:abstractNumId w:val="3"/>
  </w:num>
  <w:num w:numId="22">
    <w:abstractNumId w:val="13"/>
  </w:num>
  <w:num w:numId="23">
    <w:abstractNumId w:val="23"/>
  </w:num>
  <w:num w:numId="2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7E"/>
    <w:rsid w:val="00000583"/>
    <w:rsid w:val="00000FB0"/>
    <w:rsid w:val="00006D7A"/>
    <w:rsid w:val="00013CC1"/>
    <w:rsid w:val="00015444"/>
    <w:rsid w:val="000305CB"/>
    <w:rsid w:val="0004081E"/>
    <w:rsid w:val="00051B4E"/>
    <w:rsid w:val="000544B9"/>
    <w:rsid w:val="00055C1B"/>
    <w:rsid w:val="00071070"/>
    <w:rsid w:val="000721CC"/>
    <w:rsid w:val="000742D6"/>
    <w:rsid w:val="00081B4F"/>
    <w:rsid w:val="0008576D"/>
    <w:rsid w:val="00085E0D"/>
    <w:rsid w:val="0008793C"/>
    <w:rsid w:val="0009524F"/>
    <w:rsid w:val="00095A6D"/>
    <w:rsid w:val="000967A9"/>
    <w:rsid w:val="0009694B"/>
    <w:rsid w:val="000A04C1"/>
    <w:rsid w:val="000A38D0"/>
    <w:rsid w:val="000A5CAC"/>
    <w:rsid w:val="000B1014"/>
    <w:rsid w:val="000C11C8"/>
    <w:rsid w:val="000C2E69"/>
    <w:rsid w:val="000C6EDE"/>
    <w:rsid w:val="000D0B7A"/>
    <w:rsid w:val="000D7D99"/>
    <w:rsid w:val="000E5183"/>
    <w:rsid w:val="000F240C"/>
    <w:rsid w:val="00101383"/>
    <w:rsid w:val="0010712E"/>
    <w:rsid w:val="00112250"/>
    <w:rsid w:val="001134F6"/>
    <w:rsid w:val="00113950"/>
    <w:rsid w:val="00115B6D"/>
    <w:rsid w:val="00120550"/>
    <w:rsid w:val="00121411"/>
    <w:rsid w:val="00125DB8"/>
    <w:rsid w:val="00145161"/>
    <w:rsid w:val="0015109D"/>
    <w:rsid w:val="00152AD2"/>
    <w:rsid w:val="00152EB9"/>
    <w:rsid w:val="00157169"/>
    <w:rsid w:val="00157B5A"/>
    <w:rsid w:val="00167026"/>
    <w:rsid w:val="00170CA3"/>
    <w:rsid w:val="00171E39"/>
    <w:rsid w:val="00174E54"/>
    <w:rsid w:val="00183162"/>
    <w:rsid w:val="00183DFF"/>
    <w:rsid w:val="001856CE"/>
    <w:rsid w:val="001876FA"/>
    <w:rsid w:val="001957CB"/>
    <w:rsid w:val="00197D4B"/>
    <w:rsid w:val="001A4893"/>
    <w:rsid w:val="001B17F4"/>
    <w:rsid w:val="001C0BE7"/>
    <w:rsid w:val="001C1A58"/>
    <w:rsid w:val="001C38CC"/>
    <w:rsid w:val="001C4E77"/>
    <w:rsid w:val="001F0E22"/>
    <w:rsid w:val="001F2D9D"/>
    <w:rsid w:val="001F5CE2"/>
    <w:rsid w:val="002007CC"/>
    <w:rsid w:val="00216583"/>
    <w:rsid w:val="00216A5B"/>
    <w:rsid w:val="00217B5D"/>
    <w:rsid w:val="00222DF3"/>
    <w:rsid w:val="00232A7B"/>
    <w:rsid w:val="00236AA6"/>
    <w:rsid w:val="00236E57"/>
    <w:rsid w:val="0023740F"/>
    <w:rsid w:val="00243A45"/>
    <w:rsid w:val="00252C31"/>
    <w:rsid w:val="00254D0E"/>
    <w:rsid w:val="002569FC"/>
    <w:rsid w:val="00265A17"/>
    <w:rsid w:val="00267E89"/>
    <w:rsid w:val="00280F3E"/>
    <w:rsid w:val="00290335"/>
    <w:rsid w:val="00291524"/>
    <w:rsid w:val="002A2646"/>
    <w:rsid w:val="002A30CE"/>
    <w:rsid w:val="002A7465"/>
    <w:rsid w:val="002B4CC9"/>
    <w:rsid w:val="002E47D1"/>
    <w:rsid w:val="002F4FCB"/>
    <w:rsid w:val="002F4FD3"/>
    <w:rsid w:val="00304BB0"/>
    <w:rsid w:val="00307142"/>
    <w:rsid w:val="00320A46"/>
    <w:rsid w:val="003269B8"/>
    <w:rsid w:val="00327CBB"/>
    <w:rsid w:val="00331374"/>
    <w:rsid w:val="00334D0F"/>
    <w:rsid w:val="00342707"/>
    <w:rsid w:val="00352F5E"/>
    <w:rsid w:val="00373EF6"/>
    <w:rsid w:val="00375350"/>
    <w:rsid w:val="00386263"/>
    <w:rsid w:val="003910A1"/>
    <w:rsid w:val="003975A0"/>
    <w:rsid w:val="003A23E2"/>
    <w:rsid w:val="003A39F1"/>
    <w:rsid w:val="003A4EAB"/>
    <w:rsid w:val="003A5DD3"/>
    <w:rsid w:val="003A6DD2"/>
    <w:rsid w:val="003B171A"/>
    <w:rsid w:val="003B41AC"/>
    <w:rsid w:val="003C28F5"/>
    <w:rsid w:val="003C64E0"/>
    <w:rsid w:val="003C670A"/>
    <w:rsid w:val="003D2CBF"/>
    <w:rsid w:val="003D4BC8"/>
    <w:rsid w:val="003D4CED"/>
    <w:rsid w:val="003D59C9"/>
    <w:rsid w:val="003E1797"/>
    <w:rsid w:val="003E421C"/>
    <w:rsid w:val="003E7941"/>
    <w:rsid w:val="0040478F"/>
    <w:rsid w:val="00407A87"/>
    <w:rsid w:val="004148E3"/>
    <w:rsid w:val="00416B0B"/>
    <w:rsid w:val="0042099D"/>
    <w:rsid w:val="00422F67"/>
    <w:rsid w:val="00424F67"/>
    <w:rsid w:val="00424FC2"/>
    <w:rsid w:val="004329C4"/>
    <w:rsid w:val="0043318C"/>
    <w:rsid w:val="00433C2D"/>
    <w:rsid w:val="0043748C"/>
    <w:rsid w:val="004410F9"/>
    <w:rsid w:val="00455928"/>
    <w:rsid w:val="00456D81"/>
    <w:rsid w:val="0046447E"/>
    <w:rsid w:val="00464480"/>
    <w:rsid w:val="00465440"/>
    <w:rsid w:val="00465E41"/>
    <w:rsid w:val="00483062"/>
    <w:rsid w:val="004845B5"/>
    <w:rsid w:val="00490413"/>
    <w:rsid w:val="004924D4"/>
    <w:rsid w:val="00494729"/>
    <w:rsid w:val="00495A33"/>
    <w:rsid w:val="00495C73"/>
    <w:rsid w:val="004B223B"/>
    <w:rsid w:val="004B5585"/>
    <w:rsid w:val="004B7478"/>
    <w:rsid w:val="004C7C82"/>
    <w:rsid w:val="004D45D4"/>
    <w:rsid w:val="004E2932"/>
    <w:rsid w:val="004E5386"/>
    <w:rsid w:val="004E5D52"/>
    <w:rsid w:val="004F2422"/>
    <w:rsid w:val="005036BB"/>
    <w:rsid w:val="00504198"/>
    <w:rsid w:val="0051060D"/>
    <w:rsid w:val="00516807"/>
    <w:rsid w:val="00517716"/>
    <w:rsid w:val="005226FD"/>
    <w:rsid w:val="0052397C"/>
    <w:rsid w:val="00524E95"/>
    <w:rsid w:val="005325F6"/>
    <w:rsid w:val="00536CE4"/>
    <w:rsid w:val="0054210E"/>
    <w:rsid w:val="00546BEE"/>
    <w:rsid w:val="0056085A"/>
    <w:rsid w:val="005763DC"/>
    <w:rsid w:val="00580089"/>
    <w:rsid w:val="00584A36"/>
    <w:rsid w:val="005905DA"/>
    <w:rsid w:val="00590F51"/>
    <w:rsid w:val="00597641"/>
    <w:rsid w:val="005976C9"/>
    <w:rsid w:val="005A08C8"/>
    <w:rsid w:val="005A76BE"/>
    <w:rsid w:val="005B208C"/>
    <w:rsid w:val="005B2C8B"/>
    <w:rsid w:val="005B606D"/>
    <w:rsid w:val="005B6758"/>
    <w:rsid w:val="005D294B"/>
    <w:rsid w:val="005D46F4"/>
    <w:rsid w:val="00600AA1"/>
    <w:rsid w:val="00634075"/>
    <w:rsid w:val="00647FFC"/>
    <w:rsid w:val="00666DD2"/>
    <w:rsid w:val="006679AF"/>
    <w:rsid w:val="006730EF"/>
    <w:rsid w:val="00682C6D"/>
    <w:rsid w:val="006836E5"/>
    <w:rsid w:val="006869FE"/>
    <w:rsid w:val="0069380C"/>
    <w:rsid w:val="006A243B"/>
    <w:rsid w:val="006A3791"/>
    <w:rsid w:val="006B0C05"/>
    <w:rsid w:val="006B4F6F"/>
    <w:rsid w:val="006B5777"/>
    <w:rsid w:val="006D34CA"/>
    <w:rsid w:val="006D766B"/>
    <w:rsid w:val="006D7760"/>
    <w:rsid w:val="006D7F41"/>
    <w:rsid w:val="006E15A6"/>
    <w:rsid w:val="006E1D9B"/>
    <w:rsid w:val="006E47B3"/>
    <w:rsid w:val="006E5282"/>
    <w:rsid w:val="00700985"/>
    <w:rsid w:val="00704628"/>
    <w:rsid w:val="007174A1"/>
    <w:rsid w:val="007212B9"/>
    <w:rsid w:val="00724203"/>
    <w:rsid w:val="00726DB6"/>
    <w:rsid w:val="00731CEC"/>
    <w:rsid w:val="00731FDC"/>
    <w:rsid w:val="00745866"/>
    <w:rsid w:val="00750876"/>
    <w:rsid w:val="00755C29"/>
    <w:rsid w:val="007636C1"/>
    <w:rsid w:val="0076441D"/>
    <w:rsid w:val="0077053E"/>
    <w:rsid w:val="00774191"/>
    <w:rsid w:val="00777C5E"/>
    <w:rsid w:val="007830EF"/>
    <w:rsid w:val="00784A9A"/>
    <w:rsid w:val="00785C81"/>
    <w:rsid w:val="007950D4"/>
    <w:rsid w:val="007A27E2"/>
    <w:rsid w:val="007A451B"/>
    <w:rsid w:val="007B070B"/>
    <w:rsid w:val="007B336D"/>
    <w:rsid w:val="007C4629"/>
    <w:rsid w:val="007D2AE5"/>
    <w:rsid w:val="007E0A87"/>
    <w:rsid w:val="007E7D8E"/>
    <w:rsid w:val="007F0D17"/>
    <w:rsid w:val="007F5487"/>
    <w:rsid w:val="007F76C2"/>
    <w:rsid w:val="00801497"/>
    <w:rsid w:val="00803713"/>
    <w:rsid w:val="00804B55"/>
    <w:rsid w:val="00812DF5"/>
    <w:rsid w:val="008157CE"/>
    <w:rsid w:val="00820025"/>
    <w:rsid w:val="008243CD"/>
    <w:rsid w:val="008258FC"/>
    <w:rsid w:val="00835D81"/>
    <w:rsid w:val="00843AAA"/>
    <w:rsid w:val="00844EFF"/>
    <w:rsid w:val="00853D79"/>
    <w:rsid w:val="00867E08"/>
    <w:rsid w:val="008710BC"/>
    <w:rsid w:val="008740BB"/>
    <w:rsid w:val="0087706F"/>
    <w:rsid w:val="008821D8"/>
    <w:rsid w:val="0088275B"/>
    <w:rsid w:val="008873F5"/>
    <w:rsid w:val="00894F54"/>
    <w:rsid w:val="008A0C8E"/>
    <w:rsid w:val="008A0DD1"/>
    <w:rsid w:val="008B56D3"/>
    <w:rsid w:val="008C1F5E"/>
    <w:rsid w:val="008D27C1"/>
    <w:rsid w:val="008D5A6F"/>
    <w:rsid w:val="008E1272"/>
    <w:rsid w:val="008E1701"/>
    <w:rsid w:val="008F1295"/>
    <w:rsid w:val="008F4BC3"/>
    <w:rsid w:val="00900977"/>
    <w:rsid w:val="00907A52"/>
    <w:rsid w:val="00920384"/>
    <w:rsid w:val="00924376"/>
    <w:rsid w:val="0092455A"/>
    <w:rsid w:val="009411E1"/>
    <w:rsid w:val="00943E8B"/>
    <w:rsid w:val="009450E0"/>
    <w:rsid w:val="00961733"/>
    <w:rsid w:val="00961908"/>
    <w:rsid w:val="0096510C"/>
    <w:rsid w:val="00965F5E"/>
    <w:rsid w:val="009700AE"/>
    <w:rsid w:val="009758B3"/>
    <w:rsid w:val="009829E7"/>
    <w:rsid w:val="00990264"/>
    <w:rsid w:val="00997FEA"/>
    <w:rsid w:val="009A00CC"/>
    <w:rsid w:val="009A3CBE"/>
    <w:rsid w:val="009A60BA"/>
    <w:rsid w:val="009C1AB1"/>
    <w:rsid w:val="009D0471"/>
    <w:rsid w:val="009D2888"/>
    <w:rsid w:val="009E1570"/>
    <w:rsid w:val="009E6572"/>
    <w:rsid w:val="009F0196"/>
    <w:rsid w:val="009F180B"/>
    <w:rsid w:val="009F2F7D"/>
    <w:rsid w:val="00A12C9C"/>
    <w:rsid w:val="00A131C7"/>
    <w:rsid w:val="00A1687F"/>
    <w:rsid w:val="00A22F00"/>
    <w:rsid w:val="00A2771D"/>
    <w:rsid w:val="00A31A1E"/>
    <w:rsid w:val="00A322D0"/>
    <w:rsid w:val="00A34BE1"/>
    <w:rsid w:val="00A367A8"/>
    <w:rsid w:val="00A41DEC"/>
    <w:rsid w:val="00A424FE"/>
    <w:rsid w:val="00A44C6A"/>
    <w:rsid w:val="00A45AC3"/>
    <w:rsid w:val="00A46C89"/>
    <w:rsid w:val="00A572DE"/>
    <w:rsid w:val="00A60D1E"/>
    <w:rsid w:val="00A6306C"/>
    <w:rsid w:val="00A63643"/>
    <w:rsid w:val="00A71169"/>
    <w:rsid w:val="00A72520"/>
    <w:rsid w:val="00A75C9F"/>
    <w:rsid w:val="00A82E3D"/>
    <w:rsid w:val="00A86FD3"/>
    <w:rsid w:val="00A90FF5"/>
    <w:rsid w:val="00A971CA"/>
    <w:rsid w:val="00AA0C00"/>
    <w:rsid w:val="00AB5656"/>
    <w:rsid w:val="00AB5FE3"/>
    <w:rsid w:val="00AB7254"/>
    <w:rsid w:val="00AE2E7E"/>
    <w:rsid w:val="00AE642E"/>
    <w:rsid w:val="00AE642F"/>
    <w:rsid w:val="00AF06BA"/>
    <w:rsid w:val="00AF4FF4"/>
    <w:rsid w:val="00AF68DB"/>
    <w:rsid w:val="00AF7E24"/>
    <w:rsid w:val="00B018D9"/>
    <w:rsid w:val="00B0296F"/>
    <w:rsid w:val="00B04102"/>
    <w:rsid w:val="00B23FCC"/>
    <w:rsid w:val="00B2772E"/>
    <w:rsid w:val="00B3190F"/>
    <w:rsid w:val="00B33F1E"/>
    <w:rsid w:val="00B5508E"/>
    <w:rsid w:val="00B552DD"/>
    <w:rsid w:val="00B55652"/>
    <w:rsid w:val="00B63406"/>
    <w:rsid w:val="00B63A39"/>
    <w:rsid w:val="00B64DFC"/>
    <w:rsid w:val="00B761F9"/>
    <w:rsid w:val="00B874CA"/>
    <w:rsid w:val="00B93514"/>
    <w:rsid w:val="00B93E01"/>
    <w:rsid w:val="00B9496B"/>
    <w:rsid w:val="00BA2445"/>
    <w:rsid w:val="00BA2BAB"/>
    <w:rsid w:val="00BA73CC"/>
    <w:rsid w:val="00BD1378"/>
    <w:rsid w:val="00BD3304"/>
    <w:rsid w:val="00BE5561"/>
    <w:rsid w:val="00BF1884"/>
    <w:rsid w:val="00BF3C13"/>
    <w:rsid w:val="00BF3CDB"/>
    <w:rsid w:val="00C04360"/>
    <w:rsid w:val="00C048AE"/>
    <w:rsid w:val="00C1593A"/>
    <w:rsid w:val="00C2699B"/>
    <w:rsid w:val="00C269FE"/>
    <w:rsid w:val="00C3783A"/>
    <w:rsid w:val="00C50DB3"/>
    <w:rsid w:val="00C545EB"/>
    <w:rsid w:val="00C57BC8"/>
    <w:rsid w:val="00C657DC"/>
    <w:rsid w:val="00C7264B"/>
    <w:rsid w:val="00C733B1"/>
    <w:rsid w:val="00C73B64"/>
    <w:rsid w:val="00C9269B"/>
    <w:rsid w:val="00C97BF9"/>
    <w:rsid w:val="00CA35E7"/>
    <w:rsid w:val="00CB3BD6"/>
    <w:rsid w:val="00CC437F"/>
    <w:rsid w:val="00CC7E8A"/>
    <w:rsid w:val="00CD3421"/>
    <w:rsid w:val="00CD4FB4"/>
    <w:rsid w:val="00CE22DE"/>
    <w:rsid w:val="00CE2620"/>
    <w:rsid w:val="00CF201B"/>
    <w:rsid w:val="00CF209A"/>
    <w:rsid w:val="00CF4788"/>
    <w:rsid w:val="00CF671F"/>
    <w:rsid w:val="00CF7251"/>
    <w:rsid w:val="00CF7E4B"/>
    <w:rsid w:val="00D00684"/>
    <w:rsid w:val="00D06F1C"/>
    <w:rsid w:val="00D13F42"/>
    <w:rsid w:val="00D14DC8"/>
    <w:rsid w:val="00D2084E"/>
    <w:rsid w:val="00D21933"/>
    <w:rsid w:val="00D3095B"/>
    <w:rsid w:val="00D401A5"/>
    <w:rsid w:val="00D441F4"/>
    <w:rsid w:val="00D60C39"/>
    <w:rsid w:val="00D637C4"/>
    <w:rsid w:val="00D71121"/>
    <w:rsid w:val="00D739D5"/>
    <w:rsid w:val="00D75EBB"/>
    <w:rsid w:val="00D8089F"/>
    <w:rsid w:val="00D81780"/>
    <w:rsid w:val="00D8580C"/>
    <w:rsid w:val="00D85B92"/>
    <w:rsid w:val="00D9656E"/>
    <w:rsid w:val="00D972F5"/>
    <w:rsid w:val="00DA2D9E"/>
    <w:rsid w:val="00DB010C"/>
    <w:rsid w:val="00DB1194"/>
    <w:rsid w:val="00DB4B0D"/>
    <w:rsid w:val="00DB6D03"/>
    <w:rsid w:val="00DC3493"/>
    <w:rsid w:val="00DC79B0"/>
    <w:rsid w:val="00DD517D"/>
    <w:rsid w:val="00DD789B"/>
    <w:rsid w:val="00DD7B0F"/>
    <w:rsid w:val="00DE344B"/>
    <w:rsid w:val="00DE7252"/>
    <w:rsid w:val="00DF37B5"/>
    <w:rsid w:val="00E05C81"/>
    <w:rsid w:val="00E0648C"/>
    <w:rsid w:val="00E24374"/>
    <w:rsid w:val="00E30792"/>
    <w:rsid w:val="00E3091A"/>
    <w:rsid w:val="00E31812"/>
    <w:rsid w:val="00E45AA5"/>
    <w:rsid w:val="00E466EB"/>
    <w:rsid w:val="00E4701E"/>
    <w:rsid w:val="00E51065"/>
    <w:rsid w:val="00E52C2A"/>
    <w:rsid w:val="00E53191"/>
    <w:rsid w:val="00E666BB"/>
    <w:rsid w:val="00E66E48"/>
    <w:rsid w:val="00E76B77"/>
    <w:rsid w:val="00E82320"/>
    <w:rsid w:val="00E82D05"/>
    <w:rsid w:val="00E834BC"/>
    <w:rsid w:val="00E907A6"/>
    <w:rsid w:val="00E9113F"/>
    <w:rsid w:val="00E91441"/>
    <w:rsid w:val="00E944AC"/>
    <w:rsid w:val="00E94E49"/>
    <w:rsid w:val="00EA6FEB"/>
    <w:rsid w:val="00EB398E"/>
    <w:rsid w:val="00EC36D3"/>
    <w:rsid w:val="00EC40EC"/>
    <w:rsid w:val="00EC522C"/>
    <w:rsid w:val="00EC689B"/>
    <w:rsid w:val="00ED16FF"/>
    <w:rsid w:val="00ED1E82"/>
    <w:rsid w:val="00EE08F8"/>
    <w:rsid w:val="00EE1D97"/>
    <w:rsid w:val="00EE426C"/>
    <w:rsid w:val="00EF7AC5"/>
    <w:rsid w:val="00F129A7"/>
    <w:rsid w:val="00F30870"/>
    <w:rsid w:val="00F44CEF"/>
    <w:rsid w:val="00F46C23"/>
    <w:rsid w:val="00F50472"/>
    <w:rsid w:val="00F537A6"/>
    <w:rsid w:val="00F53F57"/>
    <w:rsid w:val="00F571A3"/>
    <w:rsid w:val="00F62540"/>
    <w:rsid w:val="00F65A6D"/>
    <w:rsid w:val="00F76BDE"/>
    <w:rsid w:val="00F81717"/>
    <w:rsid w:val="00F82964"/>
    <w:rsid w:val="00F86936"/>
    <w:rsid w:val="00F94527"/>
    <w:rsid w:val="00F9528C"/>
    <w:rsid w:val="00FA221C"/>
    <w:rsid w:val="00FA7DFC"/>
    <w:rsid w:val="00FB4D07"/>
    <w:rsid w:val="00FC268C"/>
    <w:rsid w:val="00FC52E2"/>
    <w:rsid w:val="00FD2F03"/>
    <w:rsid w:val="00FD6958"/>
    <w:rsid w:val="00FE0269"/>
    <w:rsid w:val="00FF49EB"/>
    <w:rsid w:val="00FF55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9107F2D"/>
  <w15:docId w15:val="{5F4B9C37-3DDE-4A2F-B19A-573C4BAB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47E"/>
    <w:pPr>
      <w:overflowPunct w:val="0"/>
      <w:autoSpaceDE w:val="0"/>
      <w:autoSpaceDN w:val="0"/>
      <w:adjustRightInd w:val="0"/>
      <w:textAlignment w:val="baseline"/>
    </w:pPr>
  </w:style>
  <w:style w:type="paragraph" w:styleId="Nadpis1">
    <w:name w:val="heading 1"/>
    <w:basedOn w:val="Normln"/>
    <w:next w:val="Normln"/>
    <w:link w:val="Nadpis1Char"/>
    <w:uiPriority w:val="9"/>
    <w:qFormat/>
    <w:rsid w:val="001957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5">
    <w:name w:val="heading 5"/>
    <w:basedOn w:val="Normln"/>
    <w:next w:val="Normln"/>
    <w:link w:val="Nadpis5Char"/>
    <w:qFormat/>
    <w:rsid w:val="0046447E"/>
    <w:pPr>
      <w:keepNext/>
      <w:tabs>
        <w:tab w:val="left" w:pos="-720"/>
      </w:tabs>
      <w:suppressAutoHyphens/>
      <w:jc w:val="center"/>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46447E"/>
    <w:rPr>
      <w:b/>
      <w:sz w:val="24"/>
    </w:rPr>
  </w:style>
  <w:style w:type="paragraph" w:styleId="Zhlav">
    <w:name w:val="header"/>
    <w:basedOn w:val="Normln"/>
    <w:link w:val="ZhlavChar"/>
    <w:semiHidden/>
    <w:rsid w:val="0046447E"/>
    <w:pPr>
      <w:tabs>
        <w:tab w:val="center" w:pos="4536"/>
        <w:tab w:val="right" w:pos="9072"/>
      </w:tabs>
      <w:spacing w:line="240" w:lineRule="atLeast"/>
    </w:pPr>
    <w:rPr>
      <w:rFonts w:ascii="Book Antiqua" w:hAnsi="Book Antiqua"/>
      <w:color w:val="000000"/>
      <w:sz w:val="24"/>
    </w:rPr>
  </w:style>
  <w:style w:type="character" w:customStyle="1" w:styleId="ZhlavChar">
    <w:name w:val="Záhlaví Char"/>
    <w:basedOn w:val="Standardnpsmoodstavce"/>
    <w:link w:val="Zhlav"/>
    <w:semiHidden/>
    <w:rsid w:val="0046447E"/>
    <w:rPr>
      <w:rFonts w:ascii="Book Antiqua" w:hAnsi="Book Antiqua"/>
      <w:color w:val="000000"/>
      <w:sz w:val="24"/>
    </w:rPr>
  </w:style>
  <w:style w:type="paragraph" w:customStyle="1" w:styleId="Zkrcenzptenadresa">
    <w:name w:val="Zkrácená zpáteční adresa"/>
    <w:basedOn w:val="Normln"/>
    <w:rsid w:val="0046447E"/>
    <w:pPr>
      <w:overflowPunct/>
      <w:autoSpaceDE/>
      <w:autoSpaceDN/>
      <w:adjustRightInd/>
      <w:jc w:val="both"/>
      <w:textAlignment w:val="auto"/>
    </w:pPr>
    <w:rPr>
      <w:sz w:val="24"/>
    </w:rPr>
  </w:style>
  <w:style w:type="paragraph" w:styleId="Odstavecseseznamem">
    <w:name w:val="List Paragraph"/>
    <w:aliases w:val="Conclusion de partie"/>
    <w:basedOn w:val="Normln"/>
    <w:link w:val="OdstavecseseznamemChar"/>
    <w:uiPriority w:val="34"/>
    <w:qFormat/>
    <w:rsid w:val="0046447E"/>
    <w:pPr>
      <w:ind w:left="720"/>
      <w:contextualSpacing/>
    </w:pPr>
  </w:style>
  <w:style w:type="paragraph" w:customStyle="1" w:styleId="Styl">
    <w:name w:val="Styl"/>
    <w:rsid w:val="0046447E"/>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BA73CC"/>
    <w:rPr>
      <w:rFonts w:ascii="Tahoma" w:hAnsi="Tahoma" w:cs="Tahoma"/>
      <w:sz w:val="16"/>
      <w:szCs w:val="16"/>
    </w:rPr>
  </w:style>
  <w:style w:type="character" w:customStyle="1" w:styleId="TextbublinyChar">
    <w:name w:val="Text bubliny Char"/>
    <w:basedOn w:val="Standardnpsmoodstavce"/>
    <w:link w:val="Textbubliny"/>
    <w:uiPriority w:val="99"/>
    <w:semiHidden/>
    <w:rsid w:val="00BA73CC"/>
    <w:rPr>
      <w:rFonts w:ascii="Tahoma" w:hAnsi="Tahoma" w:cs="Tahoma"/>
      <w:sz w:val="16"/>
      <w:szCs w:val="16"/>
    </w:rPr>
  </w:style>
  <w:style w:type="table" w:styleId="Mkatabulky">
    <w:name w:val="Table Grid"/>
    <w:basedOn w:val="Normlntabulka"/>
    <w:uiPriority w:val="59"/>
    <w:rsid w:val="0039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95A6D"/>
    <w:rPr>
      <w:color w:val="0000FF" w:themeColor="hyperlink"/>
      <w:u w:val="single"/>
    </w:rPr>
  </w:style>
  <w:style w:type="character" w:styleId="Odkaznakoment">
    <w:name w:val="annotation reference"/>
    <w:basedOn w:val="Standardnpsmoodstavce"/>
    <w:uiPriority w:val="99"/>
    <w:unhideWhenUsed/>
    <w:rsid w:val="0043748C"/>
    <w:rPr>
      <w:sz w:val="16"/>
      <w:szCs w:val="16"/>
    </w:rPr>
  </w:style>
  <w:style w:type="paragraph" w:styleId="Textkomente">
    <w:name w:val="annotation text"/>
    <w:basedOn w:val="Normln"/>
    <w:link w:val="TextkomenteChar"/>
    <w:uiPriority w:val="99"/>
    <w:unhideWhenUsed/>
    <w:rsid w:val="0043748C"/>
  </w:style>
  <w:style w:type="character" w:customStyle="1" w:styleId="TextkomenteChar">
    <w:name w:val="Text komentáře Char"/>
    <w:basedOn w:val="Standardnpsmoodstavce"/>
    <w:link w:val="Textkomente"/>
    <w:uiPriority w:val="99"/>
    <w:rsid w:val="0043748C"/>
  </w:style>
  <w:style w:type="paragraph" w:styleId="Pedmtkomente">
    <w:name w:val="annotation subject"/>
    <w:basedOn w:val="Textkomente"/>
    <w:next w:val="Textkomente"/>
    <w:link w:val="PedmtkomenteChar"/>
    <w:uiPriority w:val="99"/>
    <w:semiHidden/>
    <w:unhideWhenUsed/>
    <w:rsid w:val="0043748C"/>
    <w:rPr>
      <w:b/>
      <w:bCs/>
    </w:rPr>
  </w:style>
  <w:style w:type="character" w:customStyle="1" w:styleId="PedmtkomenteChar">
    <w:name w:val="Předmět komentáře Char"/>
    <w:basedOn w:val="TextkomenteChar"/>
    <w:link w:val="Pedmtkomente"/>
    <w:uiPriority w:val="99"/>
    <w:semiHidden/>
    <w:rsid w:val="0043748C"/>
    <w:rPr>
      <w:b/>
      <w:bCs/>
    </w:rPr>
  </w:style>
  <w:style w:type="paragraph" w:styleId="Zpat">
    <w:name w:val="footer"/>
    <w:basedOn w:val="Normln"/>
    <w:link w:val="ZpatChar"/>
    <w:uiPriority w:val="99"/>
    <w:unhideWhenUsed/>
    <w:rsid w:val="00E31812"/>
    <w:pPr>
      <w:tabs>
        <w:tab w:val="center" w:pos="4536"/>
        <w:tab w:val="right" w:pos="9072"/>
      </w:tabs>
    </w:pPr>
  </w:style>
  <w:style w:type="character" w:customStyle="1" w:styleId="ZpatChar">
    <w:name w:val="Zápatí Char"/>
    <w:basedOn w:val="Standardnpsmoodstavce"/>
    <w:link w:val="Zpat"/>
    <w:uiPriority w:val="99"/>
    <w:rsid w:val="00E31812"/>
  </w:style>
  <w:style w:type="paragraph" w:customStyle="1" w:styleId="Style5">
    <w:name w:val="Style5"/>
    <w:basedOn w:val="Normln"/>
    <w:rsid w:val="00B93E01"/>
    <w:pPr>
      <w:widowControl w:val="0"/>
      <w:suppressAutoHyphens/>
      <w:overflowPunct/>
      <w:autoSpaceDN/>
      <w:adjustRightInd/>
      <w:textAlignment w:val="auto"/>
    </w:pPr>
    <w:rPr>
      <w:sz w:val="24"/>
      <w:szCs w:val="24"/>
      <w:lang w:eastAsia="ar-SA"/>
    </w:rPr>
  </w:style>
  <w:style w:type="character" w:customStyle="1" w:styleId="FontStyle29">
    <w:name w:val="Font Style29"/>
    <w:rsid w:val="00267E89"/>
    <w:rPr>
      <w:rFonts w:ascii="Times New Roman" w:hAnsi="Times New Roman" w:cs="Times New Roman"/>
      <w:sz w:val="22"/>
      <w:szCs w:val="22"/>
    </w:rPr>
  </w:style>
  <w:style w:type="paragraph" w:customStyle="1" w:styleId="Style2">
    <w:name w:val="Style2"/>
    <w:basedOn w:val="Normln"/>
    <w:rsid w:val="00267E89"/>
    <w:pPr>
      <w:widowControl w:val="0"/>
      <w:suppressAutoHyphens/>
      <w:overflowPunct/>
      <w:autoSpaceDN/>
      <w:adjustRightInd/>
      <w:spacing w:after="0" w:line="276" w:lineRule="exact"/>
      <w:textAlignment w:val="auto"/>
    </w:pPr>
    <w:rPr>
      <w:sz w:val="24"/>
      <w:szCs w:val="24"/>
      <w:lang w:eastAsia="ar-SA"/>
    </w:rPr>
  </w:style>
  <w:style w:type="paragraph" w:customStyle="1" w:styleId="Style8">
    <w:name w:val="Style8"/>
    <w:basedOn w:val="Normln"/>
    <w:rsid w:val="00267E89"/>
    <w:pPr>
      <w:widowControl w:val="0"/>
      <w:suppressAutoHyphens/>
      <w:overflowPunct/>
      <w:autoSpaceDN/>
      <w:adjustRightInd/>
      <w:spacing w:after="0" w:line="278" w:lineRule="exact"/>
      <w:jc w:val="both"/>
      <w:textAlignment w:val="auto"/>
    </w:pPr>
    <w:rPr>
      <w:sz w:val="24"/>
      <w:szCs w:val="24"/>
      <w:lang w:eastAsia="ar-SA"/>
    </w:rPr>
  </w:style>
  <w:style w:type="character" w:customStyle="1" w:styleId="Nadpis1Char">
    <w:name w:val="Nadpis 1 Char"/>
    <w:basedOn w:val="Standardnpsmoodstavce"/>
    <w:link w:val="Nadpis1"/>
    <w:uiPriority w:val="9"/>
    <w:rsid w:val="001957CB"/>
    <w:rPr>
      <w:rFonts w:asciiTheme="majorHAnsi" w:eastAsiaTheme="majorEastAsia" w:hAnsiTheme="majorHAnsi" w:cstheme="majorBidi"/>
      <w:color w:val="365F91" w:themeColor="accent1" w:themeShade="BF"/>
      <w:sz w:val="32"/>
      <w:szCs w:val="32"/>
    </w:rPr>
  </w:style>
  <w:style w:type="paragraph" w:customStyle="1" w:styleId="RLTextlnkuslovan">
    <w:name w:val="RL Text článku číslovaný"/>
    <w:basedOn w:val="Normln"/>
    <w:link w:val="RLTextlnkuslovanChar"/>
    <w:uiPriority w:val="99"/>
    <w:rsid w:val="001957CB"/>
    <w:pPr>
      <w:numPr>
        <w:ilvl w:val="1"/>
        <w:numId w:val="14"/>
      </w:numPr>
      <w:overflowPunct/>
      <w:autoSpaceDE/>
      <w:autoSpaceDN/>
      <w:adjustRightInd/>
      <w:spacing w:line="280" w:lineRule="exact"/>
      <w:jc w:val="both"/>
      <w:textAlignment w:val="auto"/>
    </w:pPr>
    <w:rPr>
      <w:rFonts w:ascii="Arial" w:hAnsi="Arial"/>
      <w:sz w:val="24"/>
      <w:szCs w:val="24"/>
      <w:lang w:val="x-none" w:eastAsia="x-none"/>
    </w:rPr>
  </w:style>
  <w:style w:type="character" w:customStyle="1" w:styleId="RLTextlnkuslovanChar">
    <w:name w:val="RL Text článku číslovaný Char"/>
    <w:link w:val="RLTextlnkuslovan"/>
    <w:uiPriority w:val="99"/>
    <w:rsid w:val="001957CB"/>
    <w:rPr>
      <w:rFonts w:ascii="Arial" w:hAnsi="Arial"/>
      <w:sz w:val="24"/>
      <w:szCs w:val="24"/>
      <w:lang w:val="x-none" w:eastAsia="x-none"/>
    </w:rPr>
  </w:style>
  <w:style w:type="character" w:customStyle="1" w:styleId="OdstavecseseznamemChar">
    <w:name w:val="Odstavec se seznamem Char"/>
    <w:aliases w:val="Conclusion de partie Char"/>
    <w:link w:val="Odstavecseseznamem"/>
    <w:uiPriority w:val="34"/>
    <w:locked/>
    <w:rsid w:val="001957CB"/>
  </w:style>
  <w:style w:type="paragraph" w:styleId="Zkladntextodsazen2">
    <w:name w:val="Body Text Indent 2"/>
    <w:basedOn w:val="Normln"/>
    <w:link w:val="Zkladntextodsazen2Char"/>
    <w:rsid w:val="001957CB"/>
    <w:pPr>
      <w:suppressAutoHyphens/>
      <w:autoSpaceDN/>
      <w:adjustRightInd/>
      <w:spacing w:line="480" w:lineRule="auto"/>
      <w:ind w:left="283"/>
    </w:pPr>
    <w:rPr>
      <w:lang w:eastAsia="ar-SA"/>
    </w:rPr>
  </w:style>
  <w:style w:type="character" w:customStyle="1" w:styleId="Zkladntextodsazen2Char">
    <w:name w:val="Základní text odsazený 2 Char"/>
    <w:basedOn w:val="Standardnpsmoodstavce"/>
    <w:link w:val="Zkladntextodsazen2"/>
    <w:rsid w:val="001957CB"/>
    <w:rPr>
      <w:lang w:eastAsia="ar-SA"/>
    </w:rPr>
  </w:style>
  <w:style w:type="paragraph" w:customStyle="1" w:styleId="Default">
    <w:name w:val="Default"/>
    <w:rsid w:val="007A451B"/>
    <w:pPr>
      <w:autoSpaceDE w:val="0"/>
      <w:autoSpaceDN w:val="0"/>
      <w:adjustRightInd w:val="0"/>
      <w:spacing w:after="0" w:line="240" w:lineRule="auto"/>
    </w:pPr>
    <w:rPr>
      <w:rFonts w:ascii="Arial" w:hAnsi="Arial" w:cs="Arial"/>
      <w:color w:val="000000"/>
      <w:sz w:val="24"/>
      <w:szCs w:val="24"/>
    </w:rPr>
  </w:style>
  <w:style w:type="paragraph" w:customStyle="1" w:styleId="elementtoproof">
    <w:name w:val="elementtoproof"/>
    <w:basedOn w:val="Normln"/>
    <w:rsid w:val="00F571A3"/>
    <w:pPr>
      <w:overflowPunct/>
      <w:autoSpaceDE/>
      <w:autoSpaceDN/>
      <w:adjustRightInd/>
      <w:spacing w:after="0" w:line="240" w:lineRule="auto"/>
      <w:textAlignment w:val="auto"/>
    </w:pPr>
    <w:rPr>
      <w:rFonts w:ascii="Calibri" w:eastAsiaTheme="minorHAnsi" w:hAnsi="Calibri" w:cs="Calibri"/>
      <w:sz w:val="22"/>
      <w:szCs w:val="22"/>
    </w:rPr>
  </w:style>
  <w:style w:type="paragraph" w:styleId="Normlnweb">
    <w:name w:val="Normal (Web)"/>
    <w:basedOn w:val="Normln"/>
    <w:uiPriority w:val="99"/>
    <w:semiHidden/>
    <w:unhideWhenUsed/>
    <w:rsid w:val="00F571A3"/>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3228">
      <w:bodyDiv w:val="1"/>
      <w:marLeft w:val="0"/>
      <w:marRight w:val="0"/>
      <w:marTop w:val="0"/>
      <w:marBottom w:val="0"/>
      <w:divBdr>
        <w:top w:val="none" w:sz="0" w:space="0" w:color="auto"/>
        <w:left w:val="none" w:sz="0" w:space="0" w:color="auto"/>
        <w:bottom w:val="none" w:sz="0" w:space="0" w:color="auto"/>
        <w:right w:val="none" w:sz="0" w:space="0" w:color="auto"/>
      </w:divBdr>
    </w:div>
    <w:div w:id="863711999">
      <w:bodyDiv w:val="1"/>
      <w:marLeft w:val="0"/>
      <w:marRight w:val="0"/>
      <w:marTop w:val="0"/>
      <w:marBottom w:val="0"/>
      <w:divBdr>
        <w:top w:val="none" w:sz="0" w:space="0" w:color="auto"/>
        <w:left w:val="none" w:sz="0" w:space="0" w:color="auto"/>
        <w:bottom w:val="none" w:sz="0" w:space="0" w:color="auto"/>
        <w:right w:val="none" w:sz="0" w:space="0" w:color="auto"/>
      </w:divBdr>
    </w:div>
    <w:div w:id="1561551766">
      <w:bodyDiv w:val="1"/>
      <w:marLeft w:val="0"/>
      <w:marRight w:val="0"/>
      <w:marTop w:val="0"/>
      <w:marBottom w:val="0"/>
      <w:divBdr>
        <w:top w:val="none" w:sz="0" w:space="0" w:color="auto"/>
        <w:left w:val="none" w:sz="0" w:space="0" w:color="auto"/>
        <w:bottom w:val="none" w:sz="0" w:space="0" w:color="auto"/>
        <w:right w:val="none" w:sz="0" w:space="0" w:color="auto"/>
      </w:divBdr>
    </w:div>
    <w:div w:id="1914775338">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F21C0-45A4-431F-96E1-C26A9EAA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3802</Words>
  <Characters>22477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Polán Petr</dc:creator>
  <cp:lastModifiedBy>Kučerová Pulgretová Milana</cp:lastModifiedBy>
  <cp:revision>2</cp:revision>
  <cp:lastPrinted>2024-02-15T16:17:00Z</cp:lastPrinted>
  <dcterms:created xsi:type="dcterms:W3CDTF">2024-02-29T17:54:00Z</dcterms:created>
  <dcterms:modified xsi:type="dcterms:W3CDTF">2024-02-29T17:54:00Z</dcterms:modified>
</cp:coreProperties>
</file>