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6380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6E370AA7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0A08AE6" w14:textId="5E24F6F5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A74838">
        <w:rPr>
          <w:rFonts w:ascii="Palatino Linotype" w:hAnsi="Palatino Linotype"/>
          <w:sz w:val="18"/>
          <w:szCs w:val="18"/>
        </w:rPr>
        <w:t>1975/2023</w:t>
      </w:r>
    </w:p>
    <w:p w14:paraId="39FD787D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4C043292" w14:textId="017C35F2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Dodatek </w:t>
      </w:r>
      <w:r w:rsidRPr="00A74838">
        <w:rPr>
          <w:rFonts w:ascii="Palatino Linotype" w:hAnsi="Palatino Linotype"/>
          <w:b/>
          <w:bCs/>
          <w:smallCaps/>
          <w:sz w:val="18"/>
          <w:szCs w:val="18"/>
        </w:rPr>
        <w:t xml:space="preserve">č. </w:t>
      </w:r>
      <w:r w:rsidR="00A74838" w:rsidRPr="00A74838">
        <w:rPr>
          <w:rFonts w:ascii="Palatino Linotype" w:hAnsi="Palatino Linotype"/>
          <w:b/>
          <w:bCs/>
          <w:smallCaps/>
          <w:sz w:val="18"/>
          <w:szCs w:val="18"/>
        </w:rPr>
        <w:t>1</w:t>
      </w:r>
      <w:r w:rsidR="00A74838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5814D8BD" w14:textId="006BEE52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A74838">
        <w:rPr>
          <w:rFonts w:ascii="Palatino Linotype" w:hAnsi="Palatino Linotype"/>
          <w:b/>
          <w:bCs/>
          <w:smallCaps/>
          <w:sz w:val="18"/>
          <w:szCs w:val="18"/>
        </w:rPr>
        <w:t>1410/2021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A74838">
        <w:rPr>
          <w:rFonts w:ascii="Palatino Linotype" w:hAnsi="Palatino Linotype"/>
          <w:b/>
          <w:bCs/>
          <w:smallCaps/>
          <w:sz w:val="18"/>
          <w:szCs w:val="18"/>
        </w:rPr>
        <w:t>20.12.2021</w:t>
      </w:r>
    </w:p>
    <w:p w14:paraId="32CBB25D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4B865C3F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7C8DBB25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6451679C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200BE8A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19A7912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E235F35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5E0872E2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052C210C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8FC6DC7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570C2968" w14:textId="4A8B2537" w:rsidR="00CC4247" w:rsidRPr="00A74838" w:rsidRDefault="002D5A15" w:rsidP="00CC4247">
      <w:pPr>
        <w:rPr>
          <w:rFonts w:ascii="Palatino Linotype" w:hAnsi="Palatino Linotype"/>
          <w:color w:val="FFFFFF" w:themeColor="background1"/>
          <w:sz w:val="18"/>
          <w:szCs w:val="18"/>
        </w:rPr>
      </w:pPr>
      <w:r>
        <w:rPr>
          <w:rFonts w:ascii="Palatino Linotype" w:hAnsi="Palatino Linotype"/>
          <w:b/>
          <w:color w:val="FFFFFF" w:themeColor="background1"/>
          <w:sz w:val="18"/>
          <w:szCs w:val="18"/>
        </w:rPr>
        <w:t>G</w:t>
      </w:r>
      <w:r w:rsidR="00A74838" w:rsidRPr="00A74838">
        <w:rPr>
          <w:rFonts w:ascii="Palatino Linotype" w:hAnsi="Palatino Linotype"/>
          <w:b/>
          <w:color w:val="FFFFFF" w:themeColor="background1"/>
          <w:sz w:val="18"/>
          <w:szCs w:val="18"/>
        </w:rPr>
        <w:t xml:space="preserve"> města Prahy</w:t>
      </w:r>
    </w:p>
    <w:p w14:paraId="6DCB493D" w14:textId="465C4D2B" w:rsidR="002D5A15" w:rsidRPr="002D5A15" w:rsidRDefault="002D5A15" w:rsidP="00CC4247">
      <w:pPr>
        <w:rPr>
          <w:rFonts w:ascii="Palatino Linotype" w:hAnsi="Palatino Linotype"/>
          <w:b/>
          <w:bCs/>
          <w:sz w:val="18"/>
          <w:szCs w:val="18"/>
        </w:rPr>
      </w:pPr>
      <w:r w:rsidRPr="002D5A15">
        <w:rPr>
          <w:rFonts w:ascii="Palatino Linotype" w:hAnsi="Palatino Linotype"/>
          <w:b/>
          <w:bCs/>
          <w:sz w:val="18"/>
          <w:szCs w:val="18"/>
        </w:rPr>
        <w:t>Galerie hlavního města Prahy</w:t>
      </w:r>
    </w:p>
    <w:p w14:paraId="089D6AE1" w14:textId="571F7B55" w:rsidR="00CC4247" w:rsidRPr="00953E13" w:rsidRDefault="00A74838" w:rsidP="00CC4247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Staroměstské náměstí 605/13, 110 10 Praha 1</w:t>
      </w:r>
    </w:p>
    <w:p w14:paraId="1A19E307" w14:textId="3F9F7405" w:rsidR="00CC4247" w:rsidRPr="00953E13" w:rsidRDefault="00A74838" w:rsidP="00CC4247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Zastoupená PhDr. Magdalenou Juříkovou, ředitelkou</w:t>
      </w:r>
    </w:p>
    <w:p w14:paraId="6E273A3D" w14:textId="0BDD2516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IČ: </w:t>
      </w:r>
      <w:r w:rsidR="00A74838">
        <w:rPr>
          <w:rFonts w:ascii="Palatino Linotype" w:hAnsi="Palatino Linotype"/>
          <w:sz w:val="18"/>
          <w:szCs w:val="18"/>
        </w:rPr>
        <w:t>00064416</w:t>
      </w:r>
    </w:p>
    <w:p w14:paraId="71F226ED" w14:textId="144339EF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DIČ: </w:t>
      </w:r>
      <w:r w:rsidR="00A74838">
        <w:rPr>
          <w:rFonts w:ascii="Palatino Linotype" w:hAnsi="Palatino Linotype"/>
          <w:sz w:val="18"/>
          <w:szCs w:val="18"/>
        </w:rPr>
        <w:t>CZ 00064416</w:t>
      </w:r>
    </w:p>
    <w:p w14:paraId="71CC3A2C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2E08F5D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3BE8B37C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693A6793" w14:textId="35ABEC2A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</w:t>
      </w:r>
      <w:r w:rsidR="00A74838">
        <w:rPr>
          <w:rFonts w:ascii="Palatino Linotype" w:hAnsi="Palatino Linotype"/>
          <w:sz w:val="18"/>
          <w:szCs w:val="18"/>
        </w:rPr>
        <w:t>počtu dvou listů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14:paraId="00A44FD8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3A97B1FD" w14:textId="4591044F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doba </w:t>
      </w:r>
      <w:r w:rsidR="00FA3923" w:rsidRPr="00A74838">
        <w:rPr>
          <w:rFonts w:ascii="Palatino Linotype" w:hAnsi="Palatino Linotype"/>
          <w:sz w:val="18"/>
          <w:szCs w:val="18"/>
        </w:rPr>
        <w:t>výpůjčky uměleckých děl</w:t>
      </w:r>
      <w:r w:rsidR="00422194" w:rsidRPr="00A74838">
        <w:rPr>
          <w:rFonts w:ascii="Palatino Linotype" w:hAnsi="Palatino Linotype"/>
          <w:sz w:val="18"/>
          <w:szCs w:val="18"/>
        </w:rPr>
        <w:t xml:space="preserve"> se</w:t>
      </w:r>
      <w:r w:rsidR="00FA3923" w:rsidRPr="00A74838">
        <w:rPr>
          <w:rFonts w:ascii="Palatino Linotype" w:hAnsi="Palatino Linotype"/>
          <w:sz w:val="18"/>
          <w:szCs w:val="18"/>
        </w:rPr>
        <w:t xml:space="preserve"> </w:t>
      </w:r>
      <w:r w:rsidR="002A47D0" w:rsidRPr="00A74838">
        <w:rPr>
          <w:rFonts w:ascii="Palatino Linotype" w:hAnsi="Palatino Linotype"/>
          <w:sz w:val="18"/>
          <w:szCs w:val="18"/>
        </w:rPr>
        <w:t xml:space="preserve">prodlužuje, a to nejpozději </w:t>
      </w:r>
      <w:r w:rsidR="00A74838" w:rsidRPr="00A74838">
        <w:rPr>
          <w:rFonts w:ascii="Palatino Linotype" w:hAnsi="Palatino Linotype"/>
          <w:sz w:val="18"/>
          <w:szCs w:val="18"/>
        </w:rPr>
        <w:t xml:space="preserve">do </w:t>
      </w:r>
      <w:r w:rsidR="00782347">
        <w:rPr>
          <w:rFonts w:ascii="Palatino Linotype" w:hAnsi="Palatino Linotype"/>
          <w:sz w:val="18"/>
          <w:szCs w:val="18"/>
        </w:rPr>
        <w:t>XXXX</w:t>
      </w:r>
      <w:r w:rsidR="002A47D0" w:rsidRPr="00A74838">
        <w:rPr>
          <w:rFonts w:ascii="Palatino Linotype" w:hAnsi="Palatino Linotype"/>
          <w:sz w:val="18"/>
          <w:szCs w:val="18"/>
        </w:rPr>
        <w:t>.</w:t>
      </w:r>
    </w:p>
    <w:p w14:paraId="68940A4E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125C3E03" w14:textId="686C44BB" w:rsidR="00BC08D3" w:rsidRPr="00A74838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A74838">
        <w:rPr>
          <w:rFonts w:ascii="Palatino Linotype" w:hAnsi="Palatino Linotype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14:paraId="77C3AD3D" w14:textId="77777777" w:rsidR="004F64C7" w:rsidRPr="00A74838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A74838">
        <w:rPr>
          <w:rFonts w:ascii="Palatino Linotype" w:hAnsi="Palatino Linotype"/>
          <w:sz w:val="18"/>
          <w:szCs w:val="18"/>
        </w:rPr>
        <w:t>Uveřejnění v registru smluv</w:t>
      </w:r>
    </w:p>
    <w:p w14:paraId="28D9E72F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A74838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A74838">
        <w:rPr>
          <w:rFonts w:ascii="Palatino Linotype" w:hAnsi="Palatino Linotype"/>
          <w:sz w:val="18"/>
          <w:szCs w:val="18"/>
        </w:rPr>
        <w:t>s</w:t>
      </w:r>
      <w:r w:rsidRPr="00A74838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A74838">
        <w:rPr>
          <w:rFonts w:ascii="Palatino Linotype" w:hAnsi="Palatino Linotype"/>
          <w:sz w:val="18"/>
          <w:szCs w:val="18"/>
        </w:rPr>
        <w:t>Článek č. 1</w:t>
      </w:r>
      <w:r w:rsidRPr="00A74838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A74838">
        <w:rPr>
          <w:rFonts w:ascii="Palatino Linotype" w:hAnsi="Palatino Linotype"/>
          <w:sz w:val="18"/>
          <w:szCs w:val="18"/>
        </w:rPr>
        <w:t xml:space="preserve"> má důvěrnou povahu </w:t>
      </w:r>
      <w:r w:rsidRPr="00A74838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A74838">
        <w:rPr>
          <w:rFonts w:ascii="Palatino Linotype" w:hAnsi="Palatino Linotype"/>
          <w:sz w:val="18"/>
          <w:szCs w:val="18"/>
        </w:rPr>
        <w:t>článku č. 1</w:t>
      </w:r>
      <w:r w:rsidRPr="00A74838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A74838">
        <w:rPr>
          <w:rFonts w:ascii="Palatino Linotype" w:hAnsi="Palatino Linotype"/>
          <w:sz w:val="18"/>
          <w:szCs w:val="18"/>
        </w:rPr>
        <w:t xml:space="preserve">, </w:t>
      </w:r>
      <w:r w:rsidRPr="00A74838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4A86D0D0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31059421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3E10844A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1AAFDD9B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67D54B2A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7CB16B83" w14:textId="326F3E43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</w:t>
      </w:r>
      <w:r w:rsidRPr="00A74838">
        <w:rPr>
          <w:rFonts w:ascii="Palatino Linotype" w:hAnsi="Palatino Linotype"/>
          <w:sz w:val="18"/>
          <w:szCs w:val="18"/>
        </w:rPr>
        <w:t xml:space="preserve">výpůjčce č. j. NG </w:t>
      </w:r>
      <w:r w:rsidR="00A74838" w:rsidRPr="00A74838">
        <w:rPr>
          <w:rFonts w:ascii="Palatino Linotype" w:hAnsi="Palatino Linotype"/>
          <w:sz w:val="18"/>
          <w:szCs w:val="18"/>
        </w:rPr>
        <w:t>1410/2021</w:t>
      </w:r>
      <w:r w:rsidRPr="00A74838">
        <w:rPr>
          <w:rFonts w:ascii="Palatino Linotype" w:hAnsi="Palatino Linotype"/>
          <w:sz w:val="18"/>
          <w:szCs w:val="18"/>
        </w:rPr>
        <w:t xml:space="preserve"> ze dne </w:t>
      </w:r>
      <w:r w:rsidR="00A74838" w:rsidRPr="00A74838">
        <w:rPr>
          <w:rFonts w:ascii="Palatino Linotype" w:hAnsi="Palatino Linotype"/>
          <w:sz w:val="18"/>
          <w:szCs w:val="18"/>
        </w:rPr>
        <w:t>20.prosince 2021</w:t>
      </w:r>
      <w:r w:rsidR="00683612" w:rsidRPr="00A74838">
        <w:rPr>
          <w:rFonts w:ascii="Palatino Linotype" w:hAnsi="Palatino Linotype"/>
          <w:sz w:val="18"/>
          <w:szCs w:val="18"/>
        </w:rPr>
        <w:t xml:space="preserve"> </w:t>
      </w:r>
      <w:r w:rsidRPr="00A74838">
        <w:rPr>
          <w:rFonts w:ascii="Palatino Linotype" w:hAnsi="Palatino Linotype"/>
          <w:sz w:val="18"/>
          <w:szCs w:val="18"/>
        </w:rPr>
        <w:t>zůstávají v platnosti.</w:t>
      </w:r>
    </w:p>
    <w:p w14:paraId="3D7677F3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04E48CC2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EF89C08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286C988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7EE2C16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71E455A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F573CD4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2783095" w14:textId="77777777" w:rsidR="00A74838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A74838">
        <w:rPr>
          <w:rFonts w:ascii="Palatino Linotype" w:hAnsi="Palatino Linotype"/>
          <w:snapToGrid w:val="0"/>
          <w:sz w:val="18"/>
          <w:szCs w:val="18"/>
        </w:rPr>
        <w:t xml:space="preserve">PhDr. Magdalena Juříková           </w:t>
      </w:r>
    </w:p>
    <w:p w14:paraId="6C5436C3" w14:textId="71332751" w:rsidR="002B3201" w:rsidRPr="001D381F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A74838">
        <w:rPr>
          <w:rFonts w:ascii="Palatino Linotype" w:hAnsi="Palatino Linotype"/>
          <w:snapToGrid w:val="0"/>
          <w:sz w:val="18"/>
          <w:szCs w:val="18"/>
        </w:rPr>
        <w:t>ředitelka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75C5B5B2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50C6" w14:textId="77777777" w:rsidR="00E44E28" w:rsidRDefault="00E44E28" w:rsidP="007013F0">
      <w:r>
        <w:separator/>
      </w:r>
    </w:p>
  </w:endnote>
  <w:endnote w:type="continuationSeparator" w:id="0">
    <w:p w14:paraId="3C73F04F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3D42B65D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35AED3E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65DBE0FF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3F537E1D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31FB" w14:textId="77777777" w:rsidR="00E44E28" w:rsidRDefault="00E44E28" w:rsidP="007013F0">
      <w:r>
        <w:separator/>
      </w:r>
    </w:p>
  </w:footnote>
  <w:footnote w:type="continuationSeparator" w:id="0">
    <w:p w14:paraId="3E86F6C6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8F4D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77CC2E4" wp14:editId="584D60EB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03340921">
    <w:abstractNumId w:val="0"/>
  </w:num>
  <w:num w:numId="2" w16cid:durableId="1611085509">
    <w:abstractNumId w:val="1"/>
  </w:num>
  <w:num w:numId="3" w16cid:durableId="2118862551">
    <w:abstractNumId w:val="4"/>
  </w:num>
  <w:num w:numId="4" w16cid:durableId="140930478">
    <w:abstractNumId w:val="2"/>
  </w:num>
  <w:num w:numId="5" w16cid:durableId="1295526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125446">
    <w:abstractNumId w:val="3"/>
  </w:num>
  <w:num w:numId="7" w16cid:durableId="1129783778">
    <w:abstractNumId w:val="3"/>
    <w:lvlOverride w:ilvl="0">
      <w:startOverride w:val="1"/>
    </w:lvlOverride>
  </w:num>
  <w:num w:numId="8" w16cid:durableId="1817717885">
    <w:abstractNumId w:val="3"/>
    <w:lvlOverride w:ilvl="0">
      <w:startOverride w:val="1"/>
    </w:lvlOverride>
  </w:num>
  <w:num w:numId="9" w16cid:durableId="1083257407">
    <w:abstractNumId w:val="3"/>
    <w:lvlOverride w:ilvl="0">
      <w:startOverride w:val="1"/>
    </w:lvlOverride>
  </w:num>
  <w:num w:numId="10" w16cid:durableId="1793936201">
    <w:abstractNumId w:val="3"/>
    <w:lvlOverride w:ilvl="0">
      <w:startOverride w:val="1"/>
    </w:lvlOverride>
  </w:num>
  <w:num w:numId="11" w16cid:durableId="1881356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5A15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82347"/>
    <w:rsid w:val="007B1B14"/>
    <w:rsid w:val="007B41A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4838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694098B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Karolína Valda Kasalová</cp:lastModifiedBy>
  <cp:revision>3</cp:revision>
  <cp:lastPrinted>2017-09-12T09:28:00Z</cp:lastPrinted>
  <dcterms:created xsi:type="dcterms:W3CDTF">2024-03-06T13:48:00Z</dcterms:created>
  <dcterms:modified xsi:type="dcterms:W3CDTF">2024-03-06T13:49:00Z</dcterms:modified>
</cp:coreProperties>
</file>