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C" w:rsidRPr="005E6AD9" w:rsidRDefault="00014F10">
      <w:pPr>
        <w:pStyle w:val="Heading110"/>
        <w:keepNext/>
        <w:keepLines/>
        <w:shd w:val="clear" w:color="auto" w:fill="auto"/>
      </w:pPr>
      <w:r w:rsidRPr="005E6A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63119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6pt;width:49.7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" filled="f" stroked="f">
                <v:textbox inset="0,0,0,0">
                  <w:txbxContent>
                    <w:p w:rsidR="00A94F3C" w:rsidRDefault="00014F10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Pr="005E6AD9">
        <w:t>SMLOUVA O DÍLO č. S/20</w:t>
      </w:r>
      <w:r w:rsidR="00E03656">
        <w:t>3</w:t>
      </w:r>
      <w:r w:rsidRPr="005E6AD9">
        <w:t>/</w:t>
      </w:r>
      <w:bookmarkEnd w:id="0"/>
      <w:bookmarkEnd w:id="1"/>
      <w:r w:rsidR="00E03656" w:rsidRPr="00E03656">
        <w:t>967</w:t>
      </w:r>
      <w:r w:rsidR="00DB1B8A">
        <w:t>/</w:t>
      </w:r>
      <w:r w:rsidR="004A372D">
        <w:t>23</w:t>
      </w:r>
    </w:p>
    <w:p w:rsidR="00A94F3C" w:rsidRPr="005E6AD9" w:rsidRDefault="00EF7A58" w:rsidP="00EF7A58">
      <w:pPr>
        <w:pStyle w:val="Bodytext10"/>
        <w:shd w:val="clear" w:color="auto" w:fill="auto"/>
        <w:spacing w:after="420" w:line="240" w:lineRule="auto"/>
        <w:rPr>
          <w:sz w:val="22"/>
          <w:szCs w:val="22"/>
        </w:rPr>
      </w:pPr>
      <w:r w:rsidRPr="005E6AD9">
        <w:rPr>
          <w:b/>
          <w:bCs/>
          <w:sz w:val="22"/>
          <w:szCs w:val="22"/>
        </w:rPr>
        <w:t xml:space="preserve">                     </w:t>
      </w:r>
      <w:r w:rsidR="004A372D">
        <w:rPr>
          <w:b/>
          <w:bCs/>
          <w:sz w:val="22"/>
          <w:szCs w:val="22"/>
        </w:rPr>
        <w:t>Výroba frakových setů pro nové členy orchestru SO</w:t>
      </w:r>
    </w:p>
    <w:p w:rsidR="00A94F3C" w:rsidRPr="005E6AD9" w:rsidRDefault="00115FD8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355600</wp:posOffset>
                </wp:positionV>
                <wp:extent cx="1638300" cy="16954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9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  <w:r>
                              <w:tab/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="00115FD8">
                              <w:rPr>
                                <w:sz w:val="22"/>
                                <w:szCs w:val="22"/>
                              </w:rPr>
                              <w:t>„ob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jednatel")</w:t>
                            </w:r>
                          </w:p>
                          <w:p w:rsidR="00115FD8" w:rsidRP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57pt;margin-top:28pt;width:129pt;height:133.5pt;z-index:125829380;visibility:visible;mso-wrap-style:square;mso-width-percent:0;mso-height-percent:0;mso-wrap-distance-left:9.5pt;mso-wrap-distance-top:0;mso-wrap-distance-right:9pt;mso-wrap-distance-bottom:110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" filled="f" stroked="f">
                <v:textbox inset="0,0,0,0">
                  <w:txbxContent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Objednatel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Bankovní spojení: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  <w:r>
                        <w:tab/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="00115FD8">
                        <w:rPr>
                          <w:sz w:val="22"/>
                          <w:szCs w:val="22"/>
                        </w:rPr>
                        <w:t>„ob</w:t>
                      </w:r>
                      <w:r w:rsidRPr="00115FD8">
                        <w:rPr>
                          <w:sz w:val="22"/>
                          <w:szCs w:val="22"/>
                        </w:rPr>
                        <w:t>jednatel")</w:t>
                      </w:r>
                    </w:p>
                    <w:p w:rsidR="00115FD8" w:rsidRPr="00115FD8" w:rsidRDefault="00115FD8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b/>
          <w:bCs/>
          <w:sz w:val="22"/>
          <w:szCs w:val="22"/>
          <w:u w:val="single"/>
        </w:rPr>
        <w:t>Účastníci smluvního vztahu:</w:t>
      </w:r>
    </w:p>
    <w:p w:rsidR="00A94F3C" w:rsidRPr="005E6AD9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bookmarkStart w:id="2" w:name="bookmark2"/>
      <w:bookmarkStart w:id="3" w:name="bookmark3"/>
      <w:r w:rsidRPr="005E6AD9">
        <w:rPr>
          <w:sz w:val="22"/>
          <w:szCs w:val="22"/>
          <w:u w:val="none"/>
        </w:rPr>
        <w:t>Národní divadlo</w:t>
      </w:r>
      <w:bookmarkEnd w:id="2"/>
      <w:bookmarkEnd w:id="3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Ostrovní 1,112 30 Praha 1</w:t>
      </w:r>
    </w:p>
    <w:p w:rsidR="00A94F3C" w:rsidRPr="005E6AD9" w:rsidRDefault="008A6C07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8A6C07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8A6C07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00023337</w:t>
      </w:r>
    </w:p>
    <w:p w:rsidR="00A94F3C" w:rsidRPr="005E6AD9" w:rsidRDefault="00115FD8" w:rsidP="00115FD8">
      <w:pPr>
        <w:pStyle w:val="Bodytext10"/>
        <w:shd w:val="clear" w:color="auto" w:fill="auto"/>
        <w:tabs>
          <w:tab w:val="left" w:pos="2595"/>
        </w:tabs>
        <w:spacing w:after="900" w:line="240" w:lineRule="auto"/>
        <w:ind w:firstLine="300"/>
        <w:jc w:val="both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472440</wp:posOffset>
                </wp:positionV>
                <wp:extent cx="1390650" cy="18288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Bankovní spojení 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D53787" w:rsidRPr="00115FD8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  <w: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left:0;text-align:left;margin-left:56.25pt;margin-top:37.2pt;width:109.5pt;height:2in;z-index:125829382;visibility:visible;mso-wrap-style:square;mso-width-percent:0;mso-height-percent:0;mso-wrap-distance-left:9pt;mso-wrap-distance-top:123.85pt;mso-wrap-distance-right:2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" filled="f" stroked="f">
                <v:textbox inset="0,0,0,0">
                  <w:txbxContent>
                    <w:p w:rsidR="00115FD8" w:rsidRDefault="00115FD8">
                      <w:pPr>
                        <w:pStyle w:val="Bodytext10"/>
                        <w:shd w:val="clear" w:color="auto" w:fill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Dodavatel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Bankovní spojení 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D53787" w:rsidRPr="00115FD8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  <w: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sz w:val="22"/>
          <w:szCs w:val="22"/>
        </w:rPr>
        <w:t>CZ00023337</w:t>
      </w:r>
    </w:p>
    <w:p w:rsidR="00A94F3C" w:rsidRPr="005E6AD9" w:rsidRDefault="00C30215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MTM </w:t>
      </w:r>
      <w:proofErr w:type="spellStart"/>
      <w:r>
        <w:rPr>
          <w:sz w:val="22"/>
          <w:szCs w:val="22"/>
        </w:rPr>
        <w:t>fashion</w:t>
      </w:r>
      <w:proofErr w:type="spellEnd"/>
      <w:r>
        <w:rPr>
          <w:sz w:val="22"/>
          <w:szCs w:val="22"/>
        </w:rPr>
        <w:t xml:space="preserve"> s. r. o.</w:t>
      </w:r>
    </w:p>
    <w:p w:rsidR="00A94F3C" w:rsidRPr="005E6AD9" w:rsidRDefault="00C30215">
      <w:pPr>
        <w:pStyle w:val="Bodytext1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Moravská 26, 796 01 Prostějov</w:t>
      </w:r>
    </w:p>
    <w:p w:rsidR="00A94F3C" w:rsidRPr="005E6AD9" w:rsidRDefault="008A6C07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8A6C07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A94F3C" w:rsidRPr="005E6AD9" w:rsidRDefault="008A6C07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:rsidR="00D53787" w:rsidRPr="005E6AD9" w:rsidRDefault="00C30215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29205727</w:t>
      </w:r>
    </w:p>
    <w:p w:rsidR="00D53787" w:rsidRPr="005E6AD9" w:rsidRDefault="00C30215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CZ29205727</w:t>
      </w:r>
    </w:p>
    <w:p w:rsidR="00E02C98" w:rsidRPr="005E6AD9" w:rsidRDefault="00E02C98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:rsidR="00115FD8" w:rsidRDefault="00115FD8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</w:p>
    <w:p w:rsidR="00A94F3C" w:rsidRPr="005E6AD9" w:rsidRDefault="00014F10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  <w:r w:rsidRPr="005E6AD9">
        <w:rPr>
          <w:sz w:val="22"/>
          <w:szCs w:val="22"/>
        </w:rPr>
        <w:t>Uvedení účastníci smluvního vztahu uzavírají tuto smlouvu podle ustanovení § 2586 a násl. občanského zákoníku č.</w:t>
      </w:r>
      <w:r w:rsidRPr="005E6AD9">
        <w:rPr>
          <w:sz w:val="22"/>
          <w:szCs w:val="22"/>
        </w:rPr>
        <w:br/>
        <w:t>89/2012 Sb.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2"/>
          <w:szCs w:val="22"/>
        </w:rPr>
      </w:pPr>
      <w:bookmarkStart w:id="4" w:name="bookmark6"/>
      <w:bookmarkStart w:id="5" w:name="bookmark7"/>
      <w:r w:rsidRPr="005E6AD9">
        <w:rPr>
          <w:sz w:val="22"/>
          <w:szCs w:val="22"/>
        </w:rPr>
        <w:t>Předmět díla:</w:t>
      </w:r>
      <w:bookmarkEnd w:id="4"/>
      <w:bookmarkEnd w:id="5"/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Předmětem této smlouvy je úplatná výroba </w:t>
      </w:r>
      <w:r w:rsidR="00C30215">
        <w:rPr>
          <w:sz w:val="22"/>
          <w:szCs w:val="22"/>
        </w:rPr>
        <w:t>9</w:t>
      </w:r>
      <w:r w:rsidR="00821A54" w:rsidRPr="005E6AD9">
        <w:rPr>
          <w:sz w:val="22"/>
          <w:szCs w:val="22"/>
        </w:rPr>
        <w:t xml:space="preserve"> ks </w:t>
      </w:r>
      <w:r w:rsidR="00C30215">
        <w:rPr>
          <w:sz w:val="22"/>
          <w:szCs w:val="22"/>
        </w:rPr>
        <w:t xml:space="preserve">frakových setů </w:t>
      </w:r>
      <w:r w:rsidR="00F83FF0">
        <w:rPr>
          <w:sz w:val="22"/>
          <w:szCs w:val="22"/>
        </w:rPr>
        <w:t xml:space="preserve">pro </w:t>
      </w:r>
      <w:r w:rsidR="004A372D">
        <w:rPr>
          <w:sz w:val="22"/>
          <w:szCs w:val="22"/>
        </w:rPr>
        <w:t>nové členy orchestru</w:t>
      </w:r>
      <w:r w:rsidR="00F83FF0">
        <w:rPr>
          <w:sz w:val="22"/>
          <w:szCs w:val="22"/>
        </w:rPr>
        <w:t xml:space="preserve"> SO</w:t>
      </w:r>
      <w:r w:rsidR="00821A54" w:rsidRPr="005E6AD9">
        <w:rPr>
          <w:sz w:val="22"/>
          <w:szCs w:val="22"/>
        </w:rPr>
        <w:t>.</w:t>
      </w:r>
    </w:p>
    <w:p w:rsidR="00A94F3C" w:rsidRPr="006F5CE7" w:rsidRDefault="00014F10" w:rsidP="00F83FF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zhotovit pro objednatele </w:t>
      </w:r>
      <w:r w:rsidR="00F83FF0">
        <w:rPr>
          <w:sz w:val="22"/>
          <w:szCs w:val="22"/>
        </w:rPr>
        <w:t>frakové sety dle speci</w:t>
      </w:r>
      <w:r w:rsidR="004E0D7E">
        <w:rPr>
          <w:sz w:val="22"/>
          <w:szCs w:val="22"/>
        </w:rPr>
        <w:t xml:space="preserve">fikace uvedené </w:t>
      </w:r>
      <w:r w:rsidR="006F5CE7" w:rsidRPr="006F5CE7">
        <w:rPr>
          <w:sz w:val="22"/>
          <w:szCs w:val="22"/>
        </w:rPr>
        <w:t>v Příloze č. 1</w:t>
      </w:r>
      <w:r w:rsidR="004E0D7E" w:rsidRPr="006F5CE7">
        <w:rPr>
          <w:sz w:val="22"/>
          <w:szCs w:val="22"/>
        </w:rPr>
        <w:t>.</w:t>
      </w:r>
    </w:p>
    <w:p w:rsidR="00A94F3C" w:rsidRDefault="00014F10" w:rsidP="00F83FF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obeznámen s účelem použití díla. Materiály a konstrukční řešení budou navrženy tak, aby vyhovovaly požadavkům vyplývajícím z ČSN. Spolu s předmětem díla dodavatel objednateli předá i osvědčení požadovaná příslušnými normami.</w:t>
      </w:r>
    </w:p>
    <w:p w:rsidR="00DB1B8A" w:rsidRPr="005E6AD9" w:rsidRDefault="00DB1B8A" w:rsidP="00DB1B8A">
      <w:pPr>
        <w:pStyle w:val="Bodytext10"/>
        <w:shd w:val="clear" w:color="auto" w:fill="auto"/>
        <w:tabs>
          <w:tab w:val="left" w:pos="320"/>
        </w:tabs>
        <w:jc w:val="both"/>
        <w:rPr>
          <w:sz w:val="22"/>
          <w:szCs w:val="22"/>
        </w:rPr>
      </w:pP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2"/>
          <w:szCs w:val="22"/>
        </w:rPr>
      </w:pPr>
      <w:bookmarkStart w:id="6" w:name="bookmark8"/>
      <w:bookmarkStart w:id="7" w:name="bookmark9"/>
      <w:r w:rsidRPr="005E6AD9">
        <w:rPr>
          <w:sz w:val="22"/>
          <w:szCs w:val="22"/>
        </w:rPr>
        <w:t>Místo plnění:</w:t>
      </w:r>
      <w:bookmarkEnd w:id="6"/>
      <w:bookmarkEnd w:id="7"/>
    </w:p>
    <w:p w:rsidR="00A94F3C" w:rsidRPr="005E6AD9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Místem plnění díla jsou prostory dodavatele a místo předání dle požadavku objednatele. Hotové dílo bez vad a nedodělků bude na základě předávacího protokolu podepsaného oběma smluvními stranami předáno oprávněn</w:t>
      </w:r>
      <w:r w:rsidR="004A372D">
        <w:rPr>
          <w:sz w:val="22"/>
          <w:szCs w:val="22"/>
        </w:rPr>
        <w:t>ý</w:t>
      </w:r>
      <w:r w:rsidR="00957CD8">
        <w:rPr>
          <w:sz w:val="22"/>
          <w:szCs w:val="22"/>
        </w:rPr>
        <w:t>m</w:t>
      </w:r>
      <w:r w:rsidRPr="005E6AD9">
        <w:rPr>
          <w:sz w:val="22"/>
          <w:szCs w:val="22"/>
        </w:rPr>
        <w:t xml:space="preserve"> osob</w:t>
      </w:r>
      <w:r w:rsidR="00957CD8">
        <w:rPr>
          <w:sz w:val="22"/>
          <w:szCs w:val="22"/>
        </w:rPr>
        <w:t>ám</w:t>
      </w:r>
      <w:r w:rsidRPr="005E6AD9">
        <w:rPr>
          <w:sz w:val="22"/>
          <w:szCs w:val="22"/>
        </w:rPr>
        <w:t xml:space="preserve"> za objednatele, kterým</w:t>
      </w:r>
      <w:r w:rsidR="004A372D">
        <w:rPr>
          <w:sz w:val="22"/>
          <w:szCs w:val="22"/>
        </w:rPr>
        <w:t>i</w:t>
      </w:r>
      <w:r w:rsidRPr="005E6AD9">
        <w:rPr>
          <w:sz w:val="22"/>
          <w:szCs w:val="22"/>
        </w:rPr>
        <w:t xml:space="preserve"> j</w:t>
      </w:r>
      <w:r w:rsidR="00957CD8">
        <w:rPr>
          <w:sz w:val="22"/>
          <w:szCs w:val="22"/>
        </w:rPr>
        <w:t xml:space="preserve">sou </w:t>
      </w:r>
      <w:proofErr w:type="spellStart"/>
      <w:r w:rsidR="008A6C07">
        <w:rPr>
          <w:sz w:val="22"/>
          <w:szCs w:val="22"/>
        </w:rPr>
        <w:t>xxxxx</w:t>
      </w:r>
      <w:proofErr w:type="spellEnd"/>
      <w:r w:rsidR="008A6C07">
        <w:rPr>
          <w:sz w:val="22"/>
          <w:szCs w:val="22"/>
        </w:rPr>
        <w:t xml:space="preserve"> </w:t>
      </w:r>
      <w:r w:rsidR="004A372D">
        <w:rPr>
          <w:sz w:val="22"/>
          <w:szCs w:val="22"/>
        </w:rPr>
        <w:t>– manažer orchestru SO</w:t>
      </w:r>
      <w:r w:rsidR="00957CD8">
        <w:rPr>
          <w:sz w:val="22"/>
          <w:szCs w:val="22"/>
        </w:rPr>
        <w:t>, tel.:</w:t>
      </w:r>
      <w:r w:rsidR="00957CD8" w:rsidRPr="00957CD8">
        <w:rPr>
          <w:sz w:val="22"/>
          <w:szCs w:val="22"/>
        </w:rPr>
        <w:t xml:space="preserve"> </w:t>
      </w:r>
      <w:proofErr w:type="spellStart"/>
      <w:r w:rsidR="008A6C07">
        <w:rPr>
          <w:sz w:val="22"/>
          <w:szCs w:val="22"/>
        </w:rPr>
        <w:t>xxxxx</w:t>
      </w:r>
      <w:proofErr w:type="spellEnd"/>
      <w:r w:rsidR="00957CD8">
        <w:rPr>
          <w:sz w:val="22"/>
          <w:szCs w:val="22"/>
        </w:rPr>
        <w:t xml:space="preserve"> a </w:t>
      </w:r>
      <w:proofErr w:type="spellStart"/>
      <w:r w:rsidR="008A6C07">
        <w:rPr>
          <w:sz w:val="22"/>
          <w:szCs w:val="22"/>
        </w:rPr>
        <w:t>xxxxx</w:t>
      </w:r>
      <w:proofErr w:type="spellEnd"/>
      <w:r w:rsidR="004A372D">
        <w:rPr>
          <w:sz w:val="22"/>
          <w:szCs w:val="22"/>
        </w:rPr>
        <w:t xml:space="preserve"> – ekonom Opery ND a SO</w:t>
      </w:r>
      <w:r w:rsidR="00957CD8">
        <w:rPr>
          <w:sz w:val="22"/>
          <w:szCs w:val="22"/>
        </w:rPr>
        <w:t>,</w:t>
      </w:r>
      <w:r w:rsidRPr="00957CD8">
        <w:rPr>
          <w:sz w:val="22"/>
          <w:szCs w:val="22"/>
        </w:rPr>
        <w:t xml:space="preserve"> </w:t>
      </w:r>
      <w:r w:rsidRPr="005E6AD9">
        <w:rPr>
          <w:sz w:val="22"/>
          <w:szCs w:val="22"/>
        </w:rPr>
        <w:t>tel</w:t>
      </w:r>
      <w:r w:rsidR="00957CD8">
        <w:rPr>
          <w:sz w:val="22"/>
          <w:szCs w:val="22"/>
        </w:rPr>
        <w:t xml:space="preserve">.: </w:t>
      </w:r>
      <w:proofErr w:type="spellStart"/>
      <w:r w:rsidR="008A6C07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. Zástupce dodavatele pověřeným k předání díla je </w:t>
      </w:r>
      <w:proofErr w:type="spellStart"/>
      <w:r w:rsidR="008A6C07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>, tel</w:t>
      </w:r>
      <w:r w:rsidR="00957CD8">
        <w:rPr>
          <w:sz w:val="22"/>
          <w:szCs w:val="22"/>
        </w:rPr>
        <w:t>.</w:t>
      </w:r>
      <w:r w:rsidRPr="005E6AD9">
        <w:rPr>
          <w:sz w:val="22"/>
          <w:szCs w:val="22"/>
        </w:rPr>
        <w:t xml:space="preserve">: </w:t>
      </w:r>
      <w:proofErr w:type="spellStart"/>
      <w:r w:rsidR="008A6C07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8" w:name="bookmark10"/>
      <w:bookmarkStart w:id="9" w:name="bookmark11"/>
      <w:r w:rsidRPr="005E6AD9">
        <w:rPr>
          <w:sz w:val="22"/>
          <w:szCs w:val="22"/>
        </w:rPr>
        <w:lastRenderedPageBreak/>
        <w:t>Ujednání o provádění díla:</w:t>
      </w:r>
      <w:bookmarkEnd w:id="8"/>
      <w:bookmarkEnd w:id="9"/>
    </w:p>
    <w:p w:rsidR="00A94F3C" w:rsidRPr="005E6AD9" w:rsidRDefault="00014F10" w:rsidP="00DB1B8A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přebírá v plném rozsahu odpovědnost za vlastní řízení postupu prací při přípravě </w:t>
      </w:r>
      <w:r w:rsidR="00DB1B8A">
        <w:rPr>
          <w:sz w:val="22"/>
          <w:szCs w:val="22"/>
        </w:rPr>
        <w:t xml:space="preserve">   </w:t>
      </w:r>
      <w:r w:rsidRPr="005E6AD9">
        <w:rPr>
          <w:sz w:val="22"/>
          <w:szCs w:val="22"/>
        </w:rPr>
        <w:t>díla.</w:t>
      </w:r>
    </w:p>
    <w:p w:rsidR="00A94F3C" w:rsidRPr="005E6AD9" w:rsidRDefault="00014F10" w:rsidP="00DB1B8A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20"/>
        <w:rPr>
          <w:sz w:val="22"/>
          <w:szCs w:val="22"/>
        </w:rPr>
      </w:pPr>
      <w:r w:rsidRPr="005E6AD9">
        <w:rPr>
          <w:sz w:val="22"/>
          <w:szCs w:val="22"/>
        </w:rPr>
        <w:t>Objednatel má právo provádět během výroby dozor nad prováděním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10" w:name="bookmark12"/>
      <w:bookmarkStart w:id="11" w:name="bookmark13"/>
      <w:r w:rsidRPr="005E6AD9">
        <w:rPr>
          <w:sz w:val="22"/>
          <w:szCs w:val="22"/>
        </w:rPr>
        <w:t>Doba plnění díla:</w:t>
      </w:r>
      <w:bookmarkEnd w:id="10"/>
      <w:bookmarkEnd w:id="11"/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0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Dokončené dílo bez vad a nedodělků bude objednateli předáno </w:t>
      </w:r>
      <w:r w:rsidR="00350F9F">
        <w:rPr>
          <w:sz w:val="22"/>
          <w:szCs w:val="22"/>
        </w:rPr>
        <w:t xml:space="preserve">do </w:t>
      </w:r>
      <w:r w:rsidR="004A372D">
        <w:rPr>
          <w:sz w:val="22"/>
          <w:szCs w:val="22"/>
        </w:rPr>
        <w:t>31. 12. 2023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dokončeno, je-li předvedena jeho způsobilost sloužit svému účelu. O předán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a převzetí bude vyhotoven protokol, který musí být podepsán zástupci obou smluvních stran. Bude-li mít objednatel k provedení d</w:t>
      </w:r>
      <w:r w:rsidR="00E02C98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la výhrady, budou uvedeny v protokolu.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rPr>
          <w:sz w:val="22"/>
          <w:szCs w:val="22"/>
        </w:rPr>
      </w:pPr>
      <w:bookmarkStart w:id="12" w:name="bookmark14"/>
      <w:bookmarkStart w:id="13" w:name="bookmark15"/>
      <w:r w:rsidRPr="005E6AD9">
        <w:rPr>
          <w:sz w:val="22"/>
          <w:szCs w:val="22"/>
        </w:rPr>
        <w:t>Cena za dílo:</w:t>
      </w:r>
      <w:bookmarkEnd w:id="12"/>
      <w:bookmarkEnd w:id="13"/>
    </w:p>
    <w:p w:rsidR="00A94F3C" w:rsidRPr="005E6AD9" w:rsidRDefault="00014F10" w:rsidP="005E6AD9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 řádné provedeni díla (tj. bez vad a nedodělků) dle čl. II. této smlouvy se stanoví smluvní cena ve smyslu zák. č. 526/90 Sb. o cenách.</w:t>
      </w:r>
      <w:r w:rsidR="005E6AD9" w:rsidRPr="005E6AD9">
        <w:rPr>
          <w:sz w:val="22"/>
          <w:szCs w:val="22"/>
        </w:rPr>
        <w:t xml:space="preserve"> Smluvní strany si sjednávají, že cena činí </w:t>
      </w:r>
      <w:r w:rsidR="006F5CE7">
        <w:rPr>
          <w:sz w:val="22"/>
          <w:szCs w:val="22"/>
        </w:rPr>
        <w:t>97 776</w:t>
      </w:r>
      <w:r w:rsidR="001A0C2F">
        <w:rPr>
          <w:sz w:val="22"/>
          <w:szCs w:val="22"/>
        </w:rPr>
        <w:t>,-</w:t>
      </w:r>
      <w:r w:rsidR="005E6AD9" w:rsidRPr="005E6AD9">
        <w:rPr>
          <w:sz w:val="22"/>
          <w:szCs w:val="22"/>
        </w:rPr>
        <w:t xml:space="preserve"> Kč bez DPH</w:t>
      </w:r>
      <w:r w:rsidR="008651F4">
        <w:rPr>
          <w:sz w:val="22"/>
          <w:szCs w:val="22"/>
        </w:rPr>
        <w:t xml:space="preserve"> (slovy: </w:t>
      </w:r>
      <w:r w:rsidR="006F5CE7">
        <w:rPr>
          <w:sz w:val="22"/>
          <w:szCs w:val="22"/>
        </w:rPr>
        <w:t>devadesát sedm tisíc sedm set sedmdesát šest</w:t>
      </w:r>
      <w:r w:rsidR="001A0C2F">
        <w:rPr>
          <w:sz w:val="22"/>
          <w:szCs w:val="22"/>
        </w:rPr>
        <w:t xml:space="preserve"> Kč</w:t>
      </w:r>
      <w:r w:rsidR="008651F4">
        <w:rPr>
          <w:sz w:val="22"/>
          <w:szCs w:val="22"/>
        </w:rPr>
        <w:t>)</w:t>
      </w:r>
      <w:r w:rsidR="005E6AD9" w:rsidRPr="005E6AD9">
        <w:rPr>
          <w:sz w:val="22"/>
          <w:szCs w:val="22"/>
        </w:rPr>
        <w:t>. K takto stanovené ceně bude připočteno DPH v zákonné výši 21%.</w:t>
      </w:r>
    </w:p>
    <w:p w:rsidR="00A94F3C" w:rsidRPr="005E6AD9" w:rsidRDefault="00014F10" w:rsidP="005E6AD9">
      <w:pPr>
        <w:pStyle w:val="Bodytext10"/>
        <w:shd w:val="clear" w:color="auto" w:fill="auto"/>
        <w:spacing w:after="4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Tato cena je cenou za předmět díla a veškeré 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  <w:rPr>
          <w:sz w:val="22"/>
          <w:szCs w:val="22"/>
        </w:rPr>
      </w:pPr>
      <w:bookmarkStart w:id="14" w:name="bookmark18"/>
      <w:bookmarkStart w:id="15" w:name="bookmark19"/>
      <w:r w:rsidRPr="005E6AD9">
        <w:rPr>
          <w:sz w:val="22"/>
          <w:szCs w:val="22"/>
        </w:rPr>
        <w:t>Záruky:</w:t>
      </w:r>
      <w:bookmarkEnd w:id="14"/>
      <w:bookmarkEnd w:id="15"/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poskytne objednateli záruku na provedené práce v délce 24 měsíců.</w:t>
      </w:r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Záruka začíná běžet ode dne převzetí díla objednatelem na základě předávacího protokolu.</w:t>
      </w:r>
    </w:p>
    <w:p w:rsidR="00A94F3C" w:rsidRPr="005E6AD9" w:rsidRDefault="00014F10" w:rsidP="00857523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after="420" w:line="298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odstranit reklamované vady díla do 7 kalendářních dnů od data nahlášení vady objednatelem. Pokud </w:t>
      </w:r>
      <w:proofErr w:type="gramStart"/>
      <w:r w:rsidRPr="005E6AD9">
        <w:rPr>
          <w:sz w:val="22"/>
          <w:szCs w:val="22"/>
        </w:rPr>
        <w:t>nebude</w:t>
      </w:r>
      <w:proofErr w:type="gramEnd"/>
      <w:r w:rsidRPr="005E6AD9">
        <w:rPr>
          <w:sz w:val="22"/>
          <w:szCs w:val="22"/>
        </w:rPr>
        <w:t xml:space="preserve"> možné tuto lhůtu objektivně dodržet z objektivních důvodů zejména nikoli však pouze z důvodu lhůty </w:t>
      </w:r>
      <w:proofErr w:type="gramStart"/>
      <w:r w:rsidRPr="005E6AD9">
        <w:rPr>
          <w:sz w:val="22"/>
          <w:szCs w:val="22"/>
        </w:rPr>
        <w:t>dodáni</w:t>
      </w:r>
      <w:proofErr w:type="gramEnd"/>
      <w:r w:rsidRPr="005E6AD9">
        <w:rPr>
          <w:sz w:val="22"/>
          <w:szCs w:val="22"/>
        </w:rPr>
        <w:t xml:space="preserve"> náhradních dílů od jejich výrobců, v takovém případě bude smluvními stranami sjednána přiměřená lhůta pro odstranění vad.</w:t>
      </w:r>
    </w:p>
    <w:p w:rsidR="00A94F3C" w:rsidRPr="005E6AD9" w:rsidRDefault="00014F10">
      <w:pPr>
        <w:pStyle w:val="Heading210"/>
        <w:keepNext/>
        <w:keepLines/>
        <w:shd w:val="clear" w:color="auto" w:fill="auto"/>
        <w:jc w:val="both"/>
        <w:rPr>
          <w:sz w:val="22"/>
          <w:szCs w:val="22"/>
        </w:rPr>
      </w:pPr>
      <w:bookmarkStart w:id="16" w:name="bookmark20"/>
      <w:bookmarkStart w:id="17" w:name="bookmark21"/>
      <w:r w:rsidRPr="005E6AD9">
        <w:rPr>
          <w:sz w:val="22"/>
          <w:szCs w:val="22"/>
          <w:u w:val="none"/>
        </w:rPr>
        <w:t xml:space="preserve">Vlil. </w:t>
      </w:r>
      <w:r w:rsidRPr="005E6AD9">
        <w:rPr>
          <w:sz w:val="22"/>
          <w:szCs w:val="22"/>
        </w:rPr>
        <w:t>Způsob úhrady, fakturace:</w:t>
      </w:r>
      <w:bookmarkEnd w:id="16"/>
      <w:bookmarkEnd w:id="17"/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Úhrada za d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lo do výše smluvní ceny bude objednatelem provedena na základě faktury, kterou dodavatel vystaví po předání díla objednateli a příp. odstranění vad. Cena za dílo nebude splatná do doby, dokud nebudou dodavatelem odstraněny všechny případné vady díla či nedodělky, tzn., nebude řádně provedeno.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Splatnost faktury se sjednává 15 dnů od data doručení faktury objednateli. Za okamžik uhrazení faktury se považuje datum, kdy byla předmětná částka odepsána z účtu objednatele.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Faktura bude mít náležitosti účetního dokladu dle ustanovení § 11 zákona č. 563/1991 Sb., o účetnictví v platném znění a také náležitosti daňového dokladu dle zákona č. 235/2004 Sb.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majetkem dodavatele až do úplného zaplacení objednatelem.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  <w:rPr>
          <w:sz w:val="22"/>
          <w:szCs w:val="22"/>
        </w:rPr>
      </w:pPr>
      <w:bookmarkStart w:id="18" w:name="bookmark22"/>
      <w:bookmarkStart w:id="19" w:name="bookmark23"/>
      <w:r w:rsidRPr="005E6AD9">
        <w:rPr>
          <w:sz w:val="22"/>
          <w:szCs w:val="22"/>
        </w:rPr>
        <w:lastRenderedPageBreak/>
        <w:t>Smluvní pokuta, sankce:</w:t>
      </w:r>
      <w:bookmarkEnd w:id="18"/>
      <w:bookmarkEnd w:id="19"/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prodleni dodavatele oproti termínům stanovených čl. V smlouvy je dodavatel povinen uhradit objednateli smluvní pokutu ve výši 500,- Kč za každý pracovní den prodleni. Tato smluvní pokuta je zúčtovatelná proti úhradě ceny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neodstraněni reklamovaných vad ve stanovené lhůtě je dodavatel povinen uhradit objednateli sankci ve výši 500,- Kč za každou reklamovanou vadu a den prodlení.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Bude-li objednatel v prodlení s úhradou faktury, může dodavatel účtovat úrok z</w:t>
      </w:r>
      <w:r w:rsidR="00857523" w:rsidRPr="005E6AD9">
        <w:rPr>
          <w:sz w:val="22"/>
          <w:szCs w:val="22"/>
        </w:rPr>
        <w:t> </w:t>
      </w:r>
      <w:r w:rsidRPr="005E6AD9">
        <w:rPr>
          <w:sz w:val="22"/>
          <w:szCs w:val="22"/>
        </w:rPr>
        <w:t>prodlen</w:t>
      </w:r>
      <w:r w:rsidR="00857523" w:rsidRPr="005E6AD9">
        <w:rPr>
          <w:sz w:val="22"/>
          <w:szCs w:val="22"/>
        </w:rPr>
        <w:t xml:space="preserve">í </w:t>
      </w:r>
      <w:r w:rsidRPr="005E6AD9">
        <w:rPr>
          <w:sz w:val="22"/>
          <w:szCs w:val="22"/>
        </w:rPr>
        <w:t>ve výši stanovené nařízením vlády č. 351/2013 Sb., ve znění platném a účinném ke dni vzniku prodlení s úhradou.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bookmarkStart w:id="20" w:name="bookmark24"/>
      <w:bookmarkStart w:id="21" w:name="bookmark25"/>
      <w:r w:rsidRPr="005E6AD9">
        <w:rPr>
          <w:sz w:val="22"/>
          <w:szCs w:val="22"/>
        </w:rPr>
        <w:t>Další ujednání:</w:t>
      </w:r>
      <w:bookmarkEnd w:id="20"/>
      <w:bookmarkEnd w:id="21"/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Veškeré práce, vymezené předmětem smlouvy s dodacími podmínkami, při dodržení kvalitativních podmínek jsou kryty cenou za dílo stanovenou v článku VI. této smlouvy.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straně objednatele nebo dodavatele.</w:t>
      </w:r>
    </w:p>
    <w:p w:rsidR="00A94F3C" w:rsidRPr="005E6AD9" w:rsidRDefault="00014F10">
      <w:pPr>
        <w:pStyle w:val="Bodytext10"/>
        <w:shd w:val="clear" w:color="auto" w:fill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je oprávněn od této smlouvy odstoupit zejména z následujících důvodů: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v prodlen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s prováděním nebo dokončením díla podle této Smlouvy po dobu delší než 5 kalendářních dnů a k nápravě nedojde ani v přiměřené dodatečné lhůtě uvedené v písemné výzvě objednatele k nápravě, která nesm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být kratší než 5 kalendářní dny ode dne, kdy dodavatel tuto výzvu od objednatele obdrž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provádět dílo v rozporu s touto smlouvou a nezjedná nápravu, ačkoliv byl Dodavatel na toto své chován</w:t>
      </w:r>
      <w:r w:rsidR="008A6C07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nebo porušováni povinnosti Objednatelem písemně upozorněn a vyzván ke zjednán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nápravy,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provedl dílo vadně a jedná se o podstatné porušení smlouvy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Smluvní strany se dohodly, že na smluvní vztah uzavřený mezi nimi na základě této smlouvy se neuplatni ustanoven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</w:t>
      </w:r>
    </w:p>
    <w:p w:rsidR="00A94F3C" w:rsidRPr="005E6AD9" w:rsidRDefault="00014F10">
      <w:pPr>
        <w:pStyle w:val="Bodytext10"/>
        <w:shd w:val="clear" w:color="auto" w:fill="auto"/>
        <w:spacing w:after="180"/>
        <w:ind w:left="300" w:firstLine="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2605 odst. 2 (o tom, že převezme-li objednatel dílo bez výhrad, nepřizná mu soud právo ze zjevné vady díla, namítne-li dodavatel,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zrušeni smlouvy a o tom, jak se strany vypořádají) a § 2595 (o tom, že trvá-li objednatel na provedeni díla podle zřejmě nevhodného příkazu nebo s použitím zřejmě nevhodné věci i po dodavatelově upozornění, může dodavatel od smlouvy odstoupit) občanského zákoníku.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jc w:val="both"/>
        <w:rPr>
          <w:sz w:val="22"/>
          <w:szCs w:val="22"/>
        </w:rPr>
      </w:pPr>
      <w:bookmarkStart w:id="22" w:name="bookmark26"/>
      <w:bookmarkStart w:id="23" w:name="bookmark27"/>
      <w:r w:rsidRPr="005E6AD9">
        <w:rPr>
          <w:sz w:val="22"/>
          <w:szCs w:val="22"/>
        </w:rPr>
        <w:t>Předání a převzetí díla:</w:t>
      </w:r>
      <w:bookmarkEnd w:id="22"/>
      <w:bookmarkEnd w:id="23"/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splní svoji povinnost provést dílo dle předmětu smlouvy jeho řádným dokončením a předáním objednateli. O předání díla bude sepsán předávací protokol, který podep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š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obě smluvní strany.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předá a objednatel převezme kompletní dílo bez vad a nedodělků, pokud se v předávacím protokolu smluvní strany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rámci plněn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dodávky předá dodavatel objednateli certifikáty použitých materiálů.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  <w:rPr>
          <w:sz w:val="22"/>
          <w:szCs w:val="22"/>
        </w:rPr>
      </w:pPr>
      <w:bookmarkStart w:id="24" w:name="bookmark28"/>
      <w:bookmarkStart w:id="25" w:name="bookmark29"/>
      <w:r w:rsidRPr="005E6AD9">
        <w:rPr>
          <w:sz w:val="22"/>
          <w:szCs w:val="22"/>
        </w:rPr>
        <w:t>Závěrečná ustanovení:</w:t>
      </w:r>
      <w:bookmarkEnd w:id="24"/>
      <w:bookmarkEnd w:id="25"/>
    </w:p>
    <w:p w:rsidR="00A94F3C" w:rsidRPr="005E6AD9" w:rsidRDefault="00014F10" w:rsidP="001A0C2F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Jakékoliv dohody stran jsou závazné pouze tehdy, jsou-li uvedeny v této smlouvě nebo jejím </w:t>
      </w:r>
      <w:r w:rsidRPr="001A0C2F">
        <w:rPr>
          <w:sz w:val="22"/>
          <w:szCs w:val="22"/>
        </w:rPr>
        <w:t xml:space="preserve">event. </w:t>
      </w:r>
      <w:r w:rsidRPr="005E6AD9">
        <w:rPr>
          <w:sz w:val="22"/>
          <w:szCs w:val="22"/>
        </w:rPr>
        <w:t>Dodatku.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Změny této smlouvy je možno provést pouze písemnou formou jako její Dodatek.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Ke sjednán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Dodatků k této smlouvě jsou oprávněni statutární zástupci uvedeni v čl. I. této smlouvy, nebo pracovnici jimi zmocnění, či je zastupující.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Smlouva nabývá platnosti dnem jejího podpisu oběma smluvními stranami a účinnosti dnem jejího uveřejnění v registru smluv v souladu se zákonem č. 340/2015 Sb., které zajistí </w:t>
      </w:r>
      <w:r w:rsidRPr="005E6AD9">
        <w:rPr>
          <w:sz w:val="22"/>
          <w:szCs w:val="22"/>
          <w:lang w:val="en-US" w:eastAsia="en-US" w:bidi="en-US"/>
        </w:rPr>
        <w:t>ND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Smlouva je vyhotovena ve dvou exemplářích, po jednom pro každou ze stran. Nedílnou</w:t>
      </w:r>
      <w:r w:rsidR="001A0C2F">
        <w:rPr>
          <w:sz w:val="22"/>
          <w:szCs w:val="22"/>
        </w:rPr>
        <w:t xml:space="preserve"> </w:t>
      </w:r>
      <w:r w:rsidRPr="005E6AD9">
        <w:rPr>
          <w:sz w:val="22"/>
          <w:szCs w:val="22"/>
        </w:rPr>
        <w:t>součástí smlouvy jsou její přílohy.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Práva a povinnosti vyplývající z této smlouvy se řídí Občanským zákoníkem č. 89/2012 Sb. není-li touto smlouvou stanoveno jinak. Smluvní strany tímto vylučuji použit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 1740 odst. 3 občanského zákoníku, který stanoví, že smlouva je uzavřena i tehdy, kdy nedojde k úplné shodě projevů vůle smluvních stran.</w:t>
      </w:r>
    </w:p>
    <w:p w:rsidR="00A94F3C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:</w:t>
                            </w: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290.65pt;margin-top:29.7pt;width:47.3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6ggEAAAQDAAAOAAAAZHJzL2Uyb0RvYy54bWysUlFLwzAQfhf8DyHvrt3m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" filled="f" stroked="f">
                <v:textbox inset="0,0,0,0">
                  <w:txbxContent>
                    <w:p w:rsidR="00A94F3C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:</w:t>
                      </w: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403225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62.15pt;margin-top:31.75pt;width:49.9pt;height:1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80.65pt;margin-top:124.9pt;width:128.15pt;height:5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khgEAAAU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sz w:val="22"/>
          <w:szCs w:val="22"/>
        </w:rPr>
        <w:t>Obě smluvní strany prohlašují, že smlouvu přečetly, s jejím obsahem souhlasí a na důkaz toho připojuji své podpisy.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Prostějově dne …………………</w:t>
      </w:r>
      <w:r w:rsidR="00A312E7">
        <w:rPr>
          <w:sz w:val="22"/>
          <w:szCs w:val="22"/>
        </w:rPr>
        <w:t>..</w:t>
      </w:r>
      <w:r>
        <w:rPr>
          <w:sz w:val="22"/>
          <w:szCs w:val="22"/>
        </w:rPr>
        <w:t xml:space="preserve">               </w:t>
      </w:r>
      <w:r w:rsidR="00DB1B8A">
        <w:rPr>
          <w:sz w:val="22"/>
          <w:szCs w:val="22"/>
        </w:rPr>
        <w:t xml:space="preserve">  </w:t>
      </w:r>
      <w:r w:rsidR="00A312E7">
        <w:rPr>
          <w:sz w:val="22"/>
          <w:szCs w:val="22"/>
        </w:rPr>
        <w:t xml:space="preserve">     </w:t>
      </w:r>
      <w:r w:rsidR="00DB1B8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B1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V Praze dne……………………………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   …………………………………………</w:t>
      </w:r>
    </w:p>
    <w:p w:rsidR="001A0C2F" w:rsidRDefault="001A0C2F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MTM </w:t>
      </w:r>
      <w:proofErr w:type="spellStart"/>
      <w:r>
        <w:rPr>
          <w:sz w:val="22"/>
          <w:szCs w:val="22"/>
        </w:rPr>
        <w:t>fashion</w:t>
      </w:r>
      <w:proofErr w:type="spellEnd"/>
      <w:r>
        <w:rPr>
          <w:sz w:val="22"/>
          <w:szCs w:val="22"/>
        </w:rPr>
        <w:t xml:space="preserve"> s. r. o.                                                            Národní divadlo</w:t>
      </w:r>
    </w:p>
    <w:p w:rsidR="008A6C07" w:rsidRDefault="001A0C2F" w:rsidP="008A6C0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6C07" w:rsidRDefault="008A6C07" w:rsidP="008A6C0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8A6C0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bookmarkStart w:id="26" w:name="_GoBack"/>
      <w:bookmarkEnd w:id="26"/>
      <w:r>
        <w:rPr>
          <w:sz w:val="22"/>
          <w:szCs w:val="22"/>
        </w:rPr>
        <w:br w:type="page"/>
      </w:r>
    </w:p>
    <w:p w:rsidR="001A0C2F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Příloha č. 1</w:t>
      </w:r>
    </w:p>
    <w:p w:rsidR="006F5CE7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 w:rsidRPr="006F5CE7">
        <w:rPr>
          <w:sz w:val="22"/>
          <w:szCs w:val="22"/>
        </w:rPr>
        <w:t xml:space="preserve">Cena fraku a </w:t>
      </w:r>
      <w:proofErr w:type="gramStart"/>
      <w:r w:rsidRPr="006F5CE7">
        <w:rPr>
          <w:sz w:val="22"/>
          <w:szCs w:val="22"/>
        </w:rPr>
        <w:t>kalhot ........10</w:t>
      </w:r>
      <w:r>
        <w:rPr>
          <w:sz w:val="22"/>
          <w:szCs w:val="22"/>
        </w:rPr>
        <w:t xml:space="preserve"> </w:t>
      </w:r>
      <w:r w:rsidRPr="006F5CE7">
        <w:rPr>
          <w:sz w:val="22"/>
          <w:szCs w:val="22"/>
        </w:rPr>
        <w:t>864,</w:t>
      </w:r>
      <w:proofErr w:type="gramEnd"/>
      <w:r w:rsidRPr="006F5CE7">
        <w:rPr>
          <w:sz w:val="22"/>
          <w:szCs w:val="22"/>
        </w:rPr>
        <w:t>-</w:t>
      </w:r>
      <w:r>
        <w:rPr>
          <w:sz w:val="22"/>
          <w:szCs w:val="22"/>
        </w:rPr>
        <w:t xml:space="preserve"> Kč bez DPH</w:t>
      </w:r>
    </w:p>
    <w:p w:rsidR="006F5CE7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Počet kusů: 9</w:t>
      </w:r>
    </w:p>
    <w:p w:rsidR="006F5CE7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Prostějově dne …………………..                               V Praze dne……………………………</w:t>
      </w: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   …………………………………………</w:t>
      </w:r>
    </w:p>
    <w:p w:rsidR="006F5CE7" w:rsidRDefault="006F5CE7" w:rsidP="006F5CE7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MTM </w:t>
      </w:r>
      <w:proofErr w:type="spellStart"/>
      <w:r>
        <w:rPr>
          <w:sz w:val="22"/>
          <w:szCs w:val="22"/>
        </w:rPr>
        <w:t>fashion</w:t>
      </w:r>
      <w:proofErr w:type="spellEnd"/>
      <w:r>
        <w:rPr>
          <w:sz w:val="22"/>
          <w:szCs w:val="22"/>
        </w:rPr>
        <w:t xml:space="preserve"> s. r. o.                                                            Národní divadlo</w:t>
      </w:r>
    </w:p>
    <w:p w:rsidR="006F5CE7" w:rsidRPr="006F5CE7" w:rsidRDefault="006F5CE7" w:rsidP="001A0C2F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sectPr w:rsidR="006F5CE7" w:rsidRPr="006F5CE7">
      <w:headerReference w:type="default" r:id="rId7"/>
      <w:footerReference w:type="default" r:id="rId8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D2" w:rsidRDefault="007378D2">
      <w:r>
        <w:separator/>
      </w:r>
    </w:p>
  </w:endnote>
  <w:endnote w:type="continuationSeparator" w:id="0">
    <w:p w:rsidR="007378D2" w:rsidRDefault="0073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C" w:rsidRDefault="00014F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644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6C07" w:rsidRPr="008A6C07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87.1pt;margin-top:775.5pt;width:12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" filled="f" stroked="f">
              <v:textbox style="mso-fit-shape-to-text:t" inset="0,0,0,0">
                <w:txbxContent>
                  <w:p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6C07" w:rsidRPr="008A6C07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D2" w:rsidRDefault="007378D2"/>
  </w:footnote>
  <w:footnote w:type="continuationSeparator" w:id="0">
    <w:p w:rsidR="007378D2" w:rsidRDefault="00737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D9" w:rsidRDefault="000457D9" w:rsidP="000457D9">
    <w:pPr>
      <w:pStyle w:val="Zhlav"/>
      <w:tabs>
        <w:tab w:val="clear" w:pos="4536"/>
        <w:tab w:val="clear" w:pos="9072"/>
        <w:tab w:val="left" w:pos="1095"/>
      </w:tabs>
    </w:pPr>
    <w:r>
      <w:tab/>
    </w:r>
    <w:r w:rsidRPr="000457D9">
      <w:t>ND/9124/201410/2023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242C"/>
    <w:multiLevelType w:val="multilevel"/>
    <w:tmpl w:val="C772F23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C772A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73F8D"/>
    <w:multiLevelType w:val="multilevel"/>
    <w:tmpl w:val="8118D4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14F10"/>
    <w:rsid w:val="000457D9"/>
    <w:rsid w:val="000765A2"/>
    <w:rsid w:val="00115FD8"/>
    <w:rsid w:val="001A0C2F"/>
    <w:rsid w:val="001C7C2B"/>
    <w:rsid w:val="00296AE0"/>
    <w:rsid w:val="00350F9F"/>
    <w:rsid w:val="004077FE"/>
    <w:rsid w:val="00482437"/>
    <w:rsid w:val="004A372D"/>
    <w:rsid w:val="004E0D7E"/>
    <w:rsid w:val="005E6AD9"/>
    <w:rsid w:val="006F5CE7"/>
    <w:rsid w:val="00732184"/>
    <w:rsid w:val="007378D2"/>
    <w:rsid w:val="007511D1"/>
    <w:rsid w:val="00821A54"/>
    <w:rsid w:val="00857523"/>
    <w:rsid w:val="008651F4"/>
    <w:rsid w:val="008A6C07"/>
    <w:rsid w:val="00950E8B"/>
    <w:rsid w:val="00957CD8"/>
    <w:rsid w:val="009B1976"/>
    <w:rsid w:val="00A312E7"/>
    <w:rsid w:val="00A94F3C"/>
    <w:rsid w:val="00B20623"/>
    <w:rsid w:val="00C04B1F"/>
    <w:rsid w:val="00C30215"/>
    <w:rsid w:val="00C42A18"/>
    <w:rsid w:val="00CB32AB"/>
    <w:rsid w:val="00D53787"/>
    <w:rsid w:val="00DB1B8A"/>
    <w:rsid w:val="00E02C98"/>
    <w:rsid w:val="00E03656"/>
    <w:rsid w:val="00EE56A0"/>
    <w:rsid w:val="00EF5EB6"/>
    <w:rsid w:val="00EF7A58"/>
    <w:rsid w:val="00F83FF0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BED3"/>
  <w15:docId w15:val="{BDEBA7ED-5079-4C4C-A5A8-CBE232C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7FE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57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7D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457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3</cp:revision>
  <cp:lastPrinted>2020-08-28T12:18:00Z</cp:lastPrinted>
  <dcterms:created xsi:type="dcterms:W3CDTF">2024-03-06T13:19:00Z</dcterms:created>
  <dcterms:modified xsi:type="dcterms:W3CDTF">2024-03-06T13:22:00Z</dcterms:modified>
</cp:coreProperties>
</file>