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977C" w14:textId="77777777" w:rsidR="006F08B4" w:rsidRDefault="006F08B4">
      <w:pPr>
        <w:pStyle w:val="Zkladntext"/>
        <w:spacing w:before="192"/>
        <w:rPr>
          <w:rFonts w:ascii="Times New Roman"/>
        </w:rPr>
      </w:pPr>
    </w:p>
    <w:p w14:paraId="0D2F446B" w14:textId="77777777" w:rsidR="006F08B4" w:rsidRDefault="00291926">
      <w:pPr>
        <w:pStyle w:val="Zkladntext"/>
        <w:spacing w:line="208" w:lineRule="auto"/>
        <w:ind w:left="5035" w:right="146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39D27F8" wp14:editId="3F12F7F0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CFFE37" w14:textId="77777777" w:rsidR="006F08B4" w:rsidRDefault="006F08B4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525876C5" w14:textId="77777777" w:rsidR="006F08B4" w:rsidRDefault="00291926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26D147E6" w14:textId="77777777" w:rsidR="006F08B4" w:rsidRDefault="00291926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3610004931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06.03.2024</w:t>
                              </w:r>
                            </w:p>
                            <w:p w14:paraId="45BFFE59" w14:textId="77777777" w:rsidR="006F08B4" w:rsidRDefault="00291926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718D7438" w14:textId="353F5E1E" w:rsidR="006F08B4" w:rsidRDefault="00291926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AB08B04" w14:textId="72AA055C" w:rsidR="006F08B4" w:rsidRDefault="00291926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32C6C530" w14:textId="77777777" w:rsidR="006F08B4" w:rsidRDefault="00291926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D27F8" id="Group 4" o:spid="_x0000_s1026" style="position:absolute;left:0;text-align:left;margin-left:15.95pt;margin-top:13.8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CCFFE37" w14:textId="77777777" w:rsidR="006F08B4" w:rsidRDefault="006F08B4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525876C5" w14:textId="77777777" w:rsidR="006F08B4" w:rsidRDefault="00291926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26D147E6" w14:textId="77777777" w:rsidR="006F08B4" w:rsidRDefault="00291926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3610004931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06.03.2024</w:t>
                        </w:r>
                      </w:p>
                      <w:p w14:paraId="45BFFE59" w14:textId="77777777" w:rsidR="006F08B4" w:rsidRDefault="00291926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718D7438" w14:textId="353F5E1E" w:rsidR="006F08B4" w:rsidRDefault="00291926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AB08B04" w14:textId="72AA055C" w:rsidR="006F08B4" w:rsidRDefault="00291926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32C6C530" w14:textId="77777777" w:rsidR="006F08B4" w:rsidRDefault="00291926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Znalecká</w:t>
      </w:r>
      <w:r>
        <w:rPr>
          <w:spacing w:val="-6"/>
        </w:rPr>
        <w:t xml:space="preserve"> </w:t>
      </w:r>
      <w:r>
        <w:t>kancelář</w:t>
      </w:r>
      <w:r>
        <w:rPr>
          <w:spacing w:val="-8"/>
        </w:rPr>
        <w:t xml:space="preserve"> </w:t>
      </w:r>
      <w:proofErr w:type="spellStart"/>
      <w:r>
        <w:t>Lidinský</w:t>
      </w:r>
      <w:proofErr w:type="spellEnd"/>
      <w:r>
        <w:rPr>
          <w:spacing w:val="-9"/>
        </w:rPr>
        <w:t xml:space="preserve"> </w:t>
      </w:r>
      <w:r>
        <w:t>Mašín</w:t>
      </w:r>
      <w:r>
        <w:rPr>
          <w:spacing w:val="-6"/>
        </w:rPr>
        <w:t xml:space="preserve"> </w:t>
      </w:r>
      <w:r>
        <w:t>s. Na bateriích 822/9</w:t>
      </w:r>
    </w:p>
    <w:p w14:paraId="69608493" w14:textId="77777777" w:rsidR="006F08B4" w:rsidRDefault="00291926">
      <w:pPr>
        <w:pStyle w:val="Zkladntext"/>
        <w:spacing w:line="208" w:lineRule="auto"/>
        <w:ind w:left="5035" w:right="2168"/>
      </w:pPr>
      <w:r>
        <w:t>162</w:t>
      </w:r>
      <w:r>
        <w:rPr>
          <w:spacing w:val="-4"/>
        </w:rPr>
        <w:t xml:space="preserve"> </w:t>
      </w:r>
      <w:r>
        <w:t>00</w:t>
      </w:r>
      <w:r>
        <w:rPr>
          <w:spacing w:val="-6"/>
        </w:rPr>
        <w:t xml:space="preserve"> </w:t>
      </w:r>
      <w:r>
        <w:t>Praha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Střešovic</w:t>
      </w:r>
      <w:r>
        <w:t>e DIČ: CZ08622515</w:t>
      </w:r>
    </w:p>
    <w:p w14:paraId="36CAF516" w14:textId="77777777" w:rsidR="006F08B4" w:rsidRDefault="00291926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08622515</w:t>
      </w:r>
    </w:p>
    <w:p w14:paraId="2329263C" w14:textId="77777777" w:rsidR="006F08B4" w:rsidRDefault="006F08B4">
      <w:pPr>
        <w:pStyle w:val="Zkladntext"/>
        <w:rPr>
          <w:sz w:val="16"/>
        </w:rPr>
      </w:pPr>
    </w:p>
    <w:p w14:paraId="7CAC8C15" w14:textId="77777777" w:rsidR="006F08B4" w:rsidRDefault="006F08B4">
      <w:pPr>
        <w:pStyle w:val="Zkladntext"/>
        <w:rPr>
          <w:sz w:val="16"/>
        </w:rPr>
      </w:pPr>
    </w:p>
    <w:p w14:paraId="0286FBFE" w14:textId="77777777" w:rsidR="006F08B4" w:rsidRDefault="006F08B4">
      <w:pPr>
        <w:pStyle w:val="Zkladntext"/>
        <w:spacing w:before="154"/>
        <w:rPr>
          <w:sz w:val="16"/>
        </w:rPr>
      </w:pPr>
    </w:p>
    <w:p w14:paraId="0F7DE437" w14:textId="77777777" w:rsidR="006F08B4" w:rsidRDefault="00291926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BA8DA83" w14:textId="77777777" w:rsidR="006F08B4" w:rsidRDefault="00291926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31.03.2024</w:t>
      </w:r>
    </w:p>
    <w:p w14:paraId="47D3BDD7" w14:textId="77777777" w:rsidR="006F08B4" w:rsidRDefault="00291926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65386</w:t>
      </w:r>
    </w:p>
    <w:p w14:paraId="2126AA76" w14:textId="77777777" w:rsidR="006F08B4" w:rsidRDefault="00291926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3664409" w14:textId="77777777" w:rsidR="006F08B4" w:rsidRDefault="006F08B4">
      <w:pPr>
        <w:pStyle w:val="Zkladntext"/>
        <w:rPr>
          <w:sz w:val="20"/>
        </w:rPr>
      </w:pPr>
    </w:p>
    <w:p w14:paraId="654CFEEF" w14:textId="77777777" w:rsidR="006F08B4" w:rsidRDefault="00291926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BE776C" wp14:editId="06F83DC9">
                <wp:simplePos x="0" y="0"/>
                <wp:positionH relativeFrom="page">
                  <wp:posOffset>216407</wp:posOffset>
                </wp:positionH>
                <wp:positionV relativeFrom="paragraph">
                  <wp:posOffset>275976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FA287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5DD05B8" w14:textId="77777777" w:rsidR="006F08B4" w:rsidRDefault="00291926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B313717" w14:textId="77777777" w:rsidR="006F08B4" w:rsidRDefault="00291926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A1B3FA0" w14:textId="77777777" w:rsidR="006F08B4" w:rsidRDefault="00291926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66E96F" wp14:editId="131647FB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420EF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264C7E7" w14:textId="77777777" w:rsidR="006F08B4" w:rsidRDefault="006F08B4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204"/>
        <w:gridCol w:w="1977"/>
        <w:gridCol w:w="2382"/>
      </w:tblGrid>
      <w:tr w:rsidR="006F08B4" w14:paraId="068930BF" w14:textId="77777777">
        <w:trPr>
          <w:trHeight w:val="254"/>
        </w:trPr>
        <w:tc>
          <w:tcPr>
            <w:tcW w:w="2520" w:type="dxa"/>
          </w:tcPr>
          <w:p w14:paraId="3F55962D" w14:textId="77777777" w:rsidR="006F08B4" w:rsidRDefault="00291926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6184961004</w:t>
            </w:r>
            <w:proofErr w:type="gramEnd"/>
          </w:p>
        </w:tc>
        <w:tc>
          <w:tcPr>
            <w:tcW w:w="3204" w:type="dxa"/>
          </w:tcPr>
          <w:p w14:paraId="516F0B19" w14:textId="77777777" w:rsidR="006F08B4" w:rsidRDefault="00291926">
            <w:pPr>
              <w:pStyle w:val="TableParagraph"/>
              <w:ind w:left="1130"/>
              <w:rPr>
                <w:sz w:val="24"/>
              </w:rPr>
            </w:pPr>
            <w:r>
              <w:rPr>
                <w:sz w:val="24"/>
              </w:rPr>
              <w:t>služby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znalecké</w:t>
            </w:r>
          </w:p>
        </w:tc>
        <w:tc>
          <w:tcPr>
            <w:tcW w:w="4359" w:type="dxa"/>
            <w:gridSpan w:val="2"/>
          </w:tcPr>
          <w:p w14:paraId="2C099440" w14:textId="77777777" w:rsidR="006F08B4" w:rsidRDefault="006F08B4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F08B4" w14:paraId="32D5D6BA" w14:textId="77777777">
        <w:trPr>
          <w:trHeight w:val="254"/>
        </w:trPr>
        <w:tc>
          <w:tcPr>
            <w:tcW w:w="2520" w:type="dxa"/>
          </w:tcPr>
          <w:p w14:paraId="581FCC87" w14:textId="77777777" w:rsidR="006F08B4" w:rsidRDefault="00291926">
            <w:pPr>
              <w:pStyle w:val="TableParagraph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150.000,00</w:t>
            </w:r>
          </w:p>
        </w:tc>
        <w:tc>
          <w:tcPr>
            <w:tcW w:w="3204" w:type="dxa"/>
          </w:tcPr>
          <w:p w14:paraId="56F63946" w14:textId="77777777" w:rsidR="006F08B4" w:rsidRDefault="00291926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77" w:type="dxa"/>
          </w:tcPr>
          <w:p w14:paraId="3F00114A" w14:textId="77777777" w:rsidR="006F08B4" w:rsidRDefault="00291926">
            <w:pPr>
              <w:pStyle w:val="TableParagraph"/>
              <w:ind w:left="382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82" w:type="dxa"/>
          </w:tcPr>
          <w:p w14:paraId="00A41C14" w14:textId="77777777" w:rsidR="006F08B4" w:rsidRDefault="00291926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150.000,00</w:t>
            </w:r>
          </w:p>
        </w:tc>
      </w:tr>
    </w:tbl>
    <w:p w14:paraId="509B5E89" w14:textId="77777777" w:rsidR="006F08B4" w:rsidRDefault="006F08B4">
      <w:pPr>
        <w:pStyle w:val="Zkladntext"/>
        <w:spacing w:before="3"/>
        <w:rPr>
          <w:sz w:val="20"/>
        </w:rPr>
      </w:pPr>
    </w:p>
    <w:p w14:paraId="73867F40" w14:textId="77777777" w:rsidR="006F08B4" w:rsidRDefault="00291926">
      <w:pPr>
        <w:pStyle w:val="Zkladntext"/>
        <w:spacing w:line="208" w:lineRule="auto"/>
        <w:ind w:left="1024"/>
      </w:pPr>
      <w:r>
        <w:t>V souladu s Vámi zaslanou nabídkou na základě Rámcové dohody na poskytování znalecké</w:t>
      </w:r>
      <w:r>
        <w:rPr>
          <w:spacing w:val="-2"/>
        </w:rPr>
        <w:t xml:space="preserve"> </w:t>
      </w:r>
      <w:r>
        <w:t>činnosti</w:t>
      </w:r>
      <w:r>
        <w:rPr>
          <w:spacing w:val="-1"/>
        </w:rPr>
        <w:t xml:space="preserve"> </w:t>
      </w:r>
      <w:r>
        <w:t>číslo 2023/007 NAKIT ze dne 06.02.2023 (RD)</w:t>
      </w:r>
      <w:r>
        <w:rPr>
          <w:spacing w:val="-2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následující Znalecké služby:</w:t>
      </w:r>
    </w:p>
    <w:p w14:paraId="09CCBBBB" w14:textId="77777777" w:rsidR="006F08B4" w:rsidRDefault="00291926">
      <w:pPr>
        <w:pStyle w:val="Zkladntext"/>
        <w:spacing w:before="240" w:line="208" w:lineRule="auto"/>
        <w:ind w:left="1024"/>
      </w:pPr>
      <w:r>
        <w:t>vypracování znaleckého posudku ve věci posouzení cen dodavatele a náročnosti rozvojových požadavků v rámci veřejné zakázky „Zajištění provozu webů MVČR" zadávané v</w:t>
      </w:r>
      <w:r>
        <w:rPr>
          <w:spacing w:val="-4"/>
        </w:rPr>
        <w:t xml:space="preserve"> </w:t>
      </w:r>
      <w:r>
        <w:t>jednacím řízení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134/2016</w:t>
      </w:r>
      <w:r>
        <w:rPr>
          <w:spacing w:val="-1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zadávání veřejných zakázek, uveřejněné ve Věstníku veřejných zakázek pod ev. č.</w:t>
      </w:r>
    </w:p>
    <w:p w14:paraId="0E4AA39E" w14:textId="77777777" w:rsidR="006F08B4" w:rsidRDefault="00291926">
      <w:pPr>
        <w:pStyle w:val="Zkladntext"/>
        <w:spacing w:line="246" w:lineRule="exact"/>
        <w:ind w:left="1024"/>
      </w:pPr>
      <w:r>
        <w:t>Z2023-</w:t>
      </w:r>
      <w:r>
        <w:rPr>
          <w:spacing w:val="-2"/>
        </w:rPr>
        <w:t>054144.</w:t>
      </w:r>
    </w:p>
    <w:p w14:paraId="60739E17" w14:textId="77777777" w:rsidR="006F08B4" w:rsidRDefault="00291926">
      <w:pPr>
        <w:pStyle w:val="Zkladntext"/>
        <w:spacing w:before="233" w:line="208" w:lineRule="auto"/>
        <w:ind w:left="1024"/>
      </w:pPr>
      <w:r>
        <w:t>Znalecký</w:t>
      </w:r>
      <w:r>
        <w:rPr>
          <w:spacing w:val="-4"/>
        </w:rPr>
        <w:t xml:space="preserve"> </w:t>
      </w:r>
      <w:r>
        <w:t>posudek</w:t>
      </w:r>
      <w:r>
        <w:rPr>
          <w:spacing w:val="-2"/>
        </w:rPr>
        <w:t xml:space="preserve"> </w:t>
      </w:r>
      <w:r>
        <w:t>bude vypracován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 se</w:t>
      </w:r>
      <w:r>
        <w:rPr>
          <w:spacing w:val="-1"/>
        </w:rPr>
        <w:t xml:space="preserve"> </w:t>
      </w:r>
      <w:r>
        <w:t>zákonem č.</w:t>
      </w:r>
      <w:r>
        <w:rPr>
          <w:spacing w:val="-4"/>
        </w:rPr>
        <w:t xml:space="preserve"> </w:t>
      </w:r>
      <w:r>
        <w:t>254/2019</w:t>
      </w:r>
      <w:r>
        <w:rPr>
          <w:spacing w:val="-1"/>
        </w:rPr>
        <w:t xml:space="preserve"> </w:t>
      </w:r>
      <w:r>
        <w:t>Sb.,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znalcích, znaleckých kancelářích a znaleckých ústavech a vyhláškou č. 503/2020 Sb., o výkonu znalecké činnosti.</w:t>
      </w:r>
    </w:p>
    <w:p w14:paraId="4E84D350" w14:textId="77777777" w:rsidR="006F08B4" w:rsidRDefault="00291926">
      <w:pPr>
        <w:pStyle w:val="Zkladntext"/>
        <w:spacing w:before="211" w:line="258" w:lineRule="exact"/>
        <w:ind w:left="1024"/>
      </w:pPr>
      <w:r>
        <w:t>Ve</w:t>
      </w:r>
      <w:r>
        <w:rPr>
          <w:spacing w:val="-2"/>
        </w:rPr>
        <w:t xml:space="preserve"> </w:t>
      </w:r>
      <w:r>
        <w:t>znaleckém</w:t>
      </w:r>
      <w:r>
        <w:rPr>
          <w:spacing w:val="4"/>
        </w:rPr>
        <w:t xml:space="preserve"> </w:t>
      </w:r>
      <w:r>
        <w:t>posudku budou</w:t>
      </w:r>
      <w:r>
        <w:rPr>
          <w:spacing w:val="3"/>
        </w:rPr>
        <w:t xml:space="preserve"> </w:t>
      </w:r>
      <w:r>
        <w:t>zodpovězeny následující</w:t>
      </w:r>
      <w:r>
        <w:rPr>
          <w:spacing w:val="-2"/>
        </w:rPr>
        <w:t xml:space="preserve"> otázky:</w:t>
      </w:r>
    </w:p>
    <w:p w14:paraId="58AB80AC" w14:textId="77777777" w:rsidR="006F08B4" w:rsidRDefault="00291926">
      <w:pPr>
        <w:pStyle w:val="Odstavecseseznamem"/>
        <w:numPr>
          <w:ilvl w:val="0"/>
          <w:numId w:val="1"/>
        </w:numPr>
        <w:tabs>
          <w:tab w:val="left" w:pos="1169"/>
        </w:tabs>
        <w:spacing w:before="11" w:line="208" w:lineRule="auto"/>
        <w:ind w:firstLine="0"/>
        <w:rPr>
          <w:sz w:val="24"/>
        </w:rPr>
      </w:pPr>
      <w:r>
        <w:rPr>
          <w:sz w:val="24"/>
        </w:rPr>
        <w:t>Je měsíční</w:t>
      </w:r>
      <w:r>
        <w:rPr>
          <w:spacing w:val="-3"/>
          <w:sz w:val="24"/>
        </w:rPr>
        <w:t xml:space="preserve"> </w:t>
      </w:r>
      <w:r>
        <w:rPr>
          <w:sz w:val="24"/>
        </w:rPr>
        <w:t>paušální</w:t>
      </w:r>
      <w:r>
        <w:rPr>
          <w:spacing w:val="-3"/>
          <w:sz w:val="24"/>
        </w:rPr>
        <w:t xml:space="preserve"> </w:t>
      </w:r>
      <w:r>
        <w:rPr>
          <w:sz w:val="24"/>
        </w:rPr>
        <w:t>cena dodavatele</w:t>
      </w:r>
      <w:r>
        <w:rPr>
          <w:spacing w:val="-2"/>
          <w:sz w:val="24"/>
        </w:rPr>
        <w:t xml:space="preserve"> </w:t>
      </w:r>
      <w:r>
        <w:rPr>
          <w:sz w:val="24"/>
        </w:rPr>
        <w:t>uvedená ve smlouvě č. 2024/058 NAKIT cenou v čase a místě obvyklou?</w:t>
      </w:r>
    </w:p>
    <w:p w14:paraId="467433CE" w14:textId="77777777" w:rsidR="006F08B4" w:rsidRDefault="00291926">
      <w:pPr>
        <w:pStyle w:val="Odstavecseseznamem"/>
        <w:numPr>
          <w:ilvl w:val="0"/>
          <w:numId w:val="1"/>
        </w:numPr>
        <w:tabs>
          <w:tab w:val="left" w:pos="1169"/>
        </w:tabs>
        <w:spacing w:line="208" w:lineRule="auto"/>
        <w:ind w:right="384" w:firstLine="0"/>
        <w:rPr>
          <w:sz w:val="24"/>
        </w:rPr>
      </w:pP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cena za</w:t>
      </w:r>
      <w:r>
        <w:rPr>
          <w:spacing w:val="-1"/>
          <w:sz w:val="24"/>
        </w:rPr>
        <w:t xml:space="preserve"> </w:t>
      </w:r>
      <w:r>
        <w:rPr>
          <w:sz w:val="24"/>
        </w:rPr>
        <w:t>jednu člověkohodinu</w:t>
      </w:r>
      <w:r>
        <w:rPr>
          <w:spacing w:val="-1"/>
          <w:sz w:val="24"/>
        </w:rPr>
        <w:t xml:space="preserve"> </w:t>
      </w:r>
      <w:r>
        <w:rPr>
          <w:sz w:val="24"/>
        </w:rPr>
        <w:t>dodavatele</w:t>
      </w:r>
      <w:r>
        <w:rPr>
          <w:spacing w:val="-1"/>
          <w:sz w:val="24"/>
        </w:rPr>
        <w:t xml:space="preserve"> </w:t>
      </w:r>
      <w:r>
        <w:rPr>
          <w:sz w:val="24"/>
        </w:rPr>
        <w:t>uvedená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smlouvě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4"/>
          <w:sz w:val="24"/>
        </w:rPr>
        <w:t xml:space="preserve"> </w:t>
      </w:r>
      <w:r>
        <w:rPr>
          <w:sz w:val="24"/>
        </w:rPr>
        <w:t>2024/058 NAKIT cenou v čase a místě obvyklou?</w:t>
      </w:r>
    </w:p>
    <w:p w14:paraId="72F44032" w14:textId="77777777" w:rsidR="006F08B4" w:rsidRDefault="00291926">
      <w:pPr>
        <w:pStyle w:val="Odstavecseseznamem"/>
        <w:numPr>
          <w:ilvl w:val="0"/>
          <w:numId w:val="1"/>
        </w:numPr>
        <w:tabs>
          <w:tab w:val="left" w:pos="1169"/>
        </w:tabs>
        <w:spacing w:line="208" w:lineRule="auto"/>
        <w:ind w:right="1082" w:firstLine="0"/>
        <w:rPr>
          <w:sz w:val="24"/>
        </w:rPr>
      </w:pP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dodavatelem</w:t>
      </w:r>
      <w:r>
        <w:rPr>
          <w:spacing w:val="-2"/>
          <w:sz w:val="24"/>
        </w:rPr>
        <w:t xml:space="preserve"> </w:t>
      </w:r>
      <w:r>
        <w:rPr>
          <w:sz w:val="24"/>
        </w:rPr>
        <w:t>uváděná</w:t>
      </w:r>
      <w:r>
        <w:rPr>
          <w:spacing w:val="-1"/>
          <w:sz w:val="24"/>
        </w:rPr>
        <w:t xml:space="preserve"> </w:t>
      </w:r>
      <w:r>
        <w:rPr>
          <w:sz w:val="24"/>
        </w:rPr>
        <w:t>časová</w:t>
      </w:r>
      <w:r>
        <w:rPr>
          <w:spacing w:val="-3"/>
          <w:sz w:val="24"/>
        </w:rPr>
        <w:t xml:space="preserve"> </w:t>
      </w:r>
      <w:r>
        <w:rPr>
          <w:sz w:val="24"/>
        </w:rPr>
        <w:t>náročnost</w:t>
      </w:r>
      <w:r>
        <w:rPr>
          <w:spacing w:val="-6"/>
          <w:sz w:val="24"/>
        </w:rPr>
        <w:t xml:space="preserve"> </w:t>
      </w:r>
      <w:r>
        <w:rPr>
          <w:sz w:val="24"/>
        </w:rPr>
        <w:t>rozvojových</w:t>
      </w:r>
      <w:r>
        <w:rPr>
          <w:spacing w:val="-3"/>
          <w:sz w:val="24"/>
        </w:rPr>
        <w:t xml:space="preserve"> </w:t>
      </w:r>
      <w:r>
        <w:rPr>
          <w:sz w:val="24"/>
        </w:rPr>
        <w:t>požadavků</w:t>
      </w:r>
      <w:r>
        <w:rPr>
          <w:spacing w:val="-3"/>
          <w:sz w:val="24"/>
        </w:rPr>
        <w:t xml:space="preserve"> </w:t>
      </w:r>
      <w:r>
        <w:rPr>
          <w:sz w:val="24"/>
        </w:rPr>
        <w:t>přiměřená charakteru a povaze plnění?</w:t>
      </w:r>
    </w:p>
    <w:p w14:paraId="1F4FC09E" w14:textId="77777777" w:rsidR="006F08B4" w:rsidRDefault="00291926">
      <w:pPr>
        <w:pStyle w:val="Zkladntext"/>
        <w:spacing w:before="210"/>
        <w:ind w:left="1024"/>
      </w:pPr>
      <w:r>
        <w:t>Znalecké</w:t>
      </w:r>
      <w:r>
        <w:rPr>
          <w:spacing w:val="-1"/>
        </w:rPr>
        <w:t xml:space="preserve"> </w:t>
      </w:r>
      <w:r>
        <w:t>služby budou</w:t>
      </w:r>
      <w:r>
        <w:rPr>
          <w:spacing w:val="1"/>
        </w:rPr>
        <w:t xml:space="preserve"> </w:t>
      </w:r>
      <w:r>
        <w:t>poskytnuty</w:t>
      </w:r>
      <w:r>
        <w:rPr>
          <w:spacing w:val="-2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t>požadavků</w:t>
      </w:r>
      <w:r>
        <w:rPr>
          <w:spacing w:val="-1"/>
        </w:rPr>
        <w:t xml:space="preserve"> </w:t>
      </w:r>
      <w:r>
        <w:t>Objednatele</w:t>
      </w:r>
      <w:r>
        <w:rPr>
          <w:spacing w:val="2"/>
        </w:rPr>
        <w:t xml:space="preserve"> </w:t>
      </w:r>
      <w:r>
        <w:rPr>
          <w:spacing w:val="-2"/>
        </w:rPr>
        <w:t>činěných</w:t>
      </w:r>
    </w:p>
    <w:p w14:paraId="519D2A04" w14:textId="77777777" w:rsidR="006F08B4" w:rsidRDefault="006F08B4">
      <w:pPr>
        <w:sectPr w:rsidR="006F08B4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1561B346" w14:textId="77777777" w:rsidR="006F08B4" w:rsidRDefault="006F08B4">
      <w:pPr>
        <w:pStyle w:val="Zkladntext"/>
        <w:spacing w:before="105"/>
        <w:rPr>
          <w:sz w:val="20"/>
        </w:rPr>
      </w:pPr>
    </w:p>
    <w:p w14:paraId="60273368" w14:textId="77777777" w:rsidR="006F08B4" w:rsidRDefault="006F08B4">
      <w:pPr>
        <w:rPr>
          <w:sz w:val="20"/>
        </w:rPr>
        <w:sectPr w:rsidR="006F08B4">
          <w:pgSz w:w="11910" w:h="16840"/>
          <w:pgMar w:top="2700" w:right="1120" w:bottom="1260" w:left="180" w:header="723" w:footer="1066" w:gutter="0"/>
          <w:cols w:space="708"/>
        </w:sectPr>
      </w:pPr>
    </w:p>
    <w:p w14:paraId="5AEC18B6" w14:textId="77777777" w:rsidR="006F08B4" w:rsidRDefault="00291926">
      <w:pPr>
        <w:pStyle w:val="Zkladntext"/>
        <w:spacing w:before="121" w:line="208" w:lineRule="auto"/>
        <w:ind w:left="251"/>
      </w:pPr>
      <w:r>
        <w:t>Znalecká</w:t>
      </w:r>
      <w:r>
        <w:rPr>
          <w:spacing w:val="-7"/>
        </w:rPr>
        <w:t xml:space="preserve"> </w:t>
      </w:r>
      <w:r>
        <w:t>kancelář</w:t>
      </w:r>
      <w:r>
        <w:rPr>
          <w:spacing w:val="-9"/>
        </w:rPr>
        <w:t xml:space="preserve"> </w:t>
      </w:r>
      <w:proofErr w:type="spellStart"/>
      <w:r>
        <w:t>Lidinský</w:t>
      </w:r>
      <w:proofErr w:type="spellEnd"/>
      <w:r>
        <w:rPr>
          <w:spacing w:val="-10"/>
        </w:rPr>
        <w:t xml:space="preserve"> </w:t>
      </w:r>
      <w:r>
        <w:t>Mašín</w:t>
      </w:r>
      <w:r>
        <w:rPr>
          <w:spacing w:val="-7"/>
        </w:rPr>
        <w:t xml:space="preserve"> </w:t>
      </w:r>
      <w:r>
        <w:t>s. Na bateriích 822/9</w:t>
      </w:r>
    </w:p>
    <w:p w14:paraId="2E7CE897" w14:textId="77777777" w:rsidR="006F08B4" w:rsidRDefault="00291926">
      <w:pPr>
        <w:pStyle w:val="Zkladntext"/>
        <w:spacing w:line="247" w:lineRule="exact"/>
        <w:ind w:left="251"/>
      </w:pPr>
      <w:r>
        <w:t>162</w:t>
      </w:r>
      <w:r>
        <w:rPr>
          <w:spacing w:val="3"/>
        </w:rPr>
        <w:t xml:space="preserve"> </w:t>
      </w:r>
      <w:r>
        <w:t>00</w:t>
      </w:r>
      <w:r>
        <w:rPr>
          <w:spacing w:val="2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 xml:space="preserve">- </w:t>
      </w:r>
      <w:r>
        <w:rPr>
          <w:spacing w:val="-2"/>
        </w:rPr>
        <w:t>Střešovice</w:t>
      </w:r>
    </w:p>
    <w:p w14:paraId="08F3C6F8" w14:textId="77777777" w:rsidR="006F08B4" w:rsidRDefault="00291926">
      <w:pPr>
        <w:spacing w:before="167" w:line="174" w:lineRule="exact"/>
        <w:ind w:left="251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B24D0F8" w14:textId="77777777" w:rsidR="006F08B4" w:rsidRDefault="00291926">
      <w:pPr>
        <w:pStyle w:val="Zkladntext"/>
        <w:spacing w:line="266" w:lineRule="exact"/>
        <w:ind w:left="251"/>
      </w:pPr>
      <w:r>
        <w:t>3610004931</w:t>
      </w:r>
      <w:r>
        <w:rPr>
          <w:spacing w:val="6"/>
        </w:rPr>
        <w:t xml:space="preserve"> </w:t>
      </w:r>
      <w:r>
        <w:t>/</w:t>
      </w:r>
      <w:r>
        <w:rPr>
          <w:spacing w:val="4"/>
        </w:rPr>
        <w:t xml:space="preserve"> </w:t>
      </w:r>
      <w:r>
        <w:rPr>
          <w:spacing w:val="-2"/>
        </w:rPr>
        <w:t>06.03.2024</w:t>
      </w:r>
    </w:p>
    <w:p w14:paraId="1E716867" w14:textId="77777777" w:rsidR="006F08B4" w:rsidRDefault="006F08B4">
      <w:pPr>
        <w:spacing w:line="266" w:lineRule="exact"/>
        <w:sectPr w:rsidR="006F08B4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4153" w:space="3047"/>
            <w:col w:w="3410"/>
          </w:cols>
        </w:sectPr>
      </w:pPr>
    </w:p>
    <w:p w14:paraId="7FBEF4A1" w14:textId="77777777" w:rsidR="006F08B4" w:rsidRDefault="006F08B4">
      <w:pPr>
        <w:pStyle w:val="Zkladntext"/>
        <w:rPr>
          <w:sz w:val="20"/>
        </w:rPr>
      </w:pPr>
    </w:p>
    <w:p w14:paraId="5BBBD40D" w14:textId="77777777" w:rsidR="006F08B4" w:rsidRDefault="006F08B4">
      <w:pPr>
        <w:pStyle w:val="Zkladntext"/>
        <w:spacing w:before="196"/>
        <w:rPr>
          <w:sz w:val="20"/>
        </w:rPr>
      </w:pPr>
    </w:p>
    <w:p w14:paraId="4FC2D176" w14:textId="77777777" w:rsidR="006F08B4" w:rsidRDefault="00291926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8D41703" wp14:editId="5B83BC15">
                <wp:extent cx="6400800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6350"/>
                          <a:chOff x="0" y="0"/>
                          <a:chExt cx="640080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124"/>
                            <a:ext cx="6400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54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865C6" id="Group 12" o:spid="_x0000_s1026" style="width:7in;height:.5pt;mso-position-horizontal-relative:char;mso-position-vertical-relative:line" coordsize="640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">
                <v:shape id="Graphic 13" o:spid="_x0000_s1027" style="position:absolute;top:31;width:64008;height:12;visibility:visible;mso-wrap-style:square;v-text-anchor:top" coordsize="6400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" path="m,l640054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FEA746E" w14:textId="77777777" w:rsidR="006F08B4" w:rsidRDefault="00291926">
      <w:pPr>
        <w:tabs>
          <w:tab w:val="left" w:pos="1080"/>
          <w:tab w:val="left" w:pos="3815"/>
        </w:tabs>
        <w:spacing w:before="91"/>
        <w:ind w:left="215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081949F" w14:textId="77777777" w:rsidR="006F08B4" w:rsidRDefault="00291926">
      <w:pPr>
        <w:tabs>
          <w:tab w:val="left" w:pos="2951"/>
          <w:tab w:val="left" w:pos="4314"/>
          <w:tab w:val="left" w:pos="8058"/>
        </w:tabs>
        <w:spacing w:before="10"/>
        <w:ind w:left="215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6"/>
          <w:w w:val="99"/>
          <w:sz w:val="20"/>
          <w:u w:val="single"/>
        </w:rPr>
        <w:t>C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e</w:t>
      </w:r>
      <w:r>
        <w:rPr>
          <w:rFonts w:ascii="Courier New" w:hAnsi="Courier New"/>
          <w:spacing w:val="-112"/>
          <w:position w:val="-11"/>
          <w:sz w:val="24"/>
        </w:rPr>
        <w:t>_</w:t>
      </w:r>
      <w:r>
        <w:rPr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pacing w:val="-6"/>
          <w:w w:val="99"/>
          <w:sz w:val="20"/>
          <w:u w:val="single"/>
        </w:rPr>
        <w:t>z</w:t>
      </w:r>
      <w:r>
        <w:rPr>
          <w:spacing w:val="-85"/>
          <w:w w:val="99"/>
          <w:sz w:val="20"/>
        </w:rPr>
        <w:t>a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40"/>
          <w:w w:val="99"/>
          <w:sz w:val="20"/>
        </w:rPr>
        <w:t>j</w:t>
      </w:r>
      <w:r>
        <w:rPr>
          <w:rFonts w:ascii="Courier New" w:hAnsi="Courier New"/>
          <w:spacing w:val="-107"/>
          <w:position w:val="-11"/>
          <w:sz w:val="24"/>
        </w:rPr>
        <w:t>_</w:t>
      </w:r>
      <w:r>
        <w:rPr>
          <w:spacing w:val="-9"/>
          <w:w w:val="99"/>
          <w:sz w:val="20"/>
        </w:rPr>
        <w:t>e</w:t>
      </w:r>
      <w:r>
        <w:rPr>
          <w:rFonts w:ascii="Courier New" w:hAnsi="Courier New"/>
          <w:spacing w:val="-140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6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4"/>
          <w:position w:val="-11"/>
          <w:sz w:val="24"/>
        </w:rPr>
        <w:t>_</w:t>
      </w:r>
      <w:r>
        <w:rPr>
          <w:spacing w:val="4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21"/>
          <w:w w:val="99"/>
          <w:sz w:val="20"/>
        </w:rPr>
        <w:t>b</w:t>
      </w:r>
      <w:r>
        <w:rPr>
          <w:rFonts w:ascii="Courier New" w:hAnsi="Courier New"/>
          <w:spacing w:val="-129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6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8"/>
          <w:w w:val="99"/>
          <w:sz w:val="20"/>
        </w:rPr>
        <w:t>D</w:t>
      </w:r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27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5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2"/>
          <w:position w:val="-11"/>
          <w:sz w:val="24"/>
        </w:rPr>
        <w:t>_</w:t>
      </w:r>
      <w:r>
        <w:rPr>
          <w:spacing w:val="-6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4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62F90EB" w14:textId="77777777" w:rsidR="006F08B4" w:rsidRDefault="00291926">
      <w:pPr>
        <w:pStyle w:val="Zkladntext"/>
        <w:spacing w:line="20" w:lineRule="exact"/>
        <w:ind w:left="97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D36458" wp14:editId="33BD6155">
                <wp:extent cx="366395" cy="6350"/>
                <wp:effectExtent l="9525" t="0" r="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B268D1" id="Group 14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qH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9SAqHbwIAAI0FAAAOAAAAAAAAAAAAAAAAAC4C&#10;AABkcnMvZTJvRG9jLnhtbFBLAQItABQABgAIAAAAIQBipAks2QAAAAIBAAAPAAAAAAAAAAAAAAAA&#10;AMkEAABkcnMvZG93bnJldi54bWxQSwUGAAAAAAQABADzAAAAzwUAAAAA&#10;">
                <v:shape id="Graphic 15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9D77C8F" w14:textId="77777777" w:rsidR="006F08B4" w:rsidRDefault="00291926">
      <w:pPr>
        <w:pStyle w:val="Zkladntext"/>
        <w:spacing w:before="43"/>
        <w:ind w:left="1080"/>
      </w:pPr>
      <w:r>
        <w:t>prostřednictvím</w:t>
      </w:r>
      <w:r>
        <w:rPr>
          <w:spacing w:val="-2"/>
        </w:rPr>
        <w:t xml:space="preserve"> </w:t>
      </w:r>
      <w:r>
        <w:t>oprávněných osob</w:t>
      </w:r>
      <w:r>
        <w:rPr>
          <w:spacing w:val="2"/>
        </w:rPr>
        <w:t xml:space="preserve"> </w:t>
      </w:r>
      <w:r>
        <w:t>dle RD</w:t>
      </w:r>
      <w:r>
        <w:rPr>
          <w:spacing w:val="-1"/>
        </w:rPr>
        <w:t xml:space="preserve"> </w:t>
      </w:r>
      <w:r>
        <w:t>do vyčerpání</w:t>
      </w:r>
      <w:r>
        <w:rPr>
          <w:spacing w:val="-3"/>
        </w:rPr>
        <w:t xml:space="preserve"> </w:t>
      </w:r>
      <w:r>
        <w:t>celkové hodnoty</w:t>
      </w:r>
      <w:r>
        <w:rPr>
          <w:spacing w:val="-3"/>
        </w:rPr>
        <w:t xml:space="preserve"> </w:t>
      </w:r>
      <w:r>
        <w:t>Dílčí</w:t>
      </w:r>
      <w:r>
        <w:rPr>
          <w:spacing w:val="-2"/>
        </w:rPr>
        <w:t xml:space="preserve"> smlouvy.</w:t>
      </w:r>
    </w:p>
    <w:p w14:paraId="6AD25715" w14:textId="77777777" w:rsidR="006F08B4" w:rsidRDefault="00291926">
      <w:pPr>
        <w:pStyle w:val="Zkladntext"/>
        <w:spacing w:before="233" w:line="208" w:lineRule="auto"/>
        <w:ind w:left="1080" w:right="181"/>
      </w:pPr>
      <w:r>
        <w:t>Předpokládané dokončení</w:t>
      </w:r>
      <w:r>
        <w:rPr>
          <w:spacing w:val="-5"/>
        </w:rPr>
        <w:t xml:space="preserve"> </w:t>
      </w:r>
      <w:r>
        <w:t>znaleckého posudku je do 3 až</w:t>
      </w:r>
      <w:r>
        <w:rPr>
          <w:spacing w:val="-3"/>
        </w:rPr>
        <w:t xml:space="preserve"> </w:t>
      </w:r>
      <w:r>
        <w:t>4 týdnů od předání</w:t>
      </w:r>
      <w:r>
        <w:rPr>
          <w:spacing w:val="-3"/>
        </w:rPr>
        <w:t xml:space="preserve"> </w:t>
      </w:r>
      <w:r>
        <w:t>a vyjasnění podkladů s dokončením posudku do 31.03.2024.</w:t>
      </w:r>
    </w:p>
    <w:p w14:paraId="2263B85E" w14:textId="77777777" w:rsidR="006F08B4" w:rsidRDefault="00291926">
      <w:pPr>
        <w:pStyle w:val="Zkladntext"/>
        <w:spacing w:before="240" w:line="208" w:lineRule="auto"/>
        <w:ind w:left="1080"/>
      </w:pPr>
      <w:r>
        <w:t>Výsledná cena znaleckých služeb bude stanovena na základě počtu hodin skutečně odpracovaných</w:t>
      </w:r>
      <w:r>
        <w:rPr>
          <w:spacing w:val="-2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poskytování</w:t>
      </w:r>
      <w:r>
        <w:rPr>
          <w:spacing w:val="-5"/>
        </w:rPr>
        <w:t xml:space="preserve"> </w:t>
      </w:r>
      <w:r>
        <w:t>znaleckých</w:t>
      </w:r>
      <w:r>
        <w:rPr>
          <w:spacing w:val="-2"/>
        </w:rPr>
        <w:t xml:space="preserve"> </w:t>
      </w:r>
      <w:r>
        <w:t>služeb do</w:t>
      </w:r>
      <w:r>
        <w:rPr>
          <w:spacing w:val="-2"/>
        </w:rPr>
        <w:t xml:space="preserve"> </w:t>
      </w:r>
      <w:r>
        <w:t>sjednané</w:t>
      </w:r>
      <w:r>
        <w:rPr>
          <w:spacing w:val="-2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max.</w:t>
      </w:r>
      <w:r>
        <w:rPr>
          <w:spacing w:val="-2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000,-</w:t>
      </w:r>
      <w:r>
        <w:rPr>
          <w:spacing w:val="-4"/>
        </w:rPr>
        <w:t xml:space="preserve"> </w:t>
      </w:r>
      <w:r>
        <w:t>Kč bez DPH.</w:t>
      </w:r>
    </w:p>
    <w:p w14:paraId="66A4ABD0" w14:textId="77777777" w:rsidR="006F08B4" w:rsidRDefault="00291926">
      <w:pPr>
        <w:pStyle w:val="Zkladntext"/>
        <w:spacing w:line="246" w:lineRule="exact"/>
        <w:ind w:left="1080"/>
      </w:pPr>
      <w:r>
        <w:t>Platební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další</w:t>
      </w:r>
      <w:r>
        <w:rPr>
          <w:spacing w:val="-1"/>
        </w:rPr>
        <w:t xml:space="preserve"> </w:t>
      </w:r>
      <w:r>
        <w:t>podmínky</w:t>
      </w:r>
      <w:r>
        <w:rPr>
          <w:spacing w:val="-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řídí</w:t>
      </w:r>
      <w:r>
        <w:rPr>
          <w:spacing w:val="-1"/>
        </w:rPr>
        <w:t xml:space="preserve"> </w:t>
      </w:r>
      <w:r>
        <w:rPr>
          <w:spacing w:val="-5"/>
        </w:rPr>
        <w:t>RD.</w:t>
      </w:r>
    </w:p>
    <w:p w14:paraId="56603735" w14:textId="77777777" w:rsidR="006F08B4" w:rsidRDefault="00291926">
      <w:pPr>
        <w:pStyle w:val="Zkladn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34BB9CC" wp14:editId="0B237844">
                <wp:simplePos x="0" y="0"/>
                <wp:positionH relativeFrom="page">
                  <wp:posOffset>251459</wp:posOffset>
                </wp:positionH>
                <wp:positionV relativeFrom="paragraph">
                  <wp:posOffset>235244</wp:posOffset>
                </wp:positionV>
                <wp:extent cx="6400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91814" id="Graphic 16" o:spid="_x0000_s1026" style="position:absolute;margin-left:19.8pt;margin-top:18.5pt;width:7in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B4&#10;tn5j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432D4A1" w14:textId="77777777" w:rsidR="006F08B4" w:rsidRDefault="006F08B4">
      <w:pPr>
        <w:pStyle w:val="Zkladntext"/>
        <w:spacing w:before="33"/>
      </w:pPr>
    </w:p>
    <w:p w14:paraId="6D13FF4D" w14:textId="77777777" w:rsidR="006F08B4" w:rsidRDefault="00291926">
      <w:pPr>
        <w:pStyle w:val="Zkladntext"/>
        <w:tabs>
          <w:tab w:val="left" w:pos="8993"/>
        </w:tabs>
        <w:ind w:left="2952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150.000,00</w:t>
      </w:r>
    </w:p>
    <w:p w14:paraId="33360C82" w14:textId="77777777" w:rsidR="006F08B4" w:rsidRDefault="006F08B4">
      <w:pPr>
        <w:sectPr w:rsidR="006F08B4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3B8AA17B" w14:textId="77777777" w:rsidR="006F08B4" w:rsidRDefault="006F08B4">
      <w:pPr>
        <w:pStyle w:val="Zkladntext"/>
        <w:spacing w:before="105"/>
        <w:rPr>
          <w:sz w:val="20"/>
        </w:rPr>
      </w:pPr>
    </w:p>
    <w:p w14:paraId="5061C5BF" w14:textId="77777777" w:rsidR="006F08B4" w:rsidRDefault="006F08B4">
      <w:pPr>
        <w:rPr>
          <w:sz w:val="20"/>
        </w:rPr>
        <w:sectPr w:rsidR="006F08B4">
          <w:pgSz w:w="11910" w:h="16840"/>
          <w:pgMar w:top="2700" w:right="1120" w:bottom="1260" w:left="180" w:header="723" w:footer="1066" w:gutter="0"/>
          <w:cols w:space="708"/>
        </w:sectPr>
      </w:pPr>
    </w:p>
    <w:p w14:paraId="51EC16F6" w14:textId="77777777" w:rsidR="006F08B4" w:rsidRDefault="00291926">
      <w:pPr>
        <w:pStyle w:val="Zkladntext"/>
        <w:spacing w:before="121" w:line="208" w:lineRule="auto"/>
        <w:ind w:left="252"/>
      </w:pPr>
      <w:r>
        <w:t>Znalecká</w:t>
      </w:r>
      <w:r>
        <w:rPr>
          <w:spacing w:val="-8"/>
        </w:rPr>
        <w:t xml:space="preserve"> </w:t>
      </w:r>
      <w:r>
        <w:t>kancelář</w:t>
      </w:r>
      <w:r>
        <w:rPr>
          <w:spacing w:val="-9"/>
        </w:rPr>
        <w:t xml:space="preserve"> </w:t>
      </w:r>
      <w:proofErr w:type="spellStart"/>
      <w:r>
        <w:t>Lidinský</w:t>
      </w:r>
      <w:proofErr w:type="spellEnd"/>
      <w:r>
        <w:rPr>
          <w:spacing w:val="-10"/>
        </w:rPr>
        <w:t xml:space="preserve"> </w:t>
      </w:r>
      <w:r>
        <w:t>Mašín</w:t>
      </w:r>
      <w:r>
        <w:rPr>
          <w:spacing w:val="-8"/>
        </w:rPr>
        <w:t xml:space="preserve"> </w:t>
      </w:r>
      <w:r>
        <w:t>s. Na bateriích 822/9</w:t>
      </w:r>
    </w:p>
    <w:p w14:paraId="6939CEC1" w14:textId="77777777" w:rsidR="006F08B4" w:rsidRDefault="00291926">
      <w:pPr>
        <w:pStyle w:val="Zkladntext"/>
        <w:spacing w:line="247" w:lineRule="exact"/>
        <w:ind w:left="252"/>
      </w:pPr>
      <w:r>
        <w:t>162 00</w:t>
      </w:r>
      <w:r>
        <w:rPr>
          <w:spacing w:val="1"/>
        </w:rPr>
        <w:t xml:space="preserve"> </w:t>
      </w:r>
      <w:r>
        <w:t>Praha 6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Střešovice</w:t>
      </w:r>
    </w:p>
    <w:p w14:paraId="69BDB7D3" w14:textId="77777777" w:rsidR="006F08B4" w:rsidRDefault="00291926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E420134" w14:textId="77777777" w:rsidR="006F08B4" w:rsidRDefault="00291926">
      <w:pPr>
        <w:pStyle w:val="Zkladntext"/>
        <w:spacing w:line="266" w:lineRule="exact"/>
        <w:ind w:left="252"/>
      </w:pPr>
      <w:r>
        <w:t>3610004931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06.03.2024</w:t>
      </w:r>
    </w:p>
    <w:p w14:paraId="353502C8" w14:textId="77777777" w:rsidR="006F08B4" w:rsidRDefault="006F08B4">
      <w:pPr>
        <w:spacing w:line="266" w:lineRule="exact"/>
        <w:sectPr w:rsidR="006F08B4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4152" w:space="3048"/>
            <w:col w:w="3410"/>
          </w:cols>
        </w:sectPr>
      </w:pPr>
    </w:p>
    <w:p w14:paraId="4DB872CB" w14:textId="77777777" w:rsidR="006F08B4" w:rsidRDefault="006F08B4">
      <w:pPr>
        <w:pStyle w:val="Zkladntext"/>
        <w:rPr>
          <w:sz w:val="20"/>
        </w:rPr>
      </w:pPr>
    </w:p>
    <w:p w14:paraId="3818C22B" w14:textId="77777777" w:rsidR="006F08B4" w:rsidRDefault="006F08B4">
      <w:pPr>
        <w:pStyle w:val="Zkladntext"/>
        <w:rPr>
          <w:sz w:val="20"/>
        </w:rPr>
      </w:pPr>
    </w:p>
    <w:p w14:paraId="28DDBF18" w14:textId="77777777" w:rsidR="006F08B4" w:rsidRDefault="006F08B4">
      <w:pPr>
        <w:pStyle w:val="Zkladntext"/>
        <w:spacing w:before="65"/>
        <w:rPr>
          <w:sz w:val="20"/>
        </w:rPr>
      </w:pPr>
    </w:p>
    <w:p w14:paraId="5DF8BC88" w14:textId="77777777" w:rsidR="006F08B4" w:rsidRDefault="00291926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C9822C" wp14:editId="4F93CF08">
                <wp:extent cx="6485255" cy="10160"/>
                <wp:effectExtent l="9525" t="0" r="1270" b="889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53BF87" id="Group 17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jD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CDHRjDbQIAAJQFAAAOAAAAAAAAAAAAAAAAAC4C&#10;AABkcnMvZTJvRG9jLnhtbFBLAQItABQABgAIAAAAIQC1HThl2wAAAAQBAAAPAAAAAAAAAAAAAAAA&#10;AMcEAABkcnMvZG93bnJldi54bWxQSwUGAAAAAAQABADzAAAAzwUAAAAA&#10;">
                <v:shape id="Graphic 18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A658BD1" w14:textId="77777777" w:rsidR="006F08B4" w:rsidRDefault="00291926">
      <w:pPr>
        <w:pStyle w:val="Zkladntext"/>
        <w:tabs>
          <w:tab w:val="left" w:pos="2042"/>
        </w:tabs>
        <w:spacing w:before="224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5700002816 Číslo smlouvy</w:t>
      </w:r>
      <w:r>
        <w:tab/>
        <w:t>2023/007</w:t>
      </w:r>
      <w:r>
        <w:rPr>
          <w:spacing w:val="-17"/>
        </w:rPr>
        <w:t xml:space="preserve"> </w:t>
      </w:r>
      <w:r>
        <w:t>NAKIT</w:t>
      </w:r>
    </w:p>
    <w:p w14:paraId="14B1A5AC" w14:textId="77777777" w:rsidR="006F08B4" w:rsidRDefault="00291926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E2D7BAA" w14:textId="77777777" w:rsidR="006F08B4" w:rsidRDefault="006F08B4">
      <w:pPr>
        <w:pStyle w:val="Zkladntext"/>
        <w:spacing w:before="197"/>
      </w:pPr>
    </w:p>
    <w:p w14:paraId="31EE3433" w14:textId="58A4E866" w:rsidR="006F08B4" w:rsidRDefault="00291926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1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1A5563B8" w14:textId="77777777" w:rsidR="006F08B4" w:rsidRDefault="00291926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58DF3F7E" w14:textId="77777777" w:rsidR="006F08B4" w:rsidRDefault="00291926">
      <w:pPr>
        <w:spacing w:before="239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793A0B7" w14:textId="77777777" w:rsidR="006F08B4" w:rsidRDefault="006F08B4">
      <w:pPr>
        <w:pStyle w:val="Zkladntext"/>
        <w:spacing w:before="6"/>
        <w:rPr>
          <w:sz w:val="12"/>
        </w:rPr>
      </w:pPr>
    </w:p>
    <w:p w14:paraId="45893B16" w14:textId="77777777" w:rsidR="006F08B4" w:rsidRDefault="006F08B4">
      <w:pPr>
        <w:rPr>
          <w:sz w:val="12"/>
        </w:rPr>
        <w:sectPr w:rsidR="006F08B4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9941C67" w14:textId="77777777" w:rsidR="006F08B4" w:rsidRDefault="006F08B4">
      <w:pPr>
        <w:spacing w:line="181" w:lineRule="exact"/>
        <w:rPr>
          <w:rFonts w:ascii="Gill Sans MT"/>
          <w:sz w:val="16"/>
        </w:rPr>
        <w:sectPr w:rsidR="006F08B4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1330" w:space="45"/>
            <w:col w:w="1655" w:space="5284"/>
            <w:col w:w="2296"/>
          </w:cols>
        </w:sectPr>
      </w:pPr>
    </w:p>
    <w:p w14:paraId="52127BED" w14:textId="5981265C" w:rsidR="006F08B4" w:rsidRDefault="00291926">
      <w:pPr>
        <w:pStyle w:val="Zkladntext"/>
        <w:tabs>
          <w:tab w:val="left" w:pos="7128"/>
        </w:tabs>
        <w:spacing w:line="258" w:lineRule="exact"/>
        <w:ind w:left="216"/>
      </w:pPr>
      <w:r>
        <w:rPr>
          <w:spacing w:val="-2"/>
        </w:rPr>
        <w:t>......................................</w:t>
      </w:r>
      <w:r>
        <w:tab/>
      </w:r>
      <w:r>
        <w:rPr>
          <w:spacing w:val="-15"/>
        </w:rPr>
        <w:t>.......................</w:t>
      </w:r>
      <w:r>
        <w:rPr>
          <w:spacing w:val="-2"/>
        </w:rPr>
        <w:t>......</w:t>
      </w:r>
    </w:p>
    <w:p w14:paraId="2A290B24" w14:textId="77777777" w:rsidR="006F08B4" w:rsidRDefault="00291926">
      <w:pPr>
        <w:pStyle w:val="Zkladntext"/>
        <w:tabs>
          <w:tab w:val="left" w:pos="7194"/>
        </w:tabs>
        <w:spacing w:line="256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6F08B4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1D40" w14:textId="77777777" w:rsidR="00291926" w:rsidRDefault="00291926">
      <w:r>
        <w:separator/>
      </w:r>
    </w:p>
  </w:endnote>
  <w:endnote w:type="continuationSeparator" w:id="0">
    <w:p w14:paraId="6BFCCD8C" w14:textId="77777777" w:rsidR="00291926" w:rsidRDefault="0029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D7B8" w14:textId="40B80DA7" w:rsidR="00291926" w:rsidRDefault="0029192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5168" behindDoc="0" locked="0" layoutInCell="1" allowOverlap="1" wp14:anchorId="6FF084AD" wp14:editId="7485AC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9776010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4B2D9" w14:textId="401DEF1F" w:rsidR="00291926" w:rsidRPr="00291926" w:rsidRDefault="00291926" w:rsidP="0029192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919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084A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4951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714B2D9" w14:textId="401DEF1F" w:rsidR="00291926" w:rsidRPr="00291926" w:rsidRDefault="00291926" w:rsidP="0029192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919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01CC" w14:textId="7C4D3F9C" w:rsidR="006F08B4" w:rsidRDefault="0029192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6192" behindDoc="0" locked="0" layoutInCell="1" allowOverlap="1" wp14:anchorId="3A8E326B" wp14:editId="4C00CC22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077460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B363A9" w14:textId="160333D2" w:rsidR="00291926" w:rsidRPr="00291926" w:rsidRDefault="00291926" w:rsidP="0029192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919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E326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49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DB363A9" w14:textId="160333D2" w:rsidR="00291926" w:rsidRPr="00291926" w:rsidRDefault="00291926" w:rsidP="0029192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919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5AF06F82" wp14:editId="54F2AC7C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82CEED" w14:textId="77777777" w:rsidR="006F08B4" w:rsidRDefault="0029192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F06F82" id="Textbox 3" o:spid="_x0000_s1034" type="#_x0000_t202" style="position:absolute;margin-left:248.35pt;margin-top:777.6pt;width:50.4pt;height:11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E82CEED" w14:textId="77777777" w:rsidR="006F08B4" w:rsidRDefault="0029192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7600" w14:textId="7CA96F46" w:rsidR="00291926" w:rsidRDefault="00291926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4144" behindDoc="0" locked="0" layoutInCell="1" allowOverlap="1" wp14:anchorId="0B1EDE7F" wp14:editId="353CCC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2177426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1D447" w14:textId="79E97437" w:rsidR="00291926" w:rsidRPr="00291926" w:rsidRDefault="00291926" w:rsidP="0029192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919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1EDE7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4941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071D447" w14:textId="79E97437" w:rsidR="00291926" w:rsidRPr="00291926" w:rsidRDefault="00291926" w:rsidP="0029192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9192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F074" w14:textId="77777777" w:rsidR="00291926" w:rsidRDefault="00291926">
      <w:r>
        <w:separator/>
      </w:r>
    </w:p>
  </w:footnote>
  <w:footnote w:type="continuationSeparator" w:id="0">
    <w:p w14:paraId="205E6AF1" w14:textId="77777777" w:rsidR="00291926" w:rsidRDefault="00291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25AA" w14:textId="77777777" w:rsidR="006F08B4" w:rsidRDefault="0029192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2096" behindDoc="1" locked="0" layoutInCell="1" allowOverlap="1" wp14:anchorId="3A2C5B50" wp14:editId="52B7EB3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74C7B768" wp14:editId="2CD3F87C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93DF5B" w14:textId="77777777" w:rsidR="006F08B4" w:rsidRDefault="00291926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AEC63CC" w14:textId="77777777" w:rsidR="006F08B4" w:rsidRDefault="00291926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9BD7CB9" w14:textId="77777777" w:rsidR="006F08B4" w:rsidRDefault="00291926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7B76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393DF5B" w14:textId="77777777" w:rsidR="006F08B4" w:rsidRDefault="00291926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AEC63CC" w14:textId="77777777" w:rsidR="006F08B4" w:rsidRDefault="00291926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9BD7CB9" w14:textId="77777777" w:rsidR="006F08B4" w:rsidRDefault="00291926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A01F1"/>
    <w:multiLevelType w:val="hybridMultilevel"/>
    <w:tmpl w:val="70CE1D76"/>
    <w:lvl w:ilvl="0" w:tplc="A5E82A04">
      <w:numFmt w:val="bullet"/>
      <w:lvlText w:val="-"/>
      <w:lvlJc w:val="left"/>
      <w:pPr>
        <w:ind w:left="1024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34424CEA">
      <w:numFmt w:val="bullet"/>
      <w:lvlText w:val="•"/>
      <w:lvlJc w:val="left"/>
      <w:pPr>
        <w:ind w:left="1978" w:hanging="147"/>
      </w:pPr>
      <w:rPr>
        <w:rFonts w:hint="default"/>
        <w:lang w:val="cs-CZ" w:eastAsia="en-US" w:bidi="ar-SA"/>
      </w:rPr>
    </w:lvl>
    <w:lvl w:ilvl="2" w:tplc="36F847A8">
      <w:numFmt w:val="bullet"/>
      <w:lvlText w:val="•"/>
      <w:lvlJc w:val="left"/>
      <w:pPr>
        <w:ind w:left="2937" w:hanging="147"/>
      </w:pPr>
      <w:rPr>
        <w:rFonts w:hint="default"/>
        <w:lang w:val="cs-CZ" w:eastAsia="en-US" w:bidi="ar-SA"/>
      </w:rPr>
    </w:lvl>
    <w:lvl w:ilvl="3" w:tplc="7AF6CD12">
      <w:numFmt w:val="bullet"/>
      <w:lvlText w:val="•"/>
      <w:lvlJc w:val="left"/>
      <w:pPr>
        <w:ind w:left="3895" w:hanging="147"/>
      </w:pPr>
      <w:rPr>
        <w:rFonts w:hint="default"/>
        <w:lang w:val="cs-CZ" w:eastAsia="en-US" w:bidi="ar-SA"/>
      </w:rPr>
    </w:lvl>
    <w:lvl w:ilvl="4" w:tplc="D25A6876">
      <w:numFmt w:val="bullet"/>
      <w:lvlText w:val="•"/>
      <w:lvlJc w:val="left"/>
      <w:pPr>
        <w:ind w:left="4854" w:hanging="147"/>
      </w:pPr>
      <w:rPr>
        <w:rFonts w:hint="default"/>
        <w:lang w:val="cs-CZ" w:eastAsia="en-US" w:bidi="ar-SA"/>
      </w:rPr>
    </w:lvl>
    <w:lvl w:ilvl="5" w:tplc="DD6867DE">
      <w:numFmt w:val="bullet"/>
      <w:lvlText w:val="•"/>
      <w:lvlJc w:val="left"/>
      <w:pPr>
        <w:ind w:left="5813" w:hanging="147"/>
      </w:pPr>
      <w:rPr>
        <w:rFonts w:hint="default"/>
        <w:lang w:val="cs-CZ" w:eastAsia="en-US" w:bidi="ar-SA"/>
      </w:rPr>
    </w:lvl>
    <w:lvl w:ilvl="6" w:tplc="1B76BE24">
      <w:numFmt w:val="bullet"/>
      <w:lvlText w:val="•"/>
      <w:lvlJc w:val="left"/>
      <w:pPr>
        <w:ind w:left="6771" w:hanging="147"/>
      </w:pPr>
      <w:rPr>
        <w:rFonts w:hint="default"/>
        <w:lang w:val="cs-CZ" w:eastAsia="en-US" w:bidi="ar-SA"/>
      </w:rPr>
    </w:lvl>
    <w:lvl w:ilvl="7" w:tplc="E7762906">
      <w:numFmt w:val="bullet"/>
      <w:lvlText w:val="•"/>
      <w:lvlJc w:val="left"/>
      <w:pPr>
        <w:ind w:left="7730" w:hanging="147"/>
      </w:pPr>
      <w:rPr>
        <w:rFonts w:hint="default"/>
        <w:lang w:val="cs-CZ" w:eastAsia="en-US" w:bidi="ar-SA"/>
      </w:rPr>
    </w:lvl>
    <w:lvl w:ilvl="8" w:tplc="52424784">
      <w:numFmt w:val="bullet"/>
      <w:lvlText w:val="•"/>
      <w:lvlJc w:val="left"/>
      <w:pPr>
        <w:ind w:left="8689" w:hanging="147"/>
      </w:pPr>
      <w:rPr>
        <w:rFonts w:hint="default"/>
        <w:lang w:val="cs-CZ" w:eastAsia="en-US" w:bidi="ar-SA"/>
      </w:rPr>
    </w:lvl>
  </w:abstractNum>
  <w:num w:numId="1" w16cid:durableId="60785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08B4"/>
    <w:rsid w:val="00291926"/>
    <w:rsid w:val="006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9A05"/>
  <w15:docId w15:val="{51B0B12F-BEFE-4158-86D2-6FFB81A2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024" w:right="167"/>
    </w:pPr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2919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92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ktury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IJANKOVSKA/NA30000044354_1</dc:title>
  <dc:creator>Jankovská Ilona</dc:creator>
  <cp:lastModifiedBy>Urbanec Lukáš</cp:lastModifiedBy>
  <cp:revision>2</cp:revision>
  <dcterms:created xsi:type="dcterms:W3CDTF">2024-03-06T12:43:00Z</dcterms:created>
  <dcterms:modified xsi:type="dcterms:W3CDTF">2024-03-06T12:44:00Z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36f128b5,3582bb6b,bf793ce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