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E0AD" w14:textId="77777777" w:rsidR="001747AF" w:rsidRDefault="001747AF" w:rsidP="00853C73">
      <w:pPr>
        <w:jc w:val="center"/>
        <w:rPr>
          <w:b/>
          <w:szCs w:val="22"/>
        </w:rPr>
      </w:pPr>
    </w:p>
    <w:p w14:paraId="3C1E31EA" w14:textId="10902F5E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>SMLOUVA O ZŘÍZENÍ SLUŽEBNOSTI INŽENÝRSKÉ SÍTĚ</w:t>
      </w:r>
    </w:p>
    <w:p w14:paraId="6D6DB153" w14:textId="77777777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>práva uložení, provozu, údržby a oprav nebo rekonstrukce vodovod</w:t>
      </w:r>
      <w:r w:rsidR="007C7730">
        <w:rPr>
          <w:b/>
          <w:szCs w:val="22"/>
        </w:rPr>
        <w:t>u</w:t>
      </w:r>
    </w:p>
    <w:p w14:paraId="2438BCC2" w14:textId="77777777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 xml:space="preserve">uzavřená dle </w:t>
      </w:r>
      <w:proofErr w:type="spellStart"/>
      <w:r w:rsidRPr="00853C73">
        <w:rPr>
          <w:b/>
          <w:szCs w:val="22"/>
        </w:rPr>
        <w:t>ust</w:t>
      </w:r>
      <w:proofErr w:type="spellEnd"/>
      <w:r w:rsidRPr="00853C73">
        <w:rPr>
          <w:b/>
          <w:szCs w:val="22"/>
        </w:rPr>
        <w:t>. § 12</w:t>
      </w:r>
      <w:r w:rsidR="00A958C7">
        <w:rPr>
          <w:b/>
          <w:szCs w:val="22"/>
        </w:rPr>
        <w:t>5</w:t>
      </w:r>
      <w:r w:rsidRPr="00853C73">
        <w:rPr>
          <w:b/>
          <w:szCs w:val="22"/>
        </w:rPr>
        <w:t>7 a násl. zákona č. 89/2012 Sb., občanského zákoníku</w:t>
      </w:r>
    </w:p>
    <w:p w14:paraId="2FAE1ED7" w14:textId="1ABFB2A9" w:rsidR="00853C73" w:rsidRPr="00853C73" w:rsidRDefault="00853C73" w:rsidP="00855941">
      <w:pPr>
        <w:jc w:val="center"/>
        <w:rPr>
          <w:b/>
          <w:szCs w:val="22"/>
        </w:rPr>
      </w:pPr>
      <w:r w:rsidRPr="00853C73">
        <w:rPr>
          <w:b/>
          <w:szCs w:val="22"/>
        </w:rPr>
        <w:t>číslo: SPA-202</w:t>
      </w:r>
      <w:r w:rsidR="00855941">
        <w:rPr>
          <w:b/>
          <w:szCs w:val="22"/>
        </w:rPr>
        <w:t>3</w:t>
      </w:r>
      <w:r w:rsidRPr="00853C73">
        <w:rPr>
          <w:b/>
          <w:szCs w:val="22"/>
        </w:rPr>
        <w:t>-800-000</w:t>
      </w:r>
      <w:r w:rsidR="0030006F">
        <w:rPr>
          <w:b/>
          <w:szCs w:val="22"/>
        </w:rPr>
        <w:t>005</w:t>
      </w:r>
    </w:p>
    <w:p w14:paraId="091CEEA6" w14:textId="77777777" w:rsidR="00853C73" w:rsidRDefault="00853C73" w:rsidP="00853C73">
      <w:pPr>
        <w:rPr>
          <w:b/>
          <w:szCs w:val="22"/>
        </w:rPr>
      </w:pPr>
    </w:p>
    <w:p w14:paraId="6A7B3C98" w14:textId="77777777" w:rsidR="001747AF" w:rsidRPr="00853C73" w:rsidRDefault="001747AF" w:rsidP="00853C73">
      <w:pPr>
        <w:rPr>
          <w:b/>
          <w:szCs w:val="22"/>
        </w:rPr>
      </w:pPr>
    </w:p>
    <w:p w14:paraId="35FC183E" w14:textId="77777777" w:rsidR="00853C73" w:rsidRPr="00853C73" w:rsidRDefault="00853C73" w:rsidP="00853C73">
      <w:pPr>
        <w:rPr>
          <w:szCs w:val="22"/>
        </w:rPr>
      </w:pPr>
      <w:r w:rsidRPr="00853C73">
        <w:rPr>
          <w:szCs w:val="22"/>
        </w:rPr>
        <w:t>dnešního dne uzavřeli:</w:t>
      </w:r>
    </w:p>
    <w:p w14:paraId="233AD65F" w14:textId="77777777" w:rsidR="00843582" w:rsidRDefault="00843582" w:rsidP="00853C73">
      <w:pPr>
        <w:rPr>
          <w:szCs w:val="22"/>
        </w:rPr>
      </w:pPr>
    </w:p>
    <w:p w14:paraId="71E8541A" w14:textId="211A840E" w:rsidR="00843582" w:rsidRDefault="00B5054F" w:rsidP="00E8252A">
      <w:pPr>
        <w:spacing w:after="60"/>
        <w:rPr>
          <w:szCs w:val="22"/>
        </w:rPr>
      </w:pPr>
      <w:r w:rsidRPr="00B5054F">
        <w:rPr>
          <w:b/>
          <w:bCs/>
          <w:szCs w:val="22"/>
        </w:rPr>
        <w:t>Město Aš</w:t>
      </w:r>
      <w:r w:rsidR="00843582" w:rsidRPr="00B5054F">
        <w:rPr>
          <w:b/>
          <w:bCs/>
          <w:szCs w:val="22"/>
        </w:rPr>
        <w:br/>
      </w:r>
      <w:r w:rsidR="00843582" w:rsidRPr="00853C73">
        <w:rPr>
          <w:szCs w:val="22"/>
        </w:rPr>
        <w:t xml:space="preserve">se sídlem </w:t>
      </w:r>
      <w:r>
        <w:rPr>
          <w:szCs w:val="22"/>
        </w:rPr>
        <w:t>Kamenná 473/52, 352 01 Aš</w:t>
      </w:r>
    </w:p>
    <w:p w14:paraId="6F166D56" w14:textId="6BB83525" w:rsidR="00C97795" w:rsidRPr="00853C73" w:rsidRDefault="00551687" w:rsidP="00E8252A">
      <w:pPr>
        <w:spacing w:after="60"/>
        <w:rPr>
          <w:szCs w:val="22"/>
        </w:rPr>
      </w:pPr>
      <w:r>
        <w:rPr>
          <w:szCs w:val="22"/>
        </w:rPr>
        <w:t xml:space="preserve">Zastoupené: Vítězslavem </w:t>
      </w:r>
      <w:proofErr w:type="spellStart"/>
      <w:r>
        <w:rPr>
          <w:szCs w:val="22"/>
        </w:rPr>
        <w:t>Kokořem</w:t>
      </w:r>
      <w:proofErr w:type="spellEnd"/>
      <w:r>
        <w:rPr>
          <w:szCs w:val="22"/>
        </w:rPr>
        <w:t>, starostou</w:t>
      </w:r>
    </w:p>
    <w:p w14:paraId="61AFDAF5" w14:textId="21DDD270" w:rsidR="002421A7" w:rsidRPr="00853C73" w:rsidRDefault="00843582" w:rsidP="00E8252A">
      <w:pPr>
        <w:spacing w:after="60"/>
        <w:rPr>
          <w:szCs w:val="22"/>
        </w:rPr>
      </w:pPr>
      <w:r w:rsidRPr="00853C73">
        <w:rPr>
          <w:szCs w:val="22"/>
        </w:rPr>
        <w:t xml:space="preserve">IČ </w:t>
      </w:r>
      <w:r w:rsidR="00B5054F">
        <w:rPr>
          <w:szCs w:val="22"/>
        </w:rPr>
        <w:t>00253901</w:t>
      </w:r>
      <w:r w:rsidRPr="00853C73">
        <w:rPr>
          <w:szCs w:val="22"/>
        </w:rPr>
        <w:t>, DIČ CZ</w:t>
      </w:r>
      <w:r w:rsidR="00B5054F">
        <w:rPr>
          <w:szCs w:val="22"/>
        </w:rPr>
        <w:t>00253901</w:t>
      </w:r>
      <w:r w:rsidRPr="00853C73">
        <w:rPr>
          <w:szCs w:val="22"/>
        </w:rPr>
        <w:br/>
        <w:t xml:space="preserve">Bankovní spojení: </w:t>
      </w:r>
      <w:r w:rsidR="00B5054F">
        <w:rPr>
          <w:szCs w:val="22"/>
        </w:rPr>
        <w:t>24872487/0300</w:t>
      </w:r>
    </w:p>
    <w:p w14:paraId="0AF5D1AB" w14:textId="56C02C8B" w:rsidR="00853C73" w:rsidRDefault="00853C73" w:rsidP="00E8252A">
      <w:pPr>
        <w:spacing w:after="60"/>
        <w:rPr>
          <w:szCs w:val="22"/>
        </w:rPr>
      </w:pPr>
      <w:r w:rsidRPr="00853C73">
        <w:rPr>
          <w:szCs w:val="22"/>
        </w:rPr>
        <w:t>(dále jen „</w:t>
      </w:r>
      <w:r w:rsidRPr="00853C73">
        <w:rPr>
          <w:b/>
          <w:szCs w:val="22"/>
        </w:rPr>
        <w:t>povinný</w:t>
      </w:r>
      <w:r w:rsidRPr="00853C73">
        <w:rPr>
          <w:szCs w:val="22"/>
        </w:rPr>
        <w:t xml:space="preserve">“) </w:t>
      </w:r>
    </w:p>
    <w:p w14:paraId="05FA7764" w14:textId="77777777" w:rsidR="001747AF" w:rsidRDefault="001747AF" w:rsidP="00E8252A">
      <w:pPr>
        <w:spacing w:after="60"/>
        <w:rPr>
          <w:szCs w:val="22"/>
        </w:rPr>
      </w:pPr>
    </w:p>
    <w:p w14:paraId="2FA9E87E" w14:textId="474039E9" w:rsidR="00853C73" w:rsidRPr="00E8252A" w:rsidRDefault="00853C73" w:rsidP="00E8252A">
      <w:pPr>
        <w:spacing w:after="60"/>
        <w:rPr>
          <w:szCs w:val="22"/>
        </w:rPr>
      </w:pPr>
      <w:r w:rsidRPr="00853C73">
        <w:rPr>
          <w:szCs w:val="22"/>
        </w:rPr>
        <w:t>a</w:t>
      </w:r>
    </w:p>
    <w:p w14:paraId="0D31B6D8" w14:textId="77777777" w:rsidR="001747AF" w:rsidRDefault="001747AF" w:rsidP="00E8252A">
      <w:pPr>
        <w:spacing w:after="60"/>
        <w:rPr>
          <w:b/>
          <w:szCs w:val="22"/>
        </w:rPr>
      </w:pPr>
    </w:p>
    <w:p w14:paraId="244906C3" w14:textId="0AB642EA" w:rsidR="00853C73" w:rsidRDefault="00853C73" w:rsidP="00E8252A">
      <w:pPr>
        <w:spacing w:after="60"/>
        <w:rPr>
          <w:szCs w:val="22"/>
        </w:rPr>
      </w:pPr>
      <w:r w:rsidRPr="00853C73">
        <w:rPr>
          <w:b/>
          <w:szCs w:val="22"/>
        </w:rPr>
        <w:t>CHEVAK Cheb, a.s.</w:t>
      </w:r>
      <w:r w:rsidRPr="00853C73">
        <w:rPr>
          <w:szCs w:val="22"/>
        </w:rPr>
        <w:br/>
        <w:t xml:space="preserve">se sídlem </w:t>
      </w:r>
      <w:proofErr w:type="spellStart"/>
      <w:r w:rsidRPr="00853C73">
        <w:rPr>
          <w:szCs w:val="22"/>
        </w:rPr>
        <w:t>Tršnická</w:t>
      </w:r>
      <w:proofErr w:type="spellEnd"/>
      <w:r w:rsidRPr="00853C73">
        <w:rPr>
          <w:szCs w:val="22"/>
        </w:rPr>
        <w:t xml:space="preserve"> 4/11, 350 02 Cheb</w:t>
      </w:r>
    </w:p>
    <w:p w14:paraId="51C6FA93" w14:textId="22C64706" w:rsidR="00692A82" w:rsidRPr="00853C73" w:rsidRDefault="00692A82" w:rsidP="00E8252A">
      <w:pPr>
        <w:spacing w:after="60"/>
        <w:rPr>
          <w:szCs w:val="22"/>
        </w:rPr>
      </w:pPr>
      <w:r>
        <w:rPr>
          <w:szCs w:val="22"/>
        </w:rPr>
        <w:t xml:space="preserve">Zastoupena: </w:t>
      </w:r>
      <w:r w:rsidR="00104B05">
        <w:rPr>
          <w:szCs w:val="22"/>
        </w:rPr>
        <w:t xml:space="preserve">Mgr. Davidem </w:t>
      </w:r>
      <w:proofErr w:type="spellStart"/>
      <w:r w:rsidR="00104B05">
        <w:rPr>
          <w:szCs w:val="22"/>
        </w:rPr>
        <w:t>Bracháčkem</w:t>
      </w:r>
      <w:proofErr w:type="spellEnd"/>
      <w:r w:rsidR="00104B05">
        <w:rPr>
          <w:szCs w:val="22"/>
        </w:rPr>
        <w:t>, předsedou představenstva a Ing. Milanem Míkou, místopředsedou představenstva</w:t>
      </w:r>
    </w:p>
    <w:p w14:paraId="20952A47" w14:textId="77777777" w:rsidR="00853C73" w:rsidRPr="00853C73" w:rsidRDefault="00853C73" w:rsidP="00E8252A">
      <w:pPr>
        <w:spacing w:after="60"/>
        <w:rPr>
          <w:szCs w:val="22"/>
        </w:rPr>
      </w:pPr>
      <w:r w:rsidRPr="00853C73">
        <w:rPr>
          <w:szCs w:val="22"/>
        </w:rPr>
        <w:t xml:space="preserve">IČ </w:t>
      </w:r>
      <w:r w:rsidRPr="00853C73">
        <w:rPr>
          <w:bCs/>
          <w:snapToGrid w:val="0"/>
          <w:szCs w:val="22"/>
        </w:rPr>
        <w:t>49787977</w:t>
      </w:r>
      <w:r w:rsidRPr="00853C73">
        <w:rPr>
          <w:szCs w:val="22"/>
        </w:rPr>
        <w:t>, DIČ CZ49787977</w:t>
      </w:r>
      <w:r w:rsidRPr="00853C73">
        <w:rPr>
          <w:szCs w:val="22"/>
        </w:rPr>
        <w:br/>
        <w:t>Bankovní spojení: KB 14102331/0100</w:t>
      </w:r>
    </w:p>
    <w:p w14:paraId="1583AB8E" w14:textId="77777777" w:rsidR="00853C73" w:rsidRPr="00853C73" w:rsidRDefault="00853C73" w:rsidP="00E8252A">
      <w:pPr>
        <w:spacing w:after="60"/>
        <w:rPr>
          <w:szCs w:val="22"/>
        </w:rPr>
      </w:pPr>
      <w:r w:rsidRPr="00853C73">
        <w:rPr>
          <w:szCs w:val="22"/>
        </w:rPr>
        <w:t>Zapsána 1.1.1994 u Krajského soudu v Plzni</w:t>
      </w:r>
    </w:p>
    <w:p w14:paraId="77591E2E" w14:textId="77777777" w:rsidR="00853C73" w:rsidRPr="00853C73" w:rsidRDefault="00853C73" w:rsidP="00E8252A">
      <w:pPr>
        <w:spacing w:after="60"/>
        <w:rPr>
          <w:szCs w:val="22"/>
        </w:rPr>
      </w:pPr>
      <w:r w:rsidRPr="00853C73">
        <w:rPr>
          <w:szCs w:val="22"/>
        </w:rPr>
        <w:t>Obchodní rejstřík, oddíl B, vložka 367</w:t>
      </w:r>
    </w:p>
    <w:p w14:paraId="30E7C25F" w14:textId="77777777" w:rsidR="00853C73" w:rsidRPr="00853C73" w:rsidRDefault="00853C73" w:rsidP="00E8252A">
      <w:pPr>
        <w:pStyle w:val="Zkladntext"/>
        <w:spacing w:after="60"/>
        <w:jc w:val="left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>(dále jen „</w:t>
      </w:r>
      <w:r w:rsidRPr="00853C73">
        <w:rPr>
          <w:rFonts w:ascii="Times New Roman" w:hAnsi="Times New Roman" w:cs="Times New Roman"/>
          <w:b/>
          <w:szCs w:val="22"/>
        </w:rPr>
        <w:t>oprávněný</w:t>
      </w:r>
      <w:r w:rsidRPr="00853C73">
        <w:rPr>
          <w:rFonts w:ascii="Times New Roman" w:hAnsi="Times New Roman" w:cs="Times New Roman"/>
          <w:szCs w:val="22"/>
        </w:rPr>
        <w:t>“)</w:t>
      </w:r>
    </w:p>
    <w:p w14:paraId="4618937F" w14:textId="77777777" w:rsidR="00853C73" w:rsidRPr="00853C73" w:rsidRDefault="00853C73" w:rsidP="00853C73">
      <w:pPr>
        <w:pStyle w:val="Zkladntext"/>
        <w:jc w:val="left"/>
        <w:rPr>
          <w:rFonts w:ascii="Times New Roman" w:hAnsi="Times New Roman" w:cs="Times New Roman"/>
          <w:szCs w:val="22"/>
        </w:rPr>
      </w:pPr>
    </w:p>
    <w:p w14:paraId="37DF58F0" w14:textId="77777777" w:rsidR="00853C73" w:rsidRPr="00853C73" w:rsidRDefault="00853C73" w:rsidP="00853C73">
      <w:pPr>
        <w:pStyle w:val="Zkladntext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>(povinný a oprávněný společně dále jen „</w:t>
      </w:r>
      <w:r w:rsidRPr="00853C73">
        <w:rPr>
          <w:rFonts w:ascii="Times New Roman" w:hAnsi="Times New Roman" w:cs="Times New Roman"/>
          <w:b/>
          <w:szCs w:val="22"/>
        </w:rPr>
        <w:t>Smluvní strany</w:t>
      </w:r>
      <w:r w:rsidRPr="00853C73">
        <w:rPr>
          <w:rFonts w:ascii="Times New Roman" w:hAnsi="Times New Roman" w:cs="Times New Roman"/>
          <w:szCs w:val="22"/>
        </w:rPr>
        <w:t>“, každá samostatně pak „</w:t>
      </w:r>
      <w:r w:rsidRPr="00853C73">
        <w:rPr>
          <w:rFonts w:ascii="Times New Roman" w:hAnsi="Times New Roman" w:cs="Times New Roman"/>
          <w:b/>
          <w:szCs w:val="22"/>
        </w:rPr>
        <w:t>Smluvní strana</w:t>
      </w:r>
      <w:r w:rsidRPr="00853C73">
        <w:rPr>
          <w:rFonts w:ascii="Times New Roman" w:hAnsi="Times New Roman" w:cs="Times New Roman"/>
          <w:szCs w:val="22"/>
        </w:rPr>
        <w:t>“)</w:t>
      </w:r>
    </w:p>
    <w:p w14:paraId="0E63B4F3" w14:textId="77777777" w:rsidR="00853C73" w:rsidRPr="00853C73" w:rsidRDefault="00853C73" w:rsidP="00853C73">
      <w:pPr>
        <w:rPr>
          <w:szCs w:val="22"/>
        </w:rPr>
      </w:pPr>
    </w:p>
    <w:p w14:paraId="222185E0" w14:textId="77777777" w:rsidR="00853C73" w:rsidRPr="00853C73" w:rsidRDefault="00853C73" w:rsidP="00853C73">
      <w:pPr>
        <w:rPr>
          <w:b/>
          <w:szCs w:val="22"/>
        </w:rPr>
      </w:pPr>
      <w:r w:rsidRPr="00853C73">
        <w:rPr>
          <w:b/>
          <w:szCs w:val="22"/>
        </w:rPr>
        <w:t>tuto</w:t>
      </w:r>
    </w:p>
    <w:p w14:paraId="7B19B3AB" w14:textId="77777777" w:rsidR="00853C73" w:rsidRPr="00853C73" w:rsidRDefault="00853C73" w:rsidP="00853C73">
      <w:pPr>
        <w:rPr>
          <w:szCs w:val="22"/>
        </w:rPr>
      </w:pPr>
    </w:p>
    <w:p w14:paraId="1C421B1F" w14:textId="77777777" w:rsidR="001747AF" w:rsidRDefault="001747AF" w:rsidP="00853C73">
      <w:pPr>
        <w:jc w:val="center"/>
        <w:rPr>
          <w:b/>
          <w:szCs w:val="22"/>
        </w:rPr>
      </w:pPr>
    </w:p>
    <w:p w14:paraId="240EAA66" w14:textId="14D075C1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>SMLOUVU O ZŘÍZENÍ SLUŽEBNOSTI INŽENÝRSKÉ SÍTĚ:</w:t>
      </w:r>
    </w:p>
    <w:p w14:paraId="16122990" w14:textId="77777777" w:rsidR="00DD0592" w:rsidRPr="00853C73" w:rsidRDefault="00DD0592" w:rsidP="00291A49">
      <w:pPr>
        <w:spacing w:after="120"/>
        <w:rPr>
          <w:szCs w:val="22"/>
        </w:rPr>
      </w:pPr>
    </w:p>
    <w:p w14:paraId="51D13089" w14:textId="77777777" w:rsidR="00853C73" w:rsidRPr="00853C73" w:rsidRDefault="00853C73" w:rsidP="00E8252A">
      <w:pPr>
        <w:spacing w:after="60"/>
        <w:jc w:val="center"/>
        <w:rPr>
          <w:szCs w:val="22"/>
        </w:rPr>
      </w:pPr>
      <w:r w:rsidRPr="00853C73">
        <w:rPr>
          <w:szCs w:val="22"/>
        </w:rPr>
        <w:t>I.</w:t>
      </w:r>
    </w:p>
    <w:p w14:paraId="613FCC96" w14:textId="42A4CD72" w:rsidR="00853C73" w:rsidRPr="00853C73" w:rsidRDefault="00853C73" w:rsidP="00E8252A">
      <w:pPr>
        <w:spacing w:after="60"/>
        <w:jc w:val="both"/>
        <w:rPr>
          <w:szCs w:val="22"/>
        </w:rPr>
      </w:pPr>
      <w:r w:rsidRPr="00853C73">
        <w:rPr>
          <w:szCs w:val="22"/>
        </w:rPr>
        <w:t>Povinný je na základě výpisu z katastru nemovitostí LV č.</w:t>
      </w:r>
      <w:r w:rsidR="00B5054F">
        <w:rPr>
          <w:szCs w:val="22"/>
        </w:rPr>
        <w:t xml:space="preserve"> 1</w:t>
      </w:r>
      <w:r w:rsidRPr="00853C73">
        <w:rPr>
          <w:szCs w:val="22"/>
        </w:rPr>
        <w:t xml:space="preserve"> vlastníkem nemovitosti, a to pozemkové parcely č. </w:t>
      </w:r>
      <w:r w:rsidR="00B5054F">
        <w:rPr>
          <w:szCs w:val="22"/>
        </w:rPr>
        <w:t>3501/2</w:t>
      </w:r>
      <w:r w:rsidR="003D737F">
        <w:rPr>
          <w:szCs w:val="22"/>
        </w:rPr>
        <w:t xml:space="preserve"> </w:t>
      </w:r>
      <w:r w:rsidRPr="00853C73">
        <w:rPr>
          <w:szCs w:val="22"/>
        </w:rPr>
        <w:t xml:space="preserve">v katastrálním území </w:t>
      </w:r>
      <w:r w:rsidR="00B5054F">
        <w:rPr>
          <w:szCs w:val="22"/>
        </w:rPr>
        <w:t>Aš</w:t>
      </w:r>
      <w:r w:rsidR="003D737F">
        <w:rPr>
          <w:szCs w:val="22"/>
        </w:rPr>
        <w:t xml:space="preserve">, </w:t>
      </w:r>
      <w:r w:rsidRPr="00853C73">
        <w:rPr>
          <w:szCs w:val="22"/>
        </w:rPr>
        <w:t xml:space="preserve">obec </w:t>
      </w:r>
      <w:r w:rsidR="00B5054F">
        <w:rPr>
          <w:szCs w:val="22"/>
        </w:rPr>
        <w:t>Aš</w:t>
      </w:r>
      <w:r w:rsidRPr="00853C73">
        <w:rPr>
          <w:szCs w:val="22"/>
        </w:rPr>
        <w:t xml:space="preserve"> (dále jen „</w:t>
      </w:r>
      <w:r w:rsidRPr="00853C73">
        <w:rPr>
          <w:b/>
          <w:szCs w:val="22"/>
        </w:rPr>
        <w:t>Služebný pozemek</w:t>
      </w:r>
      <w:r w:rsidRPr="00853C73">
        <w:rPr>
          <w:szCs w:val="22"/>
        </w:rPr>
        <w:t>“). Tato nemovitost je zapsána v katastru nemovitostí u Katastrálního úřadu pro Karlovarský kraj, Katastrální pracoviště Cheb (dále jen „</w:t>
      </w:r>
      <w:r w:rsidRPr="00853C73">
        <w:rPr>
          <w:b/>
          <w:szCs w:val="22"/>
        </w:rPr>
        <w:t>Katastrální úřad</w:t>
      </w:r>
      <w:r w:rsidRPr="00853C73">
        <w:rPr>
          <w:szCs w:val="22"/>
        </w:rPr>
        <w:t xml:space="preserve">“). </w:t>
      </w:r>
    </w:p>
    <w:p w14:paraId="67988802" w14:textId="09988040" w:rsidR="00853C73" w:rsidRPr="00853C73" w:rsidRDefault="00853C73" w:rsidP="00E8252A">
      <w:pPr>
        <w:tabs>
          <w:tab w:val="left" w:pos="0"/>
        </w:tabs>
        <w:spacing w:after="60"/>
        <w:jc w:val="both"/>
        <w:rPr>
          <w:szCs w:val="22"/>
        </w:rPr>
      </w:pPr>
      <w:r w:rsidRPr="00853C73">
        <w:rPr>
          <w:szCs w:val="22"/>
        </w:rPr>
        <w:t xml:space="preserve">Oprávněný je </w:t>
      </w:r>
      <w:r w:rsidR="00F33DB3">
        <w:rPr>
          <w:szCs w:val="22"/>
        </w:rPr>
        <w:t>vlastníkem</w:t>
      </w:r>
      <w:r w:rsidRPr="00853C73">
        <w:rPr>
          <w:szCs w:val="22"/>
        </w:rPr>
        <w:t xml:space="preserve"> </w:t>
      </w:r>
      <w:r w:rsidR="003D737F">
        <w:rPr>
          <w:szCs w:val="22"/>
        </w:rPr>
        <w:t xml:space="preserve">vodovodu </w:t>
      </w:r>
      <w:r w:rsidR="00A205DD">
        <w:rPr>
          <w:szCs w:val="22"/>
        </w:rPr>
        <w:t>(dále jen „</w:t>
      </w:r>
      <w:r w:rsidR="00CD19E2">
        <w:rPr>
          <w:b/>
          <w:bCs/>
          <w:szCs w:val="22"/>
        </w:rPr>
        <w:t>I</w:t>
      </w:r>
      <w:r w:rsidR="00A205DD" w:rsidRPr="00A205DD">
        <w:rPr>
          <w:b/>
          <w:bCs/>
          <w:szCs w:val="22"/>
        </w:rPr>
        <w:t>nženýrská síť</w:t>
      </w:r>
      <w:r w:rsidR="00A205DD">
        <w:rPr>
          <w:szCs w:val="22"/>
        </w:rPr>
        <w:t>“</w:t>
      </w:r>
      <w:r w:rsidR="006062FF">
        <w:rPr>
          <w:szCs w:val="22"/>
        </w:rPr>
        <w:t>)</w:t>
      </w:r>
      <w:r w:rsidRPr="00853C73">
        <w:rPr>
          <w:szCs w:val="22"/>
        </w:rPr>
        <w:t>, kter</w:t>
      </w:r>
      <w:r w:rsidR="003D737F">
        <w:rPr>
          <w:szCs w:val="22"/>
        </w:rPr>
        <w:t>á</w:t>
      </w:r>
      <w:r w:rsidRPr="00853C73">
        <w:rPr>
          <w:szCs w:val="22"/>
        </w:rPr>
        <w:t xml:space="preserve"> je umístěn</w:t>
      </w:r>
      <w:r w:rsidR="003D737F">
        <w:rPr>
          <w:szCs w:val="22"/>
        </w:rPr>
        <w:t>a</w:t>
      </w:r>
      <w:r w:rsidRPr="00853C73">
        <w:rPr>
          <w:szCs w:val="22"/>
        </w:rPr>
        <w:t xml:space="preserve"> na pozemkové parcele č. </w:t>
      </w:r>
      <w:r w:rsidR="00B5054F">
        <w:rPr>
          <w:szCs w:val="22"/>
        </w:rPr>
        <w:t>3501/2</w:t>
      </w:r>
      <w:r w:rsidR="003D737F">
        <w:rPr>
          <w:szCs w:val="22"/>
        </w:rPr>
        <w:t xml:space="preserve"> </w:t>
      </w:r>
      <w:r w:rsidRPr="00853C73">
        <w:rPr>
          <w:szCs w:val="22"/>
        </w:rPr>
        <w:t xml:space="preserve">v katastrálním území </w:t>
      </w:r>
      <w:r w:rsidR="00B5054F">
        <w:rPr>
          <w:szCs w:val="22"/>
        </w:rPr>
        <w:t>Aš</w:t>
      </w:r>
      <w:r w:rsidRPr="00853C73">
        <w:rPr>
          <w:szCs w:val="22"/>
        </w:rPr>
        <w:t xml:space="preserve">, obec </w:t>
      </w:r>
      <w:r w:rsidR="00B5054F">
        <w:rPr>
          <w:szCs w:val="22"/>
        </w:rPr>
        <w:t>Aš</w:t>
      </w:r>
      <w:r w:rsidR="00753C28">
        <w:rPr>
          <w:szCs w:val="22"/>
        </w:rPr>
        <w:t xml:space="preserve">, </w:t>
      </w:r>
      <w:r w:rsidR="00A205DD">
        <w:rPr>
          <w:szCs w:val="22"/>
        </w:rPr>
        <w:t>dle situačního schématu</w:t>
      </w:r>
      <w:r w:rsidR="00CD19E2">
        <w:rPr>
          <w:szCs w:val="22"/>
        </w:rPr>
        <w:t>, který</w:t>
      </w:r>
      <w:r w:rsidR="00A205DD">
        <w:rPr>
          <w:szCs w:val="22"/>
        </w:rPr>
        <w:t xml:space="preserve"> je přílohou č. 1 této Smlouvy</w:t>
      </w:r>
      <w:r w:rsidR="00CD19E2">
        <w:rPr>
          <w:szCs w:val="22"/>
        </w:rPr>
        <w:t>.</w:t>
      </w:r>
    </w:p>
    <w:p w14:paraId="61A695AF" w14:textId="77777777" w:rsidR="00DD0592" w:rsidRPr="00853C73" w:rsidRDefault="00DD0592" w:rsidP="00E8252A">
      <w:pPr>
        <w:spacing w:after="60"/>
        <w:rPr>
          <w:szCs w:val="22"/>
        </w:rPr>
      </w:pPr>
    </w:p>
    <w:p w14:paraId="4EC93610" w14:textId="77777777" w:rsidR="00853C73" w:rsidRPr="00853C73" w:rsidRDefault="00853C73" w:rsidP="00E8252A">
      <w:pPr>
        <w:spacing w:after="60"/>
        <w:jc w:val="center"/>
        <w:rPr>
          <w:szCs w:val="22"/>
        </w:rPr>
      </w:pPr>
      <w:r w:rsidRPr="00853C73">
        <w:rPr>
          <w:szCs w:val="22"/>
        </w:rPr>
        <w:t>II.</w:t>
      </w:r>
    </w:p>
    <w:p w14:paraId="182BD556" w14:textId="77777777" w:rsidR="00853C73" w:rsidRPr="00853C73" w:rsidRDefault="00853C73" w:rsidP="00E8252A">
      <w:pPr>
        <w:tabs>
          <w:tab w:val="left" w:pos="284"/>
        </w:tabs>
        <w:spacing w:after="60"/>
        <w:jc w:val="both"/>
        <w:rPr>
          <w:szCs w:val="22"/>
        </w:rPr>
      </w:pPr>
      <w:r w:rsidRPr="00853C73">
        <w:rPr>
          <w:szCs w:val="22"/>
        </w:rPr>
        <w:t xml:space="preserve">Povinný zřizuje Služebnost </w:t>
      </w:r>
      <w:r w:rsidR="003044E6">
        <w:rPr>
          <w:szCs w:val="22"/>
        </w:rPr>
        <w:t>i</w:t>
      </w:r>
      <w:r w:rsidRPr="00853C73">
        <w:rPr>
          <w:szCs w:val="22"/>
        </w:rPr>
        <w:t xml:space="preserve">nženýrské sítě </w:t>
      </w:r>
      <w:r w:rsidR="00291A49">
        <w:rPr>
          <w:szCs w:val="22"/>
        </w:rPr>
        <w:t xml:space="preserve">jako nemovitosti neevidované v katastru nemovitostí – Služebnost inženýrské sítě </w:t>
      </w:r>
      <w:r w:rsidRPr="00853C73">
        <w:rPr>
          <w:szCs w:val="22"/>
        </w:rPr>
        <w:t>(dále jen „</w:t>
      </w:r>
      <w:r w:rsidRPr="00853C73">
        <w:rPr>
          <w:b/>
          <w:szCs w:val="22"/>
        </w:rPr>
        <w:t>Služebnost</w:t>
      </w:r>
      <w:r w:rsidRPr="00853C73">
        <w:rPr>
          <w:szCs w:val="22"/>
        </w:rPr>
        <w:t xml:space="preserve">“), specifikované jako právo uložení, provozu, údržby a </w:t>
      </w:r>
      <w:r w:rsidRPr="00853C73">
        <w:rPr>
          <w:szCs w:val="22"/>
        </w:rPr>
        <w:lastRenderedPageBreak/>
        <w:t xml:space="preserve">oprav nebo rekonstrukce </w:t>
      </w:r>
      <w:r w:rsidR="00CD19E2">
        <w:rPr>
          <w:szCs w:val="22"/>
        </w:rPr>
        <w:t xml:space="preserve">Inženýrské sítě </w:t>
      </w:r>
      <w:r w:rsidRPr="00853C73">
        <w:rPr>
          <w:szCs w:val="22"/>
        </w:rPr>
        <w:t xml:space="preserve">včetně </w:t>
      </w:r>
      <w:r w:rsidR="00CD19E2">
        <w:rPr>
          <w:szCs w:val="22"/>
        </w:rPr>
        <w:t xml:space="preserve">ochranného pásma, </w:t>
      </w:r>
      <w:r w:rsidRPr="00853C73">
        <w:rPr>
          <w:szCs w:val="22"/>
        </w:rPr>
        <w:t xml:space="preserve">práva cesty přístupu a příjezdu na </w:t>
      </w:r>
      <w:r w:rsidR="00CD19E2">
        <w:rPr>
          <w:szCs w:val="22"/>
        </w:rPr>
        <w:t xml:space="preserve">a přes </w:t>
      </w:r>
      <w:r w:rsidRPr="00853C73">
        <w:rPr>
          <w:szCs w:val="22"/>
        </w:rPr>
        <w:t xml:space="preserve">Služebný pozemek, a to ve prospěch </w:t>
      </w:r>
      <w:r w:rsidR="00291A49">
        <w:rPr>
          <w:szCs w:val="22"/>
        </w:rPr>
        <w:t xml:space="preserve">CHEVAK Cheb, a.s. jako vlastníka Inženýrské sítě jako nemovitosti neevidované v katastru nemovitostí a každého dalšího vlastníka Inženýrské sítě </w:t>
      </w:r>
      <w:r w:rsidRPr="00853C73">
        <w:rPr>
          <w:szCs w:val="22"/>
        </w:rPr>
        <w:t xml:space="preserve">(Služebnost se zřizuje </w:t>
      </w:r>
      <w:r w:rsidR="006062FF" w:rsidRPr="00853C73">
        <w:rPr>
          <w:szCs w:val="22"/>
        </w:rPr>
        <w:t>jako věcná</w:t>
      </w:r>
      <w:r w:rsidRPr="00853C73">
        <w:rPr>
          <w:szCs w:val="22"/>
        </w:rPr>
        <w:t xml:space="preserve">). </w:t>
      </w:r>
    </w:p>
    <w:p w14:paraId="7B32DD6D" w14:textId="40F96758" w:rsidR="00B63D61" w:rsidRDefault="00853C73" w:rsidP="00E8252A">
      <w:pPr>
        <w:tabs>
          <w:tab w:val="left" w:pos="284"/>
        </w:tabs>
        <w:spacing w:after="60"/>
        <w:jc w:val="both"/>
        <w:rPr>
          <w:szCs w:val="22"/>
        </w:rPr>
      </w:pPr>
      <w:r w:rsidRPr="00853C73">
        <w:rPr>
          <w:szCs w:val="22"/>
        </w:rPr>
        <w:t>Rozsah Služebnosti je vyznačen v geometrickém plánu</w:t>
      </w:r>
      <w:r w:rsidR="00767C99">
        <w:rPr>
          <w:szCs w:val="22"/>
        </w:rPr>
        <w:t xml:space="preserve"> </w:t>
      </w:r>
      <w:r w:rsidR="00767C99" w:rsidRPr="00853C73">
        <w:rPr>
          <w:szCs w:val="22"/>
        </w:rPr>
        <w:t>zhotoveném oprávněnou geodetickou společností</w:t>
      </w:r>
      <w:r w:rsidR="00767C99">
        <w:rPr>
          <w:szCs w:val="22"/>
        </w:rPr>
        <w:t xml:space="preserve"> GS-geodetické služby s.r.o. 4615-19/2023</w:t>
      </w:r>
      <w:r w:rsidR="00767C99" w:rsidRPr="00853C73">
        <w:rPr>
          <w:szCs w:val="22"/>
        </w:rPr>
        <w:t xml:space="preserve"> dne </w:t>
      </w:r>
      <w:r w:rsidR="00767C99">
        <w:rPr>
          <w:szCs w:val="22"/>
        </w:rPr>
        <w:t>28. 02. 2023 a odsouhlasen</w:t>
      </w:r>
      <w:r w:rsidR="00B63D61">
        <w:rPr>
          <w:szCs w:val="22"/>
        </w:rPr>
        <w:t>ém</w:t>
      </w:r>
      <w:r w:rsidR="00767C99">
        <w:rPr>
          <w:szCs w:val="22"/>
        </w:rPr>
        <w:t xml:space="preserve"> Katastrálním úřadem pro Karlovarský kraj, K</w:t>
      </w:r>
      <w:r w:rsidR="00B63D61">
        <w:rPr>
          <w:szCs w:val="22"/>
        </w:rPr>
        <w:t>atastrální pracoviště</w:t>
      </w:r>
      <w:r w:rsidR="00767C99">
        <w:rPr>
          <w:szCs w:val="22"/>
        </w:rPr>
        <w:t xml:space="preserve"> Cheb </w:t>
      </w:r>
      <w:r w:rsidR="00B63D61">
        <w:rPr>
          <w:szCs w:val="22"/>
        </w:rPr>
        <w:t>dne 06.</w:t>
      </w:r>
      <w:r w:rsidR="0030006F">
        <w:rPr>
          <w:szCs w:val="22"/>
        </w:rPr>
        <w:t> </w:t>
      </w:r>
      <w:r w:rsidR="00B63D61">
        <w:rPr>
          <w:szCs w:val="22"/>
        </w:rPr>
        <w:t>03.</w:t>
      </w:r>
      <w:r w:rsidR="0030006F">
        <w:rPr>
          <w:szCs w:val="22"/>
        </w:rPr>
        <w:t> </w:t>
      </w:r>
      <w:r w:rsidR="00B63D61">
        <w:rPr>
          <w:szCs w:val="22"/>
        </w:rPr>
        <w:t xml:space="preserve">2023 </w:t>
      </w:r>
      <w:r w:rsidR="00767C99">
        <w:rPr>
          <w:szCs w:val="22"/>
        </w:rPr>
        <w:t>pod č</w:t>
      </w:r>
      <w:r w:rsidR="00B63D61">
        <w:rPr>
          <w:szCs w:val="22"/>
        </w:rPr>
        <w:t>íslem</w:t>
      </w:r>
      <w:r w:rsidR="00767C99">
        <w:rPr>
          <w:szCs w:val="22"/>
        </w:rPr>
        <w:t xml:space="preserve"> PGP 234/2023-402</w:t>
      </w:r>
      <w:r w:rsidR="009401A7">
        <w:rPr>
          <w:szCs w:val="22"/>
        </w:rPr>
        <w:t xml:space="preserve"> a </w:t>
      </w:r>
      <w:r w:rsidR="00B5054F">
        <w:rPr>
          <w:szCs w:val="22"/>
        </w:rPr>
        <w:t>4596</w:t>
      </w:r>
      <w:r w:rsidR="00F81458">
        <w:rPr>
          <w:szCs w:val="22"/>
        </w:rPr>
        <w:t>-</w:t>
      </w:r>
      <w:r w:rsidR="00B5054F">
        <w:rPr>
          <w:szCs w:val="22"/>
        </w:rPr>
        <w:t>149/2022</w:t>
      </w:r>
      <w:r w:rsidRPr="00853C73">
        <w:rPr>
          <w:szCs w:val="22"/>
        </w:rPr>
        <w:t xml:space="preserve"> dne </w:t>
      </w:r>
      <w:r w:rsidR="00B5054F">
        <w:rPr>
          <w:szCs w:val="22"/>
        </w:rPr>
        <w:t>02. 12. 2022</w:t>
      </w:r>
      <w:r w:rsidRPr="00853C73">
        <w:rPr>
          <w:szCs w:val="22"/>
        </w:rPr>
        <w:t xml:space="preserve">, a odsouhlaseném Katastrálním úřadem pro Karlovarský kraj, Katastrální pracoviště Cheb dne </w:t>
      </w:r>
      <w:r w:rsidR="00B5054F">
        <w:rPr>
          <w:szCs w:val="22"/>
        </w:rPr>
        <w:t>08.</w:t>
      </w:r>
      <w:r w:rsidR="00B95EED">
        <w:rPr>
          <w:szCs w:val="22"/>
        </w:rPr>
        <w:t> </w:t>
      </w:r>
      <w:r w:rsidR="00B5054F">
        <w:rPr>
          <w:szCs w:val="22"/>
        </w:rPr>
        <w:t>12.</w:t>
      </w:r>
      <w:r w:rsidR="00B95EED">
        <w:rPr>
          <w:szCs w:val="22"/>
        </w:rPr>
        <w:t> </w:t>
      </w:r>
      <w:r w:rsidR="00B5054F">
        <w:rPr>
          <w:szCs w:val="22"/>
        </w:rPr>
        <w:t>2022</w:t>
      </w:r>
      <w:r w:rsidR="003D737F">
        <w:rPr>
          <w:szCs w:val="22"/>
        </w:rPr>
        <w:t xml:space="preserve"> pod číslem </w:t>
      </w:r>
      <w:r w:rsidR="00B5054F">
        <w:rPr>
          <w:szCs w:val="22"/>
        </w:rPr>
        <w:t>PGP-1321/2022-402.</w:t>
      </w:r>
    </w:p>
    <w:p w14:paraId="64A40FB1" w14:textId="0FB424B8" w:rsidR="00853C73" w:rsidRPr="00853C73" w:rsidRDefault="00B5054F" w:rsidP="00E8252A">
      <w:pPr>
        <w:tabs>
          <w:tab w:val="left" w:pos="284"/>
        </w:tabs>
        <w:spacing w:after="60"/>
        <w:jc w:val="both"/>
        <w:rPr>
          <w:szCs w:val="22"/>
        </w:rPr>
      </w:pPr>
      <w:r>
        <w:rPr>
          <w:szCs w:val="22"/>
        </w:rPr>
        <w:t>Dle uveden</w:t>
      </w:r>
      <w:r w:rsidR="00B63D61">
        <w:rPr>
          <w:szCs w:val="22"/>
        </w:rPr>
        <w:t>ých</w:t>
      </w:r>
      <w:r>
        <w:rPr>
          <w:szCs w:val="22"/>
        </w:rPr>
        <w:t xml:space="preserve"> GP je skutečná výměra služebnosti Inženýrské sítě</w:t>
      </w:r>
      <w:r w:rsidR="00B109AD">
        <w:rPr>
          <w:szCs w:val="22"/>
        </w:rPr>
        <w:t xml:space="preserve"> </w:t>
      </w:r>
      <w:r w:rsidR="00B63D61">
        <w:rPr>
          <w:szCs w:val="22"/>
        </w:rPr>
        <w:t>410</w:t>
      </w:r>
      <w:r>
        <w:rPr>
          <w:szCs w:val="22"/>
        </w:rPr>
        <w:t> m</w:t>
      </w:r>
      <w:r w:rsidRPr="00B5054F">
        <w:rPr>
          <w:szCs w:val="22"/>
          <w:vertAlign w:val="superscript"/>
        </w:rPr>
        <w:t>2</w:t>
      </w:r>
      <w:r>
        <w:rPr>
          <w:szCs w:val="22"/>
        </w:rPr>
        <w:t xml:space="preserve"> a délka uložené Inženýrské sítě na dotčeném pozemku </w:t>
      </w:r>
      <w:r w:rsidR="00B63D61">
        <w:rPr>
          <w:szCs w:val="22"/>
        </w:rPr>
        <w:t>409,3</w:t>
      </w:r>
      <w:r>
        <w:rPr>
          <w:szCs w:val="22"/>
        </w:rPr>
        <w:t xml:space="preserve"> m</w:t>
      </w:r>
      <w:r w:rsidR="00B109AD">
        <w:rPr>
          <w:szCs w:val="22"/>
        </w:rPr>
        <w:t xml:space="preserve">. </w:t>
      </w:r>
      <w:r w:rsidR="00853C73" w:rsidRPr="00853C73">
        <w:rPr>
          <w:szCs w:val="22"/>
        </w:rPr>
        <w:t>Předmětn</w:t>
      </w:r>
      <w:r w:rsidR="00B63D61">
        <w:rPr>
          <w:szCs w:val="22"/>
        </w:rPr>
        <w:t>é</w:t>
      </w:r>
      <w:r w:rsidR="00853C73" w:rsidRPr="00853C73">
        <w:rPr>
          <w:szCs w:val="22"/>
        </w:rPr>
        <w:t xml:space="preserve"> geometrick</w:t>
      </w:r>
      <w:r w:rsidR="00B63D61">
        <w:rPr>
          <w:szCs w:val="22"/>
        </w:rPr>
        <w:t>é</w:t>
      </w:r>
      <w:r w:rsidR="00853C73" w:rsidRPr="00853C73">
        <w:rPr>
          <w:szCs w:val="22"/>
        </w:rPr>
        <w:t xml:space="preserve"> plán</w:t>
      </w:r>
      <w:r w:rsidR="00B63D61">
        <w:rPr>
          <w:szCs w:val="22"/>
        </w:rPr>
        <w:t>y</w:t>
      </w:r>
      <w:r w:rsidR="00853C73" w:rsidRPr="00853C73">
        <w:rPr>
          <w:szCs w:val="22"/>
        </w:rPr>
        <w:t xml:space="preserve"> tvoří přílohu</w:t>
      </w:r>
      <w:r w:rsidR="006062FF">
        <w:rPr>
          <w:szCs w:val="22"/>
        </w:rPr>
        <w:t xml:space="preserve"> č.</w:t>
      </w:r>
      <w:r w:rsidR="001E6283">
        <w:rPr>
          <w:szCs w:val="22"/>
        </w:rPr>
        <w:t> </w:t>
      </w:r>
      <w:r w:rsidR="006062FF">
        <w:rPr>
          <w:szCs w:val="22"/>
        </w:rPr>
        <w:t>2</w:t>
      </w:r>
      <w:r w:rsidR="00B63D61">
        <w:rPr>
          <w:szCs w:val="22"/>
        </w:rPr>
        <w:t xml:space="preserve"> a 3</w:t>
      </w:r>
      <w:r w:rsidR="00853C73" w:rsidRPr="00853C73">
        <w:rPr>
          <w:szCs w:val="22"/>
        </w:rPr>
        <w:t xml:space="preserve"> této smlouvy a </w:t>
      </w:r>
      <w:r w:rsidR="00B63D61">
        <w:rPr>
          <w:szCs w:val="22"/>
        </w:rPr>
        <w:t>jsou</w:t>
      </w:r>
      <w:r w:rsidR="00B63D61" w:rsidRPr="00853C73">
        <w:rPr>
          <w:szCs w:val="22"/>
        </w:rPr>
        <w:t xml:space="preserve"> </w:t>
      </w:r>
      <w:r w:rsidR="00853C73" w:rsidRPr="00853C73">
        <w:rPr>
          <w:szCs w:val="22"/>
        </w:rPr>
        <w:t>její nedílnou součástí.</w:t>
      </w:r>
    </w:p>
    <w:p w14:paraId="04FAF623" w14:textId="77777777" w:rsidR="00853C73" w:rsidRPr="00853C73" w:rsidRDefault="00853C73" w:rsidP="00E8252A">
      <w:pPr>
        <w:tabs>
          <w:tab w:val="left" w:pos="284"/>
        </w:tabs>
        <w:spacing w:after="60"/>
        <w:jc w:val="both"/>
        <w:rPr>
          <w:szCs w:val="22"/>
        </w:rPr>
      </w:pPr>
      <w:r w:rsidRPr="00853C73">
        <w:rPr>
          <w:szCs w:val="22"/>
        </w:rPr>
        <w:t>Služebnost se zřizuje na dobu neurčitou.</w:t>
      </w:r>
    </w:p>
    <w:p w14:paraId="2AC1415B" w14:textId="77777777" w:rsidR="00853C73" w:rsidRDefault="00853C73" w:rsidP="00E8252A">
      <w:pPr>
        <w:spacing w:after="60"/>
        <w:jc w:val="center"/>
        <w:rPr>
          <w:szCs w:val="22"/>
        </w:rPr>
      </w:pPr>
    </w:p>
    <w:p w14:paraId="29646C6A" w14:textId="77777777" w:rsidR="001747AF" w:rsidRPr="00853C73" w:rsidRDefault="001747AF" w:rsidP="00E8252A">
      <w:pPr>
        <w:spacing w:after="60"/>
        <w:jc w:val="center"/>
        <w:rPr>
          <w:szCs w:val="22"/>
        </w:rPr>
      </w:pPr>
    </w:p>
    <w:p w14:paraId="52F51314" w14:textId="77777777" w:rsidR="00853C73" w:rsidRPr="00853C73" w:rsidRDefault="00853C73" w:rsidP="00E8252A">
      <w:pPr>
        <w:spacing w:after="60"/>
        <w:jc w:val="center"/>
        <w:rPr>
          <w:szCs w:val="22"/>
        </w:rPr>
      </w:pPr>
      <w:r w:rsidRPr="00853C73">
        <w:rPr>
          <w:szCs w:val="22"/>
        </w:rPr>
        <w:t>III.</w:t>
      </w:r>
    </w:p>
    <w:p w14:paraId="1EE9C9FF" w14:textId="77777777" w:rsidR="00853C73" w:rsidRPr="00853C73" w:rsidRDefault="00853C73" w:rsidP="00E8252A">
      <w:pPr>
        <w:spacing w:after="60"/>
        <w:jc w:val="both"/>
        <w:rPr>
          <w:szCs w:val="22"/>
        </w:rPr>
      </w:pPr>
      <w:r w:rsidRPr="00853C73">
        <w:rPr>
          <w:szCs w:val="22"/>
        </w:rPr>
        <w:t>Oprávněný přijímá práva vyplývající ze Služebnosti a povinný je povinen tuto Služebnost strpět a</w:t>
      </w:r>
      <w:r w:rsidR="00C26C09">
        <w:rPr>
          <w:szCs w:val="22"/>
        </w:rPr>
        <w:t> </w:t>
      </w:r>
      <w:r w:rsidRPr="00853C73">
        <w:rPr>
          <w:szCs w:val="22"/>
        </w:rPr>
        <w:t xml:space="preserve">zdržet se všeho, co by vedlo k ohrožení </w:t>
      </w:r>
      <w:r w:rsidR="0099248F">
        <w:rPr>
          <w:szCs w:val="22"/>
        </w:rPr>
        <w:t>I</w:t>
      </w:r>
      <w:r w:rsidRPr="00853C73">
        <w:rPr>
          <w:szCs w:val="22"/>
        </w:rPr>
        <w:t>nženýrské sítě. Oprávněný je povinen při výkonu svých opatření šetřit práv povinného.</w:t>
      </w:r>
    </w:p>
    <w:p w14:paraId="09F70C6A" w14:textId="77777777" w:rsidR="00853C73" w:rsidRDefault="00853C73" w:rsidP="00E8252A">
      <w:pPr>
        <w:spacing w:after="60"/>
        <w:jc w:val="both"/>
        <w:rPr>
          <w:szCs w:val="22"/>
        </w:rPr>
      </w:pPr>
    </w:p>
    <w:p w14:paraId="72FEE64B" w14:textId="77777777" w:rsidR="001747AF" w:rsidRPr="00853C73" w:rsidRDefault="001747AF" w:rsidP="00E8252A">
      <w:pPr>
        <w:spacing w:after="60"/>
        <w:jc w:val="both"/>
        <w:rPr>
          <w:szCs w:val="22"/>
        </w:rPr>
      </w:pPr>
    </w:p>
    <w:p w14:paraId="65A3EAA3" w14:textId="77777777" w:rsidR="00853C73" w:rsidRPr="00853C73" w:rsidRDefault="00853C73" w:rsidP="00E8252A">
      <w:pPr>
        <w:spacing w:after="60"/>
        <w:jc w:val="center"/>
        <w:rPr>
          <w:szCs w:val="22"/>
        </w:rPr>
      </w:pPr>
      <w:r w:rsidRPr="00853C73">
        <w:rPr>
          <w:szCs w:val="22"/>
        </w:rPr>
        <w:t>IV.</w:t>
      </w:r>
    </w:p>
    <w:p w14:paraId="6D440E72" w14:textId="6CBE7BE4" w:rsidR="00C26C09" w:rsidRDefault="00C26C09" w:rsidP="00E8252A">
      <w:pPr>
        <w:spacing w:after="60"/>
        <w:jc w:val="both"/>
        <w:rPr>
          <w:szCs w:val="22"/>
        </w:rPr>
      </w:pPr>
      <w:r>
        <w:rPr>
          <w:szCs w:val="22"/>
        </w:rPr>
        <w:t xml:space="preserve">Služebnost se zřizuje úplatně, a to za jednorázovou peněžitou náhradu ve výši </w:t>
      </w:r>
      <w:r w:rsidR="00B63D61">
        <w:rPr>
          <w:b/>
          <w:szCs w:val="22"/>
        </w:rPr>
        <w:t>61</w:t>
      </w:r>
      <w:r w:rsidR="002211E4">
        <w:rPr>
          <w:b/>
          <w:szCs w:val="22"/>
        </w:rPr>
        <w:t xml:space="preserve"> </w:t>
      </w:r>
      <w:r w:rsidR="00B63D61">
        <w:rPr>
          <w:b/>
          <w:szCs w:val="22"/>
        </w:rPr>
        <w:t>500,00</w:t>
      </w:r>
      <w:r w:rsidR="001451BB">
        <w:rPr>
          <w:b/>
          <w:szCs w:val="22"/>
        </w:rPr>
        <w:t xml:space="preserve"> </w:t>
      </w:r>
      <w:r>
        <w:rPr>
          <w:b/>
          <w:szCs w:val="22"/>
        </w:rPr>
        <w:t>Kč</w:t>
      </w:r>
      <w:r>
        <w:rPr>
          <w:szCs w:val="22"/>
        </w:rPr>
        <w:t xml:space="preserve"> </w:t>
      </w:r>
      <w:r w:rsidR="00083592">
        <w:rPr>
          <w:szCs w:val="22"/>
        </w:rPr>
        <w:t>(</w:t>
      </w:r>
      <w:r w:rsidR="00B63D61">
        <w:rPr>
          <w:szCs w:val="22"/>
        </w:rPr>
        <w:t xml:space="preserve">410 </w:t>
      </w:r>
      <w:r w:rsidR="00083592">
        <w:rPr>
          <w:szCs w:val="22"/>
        </w:rPr>
        <w:t>m</w:t>
      </w:r>
      <w:r w:rsidR="00083592">
        <w:rPr>
          <w:szCs w:val="22"/>
          <w:vertAlign w:val="superscript"/>
        </w:rPr>
        <w:t>2</w:t>
      </w:r>
      <w:r w:rsidR="00083592">
        <w:rPr>
          <w:szCs w:val="22"/>
        </w:rPr>
        <w:t xml:space="preserve"> x 150 Kč/m</w:t>
      </w:r>
      <w:r w:rsidR="00083592">
        <w:rPr>
          <w:szCs w:val="22"/>
          <w:vertAlign w:val="superscript"/>
        </w:rPr>
        <w:t>2</w:t>
      </w:r>
      <w:r w:rsidR="00083592">
        <w:rPr>
          <w:szCs w:val="22"/>
        </w:rPr>
        <w:t xml:space="preserve">) </w:t>
      </w:r>
      <w:r>
        <w:rPr>
          <w:szCs w:val="22"/>
        </w:rPr>
        <w:t>+ platn</w:t>
      </w:r>
      <w:r w:rsidR="00083592">
        <w:rPr>
          <w:szCs w:val="22"/>
        </w:rPr>
        <w:t>á</w:t>
      </w:r>
      <w:r>
        <w:rPr>
          <w:szCs w:val="22"/>
        </w:rPr>
        <w:t xml:space="preserve"> </w:t>
      </w:r>
      <w:r w:rsidR="00C334D2">
        <w:rPr>
          <w:szCs w:val="22"/>
        </w:rPr>
        <w:t xml:space="preserve">sazba </w:t>
      </w:r>
      <w:r>
        <w:rPr>
          <w:szCs w:val="22"/>
        </w:rPr>
        <w:t xml:space="preserve">DPH (slovy: </w:t>
      </w:r>
      <w:r w:rsidR="00B63D61">
        <w:rPr>
          <w:szCs w:val="22"/>
        </w:rPr>
        <w:t xml:space="preserve">šedesát jedna tisíc pět set </w:t>
      </w:r>
      <w:r>
        <w:rPr>
          <w:szCs w:val="22"/>
        </w:rPr>
        <w:t xml:space="preserve">korun českých), na dobu neurčitou s účinností ode dne zápisu do katastru nemovitostí u Katastrálního úřadu. Celkovou náhradu za zřízení Služebnosti se oprávněný zavazuje uhradit na základě daňového dokladu vystaveného povinným. Povinný vystaví daňový doklad nejpozději do </w:t>
      </w:r>
      <w:r w:rsidR="00B63D61">
        <w:rPr>
          <w:szCs w:val="22"/>
        </w:rPr>
        <w:t>30</w:t>
      </w:r>
      <w:r>
        <w:rPr>
          <w:szCs w:val="22"/>
        </w:rPr>
        <w:t xml:space="preserve"> dnů ode dne doručení rozhodnutí Katastrálního úřadu o provedení vkladu práv odpovídající Služebnosti do katastru nemovitostí.</w:t>
      </w:r>
    </w:p>
    <w:p w14:paraId="66EB21A6" w14:textId="77777777" w:rsidR="00C26C09" w:rsidRDefault="00C26C09" w:rsidP="00E8252A">
      <w:pPr>
        <w:spacing w:after="60"/>
        <w:jc w:val="both"/>
        <w:rPr>
          <w:szCs w:val="22"/>
        </w:rPr>
      </w:pPr>
      <w:r>
        <w:rPr>
          <w:szCs w:val="22"/>
        </w:rPr>
        <w:t xml:space="preserve">Oprávněný tímto (dle ustanovení § 26 odst. 3, zákona č. 235/2004 Sb. o dani z přidané hodnoty) uděluje souhlas s elektronickým zasíláním daňových dokladů (faktur) na adresu: </w:t>
      </w:r>
      <w:hyperlink r:id="rId10" w:history="1">
        <w:r>
          <w:rPr>
            <w:rStyle w:val="Hypertextovodkaz"/>
            <w:szCs w:val="22"/>
          </w:rPr>
          <w:t>chevak@chevak.cz</w:t>
        </w:r>
      </w:hyperlink>
    </w:p>
    <w:p w14:paraId="6576CF6B" w14:textId="77777777" w:rsidR="00853C73" w:rsidRDefault="00853C73" w:rsidP="00E8252A">
      <w:pPr>
        <w:spacing w:after="60"/>
        <w:jc w:val="both"/>
        <w:rPr>
          <w:szCs w:val="22"/>
        </w:rPr>
      </w:pPr>
    </w:p>
    <w:p w14:paraId="6FF04109" w14:textId="77777777" w:rsidR="001747AF" w:rsidRPr="00853C73" w:rsidRDefault="001747AF" w:rsidP="00E8252A">
      <w:pPr>
        <w:spacing w:after="60"/>
        <w:jc w:val="both"/>
        <w:rPr>
          <w:szCs w:val="22"/>
        </w:rPr>
      </w:pPr>
    </w:p>
    <w:p w14:paraId="1A002E37" w14:textId="77777777" w:rsidR="00853C73" w:rsidRPr="00853C73" w:rsidRDefault="00853C73" w:rsidP="00E8252A">
      <w:pPr>
        <w:spacing w:after="60"/>
        <w:ind w:hanging="1"/>
        <w:jc w:val="center"/>
        <w:rPr>
          <w:szCs w:val="22"/>
        </w:rPr>
      </w:pPr>
      <w:r w:rsidRPr="00853C73">
        <w:rPr>
          <w:szCs w:val="22"/>
        </w:rPr>
        <w:t>V.</w:t>
      </w:r>
    </w:p>
    <w:p w14:paraId="13F9AE81" w14:textId="3F55803E" w:rsidR="00853C73" w:rsidRPr="00853C73" w:rsidRDefault="00853C73" w:rsidP="00E8252A">
      <w:pPr>
        <w:pStyle w:val="Zkladntext"/>
        <w:spacing w:after="60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>Oprávněný se zavazuje uhradit správní poplatek ve výši 2</w:t>
      </w:r>
      <w:r w:rsidR="00575C37">
        <w:rPr>
          <w:rFonts w:ascii="Times New Roman" w:hAnsi="Times New Roman" w:cs="Times New Roman"/>
          <w:szCs w:val="22"/>
        </w:rPr>
        <w:t xml:space="preserve"> </w:t>
      </w:r>
      <w:r w:rsidRPr="00853C73">
        <w:rPr>
          <w:rFonts w:ascii="Times New Roman" w:hAnsi="Times New Roman" w:cs="Times New Roman"/>
          <w:szCs w:val="22"/>
        </w:rPr>
        <w:t>000,-</w:t>
      </w:r>
      <w:r w:rsidR="0099248F">
        <w:rPr>
          <w:rFonts w:ascii="Times New Roman" w:hAnsi="Times New Roman" w:cs="Times New Roman"/>
          <w:szCs w:val="22"/>
        </w:rPr>
        <w:t xml:space="preserve"> </w:t>
      </w:r>
      <w:r w:rsidRPr="00853C73">
        <w:rPr>
          <w:rFonts w:ascii="Times New Roman" w:hAnsi="Times New Roman" w:cs="Times New Roman"/>
          <w:szCs w:val="22"/>
        </w:rPr>
        <w:t>Kč na vklad do katastru nemovitostí.</w:t>
      </w:r>
    </w:p>
    <w:p w14:paraId="6CA83904" w14:textId="77777777" w:rsidR="00853C73" w:rsidRDefault="00853C73" w:rsidP="00E8252A">
      <w:pPr>
        <w:pStyle w:val="Zkladntext"/>
        <w:spacing w:after="60"/>
        <w:jc w:val="left"/>
        <w:rPr>
          <w:rFonts w:ascii="Times New Roman" w:hAnsi="Times New Roman" w:cs="Times New Roman"/>
          <w:szCs w:val="22"/>
        </w:rPr>
      </w:pPr>
    </w:p>
    <w:p w14:paraId="524B1BCA" w14:textId="77777777" w:rsidR="001747AF" w:rsidRPr="00853C73" w:rsidRDefault="001747AF" w:rsidP="00E8252A">
      <w:pPr>
        <w:pStyle w:val="Zkladntext"/>
        <w:spacing w:after="60"/>
        <w:jc w:val="left"/>
        <w:rPr>
          <w:rFonts w:ascii="Times New Roman" w:hAnsi="Times New Roman" w:cs="Times New Roman"/>
          <w:szCs w:val="22"/>
        </w:rPr>
      </w:pPr>
    </w:p>
    <w:p w14:paraId="0CA04A77" w14:textId="77777777" w:rsidR="00853C73" w:rsidRPr="00853C73" w:rsidRDefault="00853C73" w:rsidP="00E8252A">
      <w:pPr>
        <w:spacing w:after="60"/>
        <w:jc w:val="center"/>
        <w:rPr>
          <w:szCs w:val="22"/>
        </w:rPr>
      </w:pPr>
      <w:r w:rsidRPr="00853C73">
        <w:rPr>
          <w:szCs w:val="22"/>
        </w:rPr>
        <w:t>VI.</w:t>
      </w:r>
    </w:p>
    <w:p w14:paraId="7C555C04" w14:textId="77777777" w:rsidR="00853C73" w:rsidRPr="00853C73" w:rsidRDefault="00853C73" w:rsidP="00E8252A">
      <w:pPr>
        <w:spacing w:after="60"/>
        <w:jc w:val="both"/>
        <w:rPr>
          <w:szCs w:val="22"/>
        </w:rPr>
      </w:pPr>
      <w:r w:rsidRPr="00853C73">
        <w:rPr>
          <w:szCs w:val="22"/>
        </w:rPr>
        <w:t xml:space="preserve">Povinný se zavazuje, že na základě Služebnosti umožní oprávněnému přístup a příjezd na Služebný pozemek za účelem uložení, provozu, údržby a oprav nebo rekonstrukce </w:t>
      </w:r>
      <w:r w:rsidR="00FF71CF">
        <w:rPr>
          <w:szCs w:val="22"/>
        </w:rPr>
        <w:t>Inženýrské sítě</w:t>
      </w:r>
      <w:r w:rsidRPr="00853C73">
        <w:rPr>
          <w:szCs w:val="22"/>
        </w:rPr>
        <w:t>, a to na nezbytně nutnou dobu.</w:t>
      </w:r>
    </w:p>
    <w:p w14:paraId="71B80CC5" w14:textId="77777777" w:rsidR="00853C73" w:rsidRPr="00853C73" w:rsidRDefault="00853C73" w:rsidP="00E8252A">
      <w:pPr>
        <w:spacing w:after="60"/>
        <w:jc w:val="both"/>
        <w:rPr>
          <w:szCs w:val="22"/>
        </w:rPr>
      </w:pPr>
      <w:r w:rsidRPr="00853C73">
        <w:rPr>
          <w:szCs w:val="22"/>
        </w:rPr>
        <w:t>Oprávněný se zavazuje, že vždy předem písemně upozorní povinného o vstupu a pracích na Služebném pozemku a tento vždy neprodleně uvede do původního stavu.</w:t>
      </w:r>
    </w:p>
    <w:p w14:paraId="3CCEE391" w14:textId="77777777" w:rsidR="00853C73" w:rsidRPr="00853C73" w:rsidRDefault="00853C73" w:rsidP="00E8252A">
      <w:pPr>
        <w:tabs>
          <w:tab w:val="left" w:pos="0"/>
        </w:tabs>
        <w:spacing w:after="60"/>
        <w:jc w:val="both"/>
        <w:rPr>
          <w:szCs w:val="22"/>
        </w:rPr>
      </w:pPr>
      <w:r w:rsidRPr="00853C73">
        <w:rPr>
          <w:szCs w:val="22"/>
        </w:rPr>
        <w:t>V případě havárie je oprávněný oprávněn vykonávat tato práva i bez předchozího souhlasu povinného, ovšem jen v rozsahu nezbytně nutném k odstranění havárie, přičemž oprávněný je povinen povinného o havárii neprodleně informovat a havárii okamžitě a na vlastní náklady odstranit.</w:t>
      </w:r>
    </w:p>
    <w:p w14:paraId="67FD1135" w14:textId="77777777" w:rsidR="00853C73" w:rsidRPr="00853C73" w:rsidRDefault="00853C73" w:rsidP="00E8252A">
      <w:pPr>
        <w:pStyle w:val="Normlnweb"/>
        <w:spacing w:before="0" w:beforeAutospacing="0" w:after="60" w:afterAutospacing="0"/>
        <w:rPr>
          <w:szCs w:val="22"/>
        </w:rPr>
      </w:pPr>
      <w:r w:rsidRPr="00853C73">
        <w:rPr>
          <w:szCs w:val="22"/>
        </w:rPr>
        <w:t>Zřízením práva Služebnosti je vypořádána náhrada dle § 59a vodního zákona (</w:t>
      </w:r>
      <w:r w:rsidR="00FF71CF">
        <w:rPr>
          <w:szCs w:val="22"/>
        </w:rPr>
        <w:t xml:space="preserve">č. </w:t>
      </w:r>
      <w:r w:rsidRPr="00853C73">
        <w:rPr>
          <w:szCs w:val="22"/>
        </w:rPr>
        <w:t>254/2001 Sb.).</w:t>
      </w:r>
    </w:p>
    <w:p w14:paraId="6C0BC358" w14:textId="77777777" w:rsidR="001747AF" w:rsidRDefault="001747AF" w:rsidP="00E8252A">
      <w:pPr>
        <w:spacing w:after="60"/>
        <w:jc w:val="center"/>
        <w:rPr>
          <w:szCs w:val="22"/>
        </w:rPr>
      </w:pPr>
    </w:p>
    <w:p w14:paraId="35667B35" w14:textId="112FA64E" w:rsidR="00853C73" w:rsidRPr="00853C73" w:rsidRDefault="00853C73" w:rsidP="00E8252A">
      <w:pPr>
        <w:spacing w:after="60"/>
        <w:jc w:val="center"/>
        <w:rPr>
          <w:szCs w:val="22"/>
        </w:rPr>
      </w:pPr>
      <w:r w:rsidRPr="00853C73">
        <w:rPr>
          <w:szCs w:val="22"/>
        </w:rPr>
        <w:t>VII.</w:t>
      </w:r>
    </w:p>
    <w:p w14:paraId="379164AA" w14:textId="77777777" w:rsidR="00853C73" w:rsidRDefault="00853C73" w:rsidP="00E8252A">
      <w:pPr>
        <w:spacing w:after="60"/>
        <w:jc w:val="both"/>
        <w:rPr>
          <w:szCs w:val="22"/>
        </w:rPr>
      </w:pPr>
      <w:r w:rsidRPr="00853C73">
        <w:rPr>
          <w:szCs w:val="22"/>
        </w:rPr>
        <w:t>K nabytí práv spojených se Služebností je potřebný vklad práv odpovídající Služebnosti do katastru nemovitostí, vedeného Katastrálním úřadem.</w:t>
      </w:r>
      <w:r w:rsidR="00FF71CF">
        <w:rPr>
          <w:szCs w:val="22"/>
        </w:rPr>
        <w:t xml:space="preserve"> </w:t>
      </w:r>
    </w:p>
    <w:p w14:paraId="5FA2C3E4" w14:textId="77777777" w:rsidR="001747AF" w:rsidRPr="00853C73" w:rsidRDefault="001747AF" w:rsidP="00E8252A">
      <w:pPr>
        <w:spacing w:after="60"/>
        <w:jc w:val="both"/>
        <w:rPr>
          <w:szCs w:val="22"/>
        </w:rPr>
      </w:pPr>
    </w:p>
    <w:p w14:paraId="6808D04F" w14:textId="77777777" w:rsidR="001451BB" w:rsidRPr="00853C73" w:rsidRDefault="001451BB" w:rsidP="00E8252A">
      <w:pPr>
        <w:spacing w:after="60"/>
        <w:jc w:val="both"/>
        <w:rPr>
          <w:szCs w:val="22"/>
        </w:rPr>
      </w:pPr>
    </w:p>
    <w:p w14:paraId="3B6ED4FD" w14:textId="77777777" w:rsidR="00853C73" w:rsidRPr="00853C73" w:rsidRDefault="00853C73" w:rsidP="00E8252A">
      <w:pPr>
        <w:spacing w:after="60"/>
        <w:jc w:val="center"/>
        <w:rPr>
          <w:szCs w:val="22"/>
        </w:rPr>
      </w:pPr>
      <w:r w:rsidRPr="00853C73">
        <w:rPr>
          <w:szCs w:val="22"/>
        </w:rPr>
        <w:t>VIII.</w:t>
      </w:r>
    </w:p>
    <w:p w14:paraId="25EDC414" w14:textId="77777777" w:rsidR="00853C73" w:rsidRPr="00853C73" w:rsidRDefault="00853C73" w:rsidP="00E8252A">
      <w:pPr>
        <w:spacing w:after="60"/>
        <w:rPr>
          <w:szCs w:val="22"/>
        </w:rPr>
      </w:pPr>
      <w:r w:rsidRPr="00853C73">
        <w:rPr>
          <w:szCs w:val="22"/>
        </w:rPr>
        <w:t>Na základě této Smlouvy zapíše Katastrální úřad:</w:t>
      </w:r>
    </w:p>
    <w:p w14:paraId="2D8808C3" w14:textId="4C584BCC" w:rsidR="00853C73" w:rsidRPr="00853C73" w:rsidRDefault="00853C73" w:rsidP="00E8252A">
      <w:pPr>
        <w:pStyle w:val="Nadpis4"/>
        <w:numPr>
          <w:ilvl w:val="0"/>
          <w:numId w:val="36"/>
        </w:numPr>
        <w:spacing w:before="120"/>
        <w:rPr>
          <w:szCs w:val="22"/>
        </w:rPr>
      </w:pPr>
      <w:r w:rsidRPr="00853C73">
        <w:rPr>
          <w:szCs w:val="22"/>
        </w:rPr>
        <w:t>Na LV povinného č.</w:t>
      </w:r>
      <w:r w:rsidR="001451BB">
        <w:rPr>
          <w:szCs w:val="22"/>
        </w:rPr>
        <w:t xml:space="preserve"> 1</w:t>
      </w:r>
      <w:r w:rsidRPr="00853C73">
        <w:rPr>
          <w:szCs w:val="22"/>
        </w:rPr>
        <w:t xml:space="preserve"> pro k.</w:t>
      </w:r>
      <w:r w:rsidR="00CA02C5">
        <w:rPr>
          <w:szCs w:val="22"/>
        </w:rPr>
        <w:t> </w:t>
      </w:r>
      <w:proofErr w:type="spellStart"/>
      <w:r w:rsidRPr="00853C73">
        <w:rPr>
          <w:szCs w:val="22"/>
        </w:rPr>
        <w:t>ú.</w:t>
      </w:r>
      <w:proofErr w:type="spellEnd"/>
      <w:r w:rsidRPr="00853C73">
        <w:rPr>
          <w:szCs w:val="22"/>
        </w:rPr>
        <w:t xml:space="preserve"> </w:t>
      </w:r>
      <w:r w:rsidR="001451BB">
        <w:rPr>
          <w:szCs w:val="22"/>
        </w:rPr>
        <w:t>Aš</w:t>
      </w:r>
      <w:r w:rsidRPr="00853C73">
        <w:rPr>
          <w:szCs w:val="22"/>
        </w:rPr>
        <w:t xml:space="preserve"> u Katastrálního úřadu takto:</w:t>
      </w:r>
    </w:p>
    <w:p w14:paraId="56C4DDFB" w14:textId="6A75C774" w:rsidR="00853C73" w:rsidRPr="00DD0592" w:rsidRDefault="00853C73" w:rsidP="001747AF">
      <w:pPr>
        <w:pStyle w:val="Zkladntextodsazen3"/>
        <w:spacing w:before="0" w:after="60" w:line="240" w:lineRule="auto"/>
        <w:ind w:left="2268" w:hanging="1842"/>
        <w:rPr>
          <w:rFonts w:ascii="Times New Roman" w:hAnsi="Times New Roman" w:cs="Times New Roman"/>
          <w:snapToGrid w:val="0"/>
          <w:szCs w:val="22"/>
        </w:rPr>
      </w:pPr>
      <w:r w:rsidRPr="00853C73">
        <w:rPr>
          <w:rFonts w:ascii="Times New Roman" w:hAnsi="Times New Roman" w:cs="Times New Roman"/>
          <w:szCs w:val="22"/>
        </w:rPr>
        <w:t>V části C LV:</w:t>
      </w:r>
      <w:r w:rsidRPr="00853C73">
        <w:rPr>
          <w:rFonts w:ascii="Times New Roman" w:hAnsi="Times New Roman" w:cs="Times New Roman"/>
          <w:szCs w:val="22"/>
        </w:rPr>
        <w:tab/>
      </w:r>
      <w:r w:rsidR="0099248F">
        <w:rPr>
          <w:rFonts w:ascii="Times New Roman" w:hAnsi="Times New Roman" w:cs="Times New Roman"/>
          <w:szCs w:val="22"/>
        </w:rPr>
        <w:t xml:space="preserve">služebnost Inženýrské sítě (vodovodu) za účelem </w:t>
      </w:r>
      <w:r w:rsidRPr="00853C73">
        <w:rPr>
          <w:rFonts w:ascii="Times New Roman" w:hAnsi="Times New Roman" w:cs="Times New Roman"/>
          <w:szCs w:val="22"/>
        </w:rPr>
        <w:t>uložení, provozu, údržby a</w:t>
      </w:r>
      <w:r w:rsidR="00F315CF">
        <w:rPr>
          <w:rFonts w:ascii="Times New Roman" w:hAnsi="Times New Roman" w:cs="Times New Roman"/>
          <w:szCs w:val="22"/>
        </w:rPr>
        <w:t> </w:t>
      </w:r>
      <w:r w:rsidRPr="00853C73">
        <w:rPr>
          <w:rFonts w:ascii="Times New Roman" w:hAnsi="Times New Roman" w:cs="Times New Roman"/>
          <w:szCs w:val="22"/>
        </w:rPr>
        <w:t>oprav</w:t>
      </w:r>
      <w:r w:rsidR="00735E49">
        <w:rPr>
          <w:rFonts w:ascii="Times New Roman" w:hAnsi="Times New Roman" w:cs="Times New Roman"/>
          <w:szCs w:val="22"/>
        </w:rPr>
        <w:t>, obnovy</w:t>
      </w:r>
      <w:r w:rsidRPr="00853C73">
        <w:rPr>
          <w:rFonts w:ascii="Times New Roman" w:hAnsi="Times New Roman" w:cs="Times New Roman"/>
          <w:szCs w:val="22"/>
        </w:rPr>
        <w:t xml:space="preserve"> nebo rekonstrukce </w:t>
      </w:r>
      <w:r w:rsidR="00436264">
        <w:rPr>
          <w:rFonts w:ascii="Times New Roman" w:hAnsi="Times New Roman" w:cs="Times New Roman"/>
          <w:szCs w:val="22"/>
        </w:rPr>
        <w:t>vodovodu v</w:t>
      </w:r>
      <w:r w:rsidRPr="00853C73">
        <w:rPr>
          <w:rFonts w:ascii="Times New Roman" w:hAnsi="Times New Roman" w:cs="Times New Roman"/>
          <w:szCs w:val="22"/>
        </w:rPr>
        <w:t xml:space="preserve">četně </w:t>
      </w:r>
      <w:r w:rsidR="00FF71CF">
        <w:rPr>
          <w:rFonts w:ascii="Times New Roman" w:hAnsi="Times New Roman" w:cs="Times New Roman"/>
          <w:szCs w:val="22"/>
        </w:rPr>
        <w:t>ochranného pásma a</w:t>
      </w:r>
      <w:r w:rsidR="00F315CF">
        <w:rPr>
          <w:rFonts w:ascii="Times New Roman" w:hAnsi="Times New Roman" w:cs="Times New Roman"/>
          <w:szCs w:val="22"/>
        </w:rPr>
        <w:t> </w:t>
      </w:r>
      <w:r w:rsidRPr="00853C73">
        <w:rPr>
          <w:rFonts w:ascii="Times New Roman" w:hAnsi="Times New Roman" w:cs="Times New Roman"/>
          <w:szCs w:val="22"/>
        </w:rPr>
        <w:t>práva cesty přístupu a</w:t>
      </w:r>
      <w:r w:rsidR="00436264">
        <w:rPr>
          <w:rFonts w:ascii="Times New Roman" w:hAnsi="Times New Roman" w:cs="Times New Roman"/>
          <w:szCs w:val="22"/>
        </w:rPr>
        <w:t> </w:t>
      </w:r>
      <w:r w:rsidRPr="00853C73">
        <w:rPr>
          <w:rFonts w:ascii="Times New Roman" w:hAnsi="Times New Roman" w:cs="Times New Roman"/>
          <w:szCs w:val="22"/>
        </w:rPr>
        <w:t>příjezdu na</w:t>
      </w:r>
      <w:r w:rsidR="001E6283">
        <w:rPr>
          <w:rFonts w:ascii="Times New Roman" w:hAnsi="Times New Roman" w:cs="Times New Roman"/>
          <w:szCs w:val="22"/>
        </w:rPr>
        <w:t xml:space="preserve"> a přes </w:t>
      </w:r>
      <w:r w:rsidRPr="00853C73">
        <w:rPr>
          <w:rFonts w:ascii="Times New Roman" w:hAnsi="Times New Roman" w:cs="Times New Roman"/>
          <w:szCs w:val="22"/>
        </w:rPr>
        <w:t xml:space="preserve">pozemek č. </w:t>
      </w:r>
      <w:r w:rsidR="001451BB">
        <w:rPr>
          <w:rFonts w:ascii="Times New Roman" w:hAnsi="Times New Roman" w:cs="Times New Roman"/>
          <w:szCs w:val="22"/>
        </w:rPr>
        <w:t>3501/2</w:t>
      </w:r>
      <w:r w:rsidR="00436264">
        <w:rPr>
          <w:rFonts w:ascii="Times New Roman" w:hAnsi="Times New Roman" w:cs="Times New Roman"/>
          <w:szCs w:val="22"/>
        </w:rPr>
        <w:t xml:space="preserve"> </w:t>
      </w:r>
      <w:r w:rsidRPr="00853C73">
        <w:rPr>
          <w:rFonts w:ascii="Times New Roman" w:hAnsi="Times New Roman" w:cs="Times New Roman"/>
          <w:szCs w:val="22"/>
        </w:rPr>
        <w:t>v k.</w:t>
      </w:r>
      <w:r w:rsidR="00436264">
        <w:rPr>
          <w:rFonts w:ascii="Times New Roman" w:hAnsi="Times New Roman" w:cs="Times New Roman"/>
          <w:szCs w:val="22"/>
        </w:rPr>
        <w:t> </w:t>
      </w:r>
      <w:proofErr w:type="spellStart"/>
      <w:r w:rsidRPr="00853C73">
        <w:rPr>
          <w:rFonts w:ascii="Times New Roman" w:hAnsi="Times New Roman" w:cs="Times New Roman"/>
          <w:szCs w:val="22"/>
        </w:rPr>
        <w:t>ú.</w:t>
      </w:r>
      <w:proofErr w:type="spellEnd"/>
      <w:r w:rsidRPr="00853C73">
        <w:rPr>
          <w:rFonts w:ascii="Times New Roman" w:hAnsi="Times New Roman" w:cs="Times New Roman"/>
          <w:szCs w:val="22"/>
        </w:rPr>
        <w:t xml:space="preserve"> </w:t>
      </w:r>
      <w:r w:rsidR="001451BB">
        <w:rPr>
          <w:rFonts w:ascii="Times New Roman" w:hAnsi="Times New Roman" w:cs="Times New Roman"/>
          <w:szCs w:val="22"/>
        </w:rPr>
        <w:t>Aš</w:t>
      </w:r>
      <w:r w:rsidR="00436264">
        <w:rPr>
          <w:rFonts w:ascii="Times New Roman" w:hAnsi="Times New Roman" w:cs="Times New Roman"/>
          <w:szCs w:val="22"/>
        </w:rPr>
        <w:t xml:space="preserve"> </w:t>
      </w:r>
      <w:r w:rsidRPr="00853C73">
        <w:rPr>
          <w:rFonts w:ascii="Times New Roman" w:hAnsi="Times New Roman" w:cs="Times New Roman"/>
          <w:szCs w:val="22"/>
        </w:rPr>
        <w:t>ve prospěch</w:t>
      </w:r>
      <w:r w:rsidR="00FF71CF" w:rsidRPr="00FF71CF">
        <w:rPr>
          <w:rFonts w:ascii="Times New Roman" w:hAnsi="Times New Roman" w:cs="Times New Roman"/>
          <w:szCs w:val="22"/>
        </w:rPr>
        <w:t xml:space="preserve"> </w:t>
      </w:r>
      <w:r w:rsidR="0099248F">
        <w:rPr>
          <w:rFonts w:ascii="Times New Roman" w:hAnsi="Times New Roman" w:cs="Times New Roman"/>
          <w:szCs w:val="22"/>
        </w:rPr>
        <w:t xml:space="preserve">Inženýrské sítě (vodovodu) jako nemovitosti neevidované v katastru nemovitostí. </w:t>
      </w:r>
    </w:p>
    <w:p w14:paraId="5984C86A" w14:textId="77777777" w:rsidR="00853C73" w:rsidRPr="00853C73" w:rsidRDefault="00853C73" w:rsidP="00E8252A">
      <w:pPr>
        <w:spacing w:after="60"/>
        <w:rPr>
          <w:szCs w:val="22"/>
        </w:rPr>
      </w:pPr>
      <w:r w:rsidRPr="00853C73">
        <w:rPr>
          <w:szCs w:val="22"/>
        </w:rPr>
        <w:t xml:space="preserve">Ostatní části beze změny. </w:t>
      </w:r>
    </w:p>
    <w:p w14:paraId="5609695E" w14:textId="77777777" w:rsidR="00853C73" w:rsidRPr="00853C73" w:rsidRDefault="00853C73" w:rsidP="00E8252A">
      <w:pPr>
        <w:spacing w:after="60"/>
        <w:rPr>
          <w:szCs w:val="22"/>
        </w:rPr>
      </w:pPr>
    </w:p>
    <w:p w14:paraId="37E4CF22" w14:textId="77777777" w:rsidR="001747AF" w:rsidRDefault="001747AF" w:rsidP="00E8252A">
      <w:pPr>
        <w:spacing w:after="60"/>
        <w:jc w:val="center"/>
        <w:rPr>
          <w:szCs w:val="22"/>
        </w:rPr>
      </w:pPr>
    </w:p>
    <w:p w14:paraId="421C1357" w14:textId="0241F872" w:rsidR="00853C73" w:rsidRPr="00853C73" w:rsidRDefault="00853C73" w:rsidP="00E8252A">
      <w:pPr>
        <w:spacing w:after="60"/>
        <w:jc w:val="center"/>
        <w:rPr>
          <w:szCs w:val="22"/>
        </w:rPr>
      </w:pPr>
      <w:r w:rsidRPr="00853C73">
        <w:rPr>
          <w:szCs w:val="22"/>
        </w:rPr>
        <w:t>IX.</w:t>
      </w:r>
    </w:p>
    <w:p w14:paraId="4A1EC26D" w14:textId="77777777" w:rsidR="00853C73" w:rsidRDefault="00853C73" w:rsidP="00E8252A">
      <w:pPr>
        <w:spacing w:after="60"/>
        <w:jc w:val="both"/>
        <w:rPr>
          <w:szCs w:val="22"/>
        </w:rPr>
      </w:pPr>
      <w:r w:rsidRPr="00853C73">
        <w:rPr>
          <w:szCs w:val="22"/>
        </w:rPr>
        <w:t>Smluvní strany se dohodly na tom, že návrh na vklad práv odpovídajících Služebnosti podá oprávněný.</w:t>
      </w:r>
    </w:p>
    <w:p w14:paraId="1915B6ED" w14:textId="77777777" w:rsidR="006E4ACB" w:rsidRDefault="006E4ACB" w:rsidP="00E8252A">
      <w:pPr>
        <w:spacing w:after="60"/>
        <w:jc w:val="both"/>
        <w:rPr>
          <w:szCs w:val="22"/>
        </w:rPr>
      </w:pPr>
      <w:r w:rsidRPr="006E4ACB">
        <w:rPr>
          <w:szCs w:val="22"/>
        </w:rPr>
        <w:t xml:space="preserve">Pokud Katastrální úřad přeruší řízení o povolení vkladu </w:t>
      </w:r>
      <w:r>
        <w:rPr>
          <w:szCs w:val="22"/>
        </w:rPr>
        <w:t xml:space="preserve">Služebnosti </w:t>
      </w:r>
      <w:r w:rsidRPr="006E4ACB">
        <w:rPr>
          <w:szCs w:val="22"/>
        </w:rPr>
        <w:t xml:space="preserve">do katastru nemovitostí nebo požádá o nápravu vad, poskytnou si Smluvní strany vzájemně nezbytnou součinnost k co nejrychlejšímu odstranění všech překážek nebo všech nesrovnalostí v této Smlouvě a/nebo v návrhu na vklad </w:t>
      </w:r>
      <w:r w:rsidR="00F315CF">
        <w:rPr>
          <w:szCs w:val="22"/>
        </w:rPr>
        <w:t xml:space="preserve">Služebnosti </w:t>
      </w:r>
      <w:r w:rsidRPr="006E4ACB">
        <w:rPr>
          <w:szCs w:val="22"/>
        </w:rPr>
        <w:t xml:space="preserve">tak, aby Katastrální úřad mohl vklad </w:t>
      </w:r>
      <w:r w:rsidR="00F315CF">
        <w:rPr>
          <w:szCs w:val="22"/>
        </w:rPr>
        <w:t xml:space="preserve">Služebnosti </w:t>
      </w:r>
      <w:r w:rsidRPr="006E4ACB">
        <w:rPr>
          <w:szCs w:val="22"/>
        </w:rPr>
        <w:t>do katastru nemovitostí povolit v co nejkratší době.</w:t>
      </w:r>
    </w:p>
    <w:p w14:paraId="71176814" w14:textId="77777777" w:rsidR="00735E49" w:rsidRPr="00853C73" w:rsidRDefault="00735E49" w:rsidP="00E8252A">
      <w:pPr>
        <w:spacing w:after="60"/>
        <w:jc w:val="both"/>
        <w:rPr>
          <w:szCs w:val="22"/>
        </w:rPr>
      </w:pPr>
      <w:r w:rsidRPr="00735E49">
        <w:rPr>
          <w:szCs w:val="22"/>
        </w:rPr>
        <w:t xml:space="preserve">Bude-li rozhodnutí Katastrálního úřadu o návrhu na vklad </w:t>
      </w:r>
      <w:r>
        <w:rPr>
          <w:szCs w:val="22"/>
        </w:rPr>
        <w:t xml:space="preserve">Služebnosti </w:t>
      </w:r>
      <w:r w:rsidRPr="006E4ACB">
        <w:rPr>
          <w:szCs w:val="22"/>
        </w:rPr>
        <w:t xml:space="preserve">do katastru nemovitostí </w:t>
      </w:r>
      <w:r w:rsidRPr="00735E49">
        <w:rPr>
          <w:szCs w:val="22"/>
        </w:rPr>
        <w:t>zamítavé, a toto rozhodnutí nabude právní moci a nebude možné stav napravit podáním nového návrhu na vklad, tato Smlouva zaniká. Dále se Smluvní strany zavazují uzavřít bez zbytečného prodlení novou smlouvu, s obsahem odpovídajícím této Smlouvě a současně odstranit důvody zamítavého rozhodnutí Katastrálního úřadu.</w:t>
      </w:r>
    </w:p>
    <w:p w14:paraId="2A00BA22" w14:textId="77777777" w:rsidR="00853C73" w:rsidRPr="00853C73" w:rsidRDefault="00853C73" w:rsidP="00E8252A">
      <w:pPr>
        <w:spacing w:after="60"/>
        <w:jc w:val="both"/>
        <w:rPr>
          <w:szCs w:val="22"/>
        </w:rPr>
      </w:pPr>
      <w:r w:rsidRPr="00853C73">
        <w:rPr>
          <w:szCs w:val="22"/>
        </w:rPr>
        <w:t xml:space="preserve">Smlouva je vyhotovena ve 3 stejnopisech, z nichž každý má platnost originálu. Každá ze smluvních stran obdrží 1 vyhotovení této smlouvy, a 1 vyhotovení této smlouvy bude přílohou návrhu na zápis vkladu práva Služebnosti do katastru nemovitostí u Katastrálního úřadu pro Karlovarský kraj, Katastrální pracoviště Cheb. </w:t>
      </w:r>
    </w:p>
    <w:p w14:paraId="78F16F5B" w14:textId="77777777" w:rsidR="00853C73" w:rsidRDefault="00853C73" w:rsidP="00E8252A">
      <w:pPr>
        <w:spacing w:after="60"/>
        <w:jc w:val="both"/>
        <w:rPr>
          <w:szCs w:val="22"/>
        </w:rPr>
      </w:pPr>
    </w:p>
    <w:p w14:paraId="53D6839A" w14:textId="77777777" w:rsidR="001747AF" w:rsidRPr="00853C73" w:rsidRDefault="001747AF" w:rsidP="00E8252A">
      <w:pPr>
        <w:spacing w:after="60"/>
        <w:jc w:val="both"/>
        <w:rPr>
          <w:szCs w:val="22"/>
        </w:rPr>
      </w:pPr>
    </w:p>
    <w:p w14:paraId="614A016C" w14:textId="77777777" w:rsidR="00853C73" w:rsidRPr="00853C73" w:rsidRDefault="00853C73" w:rsidP="00E8252A">
      <w:pPr>
        <w:spacing w:after="60"/>
        <w:jc w:val="center"/>
        <w:rPr>
          <w:szCs w:val="22"/>
        </w:rPr>
      </w:pPr>
      <w:r w:rsidRPr="00853C73">
        <w:rPr>
          <w:szCs w:val="22"/>
        </w:rPr>
        <w:t>X.</w:t>
      </w:r>
    </w:p>
    <w:p w14:paraId="6F2586BD" w14:textId="0DE80A8B" w:rsidR="00853C73" w:rsidRDefault="00853C73" w:rsidP="00E8252A">
      <w:pPr>
        <w:pStyle w:val="Zkladntext"/>
        <w:spacing w:after="60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 xml:space="preserve">Smluvní strany jsou touto smlouvou o zřízení Služebnosti vázáni ode dne jejího podpisu a výslovně prohlašují, že tato smlouva odpovídá jejich svobodné a vážné vůli. </w:t>
      </w:r>
    </w:p>
    <w:p w14:paraId="7BDC26C7" w14:textId="77777777" w:rsidR="0046177D" w:rsidRPr="007D55C4" w:rsidRDefault="0046177D" w:rsidP="00E8252A">
      <w:pPr>
        <w:pStyle w:val="Normlnodsazen"/>
        <w:spacing w:after="60"/>
        <w:ind w:left="0"/>
        <w:jc w:val="both"/>
        <w:rPr>
          <w:szCs w:val="22"/>
        </w:rPr>
      </w:pPr>
      <w:r w:rsidRPr="007D55C4">
        <w:rPr>
          <w:szCs w:val="22"/>
        </w:rPr>
        <w:t>Povinný bere na vědomí, že společnost CHEVAK Cheb, a. s. je povinným subjektem dle ustanovení §</w:t>
      </w:r>
      <w:r>
        <w:rPr>
          <w:szCs w:val="22"/>
        </w:rPr>
        <w:t> </w:t>
      </w:r>
      <w:r w:rsidRPr="007D55C4">
        <w:rPr>
          <w:szCs w:val="22"/>
        </w:rPr>
        <w:t xml:space="preserve">2, odst. 1, písmeno m) zákona č. 340/2015 Sb., o zvláštních podmínkách účinnosti některých smluv, uveřejňování těchto smluv a o registru smluv (zákon o registru smluv), ve znění pozdějších předpisů. </w:t>
      </w:r>
    </w:p>
    <w:p w14:paraId="47C8AC2F" w14:textId="4E259DFE" w:rsidR="0046177D" w:rsidRPr="004E2581" w:rsidRDefault="0046177D" w:rsidP="00E8252A">
      <w:pPr>
        <w:spacing w:after="60"/>
        <w:jc w:val="both"/>
        <w:rPr>
          <w:szCs w:val="22"/>
        </w:rPr>
      </w:pPr>
      <w:r w:rsidRPr="004E2581">
        <w:rPr>
          <w:szCs w:val="22"/>
        </w:rPr>
        <w:t xml:space="preserve">Smluvní strany se dohodly, že společnost CHEVAK Cheb, a. s. je oprávněna bez dalšího zveřejnit obsah této smlouvy, a to prostřednictvím registru smluv dle zákona č. 340/2015 Sb. </w:t>
      </w:r>
      <w:r w:rsidR="0022769C">
        <w:rPr>
          <w:szCs w:val="22"/>
        </w:rPr>
        <w:t>a</w:t>
      </w:r>
      <w:r w:rsidRPr="004E2581">
        <w:rPr>
          <w:szCs w:val="22"/>
        </w:rPr>
        <w:t> to z důvodu,</w:t>
      </w:r>
      <w:r w:rsidR="00827793">
        <w:rPr>
          <w:szCs w:val="22"/>
        </w:rPr>
        <w:t xml:space="preserve"> že</w:t>
      </w:r>
      <w:r w:rsidRPr="004E2581">
        <w:rPr>
          <w:szCs w:val="22"/>
        </w:rPr>
        <w:t xml:space="preserve"> cena služebnosti přesahuje 50 000,- Kč bez DPH.</w:t>
      </w:r>
    </w:p>
    <w:p w14:paraId="19E9316E" w14:textId="01A2782F" w:rsidR="00083592" w:rsidRDefault="00083592" w:rsidP="00E8252A">
      <w:pPr>
        <w:pStyle w:val="Zkladntext"/>
        <w:spacing w:after="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Smluvní strany berou na vědomí, že touto smlouvou jsou vypořádány závazky vyplývající ze smlouvy 0104/2022</w:t>
      </w:r>
      <w:r w:rsidR="00E02155">
        <w:rPr>
          <w:rFonts w:ascii="Times New Roman" w:hAnsi="Times New Roman" w:cs="Times New Roman"/>
          <w:szCs w:val="22"/>
        </w:rPr>
        <w:t>/</w:t>
      </w:r>
      <w:r>
        <w:rPr>
          <w:rFonts w:ascii="Times New Roman" w:hAnsi="Times New Roman" w:cs="Times New Roman"/>
          <w:szCs w:val="22"/>
        </w:rPr>
        <w:t xml:space="preserve">OSM resp. SPA-2022-800-000046 ze dne 10.03.2022.  </w:t>
      </w:r>
    </w:p>
    <w:p w14:paraId="0DAF0031" w14:textId="23358081" w:rsidR="00843582" w:rsidRDefault="00843582" w:rsidP="00E8252A">
      <w:pPr>
        <w:pStyle w:val="Zkladntext"/>
        <w:spacing w:after="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Znění této smlouvy schválil</w:t>
      </w:r>
      <w:r w:rsidR="003D0105">
        <w:rPr>
          <w:rFonts w:ascii="Times New Roman" w:hAnsi="Times New Roman" w:cs="Times New Roman"/>
          <w:szCs w:val="22"/>
        </w:rPr>
        <w:t>a</w:t>
      </w:r>
      <w:r>
        <w:rPr>
          <w:rFonts w:ascii="Times New Roman" w:hAnsi="Times New Roman" w:cs="Times New Roman"/>
          <w:szCs w:val="22"/>
        </w:rPr>
        <w:t xml:space="preserve"> rada </w:t>
      </w:r>
      <w:r w:rsidR="003D0105">
        <w:rPr>
          <w:rFonts w:ascii="Times New Roman" w:hAnsi="Times New Roman" w:cs="Times New Roman"/>
          <w:szCs w:val="22"/>
        </w:rPr>
        <w:t xml:space="preserve">města </w:t>
      </w:r>
      <w:r>
        <w:rPr>
          <w:rFonts w:ascii="Times New Roman" w:hAnsi="Times New Roman" w:cs="Times New Roman"/>
          <w:szCs w:val="22"/>
        </w:rPr>
        <w:t xml:space="preserve">na svém jednání dne </w:t>
      </w:r>
      <w:r w:rsidR="00EE3C4B">
        <w:rPr>
          <w:rFonts w:ascii="Times New Roman" w:hAnsi="Times New Roman" w:cs="Times New Roman"/>
          <w:szCs w:val="22"/>
        </w:rPr>
        <w:t xml:space="preserve">22. května 2023 </w:t>
      </w:r>
      <w:r>
        <w:rPr>
          <w:rFonts w:ascii="Times New Roman" w:hAnsi="Times New Roman" w:cs="Times New Roman"/>
          <w:szCs w:val="22"/>
        </w:rPr>
        <w:t xml:space="preserve">usnesením č. </w:t>
      </w:r>
      <w:r w:rsidR="00EE3C4B">
        <w:rPr>
          <w:rFonts w:ascii="Times New Roman" w:hAnsi="Times New Roman" w:cs="Times New Roman"/>
          <w:szCs w:val="22"/>
        </w:rPr>
        <w:t>289/23</w:t>
      </w:r>
      <w:r w:rsidR="003D0105">
        <w:rPr>
          <w:rFonts w:ascii="Times New Roman" w:hAnsi="Times New Roman" w:cs="Times New Roman"/>
          <w:szCs w:val="22"/>
        </w:rPr>
        <w:t>.</w:t>
      </w:r>
    </w:p>
    <w:p w14:paraId="5D4E6A1E" w14:textId="77777777" w:rsidR="00853C73" w:rsidRPr="00853C73" w:rsidRDefault="00853C73" w:rsidP="00E8252A">
      <w:pPr>
        <w:spacing w:after="60"/>
        <w:rPr>
          <w:szCs w:val="22"/>
        </w:rPr>
      </w:pPr>
    </w:p>
    <w:p w14:paraId="2449E9E0" w14:textId="1DDC82CE" w:rsidR="00853C73" w:rsidRPr="00853C73" w:rsidRDefault="00853C73" w:rsidP="00291A49">
      <w:pPr>
        <w:spacing w:after="120"/>
        <w:rPr>
          <w:szCs w:val="22"/>
        </w:rPr>
      </w:pPr>
      <w:r w:rsidRPr="00853C73">
        <w:rPr>
          <w:szCs w:val="22"/>
        </w:rPr>
        <w:t>V</w:t>
      </w:r>
      <w:r w:rsidR="00436264">
        <w:rPr>
          <w:szCs w:val="22"/>
        </w:rPr>
        <w:t> </w:t>
      </w:r>
      <w:r w:rsidR="00EE3C4B">
        <w:rPr>
          <w:szCs w:val="22"/>
        </w:rPr>
        <w:t>Aši</w:t>
      </w:r>
      <w:r w:rsidR="00436264">
        <w:rPr>
          <w:szCs w:val="22"/>
        </w:rPr>
        <w:t xml:space="preserve">, </w:t>
      </w:r>
      <w:r w:rsidRPr="00853C73">
        <w:rPr>
          <w:szCs w:val="22"/>
        </w:rPr>
        <w:t xml:space="preserve">dne: </w:t>
      </w:r>
    </w:p>
    <w:p w14:paraId="429DFC35" w14:textId="77777777" w:rsidR="00853C73" w:rsidRPr="00436264" w:rsidRDefault="00853C73" w:rsidP="00853C73">
      <w:pPr>
        <w:rPr>
          <w:b/>
          <w:bCs/>
          <w:szCs w:val="22"/>
        </w:rPr>
      </w:pPr>
      <w:r w:rsidRPr="00436264">
        <w:rPr>
          <w:b/>
          <w:bCs/>
          <w:szCs w:val="22"/>
        </w:rPr>
        <w:t xml:space="preserve">povinný: </w:t>
      </w:r>
    </w:p>
    <w:p w14:paraId="41E1622F" w14:textId="77777777" w:rsidR="00853C73" w:rsidRPr="00853C73" w:rsidRDefault="00853C73" w:rsidP="00853C73">
      <w:pPr>
        <w:rPr>
          <w:szCs w:val="22"/>
        </w:rPr>
      </w:pPr>
    </w:p>
    <w:p w14:paraId="7E80723F" w14:textId="77777777" w:rsidR="00853C73" w:rsidRPr="00853C73" w:rsidRDefault="00853C73" w:rsidP="00853C73">
      <w:pPr>
        <w:rPr>
          <w:szCs w:val="22"/>
        </w:rPr>
      </w:pPr>
    </w:p>
    <w:p w14:paraId="20ABDE8A" w14:textId="77777777" w:rsidR="00853C73" w:rsidRPr="00853C73" w:rsidRDefault="00853C73" w:rsidP="00853C73">
      <w:pPr>
        <w:rPr>
          <w:szCs w:val="22"/>
        </w:rPr>
      </w:pPr>
    </w:p>
    <w:p w14:paraId="7C850D26" w14:textId="77777777" w:rsidR="00853C73" w:rsidRPr="00853C73" w:rsidRDefault="00853C73" w:rsidP="00853C73">
      <w:pPr>
        <w:rPr>
          <w:szCs w:val="22"/>
        </w:rPr>
      </w:pPr>
    </w:p>
    <w:p w14:paraId="175673C7" w14:textId="77777777" w:rsidR="00853C73" w:rsidRPr="00853C73" w:rsidRDefault="00853C73" w:rsidP="00853C73">
      <w:pPr>
        <w:rPr>
          <w:szCs w:val="22"/>
        </w:rPr>
      </w:pPr>
      <w:r w:rsidRPr="00853C73">
        <w:rPr>
          <w:szCs w:val="22"/>
        </w:rPr>
        <w:t>.................................................</w:t>
      </w:r>
      <w:r w:rsidRPr="00853C73">
        <w:rPr>
          <w:szCs w:val="22"/>
        </w:rPr>
        <w:tab/>
      </w:r>
      <w:r w:rsidRPr="00853C73">
        <w:rPr>
          <w:szCs w:val="22"/>
        </w:rPr>
        <w:tab/>
      </w:r>
      <w:r w:rsidRPr="00853C73">
        <w:rPr>
          <w:szCs w:val="22"/>
        </w:rPr>
        <w:tab/>
      </w:r>
      <w:r w:rsidRPr="00853C73">
        <w:rPr>
          <w:szCs w:val="22"/>
        </w:rPr>
        <w:tab/>
      </w:r>
      <w:r w:rsidRPr="00853C73">
        <w:rPr>
          <w:szCs w:val="22"/>
        </w:rPr>
        <w:tab/>
      </w:r>
    </w:p>
    <w:p w14:paraId="065F1BEE" w14:textId="5DA1E231" w:rsidR="001052A3" w:rsidRDefault="00EE3C4B" w:rsidP="00853C73">
      <w:pPr>
        <w:rPr>
          <w:szCs w:val="22"/>
        </w:rPr>
      </w:pPr>
      <w:r>
        <w:rPr>
          <w:szCs w:val="22"/>
        </w:rPr>
        <w:t xml:space="preserve">Vítězslav </w:t>
      </w:r>
      <w:proofErr w:type="spellStart"/>
      <w:r>
        <w:rPr>
          <w:szCs w:val="22"/>
        </w:rPr>
        <w:t>Kokoř</w:t>
      </w:r>
      <w:proofErr w:type="spellEnd"/>
    </w:p>
    <w:p w14:paraId="6AA44E44" w14:textId="418E2CF2" w:rsidR="00853C73" w:rsidRDefault="00EE3C4B" w:rsidP="00853C73">
      <w:pPr>
        <w:rPr>
          <w:szCs w:val="22"/>
        </w:rPr>
      </w:pPr>
      <w:r>
        <w:rPr>
          <w:szCs w:val="22"/>
        </w:rPr>
        <w:t>starosta města Aš</w:t>
      </w:r>
    </w:p>
    <w:p w14:paraId="3C5B70A7" w14:textId="77777777" w:rsidR="00BB1F47" w:rsidRPr="00853C73" w:rsidRDefault="00BB1F47" w:rsidP="00853C73">
      <w:pPr>
        <w:rPr>
          <w:szCs w:val="22"/>
        </w:rPr>
      </w:pPr>
    </w:p>
    <w:p w14:paraId="1AFD8A5E" w14:textId="49723765" w:rsidR="00853C73" w:rsidRDefault="00EE3C4B" w:rsidP="00853C73">
      <w:pPr>
        <w:rPr>
          <w:szCs w:val="22"/>
        </w:rPr>
      </w:pPr>
      <w:r>
        <w:rPr>
          <w:szCs w:val="22"/>
        </w:rPr>
        <w:t>Za věcnou správnost: Jiří Mála</w:t>
      </w:r>
    </w:p>
    <w:p w14:paraId="0BB1E782" w14:textId="77777777" w:rsidR="00436264" w:rsidRPr="00853C73" w:rsidRDefault="00436264" w:rsidP="00853C73">
      <w:pPr>
        <w:rPr>
          <w:szCs w:val="22"/>
        </w:rPr>
      </w:pPr>
    </w:p>
    <w:p w14:paraId="430B11E9" w14:textId="77777777" w:rsidR="00853C73" w:rsidRPr="00853C73" w:rsidRDefault="00853C73" w:rsidP="00853C73">
      <w:pPr>
        <w:rPr>
          <w:szCs w:val="22"/>
        </w:rPr>
      </w:pPr>
    </w:p>
    <w:p w14:paraId="1ABAED84" w14:textId="77777777" w:rsidR="00853C73" w:rsidRPr="00853C73" w:rsidRDefault="00853C73" w:rsidP="00843582">
      <w:pPr>
        <w:spacing w:after="120"/>
        <w:rPr>
          <w:szCs w:val="22"/>
        </w:rPr>
      </w:pPr>
      <w:r w:rsidRPr="00853C73">
        <w:rPr>
          <w:szCs w:val="22"/>
        </w:rPr>
        <w:t>V Chebu, dne:</w:t>
      </w:r>
    </w:p>
    <w:p w14:paraId="10369A94" w14:textId="77777777" w:rsidR="00853C73" w:rsidRPr="00436264" w:rsidRDefault="00853C73" w:rsidP="00853C73">
      <w:pPr>
        <w:rPr>
          <w:b/>
          <w:bCs/>
          <w:szCs w:val="22"/>
        </w:rPr>
      </w:pPr>
      <w:r w:rsidRPr="00436264">
        <w:rPr>
          <w:b/>
          <w:bCs/>
          <w:szCs w:val="22"/>
        </w:rPr>
        <w:t>oprávněný:</w:t>
      </w:r>
    </w:p>
    <w:p w14:paraId="19D4C708" w14:textId="77777777" w:rsidR="00853C73" w:rsidRPr="00853C73" w:rsidRDefault="00853C73" w:rsidP="00853C73">
      <w:pPr>
        <w:rPr>
          <w:szCs w:val="22"/>
        </w:rPr>
      </w:pPr>
    </w:p>
    <w:p w14:paraId="12E43847" w14:textId="77777777" w:rsidR="00853C73" w:rsidRPr="00853C73" w:rsidRDefault="00853C73" w:rsidP="00853C73">
      <w:pPr>
        <w:rPr>
          <w:szCs w:val="22"/>
        </w:rPr>
      </w:pPr>
    </w:p>
    <w:p w14:paraId="584FC260" w14:textId="77777777" w:rsidR="00853C73" w:rsidRPr="00853C73" w:rsidRDefault="00853C73" w:rsidP="00853C73">
      <w:pPr>
        <w:rPr>
          <w:szCs w:val="22"/>
        </w:rPr>
      </w:pPr>
    </w:p>
    <w:p w14:paraId="06E0BAC4" w14:textId="77777777" w:rsidR="00853C73" w:rsidRPr="00853C73" w:rsidRDefault="00853C73" w:rsidP="00853C73">
      <w:pPr>
        <w:rPr>
          <w:szCs w:val="22"/>
        </w:rPr>
      </w:pPr>
    </w:p>
    <w:p w14:paraId="7669952A" w14:textId="77777777" w:rsidR="00853C73" w:rsidRPr="00853C73" w:rsidRDefault="00853C73" w:rsidP="00853C73">
      <w:pPr>
        <w:rPr>
          <w:szCs w:val="22"/>
        </w:rPr>
      </w:pPr>
    </w:p>
    <w:p w14:paraId="4B8C73A7" w14:textId="0895BCD4" w:rsidR="00853C73" w:rsidRPr="00853C73" w:rsidRDefault="00853C73" w:rsidP="00853C73">
      <w:pPr>
        <w:tabs>
          <w:tab w:val="left" w:leader="dot" w:pos="2835"/>
          <w:tab w:val="left" w:pos="6236"/>
          <w:tab w:val="right" w:leader="dot" w:pos="9071"/>
        </w:tabs>
        <w:rPr>
          <w:szCs w:val="22"/>
        </w:rPr>
      </w:pPr>
      <w:r w:rsidRPr="00853C73">
        <w:rPr>
          <w:szCs w:val="22"/>
        </w:rPr>
        <w:tab/>
      </w:r>
      <w:r w:rsidR="001052A3">
        <w:rPr>
          <w:szCs w:val="22"/>
        </w:rPr>
        <w:t xml:space="preserve">                                                   </w:t>
      </w:r>
      <w:r w:rsidR="00040D21">
        <w:rPr>
          <w:szCs w:val="22"/>
        </w:rPr>
        <w:t>……..</w:t>
      </w:r>
      <w:r w:rsidR="006062FF">
        <w:rPr>
          <w:szCs w:val="22"/>
        </w:rPr>
        <w:t>………………………………...</w:t>
      </w:r>
    </w:p>
    <w:p w14:paraId="663DB032" w14:textId="5ACB2962" w:rsidR="00853C73" w:rsidRPr="00853C73" w:rsidRDefault="00B85AD6" w:rsidP="00853C73">
      <w:pPr>
        <w:rPr>
          <w:szCs w:val="22"/>
        </w:rPr>
      </w:pPr>
      <w:r>
        <w:rPr>
          <w:szCs w:val="22"/>
        </w:rPr>
        <w:t>Mgr. David Bracháček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Ing. Milan Míka</w:t>
      </w:r>
      <w:r>
        <w:rPr>
          <w:szCs w:val="22"/>
        </w:rPr>
        <w:tab/>
      </w:r>
    </w:p>
    <w:p w14:paraId="679D68E5" w14:textId="650CF063" w:rsidR="00853C73" w:rsidRDefault="001052A3" w:rsidP="00853C73">
      <w:pPr>
        <w:rPr>
          <w:szCs w:val="22"/>
        </w:rPr>
      </w:pPr>
      <w:r>
        <w:rPr>
          <w:szCs w:val="22"/>
        </w:rPr>
        <w:t>předseda představenstva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místopředseda představenstva</w:t>
      </w:r>
    </w:p>
    <w:p w14:paraId="1CCE0743" w14:textId="77777777" w:rsidR="00BB1F47" w:rsidRDefault="00BB1F47" w:rsidP="00853C73">
      <w:pPr>
        <w:rPr>
          <w:szCs w:val="22"/>
        </w:rPr>
      </w:pPr>
    </w:p>
    <w:p w14:paraId="2B270B66" w14:textId="77777777" w:rsidR="001052A3" w:rsidRDefault="001052A3" w:rsidP="001052A3">
      <w:pPr>
        <w:rPr>
          <w:szCs w:val="22"/>
        </w:rPr>
      </w:pPr>
    </w:p>
    <w:p w14:paraId="00279C1E" w14:textId="77777777" w:rsidR="001052A3" w:rsidRDefault="001052A3" w:rsidP="001052A3">
      <w:pPr>
        <w:rPr>
          <w:szCs w:val="22"/>
        </w:rPr>
      </w:pPr>
    </w:p>
    <w:p w14:paraId="3B7005DB" w14:textId="77777777" w:rsidR="001747AF" w:rsidRDefault="001747AF" w:rsidP="001052A3">
      <w:pPr>
        <w:rPr>
          <w:szCs w:val="22"/>
        </w:rPr>
      </w:pPr>
    </w:p>
    <w:p w14:paraId="5B7809B3" w14:textId="77777777" w:rsidR="001747AF" w:rsidRDefault="001747AF" w:rsidP="001052A3">
      <w:pPr>
        <w:rPr>
          <w:szCs w:val="22"/>
        </w:rPr>
      </w:pPr>
    </w:p>
    <w:p w14:paraId="05A724EF" w14:textId="77777777" w:rsidR="001747AF" w:rsidRDefault="001747AF" w:rsidP="001052A3">
      <w:pPr>
        <w:rPr>
          <w:szCs w:val="22"/>
        </w:rPr>
      </w:pPr>
    </w:p>
    <w:p w14:paraId="51A44D04" w14:textId="77777777" w:rsidR="001052A3" w:rsidRDefault="001052A3" w:rsidP="001052A3">
      <w:pPr>
        <w:rPr>
          <w:szCs w:val="22"/>
        </w:rPr>
      </w:pPr>
    </w:p>
    <w:p w14:paraId="26F968A9" w14:textId="12AF6928" w:rsidR="006062FF" w:rsidRDefault="006062FF" w:rsidP="00E8252A">
      <w:pPr>
        <w:rPr>
          <w:szCs w:val="22"/>
        </w:rPr>
      </w:pPr>
      <w:r>
        <w:rPr>
          <w:szCs w:val="22"/>
        </w:rPr>
        <w:t>Příloha č.</w:t>
      </w:r>
      <w:r w:rsidR="00AE2369">
        <w:t> </w:t>
      </w:r>
      <w:r>
        <w:rPr>
          <w:szCs w:val="22"/>
        </w:rPr>
        <w:t>1 Situace</w:t>
      </w:r>
      <w:r w:rsidR="00843582">
        <w:rPr>
          <w:szCs w:val="22"/>
        </w:rPr>
        <w:t xml:space="preserve"> Inženýrské </w:t>
      </w:r>
      <w:r>
        <w:rPr>
          <w:szCs w:val="22"/>
        </w:rPr>
        <w:t>sít</w:t>
      </w:r>
      <w:r w:rsidR="00436264">
        <w:rPr>
          <w:szCs w:val="22"/>
        </w:rPr>
        <w:t>ě</w:t>
      </w:r>
    </w:p>
    <w:p w14:paraId="4930F4A2" w14:textId="4194AEEE" w:rsidR="006062FF" w:rsidRDefault="006062FF" w:rsidP="00E8252A">
      <w:pPr>
        <w:rPr>
          <w:szCs w:val="22"/>
        </w:rPr>
      </w:pPr>
      <w:r>
        <w:rPr>
          <w:szCs w:val="22"/>
        </w:rPr>
        <w:t>Příloha č.</w:t>
      </w:r>
      <w:r w:rsidR="00AE2369">
        <w:rPr>
          <w:szCs w:val="22"/>
        </w:rPr>
        <w:t> </w:t>
      </w:r>
      <w:r>
        <w:rPr>
          <w:szCs w:val="22"/>
        </w:rPr>
        <w:t>2 Geometrický plán</w:t>
      </w:r>
      <w:r w:rsidR="00EE3C4B">
        <w:rPr>
          <w:szCs w:val="22"/>
        </w:rPr>
        <w:t xml:space="preserve"> 4596-149/2022</w:t>
      </w:r>
    </w:p>
    <w:p w14:paraId="6B10BBE3" w14:textId="46B55609" w:rsidR="00EE3C4B" w:rsidRDefault="00EE3C4B" w:rsidP="00E8252A">
      <w:pPr>
        <w:rPr>
          <w:szCs w:val="22"/>
        </w:rPr>
      </w:pPr>
      <w:r>
        <w:rPr>
          <w:szCs w:val="22"/>
        </w:rPr>
        <w:t>Příloha č. 3 Geometrický plán 4615-19/2023</w:t>
      </w:r>
    </w:p>
    <w:p w14:paraId="746AEE94" w14:textId="77777777" w:rsidR="00EE3C4B" w:rsidRPr="00853C73" w:rsidRDefault="00EE3C4B" w:rsidP="00BB1F47">
      <w:pPr>
        <w:spacing w:after="60"/>
        <w:rPr>
          <w:szCs w:val="22"/>
        </w:rPr>
      </w:pPr>
    </w:p>
    <w:sectPr w:rsidR="00EE3C4B" w:rsidRPr="00853C73" w:rsidSect="00343CDD">
      <w:headerReference w:type="even" r:id="rId11"/>
      <w:headerReference w:type="default" r:id="rId12"/>
      <w:footerReference w:type="default" r:id="rId13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B074" w14:textId="77777777" w:rsidR="00343CDD" w:rsidRDefault="00343CDD">
      <w:r>
        <w:separator/>
      </w:r>
    </w:p>
  </w:endnote>
  <w:endnote w:type="continuationSeparator" w:id="0">
    <w:p w14:paraId="51FCB287" w14:textId="77777777" w:rsidR="00343CDD" w:rsidRDefault="0034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0D3E" w14:textId="7F04CDCE" w:rsidR="001B1DAD" w:rsidRDefault="001B1DA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C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8913" w14:textId="77777777" w:rsidR="00343CDD" w:rsidRDefault="00343CDD">
      <w:r>
        <w:separator/>
      </w:r>
    </w:p>
  </w:footnote>
  <w:footnote w:type="continuationSeparator" w:id="0">
    <w:p w14:paraId="0CB27B4C" w14:textId="77777777" w:rsidR="00343CDD" w:rsidRDefault="0034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EF32" w14:textId="77777777" w:rsidR="001B1DAD" w:rsidRDefault="001B1DAD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DB2336" w14:textId="77777777" w:rsidR="001B1DAD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1779" w14:textId="63F60840" w:rsidR="003373D5" w:rsidRPr="00E8252A" w:rsidRDefault="003373D5" w:rsidP="00E8252A">
    <w:pPr>
      <w:jc w:val="right"/>
      <w:rPr>
        <w:rFonts w:ascii="Calibri" w:eastAsia="Calibri" w:hAnsi="Calibri"/>
        <w:noProof/>
        <w:sz w:val="28"/>
        <w:szCs w:val="28"/>
      </w:rPr>
    </w:pPr>
    <w:r w:rsidRPr="00E8252A">
      <w:rPr>
        <w:rFonts w:ascii="Calibri" w:eastAsia="Calibri" w:hAnsi="Calibri"/>
        <w:noProof/>
        <w:sz w:val="28"/>
        <w:szCs w:val="28"/>
      </w:rPr>
      <w:t>821/2023/OSM</w:t>
    </w:r>
  </w:p>
  <w:p w14:paraId="70A77290" w14:textId="77777777" w:rsidR="00767C99" w:rsidRDefault="00767C99" w:rsidP="00783961">
    <w:pPr>
      <w:rPr>
        <w:rFonts w:ascii="Calibri" w:eastAsia="Calibri" w:hAnsi="Calibri"/>
        <w:noProof/>
        <w:szCs w:val="22"/>
      </w:rPr>
    </w:pPr>
  </w:p>
  <w:p w14:paraId="7FCD0907" w14:textId="0E910955" w:rsidR="00783961" w:rsidRPr="00783961" w:rsidRDefault="00EE3C4B" w:rsidP="00783961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0475C6D5" wp14:editId="0A91986B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35597B06" wp14:editId="3B3B0E40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04587" w14:textId="77777777" w:rsidR="001B1DAD" w:rsidRPr="00783961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F2B"/>
    <w:multiLevelType w:val="multilevel"/>
    <w:tmpl w:val="B69AADC6"/>
    <w:lvl w:ilvl="0">
      <w:start w:val="1"/>
      <w:numFmt w:val="none"/>
      <w:lvlText w:val="6.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39B6E8D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5164D"/>
    <w:multiLevelType w:val="multilevel"/>
    <w:tmpl w:val="DA1A93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8862776"/>
    <w:multiLevelType w:val="multilevel"/>
    <w:tmpl w:val="D8C6CAEC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D1642D7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08450DE"/>
    <w:multiLevelType w:val="multilevel"/>
    <w:tmpl w:val="2FD09972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A817D3D"/>
    <w:multiLevelType w:val="multilevel"/>
    <w:tmpl w:val="E84C52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7801518"/>
    <w:multiLevelType w:val="multilevel"/>
    <w:tmpl w:val="E594EC46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0" w15:restartNumberingAfterBreak="0">
    <w:nsid w:val="2D6C3AFE"/>
    <w:multiLevelType w:val="multilevel"/>
    <w:tmpl w:val="0EA8BC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F7029EE"/>
    <w:multiLevelType w:val="hybridMultilevel"/>
    <w:tmpl w:val="73F26744"/>
    <w:lvl w:ilvl="0" w:tplc="FB5488C6">
      <w:start w:val="1"/>
      <w:numFmt w:val="decimal"/>
      <w:lvlText w:val="8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55C2C"/>
    <w:multiLevelType w:val="multilevel"/>
    <w:tmpl w:val="FB2A1A32"/>
    <w:lvl w:ilvl="0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5125F6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3E5F01D9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42B904C4"/>
    <w:multiLevelType w:val="multilevel"/>
    <w:tmpl w:val="13C6DBCC"/>
    <w:lvl w:ilvl="0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E5920"/>
    <w:multiLevelType w:val="hybridMultilevel"/>
    <w:tmpl w:val="E534771C"/>
    <w:lvl w:ilvl="0" w:tplc="5AC0FDF6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61F70"/>
    <w:multiLevelType w:val="multilevel"/>
    <w:tmpl w:val="ED72D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E597088"/>
    <w:multiLevelType w:val="multilevel"/>
    <w:tmpl w:val="E54AC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F801E43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4FE67B51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869751C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596D7DFB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F74CDD"/>
    <w:multiLevelType w:val="multilevel"/>
    <w:tmpl w:val="4E0A50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0B51548"/>
    <w:multiLevelType w:val="hybridMultilevel"/>
    <w:tmpl w:val="5F18A53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602EA0"/>
    <w:multiLevelType w:val="multilevel"/>
    <w:tmpl w:val="EC90F3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5BC7D64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FB27C3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E6F38BB"/>
    <w:multiLevelType w:val="hybridMultilevel"/>
    <w:tmpl w:val="230CCDBC"/>
    <w:lvl w:ilvl="0" w:tplc="9162022A">
      <w:start w:val="1"/>
      <w:numFmt w:val="decimal"/>
      <w:lvlText w:val="3.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426327">
    <w:abstractNumId w:val="6"/>
  </w:num>
  <w:num w:numId="2" w16cid:durableId="993602937">
    <w:abstractNumId w:val="20"/>
  </w:num>
  <w:num w:numId="3" w16cid:durableId="326789448">
    <w:abstractNumId w:val="7"/>
  </w:num>
  <w:num w:numId="4" w16cid:durableId="182015980">
    <w:abstractNumId w:val="21"/>
  </w:num>
  <w:num w:numId="5" w16cid:durableId="862015430">
    <w:abstractNumId w:val="10"/>
  </w:num>
  <w:num w:numId="6" w16cid:durableId="712778558">
    <w:abstractNumId w:val="28"/>
  </w:num>
  <w:num w:numId="7" w16cid:durableId="1335837201">
    <w:abstractNumId w:val="29"/>
  </w:num>
  <w:num w:numId="8" w16cid:durableId="1800806627">
    <w:abstractNumId w:val="15"/>
  </w:num>
  <w:num w:numId="9" w16cid:durableId="381904974">
    <w:abstractNumId w:val="12"/>
  </w:num>
  <w:num w:numId="10" w16cid:durableId="1423377678">
    <w:abstractNumId w:val="2"/>
  </w:num>
  <w:num w:numId="11" w16cid:durableId="504438386">
    <w:abstractNumId w:val="16"/>
  </w:num>
  <w:num w:numId="12" w16cid:durableId="121534076">
    <w:abstractNumId w:val="18"/>
  </w:num>
  <w:num w:numId="13" w16cid:durableId="791049616">
    <w:abstractNumId w:val="35"/>
  </w:num>
  <w:num w:numId="14" w16cid:durableId="127751594">
    <w:abstractNumId w:val="25"/>
  </w:num>
  <w:num w:numId="15" w16cid:durableId="772825492">
    <w:abstractNumId w:val="32"/>
  </w:num>
  <w:num w:numId="16" w16cid:durableId="1955556430">
    <w:abstractNumId w:val="1"/>
  </w:num>
  <w:num w:numId="17" w16cid:durableId="160432705">
    <w:abstractNumId w:val="13"/>
  </w:num>
  <w:num w:numId="18" w16cid:durableId="1653099746">
    <w:abstractNumId w:val="19"/>
  </w:num>
  <w:num w:numId="19" w16cid:durableId="617949060">
    <w:abstractNumId w:val="14"/>
  </w:num>
  <w:num w:numId="20" w16cid:durableId="65806779">
    <w:abstractNumId w:val="22"/>
  </w:num>
  <w:num w:numId="21" w16cid:durableId="1496071403">
    <w:abstractNumId w:val="17"/>
  </w:num>
  <w:num w:numId="22" w16cid:durableId="1219517006">
    <w:abstractNumId w:val="0"/>
  </w:num>
  <w:num w:numId="23" w16cid:durableId="761728846">
    <w:abstractNumId w:val="34"/>
  </w:num>
  <w:num w:numId="24" w16cid:durableId="1358509580">
    <w:abstractNumId w:val="5"/>
  </w:num>
  <w:num w:numId="25" w16cid:durableId="1331179183">
    <w:abstractNumId w:val="4"/>
  </w:num>
  <w:num w:numId="26" w16cid:durableId="1190533921">
    <w:abstractNumId w:val="26"/>
  </w:num>
  <w:num w:numId="27" w16cid:durableId="374545438">
    <w:abstractNumId w:val="23"/>
  </w:num>
  <w:num w:numId="28" w16cid:durableId="531768807">
    <w:abstractNumId w:val="8"/>
  </w:num>
  <w:num w:numId="29" w16cid:durableId="1390761208">
    <w:abstractNumId w:val="3"/>
  </w:num>
  <w:num w:numId="30" w16cid:durableId="156381679">
    <w:abstractNumId w:val="27"/>
  </w:num>
  <w:num w:numId="31" w16cid:durableId="293021612">
    <w:abstractNumId w:val="24"/>
  </w:num>
  <w:num w:numId="32" w16cid:durableId="1388264273">
    <w:abstractNumId w:val="11"/>
  </w:num>
  <w:num w:numId="33" w16cid:durableId="1690831639">
    <w:abstractNumId w:val="31"/>
  </w:num>
  <w:num w:numId="34" w16cid:durableId="1544754078">
    <w:abstractNumId w:val="33"/>
  </w:num>
  <w:num w:numId="35" w16cid:durableId="1561793454">
    <w:abstractNumId w:val="9"/>
  </w:num>
  <w:num w:numId="36" w16cid:durableId="9788465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87"/>
    <w:rsid w:val="000273BC"/>
    <w:rsid w:val="00034CB3"/>
    <w:rsid w:val="00040D21"/>
    <w:rsid w:val="000508AA"/>
    <w:rsid w:val="0005512D"/>
    <w:rsid w:val="0007341F"/>
    <w:rsid w:val="00080AD7"/>
    <w:rsid w:val="00083592"/>
    <w:rsid w:val="00087EE9"/>
    <w:rsid w:val="0009269E"/>
    <w:rsid w:val="00092AB5"/>
    <w:rsid w:val="0009565D"/>
    <w:rsid w:val="000A48F1"/>
    <w:rsid w:val="000B1893"/>
    <w:rsid w:val="000D0B35"/>
    <w:rsid w:val="000D5668"/>
    <w:rsid w:val="000E760B"/>
    <w:rsid w:val="00104B05"/>
    <w:rsid w:val="001052A3"/>
    <w:rsid w:val="0011796D"/>
    <w:rsid w:val="00122095"/>
    <w:rsid w:val="00133ED9"/>
    <w:rsid w:val="001416AE"/>
    <w:rsid w:val="001451BB"/>
    <w:rsid w:val="00150F89"/>
    <w:rsid w:val="00156199"/>
    <w:rsid w:val="00166207"/>
    <w:rsid w:val="001747AF"/>
    <w:rsid w:val="00174D33"/>
    <w:rsid w:val="0018031B"/>
    <w:rsid w:val="00183DE4"/>
    <w:rsid w:val="00195CE6"/>
    <w:rsid w:val="001A35D3"/>
    <w:rsid w:val="001B1DAD"/>
    <w:rsid w:val="001D1CE7"/>
    <w:rsid w:val="001E6283"/>
    <w:rsid w:val="001F132E"/>
    <w:rsid w:val="001F64B7"/>
    <w:rsid w:val="00204CEF"/>
    <w:rsid w:val="002211E4"/>
    <w:rsid w:val="002233EA"/>
    <w:rsid w:val="0022769C"/>
    <w:rsid w:val="002421A7"/>
    <w:rsid w:val="002734FA"/>
    <w:rsid w:val="00283FD7"/>
    <w:rsid w:val="002842BF"/>
    <w:rsid w:val="00290F3D"/>
    <w:rsid w:val="00291A49"/>
    <w:rsid w:val="00297106"/>
    <w:rsid w:val="002B78C4"/>
    <w:rsid w:val="002C2DD2"/>
    <w:rsid w:val="002D12D4"/>
    <w:rsid w:val="002D1924"/>
    <w:rsid w:val="002D6BE7"/>
    <w:rsid w:val="002E1E35"/>
    <w:rsid w:val="002F3A81"/>
    <w:rsid w:val="002F503A"/>
    <w:rsid w:val="002F5A14"/>
    <w:rsid w:val="0030006F"/>
    <w:rsid w:val="003044E6"/>
    <w:rsid w:val="0032096B"/>
    <w:rsid w:val="003373D5"/>
    <w:rsid w:val="0034286A"/>
    <w:rsid w:val="00343CDD"/>
    <w:rsid w:val="00352148"/>
    <w:rsid w:val="00354A11"/>
    <w:rsid w:val="00367A67"/>
    <w:rsid w:val="00384EE8"/>
    <w:rsid w:val="00387D95"/>
    <w:rsid w:val="00390EDD"/>
    <w:rsid w:val="003953FC"/>
    <w:rsid w:val="003A0185"/>
    <w:rsid w:val="003A4596"/>
    <w:rsid w:val="003A68D7"/>
    <w:rsid w:val="003A711C"/>
    <w:rsid w:val="003B1D6F"/>
    <w:rsid w:val="003B6EFA"/>
    <w:rsid w:val="003C35C4"/>
    <w:rsid w:val="003C4A6E"/>
    <w:rsid w:val="003C5EC4"/>
    <w:rsid w:val="003D0105"/>
    <w:rsid w:val="003D3548"/>
    <w:rsid w:val="003D737F"/>
    <w:rsid w:val="003F35A5"/>
    <w:rsid w:val="003F777B"/>
    <w:rsid w:val="00403276"/>
    <w:rsid w:val="004179B4"/>
    <w:rsid w:val="004223C9"/>
    <w:rsid w:val="00427E7B"/>
    <w:rsid w:val="0043371D"/>
    <w:rsid w:val="004337E2"/>
    <w:rsid w:val="00435346"/>
    <w:rsid w:val="00435CCC"/>
    <w:rsid w:val="00436264"/>
    <w:rsid w:val="00437229"/>
    <w:rsid w:val="00447506"/>
    <w:rsid w:val="00450394"/>
    <w:rsid w:val="00453B5A"/>
    <w:rsid w:val="0046177D"/>
    <w:rsid w:val="00477297"/>
    <w:rsid w:val="00492787"/>
    <w:rsid w:val="004C5579"/>
    <w:rsid w:val="004D18DB"/>
    <w:rsid w:val="004D2BB5"/>
    <w:rsid w:val="004D594A"/>
    <w:rsid w:val="004F1D5A"/>
    <w:rsid w:val="004F4789"/>
    <w:rsid w:val="00507AE1"/>
    <w:rsid w:val="00507F41"/>
    <w:rsid w:val="00513FF6"/>
    <w:rsid w:val="005178D7"/>
    <w:rsid w:val="00534B75"/>
    <w:rsid w:val="00546CAA"/>
    <w:rsid w:val="005501BA"/>
    <w:rsid w:val="00551687"/>
    <w:rsid w:val="00557900"/>
    <w:rsid w:val="00575C37"/>
    <w:rsid w:val="005836CB"/>
    <w:rsid w:val="005A0B7D"/>
    <w:rsid w:val="005A1583"/>
    <w:rsid w:val="005A6D7D"/>
    <w:rsid w:val="005B3DD8"/>
    <w:rsid w:val="005C0C6B"/>
    <w:rsid w:val="005D3DA1"/>
    <w:rsid w:val="005D6C28"/>
    <w:rsid w:val="005D7B0C"/>
    <w:rsid w:val="005F3DF9"/>
    <w:rsid w:val="005F7B36"/>
    <w:rsid w:val="006062FF"/>
    <w:rsid w:val="00615DAC"/>
    <w:rsid w:val="00616A85"/>
    <w:rsid w:val="00643917"/>
    <w:rsid w:val="00683AA6"/>
    <w:rsid w:val="0068799B"/>
    <w:rsid w:val="00692A82"/>
    <w:rsid w:val="0069693D"/>
    <w:rsid w:val="006A1C6D"/>
    <w:rsid w:val="006A7ED7"/>
    <w:rsid w:val="006B4C9C"/>
    <w:rsid w:val="006D10BA"/>
    <w:rsid w:val="006D1A9D"/>
    <w:rsid w:val="006E4ACB"/>
    <w:rsid w:val="006F514C"/>
    <w:rsid w:val="006F6418"/>
    <w:rsid w:val="00735E49"/>
    <w:rsid w:val="00750277"/>
    <w:rsid w:val="00753C28"/>
    <w:rsid w:val="00767BA5"/>
    <w:rsid w:val="00767C99"/>
    <w:rsid w:val="0077387E"/>
    <w:rsid w:val="0077677B"/>
    <w:rsid w:val="00780E7C"/>
    <w:rsid w:val="00782B6B"/>
    <w:rsid w:val="00783961"/>
    <w:rsid w:val="007A6F5B"/>
    <w:rsid w:val="007B2D0B"/>
    <w:rsid w:val="007C579E"/>
    <w:rsid w:val="007C7730"/>
    <w:rsid w:val="007D2CC8"/>
    <w:rsid w:val="007D4036"/>
    <w:rsid w:val="007D646F"/>
    <w:rsid w:val="007D6F5E"/>
    <w:rsid w:val="007E1B6C"/>
    <w:rsid w:val="007E2B06"/>
    <w:rsid w:val="007F23AE"/>
    <w:rsid w:val="007F4882"/>
    <w:rsid w:val="0082208F"/>
    <w:rsid w:val="0082637E"/>
    <w:rsid w:val="00827793"/>
    <w:rsid w:val="008410CA"/>
    <w:rsid w:val="00843582"/>
    <w:rsid w:val="00850ED6"/>
    <w:rsid w:val="00853C73"/>
    <w:rsid w:val="00855941"/>
    <w:rsid w:val="00857E8E"/>
    <w:rsid w:val="008961E3"/>
    <w:rsid w:val="008A2E16"/>
    <w:rsid w:val="008B6C95"/>
    <w:rsid w:val="008C2E07"/>
    <w:rsid w:val="008C465C"/>
    <w:rsid w:val="008C4A83"/>
    <w:rsid w:val="008E165E"/>
    <w:rsid w:val="008F002E"/>
    <w:rsid w:val="008F42BC"/>
    <w:rsid w:val="00900B5D"/>
    <w:rsid w:val="009218D9"/>
    <w:rsid w:val="009231AA"/>
    <w:rsid w:val="00923AD1"/>
    <w:rsid w:val="00931FCA"/>
    <w:rsid w:val="0093572A"/>
    <w:rsid w:val="009360CA"/>
    <w:rsid w:val="009401A7"/>
    <w:rsid w:val="00941325"/>
    <w:rsid w:val="0094449D"/>
    <w:rsid w:val="00951B70"/>
    <w:rsid w:val="00960F84"/>
    <w:rsid w:val="00961155"/>
    <w:rsid w:val="00965327"/>
    <w:rsid w:val="00977F3F"/>
    <w:rsid w:val="00984890"/>
    <w:rsid w:val="00987087"/>
    <w:rsid w:val="0099248F"/>
    <w:rsid w:val="009A6816"/>
    <w:rsid w:val="009B7C3C"/>
    <w:rsid w:val="009C0187"/>
    <w:rsid w:val="009C0758"/>
    <w:rsid w:val="009C3219"/>
    <w:rsid w:val="009C3399"/>
    <w:rsid w:val="009E5032"/>
    <w:rsid w:val="009E58C5"/>
    <w:rsid w:val="009F2A4C"/>
    <w:rsid w:val="009F792F"/>
    <w:rsid w:val="00A1579F"/>
    <w:rsid w:val="00A169B8"/>
    <w:rsid w:val="00A205DD"/>
    <w:rsid w:val="00A267D5"/>
    <w:rsid w:val="00A30BE9"/>
    <w:rsid w:val="00A32ED7"/>
    <w:rsid w:val="00A368B6"/>
    <w:rsid w:val="00A70E35"/>
    <w:rsid w:val="00A72170"/>
    <w:rsid w:val="00A86A77"/>
    <w:rsid w:val="00A875FD"/>
    <w:rsid w:val="00A94A61"/>
    <w:rsid w:val="00A958C7"/>
    <w:rsid w:val="00AA2BE3"/>
    <w:rsid w:val="00AA4C56"/>
    <w:rsid w:val="00AA70D0"/>
    <w:rsid w:val="00AA76D5"/>
    <w:rsid w:val="00AB7189"/>
    <w:rsid w:val="00AB7C48"/>
    <w:rsid w:val="00AE2369"/>
    <w:rsid w:val="00AF5636"/>
    <w:rsid w:val="00B040C2"/>
    <w:rsid w:val="00B109AD"/>
    <w:rsid w:val="00B211C4"/>
    <w:rsid w:val="00B30524"/>
    <w:rsid w:val="00B44651"/>
    <w:rsid w:val="00B5054F"/>
    <w:rsid w:val="00B53EA3"/>
    <w:rsid w:val="00B540B4"/>
    <w:rsid w:val="00B63D61"/>
    <w:rsid w:val="00B64D9C"/>
    <w:rsid w:val="00B725DE"/>
    <w:rsid w:val="00B75732"/>
    <w:rsid w:val="00B84D87"/>
    <w:rsid w:val="00B85AD6"/>
    <w:rsid w:val="00B927DE"/>
    <w:rsid w:val="00B95EED"/>
    <w:rsid w:val="00BA01D8"/>
    <w:rsid w:val="00BA4B60"/>
    <w:rsid w:val="00BA5A51"/>
    <w:rsid w:val="00BB1F47"/>
    <w:rsid w:val="00BE0B32"/>
    <w:rsid w:val="00BF4BE2"/>
    <w:rsid w:val="00BF5DCF"/>
    <w:rsid w:val="00C05D93"/>
    <w:rsid w:val="00C10C5E"/>
    <w:rsid w:val="00C26C09"/>
    <w:rsid w:val="00C334D2"/>
    <w:rsid w:val="00C4128A"/>
    <w:rsid w:val="00C55D0D"/>
    <w:rsid w:val="00C60C13"/>
    <w:rsid w:val="00C61110"/>
    <w:rsid w:val="00C62D4D"/>
    <w:rsid w:val="00C6762B"/>
    <w:rsid w:val="00C70D65"/>
    <w:rsid w:val="00C74C2D"/>
    <w:rsid w:val="00C80650"/>
    <w:rsid w:val="00C82DCA"/>
    <w:rsid w:val="00C85377"/>
    <w:rsid w:val="00C90527"/>
    <w:rsid w:val="00C913A6"/>
    <w:rsid w:val="00C97795"/>
    <w:rsid w:val="00CA02C5"/>
    <w:rsid w:val="00CB6BEC"/>
    <w:rsid w:val="00CC5B38"/>
    <w:rsid w:val="00CD19E2"/>
    <w:rsid w:val="00CD3739"/>
    <w:rsid w:val="00CD5541"/>
    <w:rsid w:val="00CF14D2"/>
    <w:rsid w:val="00CF3748"/>
    <w:rsid w:val="00CF3CC8"/>
    <w:rsid w:val="00CF3ED1"/>
    <w:rsid w:val="00D152DE"/>
    <w:rsid w:val="00D16833"/>
    <w:rsid w:val="00D171E4"/>
    <w:rsid w:val="00D35087"/>
    <w:rsid w:val="00D419D5"/>
    <w:rsid w:val="00D75405"/>
    <w:rsid w:val="00D82C7D"/>
    <w:rsid w:val="00D974C6"/>
    <w:rsid w:val="00DA20B1"/>
    <w:rsid w:val="00DA3DC6"/>
    <w:rsid w:val="00DA632C"/>
    <w:rsid w:val="00DC064F"/>
    <w:rsid w:val="00DC49B6"/>
    <w:rsid w:val="00DD0592"/>
    <w:rsid w:val="00DF09FE"/>
    <w:rsid w:val="00DF1E55"/>
    <w:rsid w:val="00DF32BF"/>
    <w:rsid w:val="00E00399"/>
    <w:rsid w:val="00E006BC"/>
    <w:rsid w:val="00E02155"/>
    <w:rsid w:val="00E1736C"/>
    <w:rsid w:val="00E247B7"/>
    <w:rsid w:val="00E27621"/>
    <w:rsid w:val="00E3734E"/>
    <w:rsid w:val="00E563B1"/>
    <w:rsid w:val="00E64EA4"/>
    <w:rsid w:val="00E737F1"/>
    <w:rsid w:val="00E73DBC"/>
    <w:rsid w:val="00E8252A"/>
    <w:rsid w:val="00E961F9"/>
    <w:rsid w:val="00EC028F"/>
    <w:rsid w:val="00ED3815"/>
    <w:rsid w:val="00ED3D33"/>
    <w:rsid w:val="00EE3C4B"/>
    <w:rsid w:val="00EE3C74"/>
    <w:rsid w:val="00EE4DD4"/>
    <w:rsid w:val="00EF30EB"/>
    <w:rsid w:val="00F138C7"/>
    <w:rsid w:val="00F16C5E"/>
    <w:rsid w:val="00F315CF"/>
    <w:rsid w:val="00F33DB3"/>
    <w:rsid w:val="00F54030"/>
    <w:rsid w:val="00F6020A"/>
    <w:rsid w:val="00F81458"/>
    <w:rsid w:val="00FA078D"/>
    <w:rsid w:val="00FA22EE"/>
    <w:rsid w:val="00FA550D"/>
    <w:rsid w:val="00FB0717"/>
    <w:rsid w:val="00FB4545"/>
    <w:rsid w:val="00FB78AF"/>
    <w:rsid w:val="00FC1B7A"/>
    <w:rsid w:val="00FD4EA0"/>
    <w:rsid w:val="00FE2DF3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3BCEB6"/>
  <w15:chartTrackingRefBased/>
  <w15:docId w15:val="{08D375C0-718A-4A91-A6C7-08D901BC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Normal Indent" w:uiPriority="99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1B1DAD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link w:val="ZhlavChar"/>
    <w:uiPriority w:val="99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uiPriority w:val="99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uiPriority w:val="99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character" w:customStyle="1" w:styleId="ZhlavChar">
    <w:name w:val="Záhlaví Char"/>
    <w:link w:val="Zhlav"/>
    <w:uiPriority w:val="99"/>
    <w:rsid w:val="00853C73"/>
    <w:rPr>
      <w:sz w:val="22"/>
    </w:rPr>
  </w:style>
  <w:style w:type="character" w:customStyle="1" w:styleId="nowrap">
    <w:name w:val="nowrap"/>
    <w:rsid w:val="00853C73"/>
  </w:style>
  <w:style w:type="character" w:styleId="Odkaznakoment">
    <w:name w:val="annotation reference"/>
    <w:rsid w:val="00853C73"/>
    <w:rPr>
      <w:sz w:val="16"/>
      <w:szCs w:val="16"/>
    </w:rPr>
  </w:style>
  <w:style w:type="character" w:customStyle="1" w:styleId="TextkomenteChar">
    <w:name w:val="Text komentáře Char"/>
    <w:link w:val="Textkomente"/>
    <w:rsid w:val="00853C73"/>
    <w:rPr>
      <w:rFonts w:ascii="Courier" w:hAnsi="Courier" w:cs="Courier"/>
      <w:sz w:val="22"/>
    </w:rPr>
  </w:style>
  <w:style w:type="paragraph" w:styleId="Textbubliny">
    <w:name w:val="Balloon Text"/>
    <w:basedOn w:val="Normln"/>
    <w:link w:val="TextbublinyChar"/>
    <w:rsid w:val="00853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53C7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205DD"/>
    <w:rPr>
      <w:sz w:val="22"/>
    </w:rPr>
  </w:style>
  <w:style w:type="paragraph" w:styleId="Pedmtkomente">
    <w:name w:val="annotation subject"/>
    <w:basedOn w:val="Textkomente"/>
    <w:next w:val="Textkomente"/>
    <w:link w:val="PedmtkomenteChar"/>
    <w:rsid w:val="00CD19E2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PedmtkomenteChar">
    <w:name w:val="Předmět komentáře Char"/>
    <w:link w:val="Pedmtkomente"/>
    <w:rsid w:val="00CD19E2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1A338AF672542810EB6E36F5E984F" ma:contentTypeVersion="4" ma:contentTypeDescription="Create a new document." ma:contentTypeScope="" ma:versionID="7e21a690f1b6b493b0a88cc0d9648672">
  <xsd:schema xmlns:xsd="http://www.w3.org/2001/XMLSchema" xmlns:xs="http://www.w3.org/2001/XMLSchema" xmlns:p="http://schemas.microsoft.com/office/2006/metadata/properties" xmlns:ns2="e6024730-a2f7-45db-bfa9-0432bcc6068c" targetNamespace="http://schemas.microsoft.com/office/2006/metadata/properties" ma:root="true" ma:fieldsID="b3de8c895741cf9aee2647fdbb4f461b" ns2:_="">
    <xsd:import namespace="e6024730-a2f7-45db-bfa9-0432bcc60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4730-a2f7-45db-bfa9-0432bcc60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935BC-FEB8-4DEA-BB2B-18056F6F9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4730-a2f7-45db-bfa9-0432bcc60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069E8-757C-42B2-94AF-8C10CCCED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3</TotalTime>
  <Pages>4</Pages>
  <Words>1121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7875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2024-01-25T11:41:00Z</cp:lastPrinted>
  <dcterms:created xsi:type="dcterms:W3CDTF">2024-03-06T11:38:00Z</dcterms:created>
  <dcterms:modified xsi:type="dcterms:W3CDTF">2024-03-06T11:38:00Z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0x010100EAD1A338AF672542810EB6E36F5E984F</vt:lpwstr>
  </property>
</Properties>
</file>