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707D" w14:textId="59B9E9DD" w:rsidR="00F72462" w:rsidRPr="00B318D5" w:rsidRDefault="00DA26A4" w:rsidP="00770954">
      <w:pPr>
        <w:spacing w:before="120" w:after="120"/>
        <w:ind w:left="0" w:firstLine="0"/>
        <w:jc w:val="center"/>
        <w:rPr>
          <w:rFonts w:ascii="Tahoma" w:hAnsi="Tahoma" w:cs="Tahoma"/>
          <w:b/>
          <w:bCs/>
          <w:sz w:val="28"/>
          <w:szCs w:val="28"/>
          <w:lang w:eastAsia="cs-CZ"/>
        </w:rPr>
      </w:pPr>
      <w:r w:rsidRPr="00B318D5">
        <w:rPr>
          <w:rFonts w:ascii="Tahoma" w:hAnsi="Tahoma" w:cs="Tahoma"/>
          <w:b/>
          <w:bCs/>
          <w:sz w:val="28"/>
          <w:szCs w:val="28"/>
          <w:lang w:eastAsia="cs-CZ"/>
        </w:rPr>
        <w:t xml:space="preserve">Smlouva </w:t>
      </w:r>
      <w:r w:rsidR="00DE4B15" w:rsidRPr="00B318D5">
        <w:rPr>
          <w:rFonts w:ascii="Tahoma" w:hAnsi="Tahoma" w:cs="Tahoma"/>
          <w:b/>
          <w:bCs/>
          <w:sz w:val="28"/>
          <w:szCs w:val="28"/>
          <w:lang w:eastAsia="cs-CZ"/>
        </w:rPr>
        <w:t xml:space="preserve">o </w:t>
      </w:r>
      <w:r w:rsidR="00281DCA" w:rsidRPr="00B318D5">
        <w:rPr>
          <w:rFonts w:ascii="Tahoma" w:hAnsi="Tahoma" w:cs="Tahoma"/>
          <w:b/>
          <w:bCs/>
          <w:sz w:val="28"/>
          <w:szCs w:val="28"/>
          <w:lang w:eastAsia="cs-CZ"/>
        </w:rPr>
        <w:t xml:space="preserve">dílo </w:t>
      </w:r>
      <w:r w:rsidR="00B41724" w:rsidRPr="00B318D5">
        <w:rPr>
          <w:rFonts w:ascii="Tahoma" w:hAnsi="Tahoma" w:cs="Tahoma"/>
          <w:b/>
          <w:bCs/>
          <w:sz w:val="28"/>
          <w:szCs w:val="28"/>
          <w:lang w:eastAsia="cs-CZ"/>
        </w:rPr>
        <w:t>č. 2</w:t>
      </w:r>
      <w:r w:rsidR="00266C6C" w:rsidRPr="00B318D5">
        <w:rPr>
          <w:rFonts w:ascii="Tahoma" w:hAnsi="Tahoma" w:cs="Tahoma"/>
          <w:b/>
          <w:bCs/>
          <w:sz w:val="28"/>
          <w:szCs w:val="28"/>
          <w:lang w:eastAsia="cs-CZ"/>
        </w:rPr>
        <w:t>4</w:t>
      </w:r>
      <w:r w:rsidR="00AF0A26" w:rsidRPr="00B318D5">
        <w:rPr>
          <w:rFonts w:ascii="Tahoma" w:hAnsi="Tahoma" w:cs="Tahoma"/>
          <w:b/>
          <w:bCs/>
          <w:sz w:val="28"/>
          <w:szCs w:val="28"/>
          <w:lang w:eastAsia="cs-CZ"/>
        </w:rPr>
        <w:t>0194</w:t>
      </w:r>
    </w:p>
    <w:p w14:paraId="7B4F2E99" w14:textId="77777777" w:rsidR="00450ABB" w:rsidRPr="007D450F" w:rsidRDefault="00450ABB" w:rsidP="00450ABB">
      <w:pPr>
        <w:spacing w:before="120" w:after="120"/>
        <w:ind w:left="0" w:firstLine="0"/>
        <w:jc w:val="center"/>
        <w:rPr>
          <w:rFonts w:ascii="Tahoma" w:hAnsi="Tahoma" w:cs="Tahoma"/>
          <w:sz w:val="20"/>
          <w:szCs w:val="20"/>
          <w:lang w:eastAsia="cs-CZ"/>
        </w:rPr>
      </w:pPr>
    </w:p>
    <w:p w14:paraId="5A2F197D" w14:textId="77777777" w:rsidR="00BE5514" w:rsidRPr="00B706EC" w:rsidRDefault="00BE5514" w:rsidP="002A6587">
      <w:pPr>
        <w:pStyle w:val="Nadpis1"/>
        <w:numPr>
          <w:ilvl w:val="0"/>
          <w:numId w:val="4"/>
        </w:numPr>
        <w:spacing w:before="120" w:after="120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Smluvní strany</w:t>
      </w:r>
    </w:p>
    <w:p w14:paraId="65309BF9" w14:textId="7D3B4E40" w:rsidR="00D17E15" w:rsidRPr="00B706EC" w:rsidRDefault="00D17E15" w:rsidP="001A021F">
      <w:pPr>
        <w:spacing w:before="120" w:after="120"/>
        <w:rPr>
          <w:rFonts w:ascii="Tahoma" w:hAnsi="Tahoma" w:cs="Tahoma"/>
          <w:sz w:val="24"/>
          <w:szCs w:val="24"/>
          <w:highlight w:val="yellow"/>
        </w:rPr>
      </w:pPr>
      <w:r w:rsidRPr="00B706EC">
        <w:rPr>
          <w:rFonts w:ascii="Tahoma" w:hAnsi="Tahoma" w:cs="Tahoma"/>
          <w:b/>
          <w:sz w:val="24"/>
          <w:szCs w:val="24"/>
        </w:rPr>
        <w:t>Národní muzeum</w:t>
      </w:r>
      <w:r w:rsidR="00F72462" w:rsidRPr="00B706EC">
        <w:rPr>
          <w:rFonts w:ascii="Tahoma" w:hAnsi="Tahoma" w:cs="Tahoma"/>
          <w:iCs/>
          <w:sz w:val="24"/>
          <w:szCs w:val="24"/>
        </w:rPr>
        <w:t xml:space="preserve"> </w:t>
      </w:r>
      <w:r w:rsidRPr="00B706EC">
        <w:rPr>
          <w:rFonts w:ascii="Tahoma" w:hAnsi="Tahoma" w:cs="Tahoma"/>
          <w:sz w:val="24"/>
          <w:szCs w:val="24"/>
        </w:rPr>
        <w:t>příspěvková organizace</w:t>
      </w:r>
    </w:p>
    <w:p w14:paraId="14DC9F70" w14:textId="6356D459" w:rsidR="00D17E15" w:rsidRPr="00B706EC" w:rsidRDefault="00BE5514" w:rsidP="001A021F">
      <w:pPr>
        <w:spacing w:before="120" w:after="120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S</w:t>
      </w:r>
      <w:r w:rsidR="00D17E15" w:rsidRPr="00B706EC">
        <w:rPr>
          <w:rFonts w:ascii="Tahoma" w:hAnsi="Tahoma" w:cs="Tahoma"/>
          <w:sz w:val="24"/>
          <w:szCs w:val="24"/>
        </w:rPr>
        <w:t>ídl</w:t>
      </w:r>
      <w:r w:rsidRPr="00B706EC">
        <w:rPr>
          <w:rFonts w:ascii="Tahoma" w:hAnsi="Tahoma" w:cs="Tahoma"/>
          <w:sz w:val="24"/>
          <w:szCs w:val="24"/>
        </w:rPr>
        <w:t>o:</w:t>
      </w:r>
      <w:r w:rsidR="00B310ED">
        <w:rPr>
          <w:rFonts w:ascii="Tahoma" w:hAnsi="Tahoma" w:cs="Tahoma"/>
          <w:sz w:val="24"/>
          <w:szCs w:val="24"/>
        </w:rPr>
        <w:t xml:space="preserve"> </w:t>
      </w:r>
      <w:r w:rsidR="00D17E15" w:rsidRPr="00B706EC">
        <w:rPr>
          <w:rFonts w:ascii="Tahoma" w:hAnsi="Tahoma" w:cs="Tahoma"/>
          <w:sz w:val="24"/>
          <w:szCs w:val="24"/>
        </w:rPr>
        <w:t xml:space="preserve">Václavské náměstí </w:t>
      </w:r>
      <w:r w:rsidR="001D5D37" w:rsidRPr="00B706EC">
        <w:rPr>
          <w:rFonts w:ascii="Tahoma" w:hAnsi="Tahoma" w:cs="Tahoma"/>
          <w:sz w:val="24"/>
          <w:szCs w:val="24"/>
        </w:rPr>
        <w:t>1700/</w:t>
      </w:r>
      <w:r w:rsidR="00D17E15" w:rsidRPr="00B706EC">
        <w:rPr>
          <w:rFonts w:ascii="Tahoma" w:hAnsi="Tahoma" w:cs="Tahoma"/>
          <w:sz w:val="24"/>
          <w:szCs w:val="24"/>
        </w:rPr>
        <w:t xml:space="preserve">68, </w:t>
      </w:r>
      <w:r w:rsidR="00514A11" w:rsidRPr="00B706EC">
        <w:rPr>
          <w:rFonts w:ascii="Tahoma" w:hAnsi="Tahoma" w:cs="Tahoma"/>
          <w:sz w:val="24"/>
          <w:szCs w:val="24"/>
        </w:rPr>
        <w:t>110 00</w:t>
      </w:r>
      <w:r w:rsidR="00D17E15" w:rsidRPr="00B706EC">
        <w:rPr>
          <w:rFonts w:ascii="Tahoma" w:hAnsi="Tahoma" w:cs="Tahoma"/>
          <w:sz w:val="24"/>
          <w:szCs w:val="24"/>
        </w:rPr>
        <w:t xml:space="preserve"> Praha 1</w:t>
      </w:r>
    </w:p>
    <w:p w14:paraId="3A316FE5" w14:textId="48956A5D" w:rsidR="00D17E15" w:rsidRPr="00B706EC" w:rsidRDefault="00D17E15" w:rsidP="00B310ED">
      <w:pPr>
        <w:spacing w:before="120" w:after="120"/>
        <w:ind w:left="1276" w:hanging="1276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706EC">
        <w:rPr>
          <w:rFonts w:ascii="Tahoma" w:hAnsi="Tahoma" w:cs="Tahoma"/>
          <w:sz w:val="24"/>
          <w:szCs w:val="24"/>
        </w:rPr>
        <w:t>IČO:</w:t>
      </w:r>
      <w:r w:rsidR="00B310ED">
        <w:rPr>
          <w:rFonts w:ascii="Tahoma" w:hAnsi="Tahoma" w:cs="Tahoma"/>
          <w:sz w:val="24"/>
          <w:szCs w:val="24"/>
        </w:rPr>
        <w:t xml:space="preserve"> </w:t>
      </w:r>
      <w:r w:rsidRPr="00B706EC">
        <w:rPr>
          <w:rFonts w:ascii="Tahoma" w:hAnsi="Tahoma" w:cs="Tahoma"/>
          <w:sz w:val="24"/>
          <w:szCs w:val="24"/>
        </w:rPr>
        <w:t>00023272</w:t>
      </w:r>
      <w:r w:rsidR="00B318D5">
        <w:rPr>
          <w:rFonts w:ascii="Tahoma" w:hAnsi="Tahoma" w:cs="Tahoma"/>
          <w:sz w:val="24"/>
          <w:szCs w:val="24"/>
        </w:rPr>
        <w:t xml:space="preserve">, </w:t>
      </w:r>
      <w:r w:rsidRPr="00B706E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DIČ</w:t>
      </w:r>
      <w:r w:rsidR="007D450F" w:rsidRPr="00B706E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:</w:t>
      </w:r>
      <w:r w:rsidR="00B310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B706E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CZ00023272</w:t>
      </w:r>
    </w:p>
    <w:p w14:paraId="7A72E04D" w14:textId="02DD2E9E" w:rsidR="00BE1950" w:rsidRPr="00B706EC" w:rsidRDefault="00BE5514" w:rsidP="00B310ED">
      <w:pPr>
        <w:spacing w:before="120" w:after="120"/>
        <w:ind w:left="1276" w:hanging="1276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>Zástupce:</w:t>
      </w:r>
      <w:r w:rsidR="00B310ED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DE6C0B">
        <w:rPr>
          <w:rFonts w:ascii="Tahoma" w:hAnsi="Tahoma" w:cs="Tahoma"/>
          <w:sz w:val="24"/>
          <w:szCs w:val="24"/>
          <w:lang w:eastAsia="cs-CZ"/>
        </w:rPr>
        <w:t>In</w:t>
      </w:r>
      <w:r w:rsidR="005936C5" w:rsidRPr="00B706EC">
        <w:rPr>
          <w:rFonts w:ascii="Tahoma" w:hAnsi="Tahoma" w:cs="Tahoma"/>
          <w:sz w:val="24"/>
          <w:szCs w:val="24"/>
          <w:lang w:eastAsia="cs-CZ"/>
        </w:rPr>
        <w:t xml:space="preserve">g. </w:t>
      </w:r>
      <w:r w:rsidR="00DE6C0B">
        <w:rPr>
          <w:rFonts w:ascii="Tahoma" w:hAnsi="Tahoma" w:cs="Tahoma"/>
          <w:sz w:val="24"/>
          <w:szCs w:val="24"/>
          <w:lang w:eastAsia="cs-CZ"/>
        </w:rPr>
        <w:t>Mar</w:t>
      </w:r>
      <w:r w:rsidR="005936C5" w:rsidRPr="00B706EC">
        <w:rPr>
          <w:rFonts w:ascii="Tahoma" w:hAnsi="Tahoma" w:cs="Tahoma"/>
          <w:sz w:val="24"/>
          <w:szCs w:val="24"/>
          <w:lang w:eastAsia="cs-CZ"/>
        </w:rPr>
        <w:t>t</w:t>
      </w:r>
      <w:r w:rsidR="00DE6C0B">
        <w:rPr>
          <w:rFonts w:ascii="Tahoma" w:hAnsi="Tahoma" w:cs="Tahoma"/>
          <w:sz w:val="24"/>
          <w:szCs w:val="24"/>
          <w:lang w:eastAsia="cs-CZ"/>
        </w:rPr>
        <w:t>in</w:t>
      </w:r>
      <w:r w:rsidR="005936C5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DE6C0B">
        <w:rPr>
          <w:rFonts w:ascii="Tahoma" w:hAnsi="Tahoma" w:cs="Tahoma"/>
          <w:sz w:val="24"/>
          <w:szCs w:val="24"/>
          <w:lang w:eastAsia="cs-CZ"/>
        </w:rPr>
        <w:t>Souček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, </w:t>
      </w:r>
      <w:r w:rsidR="00DE6C0B">
        <w:rPr>
          <w:rFonts w:ascii="Tahoma" w:hAnsi="Tahoma" w:cs="Tahoma"/>
          <w:sz w:val="24"/>
          <w:szCs w:val="24"/>
          <w:lang w:eastAsia="cs-CZ"/>
        </w:rPr>
        <w:t>Ph.D.,</w:t>
      </w:r>
      <w:r w:rsidR="0037377B">
        <w:rPr>
          <w:rFonts w:ascii="Tahoma" w:hAnsi="Tahoma" w:cs="Tahoma"/>
          <w:sz w:val="24"/>
          <w:szCs w:val="24"/>
          <w:lang w:eastAsia="cs-CZ"/>
        </w:rPr>
        <w:t xml:space="preserve"> ředitel Odboru </w:t>
      </w:r>
      <w:r w:rsidR="001D26D6">
        <w:rPr>
          <w:rFonts w:ascii="Tahoma" w:hAnsi="Tahoma" w:cs="Tahoma"/>
          <w:sz w:val="24"/>
          <w:szCs w:val="24"/>
          <w:lang w:eastAsia="cs-CZ"/>
        </w:rPr>
        <w:t>d</w:t>
      </w:r>
      <w:r w:rsidR="0037377B">
        <w:rPr>
          <w:rFonts w:ascii="Tahoma" w:hAnsi="Tahoma" w:cs="Tahoma"/>
          <w:sz w:val="24"/>
          <w:szCs w:val="24"/>
          <w:lang w:eastAsia="cs-CZ"/>
        </w:rPr>
        <w:t xml:space="preserve">igitalizace </w:t>
      </w:r>
      <w:r w:rsidR="001D26D6">
        <w:rPr>
          <w:rFonts w:ascii="Tahoma" w:hAnsi="Tahoma" w:cs="Tahoma"/>
          <w:sz w:val="24"/>
          <w:szCs w:val="24"/>
          <w:lang w:eastAsia="cs-CZ"/>
        </w:rPr>
        <w:t>a informačních s</w:t>
      </w:r>
      <w:r w:rsidR="00FC73F5">
        <w:rPr>
          <w:rFonts w:ascii="Tahoma" w:hAnsi="Tahoma" w:cs="Tahoma"/>
          <w:sz w:val="24"/>
          <w:szCs w:val="24"/>
          <w:lang w:eastAsia="cs-CZ"/>
        </w:rPr>
        <w:t>ystémů</w:t>
      </w:r>
    </w:p>
    <w:p w14:paraId="2413EB87" w14:textId="77777777" w:rsidR="00F72462" w:rsidRPr="00B706EC" w:rsidRDefault="001A021F" w:rsidP="001A021F">
      <w:pPr>
        <w:spacing w:before="120" w:after="120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(dále jen jako „Objednatel“) </w:t>
      </w:r>
    </w:p>
    <w:p w14:paraId="2B3F4FC5" w14:textId="77777777" w:rsidR="001A021F" w:rsidRPr="00B706EC" w:rsidRDefault="001A021F" w:rsidP="001A021F">
      <w:pPr>
        <w:spacing w:before="120" w:after="120"/>
        <w:rPr>
          <w:rFonts w:ascii="Tahoma" w:hAnsi="Tahoma" w:cs="Tahoma"/>
          <w:sz w:val="24"/>
          <w:szCs w:val="24"/>
          <w:lang w:eastAsia="cs-CZ"/>
        </w:rPr>
      </w:pPr>
    </w:p>
    <w:p w14:paraId="623F0405" w14:textId="0362269C" w:rsidR="00C9744A" w:rsidRPr="00B706EC" w:rsidRDefault="006F65E9" w:rsidP="00C9744A">
      <w:pPr>
        <w:spacing w:before="120" w:after="120" w:line="280" w:lineRule="atLeast"/>
        <w:rPr>
          <w:rFonts w:ascii="Tahoma" w:hAnsi="Tahoma" w:cs="Tahoma"/>
          <w:b/>
          <w:caps/>
          <w:sz w:val="24"/>
          <w:szCs w:val="24"/>
        </w:rPr>
      </w:pPr>
      <w:r w:rsidRPr="00B706EC">
        <w:rPr>
          <w:rFonts w:ascii="Tahoma" w:hAnsi="Tahoma" w:cs="Tahoma"/>
          <w:b/>
          <w:sz w:val="24"/>
          <w:szCs w:val="24"/>
        </w:rPr>
        <w:t xml:space="preserve">AVT Group, a.s. </w:t>
      </w:r>
    </w:p>
    <w:p w14:paraId="268A0D48" w14:textId="77494EAB" w:rsidR="007C5445" w:rsidRPr="00B706EC" w:rsidRDefault="007C5445" w:rsidP="007C5445">
      <w:pPr>
        <w:spacing w:before="120" w:after="120"/>
        <w:rPr>
          <w:rFonts w:ascii="Tahoma" w:hAnsi="Tahoma"/>
          <w:color w:val="000000"/>
          <w:sz w:val="24"/>
          <w:szCs w:val="24"/>
        </w:rPr>
      </w:pPr>
      <w:r w:rsidRPr="00B706EC">
        <w:rPr>
          <w:rFonts w:ascii="Tahoma" w:hAnsi="Tahoma"/>
          <w:color w:val="000000"/>
          <w:sz w:val="24"/>
          <w:szCs w:val="24"/>
        </w:rPr>
        <w:t>Sídlo:</w:t>
      </w:r>
      <w:r w:rsidR="00AE68AA">
        <w:rPr>
          <w:rFonts w:ascii="Tahoma" w:hAnsi="Tahoma"/>
          <w:color w:val="000000"/>
          <w:sz w:val="24"/>
          <w:szCs w:val="24"/>
        </w:rPr>
        <w:t xml:space="preserve"> </w:t>
      </w:r>
      <w:r w:rsidRPr="00B706EC">
        <w:rPr>
          <w:rFonts w:ascii="Tahoma" w:hAnsi="Tahoma"/>
          <w:color w:val="000000"/>
          <w:sz w:val="24"/>
          <w:szCs w:val="24"/>
        </w:rPr>
        <w:tab/>
      </w:r>
      <w:r w:rsidR="006F65E9" w:rsidRPr="00B706EC">
        <w:rPr>
          <w:rFonts w:ascii="Tahoma" w:hAnsi="Tahoma"/>
          <w:color w:val="000000"/>
          <w:sz w:val="24"/>
          <w:szCs w:val="24"/>
        </w:rPr>
        <w:t>V Lomech 2376/</w:t>
      </w:r>
      <w:proofErr w:type="gramStart"/>
      <w:r w:rsidR="006F65E9" w:rsidRPr="00B706EC">
        <w:rPr>
          <w:rFonts w:ascii="Tahoma" w:hAnsi="Tahoma"/>
          <w:color w:val="000000"/>
          <w:sz w:val="24"/>
          <w:szCs w:val="24"/>
        </w:rPr>
        <w:t>10a</w:t>
      </w:r>
      <w:proofErr w:type="gramEnd"/>
      <w:r w:rsidR="006F65E9" w:rsidRPr="00B706EC">
        <w:rPr>
          <w:rFonts w:ascii="Tahoma" w:hAnsi="Tahoma"/>
          <w:color w:val="000000"/>
          <w:sz w:val="24"/>
          <w:szCs w:val="24"/>
        </w:rPr>
        <w:t>, 149 00 Praha 4 - Chodov</w:t>
      </w:r>
    </w:p>
    <w:p w14:paraId="55463C53" w14:textId="0520CDA8" w:rsidR="007C5445" w:rsidRPr="00B706EC" w:rsidRDefault="007C5445" w:rsidP="006C676C">
      <w:pPr>
        <w:spacing w:before="120" w:after="120"/>
        <w:jc w:val="left"/>
        <w:rPr>
          <w:rFonts w:ascii="Tahoma" w:hAnsi="Tahoma"/>
          <w:color w:val="000000"/>
          <w:sz w:val="24"/>
          <w:szCs w:val="24"/>
        </w:rPr>
      </w:pPr>
      <w:r w:rsidRPr="00B706EC">
        <w:rPr>
          <w:rFonts w:ascii="Tahoma" w:hAnsi="Tahoma"/>
          <w:color w:val="000000"/>
          <w:sz w:val="24"/>
          <w:szCs w:val="24"/>
        </w:rPr>
        <w:t>IČO:</w:t>
      </w:r>
      <w:r w:rsidR="00AE68AA">
        <w:rPr>
          <w:rFonts w:ascii="Tahoma" w:hAnsi="Tahoma"/>
          <w:color w:val="000000"/>
          <w:sz w:val="24"/>
          <w:szCs w:val="24"/>
        </w:rPr>
        <w:t xml:space="preserve"> </w:t>
      </w:r>
      <w:r w:rsidR="006F65E9" w:rsidRPr="00B706EC">
        <w:rPr>
          <w:rFonts w:ascii="Tahoma" w:hAnsi="Tahoma"/>
          <w:color w:val="000000"/>
          <w:sz w:val="24"/>
          <w:szCs w:val="24"/>
        </w:rPr>
        <w:t>01691988</w:t>
      </w:r>
      <w:r w:rsidR="00B318D5">
        <w:rPr>
          <w:rFonts w:ascii="Tahoma" w:hAnsi="Tahoma"/>
          <w:color w:val="000000"/>
          <w:sz w:val="24"/>
          <w:szCs w:val="24"/>
        </w:rPr>
        <w:t xml:space="preserve">, </w:t>
      </w:r>
      <w:r w:rsidRPr="00B706EC">
        <w:rPr>
          <w:rFonts w:ascii="Tahoma" w:hAnsi="Tahoma"/>
          <w:color w:val="000000"/>
          <w:sz w:val="24"/>
          <w:szCs w:val="24"/>
        </w:rPr>
        <w:t>DIČ:</w:t>
      </w:r>
      <w:r w:rsidR="00AE68AA">
        <w:rPr>
          <w:rFonts w:ascii="Tahoma" w:hAnsi="Tahoma"/>
          <w:color w:val="000000"/>
          <w:sz w:val="24"/>
          <w:szCs w:val="24"/>
        </w:rPr>
        <w:t xml:space="preserve"> </w:t>
      </w:r>
      <w:r w:rsidR="006F65E9" w:rsidRPr="00B706EC">
        <w:rPr>
          <w:rFonts w:ascii="Tahoma" w:hAnsi="Tahoma"/>
          <w:color w:val="000000"/>
          <w:sz w:val="24"/>
          <w:szCs w:val="24"/>
        </w:rPr>
        <w:t>CZ01691988</w:t>
      </w:r>
    </w:p>
    <w:p w14:paraId="4A2D871B" w14:textId="77777777" w:rsidR="00AE68AA" w:rsidRPr="00B706EC" w:rsidRDefault="00AE68AA" w:rsidP="00AE68AA">
      <w:pPr>
        <w:spacing w:before="120" w:after="120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>Zástupce:</w:t>
      </w:r>
      <w:r>
        <w:rPr>
          <w:rFonts w:ascii="Tahoma" w:hAnsi="Tahoma" w:cs="Tahoma"/>
          <w:sz w:val="24"/>
          <w:szCs w:val="24"/>
          <w:lang w:eastAsia="cs-CZ"/>
        </w:rPr>
        <w:t xml:space="preserve"> </w:t>
      </w:r>
      <w:r w:rsidRPr="00B706EC">
        <w:rPr>
          <w:rFonts w:ascii="Tahoma" w:hAnsi="Tahoma" w:cs="Tahoma"/>
          <w:sz w:val="24"/>
          <w:szCs w:val="24"/>
          <w:lang w:eastAsia="cs-CZ"/>
        </w:rPr>
        <w:t>Ing. Petr Vlček, jednatel</w:t>
      </w:r>
    </w:p>
    <w:p w14:paraId="02852EDF" w14:textId="586506B3" w:rsidR="007C5445" w:rsidRPr="00B706EC" w:rsidRDefault="007C5445" w:rsidP="007C5445">
      <w:pPr>
        <w:spacing w:before="120" w:after="120"/>
        <w:rPr>
          <w:rFonts w:ascii="Tahoma" w:hAnsi="Tahoma"/>
          <w:color w:val="000000"/>
          <w:sz w:val="24"/>
          <w:szCs w:val="24"/>
        </w:rPr>
      </w:pPr>
      <w:r w:rsidRPr="00B706EC">
        <w:rPr>
          <w:rFonts w:ascii="Tahoma" w:hAnsi="Tahoma"/>
          <w:color w:val="000000"/>
          <w:sz w:val="24"/>
          <w:szCs w:val="24"/>
        </w:rPr>
        <w:t>Číslo účtu:</w:t>
      </w:r>
      <w:r w:rsidR="00AE68AA">
        <w:rPr>
          <w:rFonts w:ascii="Tahoma" w:hAnsi="Tahoma"/>
          <w:color w:val="000000"/>
          <w:sz w:val="24"/>
          <w:szCs w:val="24"/>
        </w:rPr>
        <w:t xml:space="preserve"> </w:t>
      </w:r>
      <w:proofErr w:type="spellStart"/>
      <w:r w:rsidR="00D44AD8">
        <w:rPr>
          <w:rFonts w:ascii="Tahoma" w:hAnsi="Tahoma"/>
          <w:color w:val="000000"/>
          <w:sz w:val="24"/>
          <w:szCs w:val="24"/>
        </w:rPr>
        <w:t>xxxxxxxxxxxxxxx</w:t>
      </w:r>
      <w:proofErr w:type="spellEnd"/>
    </w:p>
    <w:p w14:paraId="7362AB01" w14:textId="4BF471F9" w:rsidR="001A021F" w:rsidRPr="00B706EC" w:rsidRDefault="001A021F" w:rsidP="007C5445">
      <w:pPr>
        <w:spacing w:before="120" w:after="120"/>
        <w:rPr>
          <w:rFonts w:ascii="Tahoma" w:hAnsi="Tahoma"/>
          <w:color w:val="000000"/>
          <w:sz w:val="24"/>
          <w:szCs w:val="24"/>
        </w:rPr>
      </w:pPr>
      <w:r w:rsidRPr="00B706EC">
        <w:rPr>
          <w:rFonts w:ascii="Tahoma" w:hAnsi="Tahoma"/>
          <w:color w:val="000000"/>
          <w:sz w:val="24"/>
          <w:szCs w:val="24"/>
        </w:rPr>
        <w:t>(dále jen „</w:t>
      </w:r>
      <w:r w:rsidR="000206E4" w:rsidRPr="00B706EC">
        <w:rPr>
          <w:rFonts w:ascii="Tahoma" w:hAnsi="Tahoma" w:cs="Tahoma"/>
          <w:snapToGrid w:val="0"/>
          <w:color w:val="000000"/>
          <w:sz w:val="24"/>
          <w:szCs w:val="24"/>
        </w:rPr>
        <w:t>Zhotovitel</w:t>
      </w:r>
      <w:r w:rsidRPr="00B706EC">
        <w:rPr>
          <w:rFonts w:ascii="Tahoma" w:hAnsi="Tahoma"/>
          <w:color w:val="000000"/>
          <w:sz w:val="24"/>
          <w:szCs w:val="24"/>
        </w:rPr>
        <w:t xml:space="preserve">“) </w:t>
      </w:r>
    </w:p>
    <w:p w14:paraId="635A5978" w14:textId="77777777" w:rsidR="00FB0D3C" w:rsidRPr="00B706EC" w:rsidRDefault="00FB0D3C" w:rsidP="001A021F">
      <w:pPr>
        <w:spacing w:before="120" w:after="120"/>
        <w:rPr>
          <w:rFonts w:ascii="Tahoma" w:hAnsi="Tahoma" w:cs="Tahoma"/>
          <w:snapToGrid w:val="0"/>
          <w:color w:val="000000"/>
          <w:sz w:val="24"/>
          <w:szCs w:val="24"/>
        </w:rPr>
      </w:pPr>
    </w:p>
    <w:p w14:paraId="1C273634" w14:textId="77777777" w:rsidR="004E4F65" w:rsidRPr="00B706EC" w:rsidRDefault="00B12B1E" w:rsidP="002A6587">
      <w:pPr>
        <w:pStyle w:val="Nadpis1"/>
        <w:numPr>
          <w:ilvl w:val="0"/>
          <w:numId w:val="4"/>
        </w:numPr>
        <w:spacing w:before="120" w:after="120"/>
        <w:rPr>
          <w:rFonts w:ascii="Tahoma" w:hAnsi="Tahoma" w:cs="Tahoma"/>
          <w:snapToGrid w:val="0"/>
          <w:sz w:val="24"/>
          <w:szCs w:val="24"/>
        </w:rPr>
      </w:pPr>
      <w:r w:rsidRPr="00B706EC">
        <w:rPr>
          <w:rFonts w:ascii="Tahoma" w:hAnsi="Tahoma" w:cs="Tahoma"/>
          <w:snapToGrid w:val="0"/>
          <w:sz w:val="24"/>
          <w:szCs w:val="24"/>
        </w:rPr>
        <w:t>Úvodní ustanovení</w:t>
      </w:r>
    </w:p>
    <w:p w14:paraId="275718B2" w14:textId="5A9DE4F6" w:rsidR="00FB0D3C" w:rsidRPr="00B706EC" w:rsidRDefault="00014816" w:rsidP="000D5632">
      <w:pPr>
        <w:spacing w:before="120" w:after="120"/>
        <w:ind w:left="0" w:firstLine="0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Objednatel a </w:t>
      </w:r>
      <w:r w:rsidR="000206E4" w:rsidRPr="00B706EC">
        <w:rPr>
          <w:rFonts w:ascii="Tahoma" w:hAnsi="Tahoma" w:cs="Tahoma"/>
          <w:sz w:val="24"/>
          <w:szCs w:val="24"/>
          <w:lang w:eastAsia="cs-CZ"/>
        </w:rPr>
        <w:t>Zhotovitel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 uzavírají na základě ustanovení § </w:t>
      </w:r>
      <w:r w:rsidR="00725D85" w:rsidRPr="00B706EC">
        <w:rPr>
          <w:rFonts w:ascii="Tahoma" w:hAnsi="Tahoma" w:cs="Tahoma"/>
          <w:sz w:val="24"/>
          <w:szCs w:val="24"/>
          <w:lang w:eastAsia="cs-CZ"/>
        </w:rPr>
        <w:t>1746 odst. 2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 a násl. zákona č. 89/2012 Sb., občanský zákoník</w:t>
      </w:r>
      <w:r w:rsidR="00CA36B1">
        <w:rPr>
          <w:rFonts w:ascii="Tahoma" w:hAnsi="Tahoma" w:cs="Tahoma"/>
          <w:sz w:val="24"/>
          <w:szCs w:val="24"/>
          <w:lang w:eastAsia="cs-CZ"/>
        </w:rPr>
        <w:t xml:space="preserve">, ve </w:t>
      </w:r>
      <w:proofErr w:type="spellStart"/>
      <w:r w:rsidR="00CA36B1">
        <w:rPr>
          <w:rFonts w:ascii="Tahoma" w:hAnsi="Tahoma" w:cs="Tahoma"/>
          <w:sz w:val="24"/>
          <w:szCs w:val="24"/>
          <w:lang w:eastAsia="cs-CZ"/>
        </w:rPr>
        <w:t>zění</w:t>
      </w:r>
      <w:proofErr w:type="spellEnd"/>
      <w:r w:rsidR="00CA36B1">
        <w:rPr>
          <w:rFonts w:ascii="Tahoma" w:hAnsi="Tahoma" w:cs="Tahoma"/>
          <w:sz w:val="24"/>
          <w:szCs w:val="24"/>
          <w:lang w:eastAsia="cs-CZ"/>
        </w:rPr>
        <w:t xml:space="preserve"> pozdějších předpisů,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 tuto smlouvu, kterou se </w:t>
      </w:r>
      <w:r w:rsidR="000206E4"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D4230D" w:rsidRPr="00B706EC">
        <w:rPr>
          <w:rFonts w:ascii="Tahoma" w:hAnsi="Tahoma" w:cs="Tahoma"/>
          <w:sz w:val="24"/>
          <w:szCs w:val="24"/>
          <w:lang w:eastAsia="cs-CZ"/>
        </w:rPr>
        <w:t>zavazuje k</w:t>
      </w:r>
      <w:r w:rsidR="00C3386D" w:rsidRPr="00B706EC">
        <w:rPr>
          <w:rFonts w:ascii="Tahoma" w:hAnsi="Tahoma" w:cs="Tahoma"/>
          <w:sz w:val="24"/>
          <w:szCs w:val="24"/>
          <w:lang w:eastAsia="cs-CZ"/>
        </w:rPr>
        <w:t xml:space="preserve"> poskytnutí služeb </w:t>
      </w:r>
      <w:r w:rsidR="00D4230D" w:rsidRPr="00B706EC">
        <w:rPr>
          <w:rFonts w:ascii="Tahoma" w:hAnsi="Tahoma" w:cs="Tahoma"/>
          <w:sz w:val="24"/>
          <w:szCs w:val="24"/>
          <w:lang w:eastAsia="cs-CZ"/>
        </w:rPr>
        <w:t>v 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rozsahu vymezeném v předmětu Smlouvy a Objednatel se zavazuje k zaplacení sjednané ceny za </w:t>
      </w:r>
      <w:proofErr w:type="spellStart"/>
      <w:r w:rsidRPr="00B706EC">
        <w:rPr>
          <w:rFonts w:ascii="Tahoma" w:hAnsi="Tahoma" w:cs="Tahoma"/>
          <w:sz w:val="24"/>
          <w:szCs w:val="24"/>
          <w:lang w:eastAsia="cs-CZ"/>
        </w:rPr>
        <w:t>za</w:t>
      </w:r>
      <w:proofErr w:type="spellEnd"/>
      <w:r w:rsidRPr="00B706EC">
        <w:rPr>
          <w:rFonts w:ascii="Tahoma" w:hAnsi="Tahoma" w:cs="Tahoma"/>
          <w:sz w:val="24"/>
          <w:szCs w:val="24"/>
          <w:lang w:eastAsia="cs-CZ"/>
        </w:rPr>
        <w:t xml:space="preserve"> podmínek stanovených dále </w:t>
      </w:r>
      <w:r w:rsidR="009A12D7" w:rsidRPr="00B706EC">
        <w:rPr>
          <w:rFonts w:ascii="Tahoma" w:hAnsi="Tahoma" w:cs="Tahoma"/>
          <w:sz w:val="24"/>
          <w:szCs w:val="24"/>
          <w:lang w:eastAsia="cs-CZ"/>
        </w:rPr>
        <w:t>v této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796E82">
        <w:rPr>
          <w:rFonts w:ascii="Tahoma" w:hAnsi="Tahoma" w:cs="Tahoma"/>
          <w:sz w:val="24"/>
          <w:szCs w:val="24"/>
          <w:lang w:eastAsia="cs-CZ"/>
        </w:rPr>
        <w:t>s</w:t>
      </w:r>
      <w:r w:rsidRPr="00B706EC">
        <w:rPr>
          <w:rFonts w:ascii="Tahoma" w:hAnsi="Tahoma" w:cs="Tahoma"/>
          <w:sz w:val="24"/>
          <w:szCs w:val="24"/>
          <w:lang w:eastAsia="cs-CZ"/>
        </w:rPr>
        <w:t>mlouvě.</w:t>
      </w:r>
    </w:p>
    <w:p w14:paraId="230F01E8" w14:textId="77777777" w:rsidR="000D5632" w:rsidRPr="00B706EC" w:rsidRDefault="000D5632" w:rsidP="000D5632">
      <w:pPr>
        <w:spacing w:before="120" w:after="120"/>
        <w:ind w:left="0" w:firstLine="0"/>
        <w:rPr>
          <w:rFonts w:ascii="Tahoma" w:hAnsi="Tahoma" w:cs="Tahoma"/>
          <w:sz w:val="24"/>
          <w:szCs w:val="24"/>
        </w:rPr>
      </w:pPr>
    </w:p>
    <w:p w14:paraId="6DD2F409" w14:textId="77777777" w:rsidR="00DA26A4" w:rsidRPr="00B706EC" w:rsidRDefault="00DA26A4" w:rsidP="002A6587">
      <w:pPr>
        <w:pStyle w:val="Nadpis1"/>
        <w:numPr>
          <w:ilvl w:val="0"/>
          <w:numId w:val="4"/>
        </w:numPr>
        <w:spacing w:before="120" w:after="120"/>
        <w:rPr>
          <w:rFonts w:ascii="Tahoma" w:hAnsi="Tahoma" w:cs="Tahoma"/>
          <w:sz w:val="24"/>
          <w:szCs w:val="24"/>
        </w:rPr>
      </w:pPr>
      <w:bookmarkStart w:id="0" w:name="title2"/>
      <w:bookmarkEnd w:id="0"/>
      <w:r w:rsidRPr="00B706EC">
        <w:rPr>
          <w:rFonts w:ascii="Tahoma" w:hAnsi="Tahoma" w:cs="Tahoma"/>
          <w:sz w:val="24"/>
          <w:szCs w:val="24"/>
        </w:rPr>
        <w:t>Předmět smlouvy</w:t>
      </w:r>
    </w:p>
    <w:p w14:paraId="50E8DF80" w14:textId="54461EB2" w:rsidR="00643E5F" w:rsidRPr="00B706EC" w:rsidRDefault="00240ED0" w:rsidP="00FF278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Předmětem této </w:t>
      </w:r>
      <w:r w:rsidR="000F4C2E">
        <w:rPr>
          <w:rFonts w:ascii="Tahoma" w:hAnsi="Tahoma" w:cs="Tahoma"/>
          <w:sz w:val="24"/>
          <w:szCs w:val="24"/>
          <w:lang w:eastAsia="cs-CZ"/>
        </w:rPr>
        <w:t>s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mlouvy je </w:t>
      </w:r>
      <w:r w:rsidR="000E2BB8" w:rsidRPr="00B706EC">
        <w:rPr>
          <w:rFonts w:ascii="Tahoma" w:hAnsi="Tahoma" w:cs="Tahoma"/>
          <w:sz w:val="24"/>
          <w:szCs w:val="24"/>
          <w:lang w:eastAsia="cs-CZ"/>
        </w:rPr>
        <w:t xml:space="preserve">upgrade obrazového řetězce </w:t>
      </w:r>
      <w:r w:rsidR="00286A11" w:rsidRPr="00B706EC">
        <w:rPr>
          <w:rFonts w:ascii="Tahoma" w:hAnsi="Tahoma" w:cs="Tahoma"/>
          <w:sz w:val="24"/>
          <w:szCs w:val="24"/>
          <w:lang w:eastAsia="cs-CZ"/>
        </w:rPr>
        <w:t>pro AV techniku do stálé expozice ve spojovací chodbě mezi His</w:t>
      </w:r>
      <w:r w:rsidR="00ED7009" w:rsidRPr="00B706EC">
        <w:rPr>
          <w:rFonts w:ascii="Tahoma" w:hAnsi="Tahoma" w:cs="Tahoma"/>
          <w:sz w:val="24"/>
          <w:szCs w:val="24"/>
          <w:lang w:eastAsia="cs-CZ"/>
        </w:rPr>
        <w:t>t</w:t>
      </w:r>
      <w:r w:rsidR="00286A11" w:rsidRPr="00B706EC">
        <w:rPr>
          <w:rFonts w:ascii="Tahoma" w:hAnsi="Tahoma" w:cs="Tahoma"/>
          <w:sz w:val="24"/>
          <w:szCs w:val="24"/>
          <w:lang w:eastAsia="cs-CZ"/>
        </w:rPr>
        <w:t>orickou a Novou budovou Národního muzea</w:t>
      </w:r>
      <w:r w:rsidR="00ED7009" w:rsidRPr="00B706EC">
        <w:rPr>
          <w:rFonts w:ascii="Tahoma" w:hAnsi="Tahoma" w:cs="Tahoma"/>
          <w:sz w:val="24"/>
          <w:szCs w:val="24"/>
          <w:lang w:eastAsia="cs-CZ"/>
        </w:rPr>
        <w:t xml:space="preserve">. Upgrade spočívá v doplnění 39 ks </w:t>
      </w:r>
      <w:proofErr w:type="spellStart"/>
      <w:proofErr w:type="gramStart"/>
      <w:r w:rsidR="00ED7009" w:rsidRPr="00B706EC">
        <w:rPr>
          <w:rFonts w:ascii="Tahoma" w:hAnsi="Tahoma" w:cs="Tahoma"/>
          <w:sz w:val="24"/>
          <w:szCs w:val="24"/>
          <w:lang w:eastAsia="cs-CZ"/>
        </w:rPr>
        <w:t>Extronu</w:t>
      </w:r>
      <w:proofErr w:type="spellEnd"/>
      <w:r w:rsidR="00ED7009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073679" w:rsidRPr="00B706EC">
        <w:rPr>
          <w:rFonts w:ascii="Tahoma" w:hAnsi="Tahoma" w:cs="Tahoma"/>
          <w:sz w:val="24"/>
          <w:szCs w:val="24"/>
          <w:lang w:eastAsia="cs-CZ"/>
        </w:rPr>
        <w:t xml:space="preserve"> a</w:t>
      </w:r>
      <w:proofErr w:type="gramEnd"/>
      <w:r w:rsidR="00073679" w:rsidRPr="00B706EC">
        <w:rPr>
          <w:rFonts w:ascii="Tahoma" w:hAnsi="Tahoma" w:cs="Tahoma"/>
          <w:sz w:val="24"/>
          <w:szCs w:val="24"/>
          <w:lang w:eastAsia="cs-CZ"/>
        </w:rPr>
        <w:t xml:space="preserve"> 19 ks NUC</w:t>
      </w:r>
      <w:r w:rsidR="00F12D6F" w:rsidRPr="00B706EC">
        <w:rPr>
          <w:rFonts w:ascii="Tahoma" w:hAnsi="Tahoma" w:cs="Tahoma"/>
          <w:sz w:val="24"/>
          <w:szCs w:val="24"/>
          <w:lang w:eastAsia="cs-CZ"/>
        </w:rPr>
        <w:t xml:space="preserve"> a související</w:t>
      </w:r>
      <w:r w:rsidR="006B7D23" w:rsidRPr="00B706EC">
        <w:rPr>
          <w:rFonts w:ascii="Tahoma" w:hAnsi="Tahoma" w:cs="Tahoma"/>
          <w:sz w:val="24"/>
          <w:szCs w:val="24"/>
          <w:lang w:eastAsia="cs-CZ"/>
        </w:rPr>
        <w:t>ch instalačních činnostech</w:t>
      </w:r>
      <w:r w:rsidR="00E31D52" w:rsidRPr="00B706EC">
        <w:rPr>
          <w:rFonts w:ascii="Tahoma" w:hAnsi="Tahoma" w:cs="Tahoma"/>
          <w:sz w:val="24"/>
          <w:szCs w:val="24"/>
          <w:lang w:eastAsia="cs-CZ"/>
        </w:rPr>
        <w:t xml:space="preserve"> (dále jen „Dílo“).</w:t>
      </w:r>
      <w:r w:rsidR="009C5A66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</w:p>
    <w:p w14:paraId="10D31070" w14:textId="007FA64D" w:rsidR="00240ED0" w:rsidRPr="00B706EC" w:rsidRDefault="000206E4" w:rsidP="00FF278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 xml:space="preserve">je povinen </w:t>
      </w:r>
      <w:r w:rsidR="00E31D52" w:rsidRPr="00B706EC">
        <w:rPr>
          <w:rFonts w:ascii="Tahoma" w:hAnsi="Tahoma" w:cs="Tahoma"/>
          <w:sz w:val="24"/>
          <w:szCs w:val="24"/>
          <w:lang w:eastAsia="cs-CZ"/>
        </w:rPr>
        <w:t>provádět plnění Díla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 xml:space="preserve"> za podmínek uvedených v této </w:t>
      </w:r>
      <w:r w:rsidR="000F4C2E">
        <w:rPr>
          <w:rFonts w:ascii="Tahoma" w:hAnsi="Tahoma" w:cs="Tahoma"/>
          <w:sz w:val="24"/>
          <w:szCs w:val="24"/>
          <w:lang w:eastAsia="cs-CZ"/>
        </w:rPr>
        <w:t>s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 xml:space="preserve">mlouvě a poskytnout Objednateli </w:t>
      </w:r>
      <w:r w:rsidR="00582E42" w:rsidRPr="00B706EC">
        <w:rPr>
          <w:rFonts w:ascii="Tahoma" w:hAnsi="Tahoma" w:cs="Tahoma"/>
          <w:sz w:val="24"/>
          <w:szCs w:val="24"/>
          <w:lang w:eastAsia="cs-CZ"/>
        </w:rPr>
        <w:t>všechny výstupy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 xml:space="preserve"> k</w:t>
      </w:r>
      <w:r w:rsidR="00582E42" w:rsidRPr="00B706EC">
        <w:rPr>
          <w:rFonts w:ascii="Tahoma" w:hAnsi="Tahoma" w:cs="Tahoma"/>
          <w:sz w:val="24"/>
          <w:szCs w:val="24"/>
          <w:lang w:eastAsia="cs-CZ"/>
        </w:rPr>
        <w:t xml:space="preserve"> dalšímu 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>už</w:t>
      </w:r>
      <w:r w:rsidR="00582E42" w:rsidRPr="00B706EC">
        <w:rPr>
          <w:rFonts w:ascii="Tahoma" w:hAnsi="Tahoma" w:cs="Tahoma"/>
          <w:sz w:val="24"/>
          <w:szCs w:val="24"/>
          <w:lang w:eastAsia="cs-CZ"/>
        </w:rPr>
        <w:t>ívání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 xml:space="preserve"> Díla</w:t>
      </w:r>
      <w:r w:rsidR="000744A5" w:rsidRPr="00B706EC">
        <w:rPr>
          <w:rFonts w:ascii="Tahoma" w:hAnsi="Tahoma" w:cs="Tahoma"/>
          <w:sz w:val="24"/>
          <w:szCs w:val="24"/>
          <w:lang w:eastAsia="cs-CZ"/>
        </w:rPr>
        <w:t xml:space="preserve"> dle podmínek </w:t>
      </w:r>
      <w:r w:rsidR="000744A5" w:rsidRPr="00B706EC">
        <w:rPr>
          <w:rFonts w:ascii="Tahoma" w:hAnsi="Tahoma" w:cs="Tahoma"/>
          <w:sz w:val="24"/>
          <w:szCs w:val="24"/>
          <w:lang w:eastAsia="cs-CZ"/>
        </w:rPr>
        <w:lastRenderedPageBreak/>
        <w:t xml:space="preserve">této </w:t>
      </w:r>
      <w:r w:rsidR="0071066A">
        <w:rPr>
          <w:rFonts w:ascii="Tahoma" w:hAnsi="Tahoma" w:cs="Tahoma"/>
          <w:sz w:val="24"/>
          <w:szCs w:val="24"/>
          <w:lang w:eastAsia="cs-CZ"/>
        </w:rPr>
        <w:t>s</w:t>
      </w:r>
      <w:r w:rsidR="000744A5" w:rsidRPr="00B706EC">
        <w:rPr>
          <w:rFonts w:ascii="Tahoma" w:hAnsi="Tahoma" w:cs="Tahoma"/>
          <w:sz w:val="24"/>
          <w:szCs w:val="24"/>
          <w:lang w:eastAsia="cs-CZ"/>
        </w:rPr>
        <w:t>mlouvy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 xml:space="preserve">. Objednatel je povinen poskytnout 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Zhotoviteli 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 xml:space="preserve">při </w:t>
      </w:r>
      <w:r w:rsidR="00A26EFF" w:rsidRPr="00B706EC">
        <w:rPr>
          <w:rFonts w:ascii="Tahoma" w:hAnsi="Tahoma" w:cs="Tahoma"/>
          <w:sz w:val="24"/>
          <w:szCs w:val="24"/>
          <w:lang w:eastAsia="cs-CZ"/>
        </w:rPr>
        <w:t>vytváření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 xml:space="preserve"> Díla nezbytnou součinnost a zaplatit sjednanou cenu za 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Zhotovitelem </w:t>
      </w:r>
      <w:r w:rsidR="000744A5" w:rsidRPr="00B706EC">
        <w:rPr>
          <w:rFonts w:ascii="Tahoma" w:hAnsi="Tahoma" w:cs="Tahoma"/>
          <w:sz w:val="24"/>
          <w:szCs w:val="24"/>
          <w:lang w:eastAsia="cs-CZ"/>
        </w:rPr>
        <w:t>vytv</w:t>
      </w:r>
      <w:r w:rsidR="00514A11" w:rsidRPr="00B706EC">
        <w:rPr>
          <w:rFonts w:ascii="Tahoma" w:hAnsi="Tahoma" w:cs="Tahoma"/>
          <w:sz w:val="24"/>
          <w:szCs w:val="24"/>
          <w:lang w:eastAsia="cs-CZ"/>
        </w:rPr>
        <w:t>o</w:t>
      </w:r>
      <w:r w:rsidR="000744A5" w:rsidRPr="00B706EC">
        <w:rPr>
          <w:rFonts w:ascii="Tahoma" w:hAnsi="Tahoma" w:cs="Tahoma"/>
          <w:sz w:val="24"/>
          <w:szCs w:val="24"/>
          <w:lang w:eastAsia="cs-CZ"/>
        </w:rPr>
        <w:t>řen</w:t>
      </w:r>
      <w:r w:rsidRPr="00B706EC">
        <w:rPr>
          <w:rFonts w:ascii="Tahoma" w:hAnsi="Tahoma" w:cs="Tahoma"/>
          <w:sz w:val="24"/>
          <w:szCs w:val="24"/>
          <w:lang w:eastAsia="cs-CZ"/>
        </w:rPr>
        <w:t>é</w:t>
      </w:r>
      <w:r w:rsidR="00E31D52" w:rsidRPr="00B706EC">
        <w:rPr>
          <w:rFonts w:ascii="Tahoma" w:hAnsi="Tahoma" w:cs="Tahoma"/>
          <w:sz w:val="24"/>
          <w:szCs w:val="24"/>
          <w:lang w:eastAsia="cs-CZ"/>
        </w:rPr>
        <w:t xml:space="preserve"> díl</w:t>
      </w:r>
      <w:r w:rsidRPr="00B706EC">
        <w:rPr>
          <w:rFonts w:ascii="Tahoma" w:hAnsi="Tahoma" w:cs="Tahoma"/>
          <w:sz w:val="24"/>
          <w:szCs w:val="24"/>
          <w:lang w:eastAsia="cs-CZ"/>
        </w:rPr>
        <w:t>o</w:t>
      </w:r>
      <w:r w:rsidR="00240ED0" w:rsidRPr="00B706EC">
        <w:rPr>
          <w:rFonts w:ascii="Tahoma" w:hAnsi="Tahoma" w:cs="Tahoma"/>
          <w:sz w:val="24"/>
          <w:szCs w:val="24"/>
          <w:lang w:eastAsia="cs-CZ"/>
        </w:rPr>
        <w:t>.</w:t>
      </w:r>
    </w:p>
    <w:p w14:paraId="0C2A517D" w14:textId="38124F5D" w:rsidR="0045496D" w:rsidRPr="00B706EC" w:rsidRDefault="000206E4" w:rsidP="00FF278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0F6EC9" w:rsidRPr="00B706EC">
        <w:rPr>
          <w:rFonts w:ascii="Tahoma" w:hAnsi="Tahoma" w:cs="Tahoma"/>
          <w:sz w:val="24"/>
          <w:szCs w:val="24"/>
          <w:lang w:eastAsia="cs-CZ"/>
        </w:rPr>
        <w:t xml:space="preserve">bude při provádění </w:t>
      </w:r>
      <w:r w:rsidR="00DB364E" w:rsidRPr="00B706EC">
        <w:rPr>
          <w:rFonts w:ascii="Tahoma" w:hAnsi="Tahoma" w:cs="Tahoma"/>
          <w:sz w:val="24"/>
          <w:szCs w:val="24"/>
          <w:lang w:eastAsia="cs-CZ"/>
        </w:rPr>
        <w:t xml:space="preserve">Díla </w:t>
      </w:r>
      <w:r w:rsidR="000F6EC9" w:rsidRPr="00B706EC">
        <w:rPr>
          <w:rFonts w:ascii="Tahoma" w:hAnsi="Tahoma" w:cs="Tahoma"/>
          <w:sz w:val="24"/>
          <w:szCs w:val="24"/>
          <w:lang w:eastAsia="cs-CZ"/>
        </w:rPr>
        <w:t>vycházet z</w:t>
      </w:r>
      <w:r w:rsidR="00387D5B" w:rsidRPr="00B706EC">
        <w:rPr>
          <w:rFonts w:ascii="Tahoma" w:hAnsi="Tahoma" w:cs="Tahoma"/>
          <w:sz w:val="24"/>
          <w:szCs w:val="24"/>
          <w:lang w:eastAsia="cs-CZ"/>
        </w:rPr>
        <w:t> </w:t>
      </w:r>
      <w:r w:rsidR="00582E42" w:rsidRPr="00B706EC">
        <w:rPr>
          <w:rFonts w:ascii="Tahoma" w:hAnsi="Tahoma" w:cs="Tahoma"/>
          <w:sz w:val="24"/>
          <w:szCs w:val="24"/>
          <w:lang w:eastAsia="cs-CZ"/>
        </w:rPr>
        <w:t>technického</w:t>
      </w:r>
      <w:r w:rsidR="00E45F83" w:rsidRPr="00B706EC">
        <w:rPr>
          <w:rFonts w:ascii="Tahoma" w:hAnsi="Tahoma" w:cs="Tahoma"/>
          <w:sz w:val="24"/>
          <w:szCs w:val="24"/>
          <w:lang w:eastAsia="cs-CZ"/>
        </w:rPr>
        <w:t xml:space="preserve"> zadání Objednatele, z dané koncepce </w:t>
      </w:r>
      <w:r w:rsidR="00582E42" w:rsidRPr="00B706EC">
        <w:rPr>
          <w:rFonts w:ascii="Tahoma" w:hAnsi="Tahoma" w:cs="Tahoma"/>
          <w:sz w:val="24"/>
          <w:szCs w:val="24"/>
          <w:lang w:eastAsia="cs-CZ"/>
        </w:rPr>
        <w:t>technologického vybavení Historické budovy</w:t>
      </w:r>
      <w:r w:rsidR="00E45F83" w:rsidRPr="00B706EC" w:rsidDel="00E45F83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387D5B" w:rsidRPr="00B706EC">
        <w:rPr>
          <w:rFonts w:ascii="Tahoma" w:hAnsi="Tahoma" w:cs="Tahoma"/>
          <w:sz w:val="24"/>
          <w:szCs w:val="24"/>
          <w:lang w:eastAsia="cs-CZ"/>
        </w:rPr>
        <w:t>a konzultací</w:t>
      </w:r>
      <w:r w:rsidR="007D450F" w:rsidRPr="00B706EC">
        <w:rPr>
          <w:rFonts w:ascii="Tahoma" w:hAnsi="Tahoma" w:cs="Tahoma"/>
          <w:sz w:val="24"/>
          <w:szCs w:val="24"/>
          <w:lang w:eastAsia="cs-CZ"/>
        </w:rPr>
        <w:t xml:space="preserve"> poskytnutých Objednatelem</w:t>
      </w:r>
      <w:r w:rsidR="00387D5B" w:rsidRPr="00B706EC">
        <w:rPr>
          <w:rFonts w:ascii="Tahoma" w:hAnsi="Tahoma" w:cs="Tahoma"/>
          <w:sz w:val="24"/>
          <w:szCs w:val="24"/>
          <w:lang w:eastAsia="cs-CZ"/>
        </w:rPr>
        <w:t xml:space="preserve"> na </w:t>
      </w:r>
      <w:r w:rsidR="00203B45" w:rsidRPr="00B706EC">
        <w:rPr>
          <w:rFonts w:ascii="Tahoma" w:hAnsi="Tahoma" w:cs="Tahoma"/>
          <w:sz w:val="24"/>
          <w:szCs w:val="24"/>
          <w:lang w:eastAsia="cs-CZ"/>
        </w:rPr>
        <w:t xml:space="preserve">vyžádání </w:t>
      </w:r>
      <w:r w:rsidRPr="00B706EC">
        <w:rPr>
          <w:rFonts w:ascii="Tahoma" w:hAnsi="Tahoma" w:cs="Tahoma"/>
          <w:sz w:val="24"/>
          <w:szCs w:val="24"/>
          <w:lang w:eastAsia="cs-CZ"/>
        </w:rPr>
        <w:t>jedné ze smluvních stran</w:t>
      </w:r>
      <w:r w:rsidR="00203B45" w:rsidRPr="00B706EC">
        <w:rPr>
          <w:rFonts w:ascii="Tahoma" w:hAnsi="Tahoma" w:cs="Tahoma"/>
          <w:sz w:val="24"/>
          <w:szCs w:val="24"/>
          <w:lang w:eastAsia="cs-CZ"/>
        </w:rPr>
        <w:t xml:space="preserve">. </w:t>
      </w:r>
    </w:p>
    <w:p w14:paraId="4E84CFBF" w14:textId="644FFFD7" w:rsidR="009B593F" w:rsidRPr="00B706EC" w:rsidRDefault="009B593F" w:rsidP="00FF278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>Dílo sestává z</w:t>
      </w:r>
      <w:r w:rsidR="00D63A3C" w:rsidRPr="00B706EC">
        <w:rPr>
          <w:rFonts w:ascii="Tahoma" w:hAnsi="Tahoma" w:cs="Tahoma"/>
          <w:sz w:val="24"/>
          <w:szCs w:val="24"/>
          <w:lang w:eastAsia="cs-CZ"/>
        </w:rPr>
        <w:t xml:space="preserve"> dodávky a instalace potřebného materiálu, AV techniky a vybavení dle</w:t>
      </w:r>
      <w:r w:rsidR="000F4C2E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D63A3C" w:rsidRPr="00B706EC">
        <w:rPr>
          <w:rFonts w:ascii="Tahoma" w:hAnsi="Tahoma" w:cs="Tahoma"/>
          <w:sz w:val="24"/>
          <w:szCs w:val="24"/>
          <w:lang w:eastAsia="cs-CZ"/>
        </w:rPr>
        <w:t>Přílohy č. 1.</w:t>
      </w:r>
    </w:p>
    <w:p w14:paraId="7D23EAD9" w14:textId="77777777" w:rsidR="00D63A3C" w:rsidRPr="00B706EC" w:rsidRDefault="00D63A3C" w:rsidP="00D63A3C">
      <w:pPr>
        <w:pStyle w:val="Odstavecseseznamem"/>
        <w:spacing w:before="120" w:after="120"/>
        <w:ind w:firstLine="0"/>
        <w:contextualSpacing w:val="0"/>
        <w:rPr>
          <w:rFonts w:ascii="Tahoma" w:hAnsi="Tahoma" w:cs="Tahoma"/>
          <w:sz w:val="24"/>
          <w:szCs w:val="24"/>
          <w:lang w:eastAsia="cs-CZ"/>
        </w:rPr>
      </w:pPr>
    </w:p>
    <w:p w14:paraId="7B89E3ED" w14:textId="77777777" w:rsidR="005563D0" w:rsidRPr="00B706EC" w:rsidRDefault="009F7B85" w:rsidP="0049490F">
      <w:pPr>
        <w:pStyle w:val="Nadpis1"/>
        <w:numPr>
          <w:ilvl w:val="0"/>
          <w:numId w:val="45"/>
        </w:numPr>
        <w:spacing w:before="120" w:after="120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Práva a povinnosti smluvních stran</w:t>
      </w:r>
    </w:p>
    <w:p w14:paraId="73F9EEC9" w14:textId="0C8124BC" w:rsidR="001412CB" w:rsidRPr="00FF278C" w:rsidRDefault="00487BEB" w:rsidP="00FF278C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FF278C">
        <w:rPr>
          <w:rFonts w:ascii="Tahoma" w:hAnsi="Tahoma" w:cs="Tahoma"/>
          <w:sz w:val="24"/>
          <w:szCs w:val="24"/>
        </w:rPr>
        <w:t xml:space="preserve">Objednatel je povinen při provádění Díla poskytovat </w:t>
      </w:r>
      <w:r w:rsidR="000206E4" w:rsidRPr="00FF278C">
        <w:rPr>
          <w:rFonts w:ascii="Tahoma" w:hAnsi="Tahoma" w:cs="Tahoma"/>
          <w:sz w:val="24"/>
          <w:szCs w:val="24"/>
          <w:lang w:eastAsia="cs-CZ"/>
        </w:rPr>
        <w:t xml:space="preserve">Zhotoviteli </w:t>
      </w:r>
      <w:r w:rsidR="00E27DD3" w:rsidRPr="00FF278C">
        <w:rPr>
          <w:rFonts w:ascii="Tahoma" w:hAnsi="Tahoma" w:cs="Tahoma"/>
          <w:sz w:val="24"/>
          <w:szCs w:val="24"/>
        </w:rPr>
        <w:t xml:space="preserve">včas </w:t>
      </w:r>
      <w:r w:rsidRPr="00FF278C">
        <w:rPr>
          <w:rFonts w:ascii="Tahoma" w:hAnsi="Tahoma" w:cs="Tahoma"/>
          <w:sz w:val="24"/>
          <w:szCs w:val="24"/>
        </w:rPr>
        <w:t>všechny relevantní podklady a informace, které budou v rozsahu jeho možností a odborných kompetencí, v dohodnutých termínech a jinak bez zbytečného odkladu.</w:t>
      </w:r>
      <w:r w:rsidR="0043088D" w:rsidRPr="00FF278C">
        <w:rPr>
          <w:rFonts w:ascii="Tahoma" w:hAnsi="Tahoma" w:cs="Tahoma"/>
          <w:sz w:val="24"/>
          <w:szCs w:val="24"/>
        </w:rPr>
        <w:t xml:space="preserve"> V případě </w:t>
      </w:r>
      <w:r w:rsidR="00310409" w:rsidRPr="00FF278C">
        <w:rPr>
          <w:rFonts w:ascii="Tahoma" w:hAnsi="Tahoma" w:cs="Tahoma"/>
          <w:sz w:val="24"/>
          <w:szCs w:val="24"/>
        </w:rPr>
        <w:t>prodlení s poskytnutím podkladů ze strany Objednatele se přiměřeně prodluž</w:t>
      </w:r>
      <w:r w:rsidR="00E27DD3" w:rsidRPr="00FF278C">
        <w:rPr>
          <w:rFonts w:ascii="Tahoma" w:hAnsi="Tahoma" w:cs="Tahoma"/>
          <w:sz w:val="24"/>
          <w:szCs w:val="24"/>
        </w:rPr>
        <w:t>uj</w:t>
      </w:r>
      <w:r w:rsidR="00310409" w:rsidRPr="00FF278C">
        <w:rPr>
          <w:rFonts w:ascii="Tahoma" w:hAnsi="Tahoma" w:cs="Tahoma"/>
          <w:sz w:val="24"/>
          <w:szCs w:val="24"/>
        </w:rPr>
        <w:t xml:space="preserve">í </w:t>
      </w:r>
      <w:r w:rsidR="001B711B" w:rsidRPr="00FF278C">
        <w:rPr>
          <w:rFonts w:ascii="Tahoma" w:hAnsi="Tahoma" w:cs="Tahoma"/>
          <w:sz w:val="24"/>
          <w:szCs w:val="24"/>
        </w:rPr>
        <w:t xml:space="preserve">sjednané termíny dle čl. </w:t>
      </w:r>
      <w:r w:rsidR="00484C0A" w:rsidRPr="00FF278C">
        <w:rPr>
          <w:rFonts w:ascii="Tahoma" w:hAnsi="Tahoma" w:cs="Tahoma"/>
          <w:sz w:val="24"/>
          <w:szCs w:val="24"/>
        </w:rPr>
        <w:t>4</w:t>
      </w:r>
      <w:r w:rsidR="001B711B" w:rsidRPr="00FF278C">
        <w:rPr>
          <w:rFonts w:ascii="Tahoma" w:hAnsi="Tahoma" w:cs="Tahoma"/>
          <w:sz w:val="24"/>
          <w:szCs w:val="24"/>
        </w:rPr>
        <w:t>.</w:t>
      </w:r>
      <w:r w:rsidR="00C927EC" w:rsidRPr="00FF278C">
        <w:rPr>
          <w:rFonts w:ascii="Tahoma" w:hAnsi="Tahoma" w:cs="Tahoma"/>
          <w:sz w:val="24"/>
          <w:szCs w:val="24"/>
        </w:rPr>
        <w:t>4</w:t>
      </w:r>
      <w:r w:rsidR="001B711B" w:rsidRPr="00FF278C">
        <w:rPr>
          <w:rFonts w:ascii="Tahoma" w:hAnsi="Tahoma" w:cs="Tahoma"/>
          <w:sz w:val="24"/>
          <w:szCs w:val="24"/>
        </w:rPr>
        <w:t xml:space="preserve"> této smlouvy</w:t>
      </w:r>
      <w:r w:rsidR="00E27DD3" w:rsidRPr="00FF278C">
        <w:rPr>
          <w:rFonts w:ascii="Tahoma" w:hAnsi="Tahoma" w:cs="Tahoma"/>
          <w:sz w:val="24"/>
          <w:szCs w:val="24"/>
        </w:rPr>
        <w:t xml:space="preserve"> </w:t>
      </w:r>
      <w:r w:rsidR="008D3948" w:rsidRPr="00FF278C">
        <w:rPr>
          <w:rFonts w:ascii="Tahoma" w:hAnsi="Tahoma" w:cs="Tahoma"/>
          <w:sz w:val="24"/>
          <w:szCs w:val="24"/>
        </w:rPr>
        <w:t xml:space="preserve">o adekvátní počet </w:t>
      </w:r>
      <w:r w:rsidR="00E27DD3" w:rsidRPr="00FF278C">
        <w:rPr>
          <w:rFonts w:ascii="Tahoma" w:hAnsi="Tahoma" w:cs="Tahoma"/>
          <w:sz w:val="24"/>
          <w:szCs w:val="24"/>
        </w:rPr>
        <w:t>dnů</w:t>
      </w:r>
      <w:r w:rsidR="001B711B" w:rsidRPr="00FF278C">
        <w:rPr>
          <w:rFonts w:ascii="Tahoma" w:hAnsi="Tahoma" w:cs="Tahoma"/>
          <w:sz w:val="24"/>
          <w:szCs w:val="24"/>
        </w:rPr>
        <w:t>.</w:t>
      </w:r>
    </w:p>
    <w:p w14:paraId="564A803E" w14:textId="5F8A2D86" w:rsidR="001412CB" w:rsidRPr="00771D38" w:rsidRDefault="000206E4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771D38">
        <w:rPr>
          <w:rFonts w:ascii="Tahoma" w:hAnsi="Tahoma" w:cs="Tahoma"/>
          <w:sz w:val="24"/>
          <w:szCs w:val="24"/>
          <w:lang w:eastAsia="cs-CZ"/>
        </w:rPr>
        <w:t>Zhotovitel</w:t>
      </w:r>
      <w:r w:rsidR="00551633" w:rsidRPr="00771D38">
        <w:rPr>
          <w:rFonts w:ascii="Tahoma" w:hAnsi="Tahoma" w:cs="Tahoma"/>
          <w:sz w:val="24"/>
          <w:szCs w:val="24"/>
          <w:lang w:eastAsia="cs-CZ"/>
        </w:rPr>
        <w:t xml:space="preserve"> je povinen postupovat podle svých nejlepších znalostí a schopností, sledovat a chránit oprávněné zájmy Objednatele a postupovat v souladu s jeho pokyny</w:t>
      </w:r>
      <w:r w:rsidR="00582E42" w:rsidRPr="00771D38">
        <w:rPr>
          <w:rFonts w:ascii="Tahoma" w:hAnsi="Tahoma" w:cs="Tahoma"/>
          <w:sz w:val="24"/>
          <w:szCs w:val="24"/>
          <w:lang w:eastAsia="cs-CZ"/>
        </w:rPr>
        <w:t>.</w:t>
      </w:r>
    </w:p>
    <w:p w14:paraId="0326A1AB" w14:textId="5C1255F0" w:rsidR="001412CB" w:rsidRPr="00B706EC" w:rsidRDefault="000206E4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je povinen </w:t>
      </w:r>
      <w:r w:rsidR="001A532B" w:rsidRPr="00B706EC">
        <w:rPr>
          <w:rFonts w:ascii="Tahoma" w:hAnsi="Tahoma" w:cs="Tahoma"/>
          <w:sz w:val="24"/>
          <w:szCs w:val="24"/>
          <w:lang w:eastAsia="cs-CZ"/>
        </w:rPr>
        <w:t>plnit Dílo</w:t>
      </w:r>
      <w:r w:rsidR="009F7B85" w:rsidRPr="00B706EC">
        <w:rPr>
          <w:rFonts w:ascii="Tahoma" w:hAnsi="Tahoma" w:cs="Tahoma"/>
          <w:sz w:val="24"/>
          <w:szCs w:val="24"/>
          <w:lang w:eastAsia="cs-CZ"/>
        </w:rPr>
        <w:t xml:space="preserve"> řádně a včas,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4F43CC" w:rsidRPr="00B706EC">
        <w:rPr>
          <w:rFonts w:ascii="Tahoma" w:hAnsi="Tahoma" w:cs="Tahoma"/>
          <w:sz w:val="24"/>
          <w:szCs w:val="24"/>
          <w:lang w:eastAsia="cs-CZ"/>
        </w:rPr>
        <w:t>tj. v níže stanoven</w:t>
      </w:r>
      <w:r w:rsidR="004371C9">
        <w:rPr>
          <w:rFonts w:ascii="Tahoma" w:hAnsi="Tahoma" w:cs="Tahoma"/>
          <w:sz w:val="24"/>
          <w:szCs w:val="24"/>
          <w:lang w:eastAsia="cs-CZ"/>
        </w:rPr>
        <w:t>ém</w:t>
      </w:r>
      <w:r w:rsidR="004F43CC" w:rsidRPr="00B706EC">
        <w:rPr>
          <w:rFonts w:ascii="Tahoma" w:hAnsi="Tahoma" w:cs="Tahoma"/>
          <w:sz w:val="24"/>
          <w:szCs w:val="24"/>
          <w:lang w:eastAsia="cs-CZ"/>
        </w:rPr>
        <w:t xml:space="preserve"> termín</w:t>
      </w:r>
      <w:r w:rsidR="004371C9">
        <w:rPr>
          <w:rFonts w:ascii="Tahoma" w:hAnsi="Tahoma" w:cs="Tahoma"/>
          <w:sz w:val="24"/>
          <w:szCs w:val="24"/>
          <w:lang w:eastAsia="cs-CZ"/>
        </w:rPr>
        <w:t>u</w:t>
      </w:r>
      <w:r w:rsidR="004F43CC" w:rsidRPr="00B706EC">
        <w:rPr>
          <w:rFonts w:ascii="Tahoma" w:hAnsi="Tahoma" w:cs="Tahoma"/>
          <w:sz w:val="24"/>
          <w:szCs w:val="24"/>
          <w:lang w:eastAsia="cs-CZ"/>
        </w:rPr>
        <w:t xml:space="preserve"> a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9F7B85" w:rsidRPr="00B706EC">
        <w:rPr>
          <w:rFonts w:ascii="Tahoma" w:hAnsi="Tahoma" w:cs="Tahoma"/>
          <w:sz w:val="24"/>
          <w:szCs w:val="24"/>
          <w:lang w:eastAsia="cs-CZ"/>
        </w:rPr>
        <w:t xml:space="preserve">bez faktických </w:t>
      </w:r>
      <w:r w:rsidR="007A35EA" w:rsidRPr="00B706EC">
        <w:rPr>
          <w:rFonts w:ascii="Tahoma" w:hAnsi="Tahoma" w:cs="Tahoma"/>
          <w:sz w:val="24"/>
          <w:szCs w:val="24"/>
          <w:lang w:eastAsia="cs-CZ"/>
        </w:rPr>
        <w:t xml:space="preserve">vad, které by zásadním </w:t>
      </w:r>
      <w:proofErr w:type="spellStart"/>
      <w:r w:rsidR="007A35EA" w:rsidRPr="00B706EC">
        <w:rPr>
          <w:rFonts w:ascii="Tahoma" w:hAnsi="Tahoma" w:cs="Tahoma"/>
          <w:sz w:val="24"/>
          <w:szCs w:val="24"/>
          <w:lang w:eastAsia="cs-CZ"/>
        </w:rPr>
        <w:t>zpsůobem</w:t>
      </w:r>
      <w:proofErr w:type="spellEnd"/>
      <w:r w:rsidR="007A35EA" w:rsidRPr="00B706EC">
        <w:rPr>
          <w:rFonts w:ascii="Tahoma" w:hAnsi="Tahoma" w:cs="Tahoma"/>
          <w:sz w:val="24"/>
          <w:szCs w:val="24"/>
          <w:lang w:eastAsia="cs-CZ"/>
        </w:rPr>
        <w:t xml:space="preserve"> bránil</w:t>
      </w:r>
      <w:r w:rsidR="00FB2826" w:rsidRPr="00B706EC">
        <w:rPr>
          <w:rFonts w:ascii="Tahoma" w:hAnsi="Tahoma" w:cs="Tahoma"/>
          <w:sz w:val="24"/>
          <w:szCs w:val="24"/>
          <w:lang w:eastAsia="cs-CZ"/>
        </w:rPr>
        <w:t>y</w:t>
      </w:r>
      <w:r w:rsidR="007A35EA" w:rsidRPr="00B706EC">
        <w:rPr>
          <w:rFonts w:ascii="Tahoma" w:hAnsi="Tahoma" w:cs="Tahoma"/>
          <w:sz w:val="24"/>
          <w:szCs w:val="24"/>
          <w:lang w:eastAsia="cs-CZ"/>
        </w:rPr>
        <w:t xml:space="preserve"> užívání Dí</w:t>
      </w:r>
      <w:r w:rsidR="002D7622" w:rsidRPr="00B706EC">
        <w:rPr>
          <w:rFonts w:ascii="Tahoma" w:hAnsi="Tahoma" w:cs="Tahoma"/>
          <w:sz w:val="24"/>
          <w:szCs w:val="24"/>
          <w:lang w:eastAsia="cs-CZ"/>
        </w:rPr>
        <w:t>l</w:t>
      </w:r>
      <w:r w:rsidR="007A35EA" w:rsidRPr="00B706EC">
        <w:rPr>
          <w:rFonts w:ascii="Tahoma" w:hAnsi="Tahoma" w:cs="Tahoma"/>
          <w:sz w:val="24"/>
          <w:szCs w:val="24"/>
          <w:lang w:eastAsia="cs-CZ"/>
        </w:rPr>
        <w:t xml:space="preserve">a, </w:t>
      </w:r>
      <w:r w:rsidR="009F7B85" w:rsidRPr="00B706EC">
        <w:rPr>
          <w:rFonts w:ascii="Tahoma" w:hAnsi="Tahoma" w:cs="Tahoma"/>
          <w:sz w:val="24"/>
          <w:szCs w:val="24"/>
          <w:lang w:eastAsia="cs-CZ"/>
        </w:rPr>
        <w:t>a </w:t>
      </w:r>
      <w:r w:rsidR="007A35EA" w:rsidRPr="00B706EC">
        <w:rPr>
          <w:rFonts w:ascii="Tahoma" w:hAnsi="Tahoma" w:cs="Tahoma"/>
          <w:sz w:val="24"/>
          <w:szCs w:val="24"/>
          <w:lang w:eastAsia="cs-CZ"/>
        </w:rPr>
        <w:t xml:space="preserve">bez </w:t>
      </w:r>
      <w:r w:rsidR="009F7B85" w:rsidRPr="00B706EC">
        <w:rPr>
          <w:rFonts w:ascii="Tahoma" w:hAnsi="Tahoma" w:cs="Tahoma"/>
          <w:sz w:val="24"/>
          <w:szCs w:val="24"/>
          <w:lang w:eastAsia="cs-CZ"/>
        </w:rPr>
        <w:t>právních vad.</w:t>
      </w:r>
    </w:p>
    <w:p w14:paraId="7C14DA1C" w14:textId="68645635" w:rsidR="00907B73" w:rsidRPr="00AE68AA" w:rsidRDefault="000206E4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je povinen </w:t>
      </w:r>
      <w:r w:rsidR="001A532B" w:rsidRPr="00B706EC">
        <w:rPr>
          <w:rFonts w:ascii="Tahoma" w:hAnsi="Tahoma" w:cs="Tahoma"/>
          <w:sz w:val="24"/>
          <w:szCs w:val="24"/>
          <w:lang w:eastAsia="cs-CZ"/>
        </w:rPr>
        <w:t>realizovat plnění Díla tak</w:t>
      </w:r>
      <w:r w:rsidR="00D8647F" w:rsidRPr="00B706EC">
        <w:rPr>
          <w:rFonts w:ascii="Tahoma" w:hAnsi="Tahoma" w:cs="Tahoma"/>
          <w:sz w:val="24"/>
          <w:szCs w:val="24"/>
          <w:lang w:eastAsia="cs-CZ"/>
        </w:rPr>
        <w:t>, aby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1A532B" w:rsidRPr="00B706EC">
        <w:rPr>
          <w:rFonts w:ascii="Tahoma" w:hAnsi="Tahoma" w:cs="Tahoma"/>
          <w:sz w:val="24"/>
          <w:szCs w:val="24"/>
          <w:lang w:eastAsia="cs-CZ"/>
        </w:rPr>
        <w:t xml:space="preserve">nebyla ohrožena instalace </w:t>
      </w:r>
      <w:r w:rsidR="001A532B" w:rsidRPr="00AE68AA">
        <w:rPr>
          <w:rFonts w:ascii="Tahoma" w:hAnsi="Tahoma" w:cs="Tahoma"/>
          <w:sz w:val="24"/>
          <w:szCs w:val="24"/>
          <w:lang w:eastAsia="cs-CZ"/>
        </w:rPr>
        <w:t>stálé expozice. Předpokládan</w:t>
      </w:r>
      <w:r w:rsidR="005B4DBF" w:rsidRPr="00AE68AA">
        <w:rPr>
          <w:rFonts w:ascii="Tahoma" w:hAnsi="Tahoma" w:cs="Tahoma"/>
          <w:sz w:val="24"/>
          <w:szCs w:val="24"/>
          <w:lang w:eastAsia="cs-CZ"/>
        </w:rPr>
        <w:t>ý</w:t>
      </w:r>
      <w:r w:rsidR="001A532B" w:rsidRPr="00AE68AA">
        <w:rPr>
          <w:rFonts w:ascii="Tahoma" w:hAnsi="Tahoma" w:cs="Tahoma"/>
          <w:sz w:val="24"/>
          <w:szCs w:val="24"/>
          <w:lang w:eastAsia="cs-CZ"/>
        </w:rPr>
        <w:t xml:space="preserve"> termín dokončení </w:t>
      </w:r>
      <w:r w:rsidR="000C4BB3" w:rsidRPr="00AE68AA">
        <w:rPr>
          <w:rFonts w:ascii="Tahoma" w:hAnsi="Tahoma" w:cs="Tahoma"/>
          <w:sz w:val="24"/>
          <w:szCs w:val="24"/>
          <w:lang w:eastAsia="cs-CZ"/>
        </w:rPr>
        <w:t xml:space="preserve">Díla </w:t>
      </w:r>
      <w:r w:rsidR="001A532B" w:rsidRPr="00AE68AA">
        <w:rPr>
          <w:rFonts w:ascii="Tahoma" w:hAnsi="Tahoma" w:cs="Tahoma"/>
          <w:sz w:val="24"/>
          <w:szCs w:val="24"/>
          <w:lang w:eastAsia="cs-CZ"/>
        </w:rPr>
        <w:t>je</w:t>
      </w:r>
      <w:r w:rsidR="008A5CF9" w:rsidRPr="00AE68AA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5E4A0F" w:rsidRPr="00AE68AA">
        <w:rPr>
          <w:rFonts w:ascii="Tahoma" w:hAnsi="Tahoma" w:cs="Tahoma"/>
          <w:sz w:val="24"/>
          <w:szCs w:val="24"/>
          <w:lang w:eastAsia="cs-CZ"/>
        </w:rPr>
        <w:t xml:space="preserve">do </w:t>
      </w:r>
      <w:r w:rsidR="00BD01A3" w:rsidRPr="00AE68AA">
        <w:rPr>
          <w:rFonts w:ascii="Tahoma" w:hAnsi="Tahoma" w:cs="Tahoma"/>
          <w:sz w:val="24"/>
          <w:szCs w:val="24"/>
          <w:lang w:eastAsia="cs-CZ"/>
        </w:rPr>
        <w:t>3</w:t>
      </w:r>
      <w:r w:rsidR="00836B32" w:rsidRPr="00AE68AA">
        <w:rPr>
          <w:rFonts w:ascii="Tahoma" w:hAnsi="Tahoma" w:cs="Tahoma"/>
          <w:sz w:val="24"/>
          <w:szCs w:val="24"/>
          <w:lang w:eastAsia="cs-CZ"/>
        </w:rPr>
        <w:t>0</w:t>
      </w:r>
      <w:r w:rsidR="005E4A0F" w:rsidRPr="00AE68AA">
        <w:rPr>
          <w:rFonts w:ascii="Tahoma" w:hAnsi="Tahoma" w:cs="Tahoma"/>
          <w:sz w:val="24"/>
          <w:szCs w:val="24"/>
          <w:lang w:eastAsia="cs-CZ"/>
        </w:rPr>
        <w:t xml:space="preserve"> dní od </w:t>
      </w:r>
      <w:r w:rsidR="002E5272" w:rsidRPr="00AE68AA">
        <w:rPr>
          <w:rFonts w:ascii="Tahoma" w:hAnsi="Tahoma" w:cs="Tahoma"/>
          <w:sz w:val="24"/>
          <w:szCs w:val="24"/>
          <w:lang w:eastAsia="cs-CZ"/>
        </w:rPr>
        <w:t>účinnosti</w:t>
      </w:r>
      <w:r w:rsidR="005E4A0F" w:rsidRPr="00AE68AA">
        <w:rPr>
          <w:rFonts w:ascii="Tahoma" w:hAnsi="Tahoma" w:cs="Tahoma"/>
          <w:sz w:val="24"/>
          <w:szCs w:val="24"/>
          <w:lang w:eastAsia="cs-CZ"/>
        </w:rPr>
        <w:t xml:space="preserve"> této smlouvy</w:t>
      </w:r>
      <w:r w:rsidR="008822B3" w:rsidRPr="00AE68AA">
        <w:rPr>
          <w:rFonts w:ascii="Tahoma" w:hAnsi="Tahoma" w:cs="Tahoma"/>
          <w:sz w:val="24"/>
          <w:szCs w:val="24"/>
          <w:lang w:eastAsia="cs-CZ"/>
        </w:rPr>
        <w:t>.</w:t>
      </w:r>
    </w:p>
    <w:p w14:paraId="2CFCB3D6" w14:textId="41F75BD9" w:rsidR="005B5BEA" w:rsidRPr="00B706EC" w:rsidRDefault="000206E4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je </w:t>
      </w:r>
      <w:r w:rsidR="005B5BEA" w:rsidRPr="00B706EC">
        <w:rPr>
          <w:rFonts w:ascii="Tahoma" w:hAnsi="Tahoma" w:cs="Tahoma"/>
          <w:sz w:val="24"/>
          <w:szCs w:val="24"/>
        </w:rPr>
        <w:t xml:space="preserve">při </w:t>
      </w:r>
      <w:r w:rsidR="001A532B" w:rsidRPr="00B706EC">
        <w:rPr>
          <w:rFonts w:ascii="Tahoma" w:hAnsi="Tahoma" w:cs="Tahoma"/>
          <w:sz w:val="24"/>
          <w:szCs w:val="24"/>
        </w:rPr>
        <w:t>plnění Díla</w:t>
      </w:r>
      <w:r w:rsidR="005B5BEA" w:rsidRPr="00B706EC">
        <w:rPr>
          <w:rFonts w:ascii="Tahoma" w:hAnsi="Tahoma" w:cs="Tahoma"/>
          <w:sz w:val="24"/>
          <w:szCs w:val="24"/>
        </w:rPr>
        <w:t xml:space="preserve"> 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povinen </w:t>
      </w:r>
      <w:r w:rsidR="005B5BEA" w:rsidRPr="00B706EC">
        <w:rPr>
          <w:rFonts w:ascii="Tahoma" w:hAnsi="Tahoma" w:cs="Tahoma"/>
          <w:sz w:val="24"/>
          <w:szCs w:val="24"/>
        </w:rPr>
        <w:t xml:space="preserve">zohlednit veškeré </w:t>
      </w:r>
      <w:r w:rsidR="001A532B" w:rsidRPr="00B706EC">
        <w:rPr>
          <w:rFonts w:ascii="Tahoma" w:hAnsi="Tahoma" w:cs="Tahoma"/>
          <w:sz w:val="24"/>
          <w:szCs w:val="24"/>
        </w:rPr>
        <w:t>pokyny a připomínky Objednatele</w:t>
      </w:r>
      <w:r w:rsidR="00EB42D9" w:rsidRPr="00B706EC">
        <w:rPr>
          <w:rFonts w:ascii="Tahoma" w:hAnsi="Tahoma" w:cs="Tahoma"/>
          <w:sz w:val="24"/>
          <w:szCs w:val="24"/>
        </w:rPr>
        <w:t xml:space="preserve"> </w:t>
      </w:r>
      <w:r w:rsidR="008D1473" w:rsidRPr="00B706EC">
        <w:rPr>
          <w:rFonts w:ascii="Tahoma" w:hAnsi="Tahoma" w:cs="Tahoma"/>
          <w:sz w:val="24"/>
          <w:szCs w:val="24"/>
        </w:rPr>
        <w:t>k</w:t>
      </w:r>
      <w:r w:rsidR="00EB42D9" w:rsidRPr="00B706EC">
        <w:rPr>
          <w:rFonts w:ascii="Tahoma" w:hAnsi="Tahoma" w:cs="Tahoma"/>
          <w:sz w:val="24"/>
          <w:szCs w:val="24"/>
        </w:rPr>
        <w:t xml:space="preserve"> </w:t>
      </w:r>
      <w:r w:rsidR="00C708FE" w:rsidRPr="00B706EC">
        <w:rPr>
          <w:rFonts w:ascii="Tahoma" w:hAnsi="Tahoma" w:cs="Tahoma"/>
          <w:sz w:val="24"/>
          <w:szCs w:val="24"/>
        </w:rPr>
        <w:t xml:space="preserve">požadovaným vlastnostem, </w:t>
      </w:r>
      <w:r w:rsidR="008D1473" w:rsidRPr="00B706EC">
        <w:rPr>
          <w:rFonts w:ascii="Tahoma" w:hAnsi="Tahoma" w:cs="Tahoma"/>
          <w:sz w:val="24"/>
          <w:szCs w:val="24"/>
        </w:rPr>
        <w:t>instalaci a kompletaci díla</w:t>
      </w:r>
      <w:r w:rsidR="00922E06">
        <w:rPr>
          <w:rFonts w:ascii="Tahoma" w:hAnsi="Tahoma" w:cs="Tahoma"/>
          <w:sz w:val="24"/>
          <w:szCs w:val="24"/>
        </w:rPr>
        <w:t xml:space="preserve">. </w:t>
      </w:r>
      <w:r w:rsidR="00C708FE" w:rsidRPr="00B706EC">
        <w:rPr>
          <w:rFonts w:ascii="Tahoma" w:hAnsi="Tahoma" w:cs="Tahoma"/>
          <w:sz w:val="24"/>
          <w:szCs w:val="24"/>
        </w:rPr>
        <w:t xml:space="preserve">V případě změny ceny z důvodu požadavků Objednatele bude o tuto cenu navýšena či </w:t>
      </w:r>
      <w:r w:rsidR="00922E06">
        <w:rPr>
          <w:rFonts w:ascii="Tahoma" w:hAnsi="Tahoma" w:cs="Tahoma"/>
          <w:sz w:val="24"/>
          <w:szCs w:val="24"/>
        </w:rPr>
        <w:t>s</w:t>
      </w:r>
      <w:r w:rsidR="00C708FE" w:rsidRPr="00B706EC">
        <w:rPr>
          <w:rFonts w:ascii="Tahoma" w:hAnsi="Tahoma" w:cs="Tahoma"/>
          <w:sz w:val="24"/>
          <w:szCs w:val="24"/>
        </w:rPr>
        <w:t>nížena celková cena Díla či jeho části.</w:t>
      </w:r>
    </w:p>
    <w:p w14:paraId="47005ED5" w14:textId="2F76E3E6" w:rsidR="001412CB" w:rsidRPr="00B706EC" w:rsidRDefault="009A1698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>O d</w:t>
      </w:r>
      <w:r w:rsidR="004C0FD9" w:rsidRPr="00B706EC">
        <w:rPr>
          <w:rFonts w:ascii="Tahoma" w:hAnsi="Tahoma" w:cs="Tahoma"/>
          <w:sz w:val="24"/>
          <w:szCs w:val="24"/>
          <w:lang w:eastAsia="cs-CZ"/>
        </w:rPr>
        <w:t xml:space="preserve">okončení </w:t>
      </w:r>
      <w:r w:rsidR="009F7B85" w:rsidRPr="00B706EC">
        <w:rPr>
          <w:rFonts w:ascii="Tahoma" w:hAnsi="Tahoma" w:cs="Tahoma"/>
          <w:sz w:val="24"/>
          <w:szCs w:val="24"/>
          <w:lang w:eastAsia="cs-CZ"/>
        </w:rPr>
        <w:t>Díla</w:t>
      </w:r>
      <w:r w:rsidR="007241EC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proofErr w:type="gramStart"/>
      <w:r w:rsidR="009F7B85" w:rsidRPr="00B706EC">
        <w:rPr>
          <w:rFonts w:ascii="Tahoma" w:hAnsi="Tahoma" w:cs="Tahoma"/>
          <w:sz w:val="24"/>
          <w:szCs w:val="24"/>
          <w:lang w:eastAsia="cs-CZ"/>
        </w:rPr>
        <w:t>sepíši</w:t>
      </w:r>
      <w:proofErr w:type="gramEnd"/>
      <w:r w:rsidR="009F7B85" w:rsidRPr="00B706EC">
        <w:rPr>
          <w:rFonts w:ascii="Tahoma" w:hAnsi="Tahoma" w:cs="Tahoma"/>
          <w:sz w:val="24"/>
          <w:szCs w:val="24"/>
          <w:lang w:eastAsia="cs-CZ"/>
        </w:rPr>
        <w:t xml:space="preserve"> smluvní strany </w:t>
      </w:r>
      <w:r w:rsidR="00922E06">
        <w:rPr>
          <w:rFonts w:ascii="Tahoma" w:hAnsi="Tahoma" w:cs="Tahoma"/>
          <w:sz w:val="24"/>
          <w:szCs w:val="24"/>
          <w:lang w:eastAsia="cs-CZ"/>
        </w:rPr>
        <w:t>předávací p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>rotokol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>.</w:t>
      </w:r>
    </w:p>
    <w:p w14:paraId="7442E91E" w14:textId="47D812B6" w:rsidR="001412CB" w:rsidRPr="00B706EC" w:rsidRDefault="000206E4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bookmarkStart w:id="1" w:name="_Ref486936536"/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B93D19" w:rsidRPr="00B706EC">
        <w:rPr>
          <w:rFonts w:ascii="Tahoma" w:hAnsi="Tahoma" w:cs="Tahoma"/>
          <w:sz w:val="24"/>
          <w:szCs w:val="24"/>
          <w:lang w:eastAsia="cs-CZ"/>
        </w:rPr>
        <w:t xml:space="preserve">odpovídá za vady podle příslušných ustanovení </w:t>
      </w:r>
      <w:r w:rsidR="006274E4">
        <w:rPr>
          <w:rFonts w:ascii="Tahoma" w:hAnsi="Tahoma" w:cs="Tahoma"/>
          <w:sz w:val="24"/>
          <w:szCs w:val="24"/>
          <w:lang w:eastAsia="cs-CZ"/>
        </w:rPr>
        <w:t>o</w:t>
      </w:r>
      <w:r w:rsidR="00B93D19" w:rsidRPr="00B706EC">
        <w:rPr>
          <w:rFonts w:ascii="Tahoma" w:hAnsi="Tahoma" w:cs="Tahoma"/>
          <w:sz w:val="24"/>
          <w:szCs w:val="24"/>
          <w:lang w:eastAsia="cs-CZ"/>
        </w:rPr>
        <w:t>bčanského zákoníku a dalších právních předpisů. Pokud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12068E" w:rsidRPr="00B706EC">
        <w:rPr>
          <w:rFonts w:ascii="Tahoma" w:hAnsi="Tahoma" w:cs="Tahoma"/>
          <w:sz w:val="24"/>
          <w:szCs w:val="24"/>
          <w:lang w:eastAsia="cs-CZ"/>
        </w:rPr>
        <w:t>Díl</w:t>
      </w:r>
      <w:r w:rsidR="00DC7A81">
        <w:rPr>
          <w:rFonts w:ascii="Tahoma" w:hAnsi="Tahoma" w:cs="Tahoma"/>
          <w:sz w:val="24"/>
          <w:szCs w:val="24"/>
          <w:lang w:eastAsia="cs-CZ"/>
        </w:rPr>
        <w:t>o</w:t>
      </w:r>
      <w:r w:rsidR="0012068E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obsahuje vady při </w:t>
      </w:r>
      <w:r w:rsidR="0012068E" w:rsidRPr="00B706EC">
        <w:rPr>
          <w:rFonts w:ascii="Tahoma" w:hAnsi="Tahoma" w:cs="Tahoma"/>
          <w:sz w:val="24"/>
          <w:szCs w:val="24"/>
          <w:lang w:eastAsia="cs-CZ"/>
        </w:rPr>
        <w:t>je</w:t>
      </w:r>
      <w:r w:rsidR="00DC7A81">
        <w:rPr>
          <w:rFonts w:ascii="Tahoma" w:hAnsi="Tahoma" w:cs="Tahoma"/>
          <w:sz w:val="24"/>
          <w:szCs w:val="24"/>
          <w:lang w:eastAsia="cs-CZ"/>
        </w:rPr>
        <w:t>ho</w:t>
      </w:r>
      <w:r w:rsidR="0012068E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295667" w:rsidRPr="00B706EC">
        <w:rPr>
          <w:rFonts w:ascii="Tahoma" w:hAnsi="Tahoma" w:cs="Tahoma"/>
          <w:sz w:val="24"/>
          <w:szCs w:val="24"/>
          <w:lang w:eastAsia="cs-CZ"/>
        </w:rPr>
        <w:t>dokončení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, </w:t>
      </w:r>
      <w:proofErr w:type="gramStart"/>
      <w:r w:rsidR="00F73856" w:rsidRPr="00B706EC">
        <w:rPr>
          <w:rFonts w:ascii="Tahoma" w:hAnsi="Tahoma" w:cs="Tahoma"/>
          <w:sz w:val="24"/>
          <w:szCs w:val="24"/>
          <w:lang w:eastAsia="cs-CZ"/>
        </w:rPr>
        <w:t>sepíší</w:t>
      </w:r>
      <w:proofErr w:type="gramEnd"/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 smluvní strany </w:t>
      </w:r>
      <w:r w:rsidR="00EC35E5">
        <w:rPr>
          <w:rFonts w:ascii="Tahoma" w:hAnsi="Tahoma" w:cs="Tahoma"/>
          <w:sz w:val="24"/>
          <w:szCs w:val="24"/>
          <w:lang w:eastAsia="cs-CZ"/>
        </w:rPr>
        <w:t>předáva</w:t>
      </w:r>
      <w:r w:rsidR="00847C35">
        <w:rPr>
          <w:rFonts w:ascii="Tahoma" w:hAnsi="Tahoma" w:cs="Tahoma"/>
          <w:sz w:val="24"/>
          <w:szCs w:val="24"/>
          <w:lang w:eastAsia="cs-CZ"/>
        </w:rPr>
        <w:t>cí p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>rotokol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 s výhradou</w:t>
      </w:r>
      <w:r w:rsidR="00F73856" w:rsidRPr="00B706EC">
        <w:rPr>
          <w:rFonts w:ascii="Tahoma" w:hAnsi="Tahoma" w:cs="Tahoma"/>
          <w:sz w:val="24"/>
          <w:szCs w:val="24"/>
          <w:lang w:eastAsia="cs-CZ"/>
        </w:rPr>
        <w:t xml:space="preserve">, ve kterém 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Objednatel uvede vady Díla. Při sepsání </w:t>
      </w:r>
      <w:r w:rsidR="00EC35E5">
        <w:rPr>
          <w:rFonts w:ascii="Tahoma" w:hAnsi="Tahoma" w:cs="Tahoma"/>
          <w:sz w:val="24"/>
          <w:szCs w:val="24"/>
          <w:lang w:eastAsia="cs-CZ"/>
        </w:rPr>
        <w:t>p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rotokolu s výhradou </w:t>
      </w:r>
      <w:r w:rsidR="00BD561E" w:rsidRPr="00B706EC">
        <w:rPr>
          <w:rFonts w:ascii="Tahoma" w:hAnsi="Tahoma" w:cs="Tahoma"/>
          <w:sz w:val="24"/>
          <w:szCs w:val="24"/>
          <w:lang w:eastAsia="cs-CZ"/>
        </w:rPr>
        <w:t>se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12068E" w:rsidRPr="00B706EC">
        <w:rPr>
          <w:rFonts w:ascii="Tahoma" w:hAnsi="Tahoma" w:cs="Tahoma"/>
          <w:sz w:val="24"/>
          <w:szCs w:val="24"/>
          <w:lang w:eastAsia="cs-CZ"/>
        </w:rPr>
        <w:t>Díl</w:t>
      </w:r>
      <w:r w:rsidR="00766FD5">
        <w:rPr>
          <w:rFonts w:ascii="Tahoma" w:hAnsi="Tahoma" w:cs="Tahoma"/>
          <w:sz w:val="24"/>
          <w:szCs w:val="24"/>
          <w:lang w:eastAsia="cs-CZ"/>
        </w:rPr>
        <w:t>o</w:t>
      </w:r>
      <w:r w:rsidR="00863946" w:rsidRPr="00B706EC">
        <w:rPr>
          <w:rFonts w:ascii="Tahoma" w:hAnsi="Tahoma" w:cs="Tahoma"/>
          <w:sz w:val="24"/>
          <w:szCs w:val="24"/>
          <w:lang w:eastAsia="cs-CZ"/>
        </w:rPr>
        <w:t>, která brání v užívání Díla,</w:t>
      </w:r>
      <w:r w:rsidR="0012068E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nepovažuje za řádně </w:t>
      </w:r>
      <w:r w:rsidR="00295667" w:rsidRPr="00B706EC">
        <w:rPr>
          <w:rFonts w:ascii="Tahoma" w:hAnsi="Tahoma" w:cs="Tahoma"/>
          <w:sz w:val="24"/>
          <w:szCs w:val="24"/>
          <w:lang w:eastAsia="cs-CZ"/>
        </w:rPr>
        <w:t>dokončen</w:t>
      </w:r>
      <w:r w:rsidR="00243C51">
        <w:rPr>
          <w:rFonts w:ascii="Tahoma" w:hAnsi="Tahoma" w:cs="Tahoma"/>
          <w:sz w:val="24"/>
          <w:szCs w:val="24"/>
          <w:lang w:eastAsia="cs-CZ"/>
        </w:rPr>
        <w:t>é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>.</w:t>
      </w:r>
      <w:r w:rsidR="000567A2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863946" w:rsidRPr="00B706EC">
        <w:rPr>
          <w:rFonts w:ascii="Tahoma" w:hAnsi="Tahoma" w:cs="Tahoma"/>
          <w:sz w:val="24"/>
          <w:szCs w:val="24"/>
          <w:lang w:eastAsia="cs-CZ"/>
        </w:rPr>
        <w:t xml:space="preserve">je </w:t>
      </w:r>
      <w:r w:rsidR="000567A2" w:rsidRPr="00B706EC">
        <w:rPr>
          <w:rFonts w:ascii="Tahoma" w:hAnsi="Tahoma" w:cs="Tahoma"/>
          <w:sz w:val="24"/>
          <w:szCs w:val="24"/>
          <w:lang w:eastAsia="cs-CZ"/>
        </w:rPr>
        <w:t xml:space="preserve">povinen odstranit vady bez zbytečného odkladu, nejpozději však do </w:t>
      </w:r>
      <w:r w:rsidR="009D6A0D" w:rsidRPr="00B706EC">
        <w:rPr>
          <w:rFonts w:ascii="Tahoma" w:hAnsi="Tahoma" w:cs="Tahoma"/>
          <w:sz w:val="24"/>
          <w:szCs w:val="24"/>
          <w:lang w:eastAsia="cs-CZ"/>
        </w:rPr>
        <w:t xml:space="preserve">patnácti </w:t>
      </w:r>
      <w:r w:rsidR="000B399D" w:rsidRPr="00B706EC">
        <w:rPr>
          <w:rFonts w:ascii="Tahoma" w:hAnsi="Tahoma" w:cs="Tahoma"/>
          <w:sz w:val="24"/>
          <w:szCs w:val="24"/>
          <w:lang w:eastAsia="cs-CZ"/>
        </w:rPr>
        <w:t>kalendářních</w:t>
      </w:r>
      <w:r w:rsidR="000567A2" w:rsidRPr="00B706EC">
        <w:rPr>
          <w:rFonts w:ascii="Tahoma" w:hAnsi="Tahoma" w:cs="Tahoma"/>
          <w:sz w:val="24"/>
          <w:szCs w:val="24"/>
          <w:lang w:eastAsia="cs-CZ"/>
        </w:rPr>
        <w:t xml:space="preserve"> dní ode dne sepsání </w:t>
      </w:r>
      <w:r w:rsidR="00243C51">
        <w:rPr>
          <w:rFonts w:ascii="Tahoma" w:hAnsi="Tahoma" w:cs="Tahoma"/>
          <w:sz w:val="24"/>
          <w:szCs w:val="24"/>
          <w:lang w:eastAsia="cs-CZ"/>
        </w:rPr>
        <w:t>p</w:t>
      </w:r>
      <w:r w:rsidR="000567A2" w:rsidRPr="00B706EC">
        <w:rPr>
          <w:rFonts w:ascii="Tahoma" w:hAnsi="Tahoma" w:cs="Tahoma"/>
          <w:sz w:val="24"/>
          <w:szCs w:val="24"/>
          <w:lang w:eastAsia="cs-CZ"/>
        </w:rPr>
        <w:t xml:space="preserve">rotokolu s výhradou. </w:t>
      </w:r>
      <w:bookmarkEnd w:id="1"/>
    </w:p>
    <w:p w14:paraId="45F618A3" w14:textId="5A6A7F9E" w:rsidR="00334822" w:rsidRPr="00B706EC" w:rsidRDefault="00334822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Vadou se pro účely této smlouvy rozumí překážka, která po technické, technologické nebo provozní stránce brání obvyklému veřejnému provozování </w:t>
      </w:r>
      <w:r w:rsidR="00E86080" w:rsidRPr="00B706EC">
        <w:rPr>
          <w:rFonts w:ascii="Tahoma" w:hAnsi="Tahoma" w:cs="Tahoma"/>
          <w:sz w:val="24"/>
          <w:szCs w:val="24"/>
          <w:lang w:eastAsia="cs-CZ"/>
        </w:rPr>
        <w:t>D</w:t>
      </w:r>
      <w:r w:rsidR="004525DB" w:rsidRPr="00B706EC">
        <w:rPr>
          <w:rFonts w:ascii="Tahoma" w:hAnsi="Tahoma" w:cs="Tahoma"/>
          <w:sz w:val="24"/>
          <w:szCs w:val="24"/>
          <w:lang w:eastAsia="cs-CZ"/>
        </w:rPr>
        <w:t>íla</w:t>
      </w:r>
      <w:r w:rsidRPr="00B706EC">
        <w:rPr>
          <w:rFonts w:ascii="Tahoma" w:hAnsi="Tahoma" w:cs="Tahoma"/>
          <w:sz w:val="24"/>
          <w:szCs w:val="24"/>
          <w:lang w:eastAsia="cs-CZ"/>
        </w:rPr>
        <w:t>.</w:t>
      </w:r>
    </w:p>
    <w:p w14:paraId="2DA6A4D0" w14:textId="753C7519" w:rsidR="00EB42D9" w:rsidRPr="00B706EC" w:rsidRDefault="000206E4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lastRenderedPageBreak/>
        <w:t xml:space="preserve">Zhotovitel 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je povinen Objednateli </w:t>
      </w:r>
      <w:r w:rsidR="00EB42D9" w:rsidRPr="00B706EC">
        <w:rPr>
          <w:rFonts w:ascii="Tahoma" w:hAnsi="Tahoma" w:cs="Tahoma"/>
          <w:sz w:val="24"/>
          <w:szCs w:val="24"/>
          <w:lang w:eastAsia="cs-CZ"/>
        </w:rPr>
        <w:t>instalovat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 xml:space="preserve"> Dílo v</w:t>
      </w:r>
      <w:r w:rsidR="00863946" w:rsidRPr="00B706EC">
        <w:rPr>
          <w:rFonts w:ascii="Tahoma" w:hAnsi="Tahoma" w:cs="Tahoma"/>
          <w:sz w:val="24"/>
          <w:szCs w:val="24"/>
          <w:lang w:eastAsia="cs-CZ"/>
        </w:rPr>
        <w:t xml:space="preserve"> prostorách 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>Objednatele</w:t>
      </w:r>
      <w:r w:rsidR="00863946" w:rsidRPr="00B706EC">
        <w:rPr>
          <w:rFonts w:ascii="Tahoma" w:hAnsi="Tahoma" w:cs="Tahoma"/>
          <w:sz w:val="24"/>
          <w:szCs w:val="24"/>
          <w:lang w:eastAsia="cs-CZ"/>
        </w:rPr>
        <w:t xml:space="preserve"> na adrese </w:t>
      </w:r>
      <w:r w:rsidR="002E5272" w:rsidRPr="00B706EC">
        <w:rPr>
          <w:rFonts w:ascii="Tahoma" w:hAnsi="Tahoma" w:cs="Tahoma"/>
          <w:sz w:val="24"/>
          <w:szCs w:val="24"/>
          <w:lang w:eastAsia="cs-CZ"/>
        </w:rPr>
        <w:t>Václavské náměstí 1700/68</w:t>
      </w:r>
      <w:r w:rsidR="00EB42D9" w:rsidRPr="00B706EC">
        <w:rPr>
          <w:rFonts w:ascii="Tahoma" w:hAnsi="Tahoma" w:cs="Tahoma"/>
          <w:sz w:val="24"/>
          <w:szCs w:val="24"/>
          <w:lang w:eastAsia="cs-CZ"/>
        </w:rPr>
        <w:t>, Praha</w:t>
      </w:r>
      <w:r w:rsidR="002E5272" w:rsidRPr="00B706EC">
        <w:rPr>
          <w:rFonts w:ascii="Tahoma" w:hAnsi="Tahoma" w:cs="Tahoma"/>
          <w:sz w:val="24"/>
          <w:szCs w:val="24"/>
          <w:lang w:eastAsia="cs-CZ"/>
        </w:rPr>
        <w:t xml:space="preserve"> 1</w:t>
      </w:r>
      <w:r w:rsidR="000F7F33" w:rsidRPr="00B706EC">
        <w:rPr>
          <w:rFonts w:ascii="Tahoma" w:hAnsi="Tahoma" w:cs="Tahoma"/>
          <w:sz w:val="24"/>
          <w:szCs w:val="24"/>
          <w:lang w:eastAsia="cs-CZ"/>
        </w:rPr>
        <w:t>, pokud se smluvní strany nedohodnou písemně jinak.</w:t>
      </w:r>
    </w:p>
    <w:p w14:paraId="06148DC3" w14:textId="660B610E" w:rsidR="007241EC" w:rsidRPr="00B706EC" w:rsidRDefault="007241EC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Objednatel není povinen Dílo, </w:t>
      </w:r>
      <w:r w:rsidR="008D1290" w:rsidRPr="00B706EC">
        <w:rPr>
          <w:rFonts w:ascii="Tahoma" w:hAnsi="Tahoma" w:cs="Tahoma"/>
          <w:sz w:val="24"/>
          <w:szCs w:val="24"/>
          <w:lang w:eastAsia="cs-CZ"/>
        </w:rPr>
        <w:t>kter</w:t>
      </w:r>
      <w:r w:rsidR="00BB79A5">
        <w:rPr>
          <w:rFonts w:ascii="Tahoma" w:hAnsi="Tahoma" w:cs="Tahoma"/>
          <w:sz w:val="24"/>
          <w:szCs w:val="24"/>
          <w:lang w:eastAsia="cs-CZ"/>
        </w:rPr>
        <w:t>é</w:t>
      </w:r>
      <w:r w:rsidR="008D1290" w:rsidRPr="00B706EC">
        <w:rPr>
          <w:rFonts w:ascii="Tahoma" w:hAnsi="Tahoma" w:cs="Tahoma"/>
          <w:sz w:val="24"/>
          <w:szCs w:val="24"/>
          <w:lang w:eastAsia="cs-CZ"/>
        </w:rPr>
        <w:t xml:space="preserve"> má vady, 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převzít, dokud </w:t>
      </w:r>
      <w:r w:rsidR="000206E4"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Pr="00B706EC">
        <w:rPr>
          <w:rFonts w:ascii="Tahoma" w:hAnsi="Tahoma" w:cs="Tahoma"/>
          <w:sz w:val="24"/>
          <w:szCs w:val="24"/>
          <w:lang w:eastAsia="cs-CZ"/>
        </w:rPr>
        <w:t>zcela neodstraní vady Díla, vytknuté v </w:t>
      </w:r>
      <w:r w:rsidR="00BB79A5">
        <w:rPr>
          <w:rFonts w:ascii="Tahoma" w:hAnsi="Tahoma" w:cs="Tahoma"/>
          <w:sz w:val="24"/>
          <w:szCs w:val="24"/>
          <w:lang w:eastAsia="cs-CZ"/>
        </w:rPr>
        <w:t>p</w:t>
      </w:r>
      <w:r w:rsidRPr="00B706EC">
        <w:rPr>
          <w:rFonts w:ascii="Tahoma" w:hAnsi="Tahoma" w:cs="Tahoma"/>
          <w:sz w:val="24"/>
          <w:szCs w:val="24"/>
          <w:lang w:eastAsia="cs-CZ"/>
        </w:rPr>
        <w:t>rotokolu s</w:t>
      </w:r>
      <w:r w:rsidR="008D1290" w:rsidRPr="00B706EC">
        <w:rPr>
          <w:rFonts w:ascii="Tahoma" w:hAnsi="Tahoma" w:cs="Tahoma"/>
          <w:sz w:val="24"/>
          <w:szCs w:val="24"/>
          <w:lang w:eastAsia="cs-CZ"/>
        </w:rPr>
        <w:t> </w:t>
      </w:r>
      <w:r w:rsidRPr="00B706EC">
        <w:rPr>
          <w:rFonts w:ascii="Tahoma" w:hAnsi="Tahoma" w:cs="Tahoma"/>
          <w:sz w:val="24"/>
          <w:szCs w:val="24"/>
          <w:lang w:eastAsia="cs-CZ"/>
        </w:rPr>
        <w:t>výhradou. Skutečnost, že Dílo je po odstranění vad vytknutých Objednatelem v </w:t>
      </w:r>
      <w:r w:rsidR="00E2671C">
        <w:rPr>
          <w:rFonts w:ascii="Tahoma" w:hAnsi="Tahoma" w:cs="Tahoma"/>
          <w:sz w:val="24"/>
          <w:szCs w:val="24"/>
          <w:lang w:eastAsia="cs-CZ"/>
        </w:rPr>
        <w:t>p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rotokolu s výhradou </w:t>
      </w:r>
      <w:r w:rsidR="00593142" w:rsidRPr="00B706EC">
        <w:rPr>
          <w:rFonts w:ascii="Tahoma" w:hAnsi="Tahoma" w:cs="Tahoma"/>
          <w:sz w:val="24"/>
          <w:szCs w:val="24"/>
          <w:lang w:eastAsia="cs-CZ"/>
        </w:rPr>
        <w:t>dokončeno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, stvrdí smluvní strany podpisem </w:t>
      </w:r>
      <w:r w:rsidR="00E2671C">
        <w:rPr>
          <w:rFonts w:ascii="Tahoma" w:hAnsi="Tahoma" w:cs="Tahoma"/>
          <w:sz w:val="24"/>
          <w:szCs w:val="24"/>
          <w:lang w:eastAsia="cs-CZ"/>
        </w:rPr>
        <w:t>p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rotokolu bez výhrad. </w:t>
      </w:r>
    </w:p>
    <w:p w14:paraId="5D8F24DD" w14:textId="7E84985E" w:rsidR="001412CB" w:rsidRPr="00B706EC" w:rsidRDefault="000206E4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6E4116" w:rsidRPr="00B706EC">
        <w:rPr>
          <w:rFonts w:ascii="Tahoma" w:hAnsi="Tahoma" w:cs="Tahoma"/>
          <w:sz w:val="24"/>
          <w:szCs w:val="24"/>
          <w:lang w:eastAsia="cs-CZ"/>
        </w:rPr>
        <w:t xml:space="preserve">je dále povinen respektovat požadavky Objednatele vztahující se k ochraně vystavovaných sbírkových předmětů, případně dalších originálních předmětů, jiného majetku, budov a osob. 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6E4116" w:rsidRPr="00B706EC">
        <w:rPr>
          <w:rFonts w:ascii="Tahoma" w:hAnsi="Tahoma" w:cs="Tahoma"/>
          <w:sz w:val="24"/>
          <w:szCs w:val="24"/>
          <w:lang w:eastAsia="cs-CZ"/>
        </w:rPr>
        <w:t xml:space="preserve">je povinen k </w:t>
      </w:r>
      <w:r w:rsidR="00274D42" w:rsidRPr="00B706EC">
        <w:rPr>
          <w:rFonts w:ascii="Tahoma" w:hAnsi="Tahoma" w:cs="Tahoma"/>
          <w:sz w:val="24"/>
          <w:szCs w:val="24"/>
          <w:lang w:eastAsia="cs-CZ"/>
        </w:rPr>
        <w:t>poskytování služeb</w:t>
      </w:r>
      <w:r w:rsidR="006E4116" w:rsidRPr="00B706EC">
        <w:rPr>
          <w:rFonts w:ascii="Tahoma" w:hAnsi="Tahoma" w:cs="Tahoma"/>
          <w:sz w:val="24"/>
          <w:szCs w:val="24"/>
          <w:lang w:eastAsia="cs-CZ"/>
        </w:rPr>
        <w:t xml:space="preserve"> přistupovat s vědomím, </w:t>
      </w:r>
      <w:r w:rsidR="002E5272" w:rsidRPr="00B706EC">
        <w:rPr>
          <w:rFonts w:ascii="Tahoma" w:hAnsi="Tahoma" w:cs="Tahoma"/>
          <w:sz w:val="24"/>
          <w:szCs w:val="24"/>
          <w:lang w:eastAsia="cs-CZ"/>
        </w:rPr>
        <w:t>HB</w:t>
      </w:r>
      <w:r w:rsidR="00F5055C" w:rsidRPr="00B706EC">
        <w:rPr>
          <w:rFonts w:ascii="Tahoma" w:hAnsi="Tahoma" w:cs="Tahoma"/>
          <w:sz w:val="24"/>
          <w:szCs w:val="24"/>
          <w:lang w:eastAsia="cs-CZ"/>
        </w:rPr>
        <w:t xml:space="preserve"> NM</w:t>
      </w:r>
      <w:r w:rsidR="006E4116" w:rsidRPr="00B706EC">
        <w:rPr>
          <w:rFonts w:ascii="Tahoma" w:hAnsi="Tahoma" w:cs="Tahoma"/>
          <w:sz w:val="24"/>
          <w:szCs w:val="24"/>
          <w:lang w:eastAsia="cs-CZ"/>
        </w:rPr>
        <w:t xml:space="preserve"> m</w:t>
      </w:r>
      <w:r w:rsidR="002F38DA" w:rsidRPr="00B706EC">
        <w:rPr>
          <w:rFonts w:ascii="Tahoma" w:hAnsi="Tahoma" w:cs="Tahoma"/>
          <w:sz w:val="24"/>
          <w:szCs w:val="24"/>
          <w:lang w:eastAsia="cs-CZ"/>
        </w:rPr>
        <w:t>á</w:t>
      </w:r>
      <w:r w:rsidR="006E4116" w:rsidRPr="00B706EC">
        <w:rPr>
          <w:rFonts w:ascii="Tahoma" w:hAnsi="Tahoma" w:cs="Tahoma"/>
          <w:sz w:val="24"/>
          <w:szCs w:val="24"/>
          <w:lang w:eastAsia="cs-CZ"/>
        </w:rPr>
        <w:t xml:space="preserve"> status </w:t>
      </w:r>
      <w:r w:rsidR="002E5272" w:rsidRPr="00B706EC">
        <w:rPr>
          <w:rFonts w:ascii="Tahoma" w:hAnsi="Tahoma" w:cs="Tahoma"/>
          <w:sz w:val="24"/>
          <w:szCs w:val="24"/>
          <w:lang w:eastAsia="cs-CZ"/>
        </w:rPr>
        <w:t xml:space="preserve">národní </w:t>
      </w:r>
      <w:r w:rsidR="006E4116" w:rsidRPr="00B706EC">
        <w:rPr>
          <w:rFonts w:ascii="Tahoma" w:hAnsi="Tahoma" w:cs="Tahoma"/>
          <w:sz w:val="24"/>
          <w:szCs w:val="24"/>
          <w:lang w:eastAsia="cs-CZ"/>
        </w:rPr>
        <w:t>kulturní památky a že nelze do jej</w:t>
      </w:r>
      <w:r w:rsidR="002F38DA" w:rsidRPr="00B706EC">
        <w:rPr>
          <w:rFonts w:ascii="Tahoma" w:hAnsi="Tahoma" w:cs="Tahoma"/>
          <w:sz w:val="24"/>
          <w:szCs w:val="24"/>
          <w:lang w:eastAsia="cs-CZ"/>
        </w:rPr>
        <w:t xml:space="preserve">í </w:t>
      </w:r>
      <w:r w:rsidR="006E4116" w:rsidRPr="00B706EC">
        <w:rPr>
          <w:rFonts w:ascii="Tahoma" w:hAnsi="Tahoma" w:cs="Tahoma"/>
          <w:sz w:val="24"/>
          <w:szCs w:val="24"/>
          <w:lang w:eastAsia="cs-CZ"/>
        </w:rPr>
        <w:t>památkové podstaty zasahovat jinak, než se souhlasem Objednatele a příslušných orgánů památkové péče.</w:t>
      </w:r>
    </w:p>
    <w:p w14:paraId="224ED582" w14:textId="1901E19E" w:rsidR="00B27196" w:rsidRPr="00B706EC" w:rsidRDefault="000206E4" w:rsidP="004B7846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  <w:lang w:eastAsia="cs-CZ"/>
        </w:rPr>
      </w:pPr>
      <w:r w:rsidRPr="00B706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B27196" w:rsidRPr="00B706EC">
        <w:rPr>
          <w:rFonts w:ascii="Tahoma" w:hAnsi="Tahoma" w:cs="Tahoma"/>
          <w:sz w:val="24"/>
          <w:szCs w:val="24"/>
        </w:rPr>
        <w:t xml:space="preserve">je povinen </w:t>
      </w:r>
      <w:proofErr w:type="spellStart"/>
      <w:r w:rsidR="00B27196" w:rsidRPr="00B706EC">
        <w:rPr>
          <w:rFonts w:ascii="Tahoma" w:hAnsi="Tahoma" w:cs="Tahoma"/>
          <w:sz w:val="24"/>
          <w:szCs w:val="24"/>
        </w:rPr>
        <w:t>zajisit</w:t>
      </w:r>
      <w:proofErr w:type="spellEnd"/>
      <w:r w:rsidR="00B27196" w:rsidRPr="00B706EC">
        <w:rPr>
          <w:rFonts w:ascii="Tahoma" w:hAnsi="Tahoma" w:cs="Tahoma"/>
          <w:sz w:val="24"/>
          <w:szCs w:val="24"/>
        </w:rPr>
        <w:t>, aby osoby vstupující do objektů Objednatele byly vždy v přiměřeném rozsahu pojištěny proti odpovědnosti za škodu způsobenou Obj</w:t>
      </w:r>
      <w:r w:rsidR="00D8119C" w:rsidRPr="00B706EC">
        <w:rPr>
          <w:rFonts w:ascii="Tahoma" w:hAnsi="Tahoma" w:cs="Tahoma"/>
          <w:sz w:val="24"/>
          <w:szCs w:val="24"/>
        </w:rPr>
        <w:t>e</w:t>
      </w:r>
      <w:r w:rsidR="00B27196" w:rsidRPr="00B706EC">
        <w:rPr>
          <w:rFonts w:ascii="Tahoma" w:hAnsi="Tahoma" w:cs="Tahoma"/>
          <w:sz w:val="24"/>
          <w:szCs w:val="24"/>
        </w:rPr>
        <w:t>dnateli a třetím osobám.</w:t>
      </w:r>
    </w:p>
    <w:p w14:paraId="508E2B20" w14:textId="77777777" w:rsidR="00341008" w:rsidRPr="00B706EC" w:rsidRDefault="00341008" w:rsidP="001A021F">
      <w:pPr>
        <w:spacing w:before="120" w:after="120"/>
        <w:rPr>
          <w:rFonts w:ascii="Tahoma" w:hAnsi="Tahoma" w:cs="Tahoma"/>
          <w:sz w:val="24"/>
          <w:szCs w:val="24"/>
        </w:rPr>
      </w:pPr>
    </w:p>
    <w:p w14:paraId="79195CF6" w14:textId="77777777" w:rsidR="00341008" w:rsidRPr="00B706EC" w:rsidRDefault="00341008" w:rsidP="00771D38">
      <w:pPr>
        <w:pStyle w:val="Nadpis1"/>
        <w:numPr>
          <w:ilvl w:val="0"/>
          <w:numId w:val="48"/>
        </w:numPr>
        <w:spacing w:before="120" w:after="120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Součinnost smluvních stran</w:t>
      </w:r>
    </w:p>
    <w:p w14:paraId="5D10509C" w14:textId="17866FA4" w:rsidR="001412CB" w:rsidRPr="00B706EC" w:rsidRDefault="00394155" w:rsidP="00E3245E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Smluvní strany jsou</w:t>
      </w:r>
      <w:r w:rsidR="009A12D7" w:rsidRPr="00B706EC">
        <w:rPr>
          <w:rFonts w:ascii="Tahoma" w:hAnsi="Tahoma" w:cs="Tahoma"/>
          <w:sz w:val="24"/>
          <w:szCs w:val="24"/>
        </w:rPr>
        <w:t xml:space="preserve"> při </w:t>
      </w:r>
      <w:r w:rsidR="005B45ED" w:rsidRPr="00B706EC">
        <w:rPr>
          <w:rFonts w:ascii="Tahoma" w:hAnsi="Tahoma" w:cs="Tahoma"/>
          <w:sz w:val="24"/>
          <w:szCs w:val="24"/>
        </w:rPr>
        <w:t>vytváření</w:t>
      </w:r>
      <w:r w:rsidR="009A12D7" w:rsidRPr="00B706EC">
        <w:rPr>
          <w:rFonts w:ascii="Tahoma" w:hAnsi="Tahoma" w:cs="Tahoma"/>
          <w:sz w:val="24"/>
          <w:szCs w:val="24"/>
        </w:rPr>
        <w:t xml:space="preserve"> D</w:t>
      </w:r>
      <w:r w:rsidRPr="00B706EC">
        <w:rPr>
          <w:rFonts w:ascii="Tahoma" w:hAnsi="Tahoma" w:cs="Tahoma"/>
          <w:sz w:val="24"/>
          <w:szCs w:val="24"/>
        </w:rPr>
        <w:t xml:space="preserve">íla povinny postupovat ve vzájemné součinnosti tak, aby Dílo bylo </w:t>
      </w:r>
      <w:r w:rsidR="00571693" w:rsidRPr="00B706EC">
        <w:rPr>
          <w:rFonts w:ascii="Tahoma" w:hAnsi="Tahoma" w:cs="Tahoma"/>
          <w:sz w:val="24"/>
          <w:szCs w:val="24"/>
        </w:rPr>
        <w:t>vytvořeno</w:t>
      </w:r>
      <w:r w:rsidRPr="00B706EC">
        <w:rPr>
          <w:rFonts w:ascii="Tahoma" w:hAnsi="Tahoma" w:cs="Tahoma"/>
          <w:sz w:val="24"/>
          <w:szCs w:val="24"/>
        </w:rPr>
        <w:t xml:space="preserve"> za podmínek </w:t>
      </w:r>
      <w:r w:rsidR="009A12D7" w:rsidRPr="00B706EC">
        <w:rPr>
          <w:rFonts w:ascii="Tahoma" w:hAnsi="Tahoma" w:cs="Tahoma"/>
          <w:sz w:val="24"/>
          <w:szCs w:val="24"/>
        </w:rPr>
        <w:t xml:space="preserve">této </w:t>
      </w:r>
      <w:r w:rsidRPr="00B706EC">
        <w:rPr>
          <w:rFonts w:ascii="Tahoma" w:hAnsi="Tahoma" w:cs="Tahoma"/>
          <w:sz w:val="24"/>
          <w:szCs w:val="24"/>
        </w:rPr>
        <w:t>Smlouvy.</w:t>
      </w:r>
    </w:p>
    <w:p w14:paraId="29BADC1A" w14:textId="77777777" w:rsidR="00394155" w:rsidRPr="00B706EC" w:rsidRDefault="005F06BC" w:rsidP="00E3245E">
      <w:pPr>
        <w:pStyle w:val="Odstavecseseznamem"/>
        <w:numPr>
          <w:ilvl w:val="1"/>
          <w:numId w:val="48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Za Objednatele jsou oprávněny jednat níže uvedené osoby či osoby jimi pověřené:</w:t>
      </w:r>
    </w:p>
    <w:p w14:paraId="009A9868" w14:textId="50B0474F" w:rsidR="0092627D" w:rsidRPr="00AA21AB" w:rsidRDefault="00AA21AB" w:rsidP="00E3245E">
      <w:pPr>
        <w:spacing w:before="120" w:after="120"/>
        <w:ind w:left="1276" w:hanging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7E7AF0">
        <w:rPr>
          <w:rFonts w:ascii="Tahoma" w:hAnsi="Tahoma" w:cs="Tahoma"/>
          <w:sz w:val="24"/>
          <w:szCs w:val="24"/>
        </w:rPr>
        <w:t>.2.1.</w:t>
      </w:r>
      <w:r w:rsidR="007E7AF0">
        <w:rPr>
          <w:rFonts w:ascii="Tahoma" w:hAnsi="Tahoma" w:cs="Tahoma"/>
          <w:sz w:val="24"/>
          <w:szCs w:val="24"/>
        </w:rPr>
        <w:tab/>
      </w:r>
      <w:proofErr w:type="spellStart"/>
      <w:r w:rsidR="00D44AD8">
        <w:rPr>
          <w:rFonts w:ascii="Tahoma" w:hAnsi="Tahoma" w:cs="Tahoma"/>
          <w:sz w:val="24"/>
          <w:szCs w:val="24"/>
        </w:rPr>
        <w:t>xxxxxxxxxxxxxxxxxxxxxxxxxxxxxxxxxxxxxxxxxxxxxxxx</w:t>
      </w:r>
      <w:proofErr w:type="spellEnd"/>
      <w:r w:rsidR="00BA2790" w:rsidRPr="00AA21AB">
        <w:rPr>
          <w:rFonts w:ascii="Tahoma" w:hAnsi="Tahoma" w:cs="Tahoma"/>
          <w:sz w:val="24"/>
          <w:szCs w:val="24"/>
        </w:rPr>
        <w:t xml:space="preserve"> ve věcech smluvních i technických.</w:t>
      </w:r>
    </w:p>
    <w:p w14:paraId="45D581C8" w14:textId="429D402E" w:rsidR="00353241" w:rsidRPr="00503C18" w:rsidRDefault="00503C18" w:rsidP="00E3245E">
      <w:pPr>
        <w:spacing w:before="120" w:after="120"/>
        <w:ind w:left="1276" w:hanging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5.2.2.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CF7C2F">
        <w:rPr>
          <w:rFonts w:ascii="Tahoma" w:hAnsi="Tahoma" w:cs="Tahoma"/>
          <w:sz w:val="24"/>
          <w:szCs w:val="24"/>
        </w:rPr>
        <w:t>xxxxxxxxxxxxxxxxxxxxxxxxxxxxxxxxxxxxxxxxxxxxxxxxxx</w:t>
      </w:r>
      <w:proofErr w:type="spellEnd"/>
      <w:r w:rsidR="00CF7C2F">
        <w:rPr>
          <w:rFonts w:ascii="Tahoma" w:hAnsi="Tahoma" w:cs="Tahoma"/>
          <w:sz w:val="24"/>
          <w:szCs w:val="24"/>
        </w:rPr>
        <w:t xml:space="preserve"> </w:t>
      </w:r>
      <w:r w:rsidR="00353241" w:rsidRPr="00503C18">
        <w:rPr>
          <w:rFonts w:ascii="Tahoma" w:hAnsi="Tahoma" w:cs="Tahoma"/>
          <w:sz w:val="24"/>
          <w:szCs w:val="24"/>
        </w:rPr>
        <w:t>ve věcech</w:t>
      </w:r>
      <w:r w:rsidR="006114EF" w:rsidRPr="00503C18">
        <w:rPr>
          <w:rFonts w:ascii="Tahoma" w:hAnsi="Tahoma" w:cs="Tahoma"/>
          <w:sz w:val="24"/>
          <w:szCs w:val="24"/>
        </w:rPr>
        <w:t xml:space="preserve"> smluvních</w:t>
      </w:r>
      <w:r w:rsidR="00387553" w:rsidRPr="00503C18">
        <w:rPr>
          <w:rFonts w:ascii="Tahoma" w:hAnsi="Tahoma" w:cs="Tahoma"/>
          <w:sz w:val="24"/>
          <w:szCs w:val="24"/>
        </w:rPr>
        <w:t>, fakturačních</w:t>
      </w:r>
      <w:r w:rsidR="006114EF" w:rsidRPr="00503C18">
        <w:rPr>
          <w:rFonts w:ascii="Tahoma" w:hAnsi="Tahoma" w:cs="Tahoma"/>
          <w:sz w:val="24"/>
          <w:szCs w:val="24"/>
        </w:rPr>
        <w:t xml:space="preserve"> a</w:t>
      </w:r>
      <w:r w:rsidR="00353241" w:rsidRPr="00503C18">
        <w:rPr>
          <w:rFonts w:ascii="Tahoma" w:hAnsi="Tahoma" w:cs="Tahoma"/>
          <w:sz w:val="24"/>
          <w:szCs w:val="24"/>
        </w:rPr>
        <w:t xml:space="preserve"> technických</w:t>
      </w:r>
      <w:r w:rsidR="005E278F" w:rsidRPr="00503C18">
        <w:rPr>
          <w:rFonts w:ascii="Tahoma" w:hAnsi="Tahoma" w:cs="Tahoma"/>
          <w:sz w:val="24"/>
          <w:szCs w:val="24"/>
        </w:rPr>
        <w:t>.</w:t>
      </w:r>
    </w:p>
    <w:p w14:paraId="0B38164C" w14:textId="23845234" w:rsidR="001A532B" w:rsidRPr="00503C18" w:rsidRDefault="00CF7C2F" w:rsidP="00E3245E">
      <w:pPr>
        <w:pStyle w:val="Odstavecseseznamem"/>
        <w:numPr>
          <w:ilvl w:val="2"/>
          <w:numId w:val="49"/>
        </w:numPr>
        <w:spacing w:before="120" w:after="120"/>
        <w:ind w:left="1276" w:hanging="709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xxxxxxxxxxxxxxxxxxxxxxxxxxxxxxxxxxxxxxxxxxxxxxxxxxxxxxxx</w:t>
      </w:r>
      <w:proofErr w:type="spellEnd"/>
      <w:r w:rsidR="001A532B" w:rsidRPr="00503C18">
        <w:rPr>
          <w:rFonts w:ascii="Tahoma" w:hAnsi="Tahoma" w:cs="Tahoma"/>
          <w:sz w:val="24"/>
          <w:szCs w:val="24"/>
        </w:rPr>
        <w:t xml:space="preserve"> ve věcech obsahovýc</w:t>
      </w:r>
      <w:r w:rsidR="00FD4F17" w:rsidRPr="00503C18">
        <w:rPr>
          <w:rFonts w:ascii="Tahoma" w:hAnsi="Tahoma" w:cs="Tahoma"/>
          <w:sz w:val="24"/>
          <w:szCs w:val="24"/>
        </w:rPr>
        <w:t>h a technických</w:t>
      </w:r>
      <w:r w:rsidR="001A532B" w:rsidRPr="00503C18">
        <w:rPr>
          <w:rFonts w:ascii="Tahoma" w:hAnsi="Tahoma" w:cs="Tahoma"/>
          <w:sz w:val="24"/>
          <w:szCs w:val="24"/>
        </w:rPr>
        <w:t>.</w:t>
      </w:r>
    </w:p>
    <w:p w14:paraId="27B96C2D" w14:textId="20D9CE76" w:rsidR="005E4A0F" w:rsidRPr="00B706EC" w:rsidRDefault="007B164F" w:rsidP="00E3245E">
      <w:pPr>
        <w:pStyle w:val="Odstavecseseznamem"/>
        <w:numPr>
          <w:ilvl w:val="1"/>
          <w:numId w:val="49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 xml:space="preserve">Za </w:t>
      </w:r>
      <w:r w:rsidR="000206E4" w:rsidRPr="00B706EC">
        <w:rPr>
          <w:rFonts w:ascii="Tahoma" w:hAnsi="Tahoma" w:cs="Tahoma"/>
          <w:sz w:val="24"/>
          <w:szCs w:val="24"/>
          <w:lang w:eastAsia="cs-CZ"/>
        </w:rPr>
        <w:t>Zhotovitel</w:t>
      </w:r>
      <w:r w:rsidR="00DB743E" w:rsidRPr="00B706EC">
        <w:rPr>
          <w:rFonts w:ascii="Tahoma" w:hAnsi="Tahoma" w:cs="Tahoma"/>
          <w:sz w:val="24"/>
          <w:szCs w:val="24"/>
          <w:lang w:eastAsia="cs-CZ"/>
        </w:rPr>
        <w:t>e</w:t>
      </w:r>
      <w:r w:rsidR="000206E4"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 w:rsidRPr="00B706EC">
        <w:rPr>
          <w:rFonts w:ascii="Tahoma" w:hAnsi="Tahoma" w:cs="Tahoma"/>
          <w:sz w:val="24"/>
          <w:szCs w:val="24"/>
        </w:rPr>
        <w:t>jsou oprávněny jednat níže uvedené osoby či osoby jimi pověřené:</w:t>
      </w:r>
    </w:p>
    <w:p w14:paraId="2FC66777" w14:textId="2EC294B0" w:rsidR="00DB743E" w:rsidRPr="00FC4244" w:rsidRDefault="00CF7C2F" w:rsidP="00FC4244">
      <w:pPr>
        <w:pStyle w:val="Odstavecseseznamem"/>
        <w:numPr>
          <w:ilvl w:val="2"/>
          <w:numId w:val="50"/>
        </w:numPr>
        <w:spacing w:before="120" w:after="120"/>
        <w:ind w:left="1276" w:hanging="709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xxxxxxxxxxxxxxxxxxxxxxxxxxxxxxxxxxxxxxxxxxxxxxxxxxxxxxxx</w:t>
      </w:r>
      <w:proofErr w:type="spellEnd"/>
      <w:r w:rsidR="00334822" w:rsidRPr="00FC4244">
        <w:rPr>
          <w:rFonts w:ascii="Tahoma" w:hAnsi="Tahoma" w:cs="Tahoma"/>
          <w:sz w:val="24"/>
          <w:szCs w:val="24"/>
        </w:rPr>
        <w:t xml:space="preserve"> ve věcech autorských a </w:t>
      </w:r>
      <w:r w:rsidR="00DB743E" w:rsidRPr="00FC4244">
        <w:rPr>
          <w:rFonts w:ascii="Tahoma" w:hAnsi="Tahoma" w:cs="Tahoma"/>
          <w:sz w:val="24"/>
          <w:szCs w:val="24"/>
        </w:rPr>
        <w:t>technických</w:t>
      </w:r>
      <w:r w:rsidR="00A1160C" w:rsidRPr="00FC4244">
        <w:rPr>
          <w:rFonts w:ascii="Tahoma" w:hAnsi="Tahoma" w:cs="Tahoma"/>
          <w:sz w:val="24"/>
          <w:szCs w:val="24"/>
        </w:rPr>
        <w:t>.</w:t>
      </w:r>
    </w:p>
    <w:p w14:paraId="2B092164" w14:textId="55CBA13D" w:rsidR="00967D54" w:rsidRPr="00FC4244" w:rsidRDefault="00CF7C2F" w:rsidP="00FC4244">
      <w:pPr>
        <w:pStyle w:val="Odstavecseseznamem"/>
        <w:numPr>
          <w:ilvl w:val="2"/>
          <w:numId w:val="51"/>
        </w:numPr>
        <w:spacing w:before="120" w:after="120"/>
        <w:ind w:left="1276" w:hanging="709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xxxxxxxxxxxxxxxxxxxxxxxxxxxxxxxxxxxxxxxxxxxxxx</w:t>
      </w:r>
      <w:proofErr w:type="spellEnd"/>
      <w:r w:rsidR="00967D54" w:rsidRPr="00FC4244">
        <w:rPr>
          <w:rFonts w:ascii="Tahoma" w:hAnsi="Tahoma" w:cs="Tahoma"/>
          <w:sz w:val="24"/>
          <w:szCs w:val="24"/>
        </w:rPr>
        <w:t xml:space="preserve"> ve věcech smluvních a technických.</w:t>
      </w:r>
    </w:p>
    <w:p w14:paraId="6C406BEB" w14:textId="77777777" w:rsidR="00387553" w:rsidRDefault="00387553" w:rsidP="00582E42">
      <w:pPr>
        <w:spacing w:before="120" w:after="120"/>
        <w:ind w:left="0" w:firstLine="0"/>
        <w:rPr>
          <w:rFonts w:ascii="Tahoma" w:hAnsi="Tahoma" w:cs="Tahoma"/>
          <w:sz w:val="24"/>
          <w:szCs w:val="24"/>
        </w:rPr>
      </w:pPr>
    </w:p>
    <w:p w14:paraId="3036BEB0" w14:textId="77777777" w:rsidR="00736C9F" w:rsidRPr="00B706EC" w:rsidRDefault="00736C9F" w:rsidP="00582E42">
      <w:pPr>
        <w:spacing w:before="120" w:after="120"/>
        <w:ind w:left="0" w:firstLine="0"/>
        <w:rPr>
          <w:rFonts w:ascii="Tahoma" w:hAnsi="Tahoma" w:cs="Tahoma"/>
          <w:sz w:val="24"/>
          <w:szCs w:val="24"/>
        </w:rPr>
      </w:pPr>
    </w:p>
    <w:p w14:paraId="7E78F9B9" w14:textId="0D3C0E5E" w:rsidR="001930E5" w:rsidRPr="00B706EC" w:rsidRDefault="005B7FF5" w:rsidP="00775EFF">
      <w:pPr>
        <w:pStyle w:val="Nadpis1"/>
        <w:numPr>
          <w:ilvl w:val="0"/>
          <w:numId w:val="51"/>
        </w:numPr>
        <w:spacing w:before="120" w:after="120"/>
        <w:ind w:left="426" w:hanging="426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lastRenderedPageBreak/>
        <w:t>Cena</w:t>
      </w:r>
    </w:p>
    <w:p w14:paraId="02112905" w14:textId="6E88B44B" w:rsidR="00164059" w:rsidRPr="001F54E1" w:rsidRDefault="00164059" w:rsidP="001F54E1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1F54E1">
        <w:rPr>
          <w:rFonts w:ascii="Tahoma" w:hAnsi="Tahoma" w:cs="Tahoma"/>
          <w:sz w:val="24"/>
          <w:szCs w:val="24"/>
        </w:rPr>
        <w:t xml:space="preserve">Za řádné splnění této Smlouvy si ujednaly smluvní strany cenu, která zahrnuje také licenční odměnu, a to </w:t>
      </w:r>
      <w:r w:rsidR="007C3AD3" w:rsidRPr="001F54E1">
        <w:rPr>
          <w:rFonts w:ascii="Tahoma" w:hAnsi="Tahoma" w:cs="Tahoma"/>
          <w:sz w:val="24"/>
          <w:szCs w:val="24"/>
        </w:rPr>
        <w:t xml:space="preserve">v celkové výši </w:t>
      </w:r>
      <w:sdt>
        <w:sdtPr>
          <w:id w:val="-1709021919"/>
          <w:placeholder>
            <w:docPart w:val="EEE96D77666B4C519787191D7EC3728E"/>
          </w:placeholder>
        </w:sdtPr>
        <w:sdtEndPr/>
        <w:sdtContent>
          <w:r w:rsidR="000C4BB3" w:rsidRPr="001F54E1">
            <w:rPr>
              <w:rFonts w:ascii="Tahoma" w:hAnsi="Tahoma" w:cs="Tahoma"/>
              <w:sz w:val="24"/>
              <w:szCs w:val="24"/>
            </w:rPr>
            <w:t>1</w:t>
          </w:r>
          <w:r w:rsidR="00CA57C8" w:rsidRPr="001F54E1">
            <w:rPr>
              <w:rFonts w:ascii="Tahoma" w:hAnsi="Tahoma" w:cs="Tahoma"/>
              <w:sz w:val="24"/>
              <w:szCs w:val="24"/>
            </w:rPr>
            <w:t>.</w:t>
          </w:r>
          <w:r w:rsidR="00D63A3C" w:rsidRPr="001F54E1">
            <w:rPr>
              <w:rFonts w:ascii="Tahoma" w:hAnsi="Tahoma" w:cs="Tahoma"/>
              <w:sz w:val="24"/>
              <w:szCs w:val="24"/>
            </w:rPr>
            <w:t>790</w:t>
          </w:r>
          <w:r w:rsidR="00CA57C8" w:rsidRPr="001F54E1">
            <w:rPr>
              <w:rFonts w:ascii="Tahoma" w:hAnsi="Tahoma" w:cs="Tahoma"/>
              <w:sz w:val="24"/>
              <w:szCs w:val="24"/>
            </w:rPr>
            <w:t>.</w:t>
          </w:r>
          <w:r w:rsidR="00D63A3C" w:rsidRPr="001F54E1">
            <w:rPr>
              <w:rFonts w:ascii="Tahoma" w:hAnsi="Tahoma" w:cs="Tahoma"/>
              <w:sz w:val="24"/>
              <w:szCs w:val="24"/>
            </w:rPr>
            <w:t>700</w:t>
          </w:r>
          <w:r w:rsidR="005B7FF5" w:rsidRPr="001F54E1">
            <w:rPr>
              <w:rFonts w:ascii="Tahoma" w:hAnsi="Tahoma" w:cs="Tahoma"/>
              <w:sz w:val="24"/>
              <w:szCs w:val="24"/>
            </w:rPr>
            <w:t>,-</w:t>
          </w:r>
          <w:r w:rsidR="00C36203" w:rsidRPr="001F54E1">
            <w:rPr>
              <w:rFonts w:ascii="Tahoma" w:hAnsi="Tahoma" w:cs="Tahoma"/>
              <w:sz w:val="24"/>
              <w:szCs w:val="24"/>
            </w:rPr>
            <w:t xml:space="preserve"> </w:t>
          </w:r>
          <w:r w:rsidR="007C3AD3" w:rsidRPr="001F54E1">
            <w:rPr>
              <w:rFonts w:ascii="Tahoma" w:hAnsi="Tahoma" w:cs="Tahoma"/>
              <w:sz w:val="24"/>
              <w:szCs w:val="24"/>
            </w:rPr>
            <w:t>Kč</w:t>
          </w:r>
        </w:sdtContent>
      </w:sdt>
      <w:r w:rsidR="003A2992" w:rsidRPr="001F54E1">
        <w:rPr>
          <w:rFonts w:ascii="Tahoma" w:hAnsi="Tahoma" w:cs="Tahoma"/>
          <w:sz w:val="24"/>
          <w:szCs w:val="24"/>
        </w:rPr>
        <w:t xml:space="preserve"> </w:t>
      </w:r>
      <w:r w:rsidR="00BD71C4" w:rsidRPr="001F54E1">
        <w:rPr>
          <w:rFonts w:ascii="Tahoma" w:hAnsi="Tahoma" w:cs="Tahoma"/>
          <w:sz w:val="24"/>
          <w:szCs w:val="24"/>
        </w:rPr>
        <w:t>(</w:t>
      </w:r>
      <w:r w:rsidR="000C4BB3" w:rsidRPr="001F54E1">
        <w:rPr>
          <w:rFonts w:ascii="Tahoma" w:hAnsi="Tahoma" w:cs="Tahoma"/>
          <w:sz w:val="24"/>
          <w:szCs w:val="24"/>
        </w:rPr>
        <w:t>jeden</w:t>
      </w:r>
      <w:r w:rsidR="00D64EF2" w:rsidRPr="001F54E1">
        <w:rPr>
          <w:rFonts w:ascii="Tahoma" w:hAnsi="Tahoma" w:cs="Tahoma"/>
          <w:sz w:val="24"/>
          <w:szCs w:val="24"/>
        </w:rPr>
        <w:t xml:space="preserve"> milion </w:t>
      </w:r>
      <w:r w:rsidR="00D63A3C" w:rsidRPr="001F54E1">
        <w:rPr>
          <w:rFonts w:ascii="Tahoma" w:hAnsi="Tahoma" w:cs="Tahoma"/>
          <w:sz w:val="24"/>
          <w:szCs w:val="24"/>
        </w:rPr>
        <w:t>sedm</w:t>
      </w:r>
      <w:r w:rsidR="000C4BB3" w:rsidRPr="001F54E1">
        <w:rPr>
          <w:rFonts w:ascii="Tahoma" w:hAnsi="Tahoma" w:cs="Tahoma"/>
          <w:sz w:val="24"/>
          <w:szCs w:val="24"/>
        </w:rPr>
        <w:t xml:space="preserve"> set</w:t>
      </w:r>
      <w:r w:rsidR="00D64EF2" w:rsidRPr="001F54E1">
        <w:rPr>
          <w:rFonts w:ascii="Tahoma" w:hAnsi="Tahoma" w:cs="Tahoma"/>
          <w:sz w:val="24"/>
          <w:szCs w:val="24"/>
        </w:rPr>
        <w:t xml:space="preserve"> </w:t>
      </w:r>
      <w:r w:rsidR="00D63A3C" w:rsidRPr="001F54E1">
        <w:rPr>
          <w:rFonts w:ascii="Tahoma" w:hAnsi="Tahoma" w:cs="Tahoma"/>
          <w:sz w:val="24"/>
          <w:szCs w:val="24"/>
        </w:rPr>
        <w:t>devadesát</w:t>
      </w:r>
      <w:r w:rsidR="00CA57C8" w:rsidRPr="001F54E1">
        <w:rPr>
          <w:rFonts w:ascii="Tahoma" w:hAnsi="Tahoma" w:cs="Tahoma"/>
          <w:sz w:val="24"/>
          <w:szCs w:val="24"/>
        </w:rPr>
        <w:t xml:space="preserve"> </w:t>
      </w:r>
      <w:r w:rsidR="00D64EF2" w:rsidRPr="001F54E1">
        <w:rPr>
          <w:rFonts w:ascii="Tahoma" w:hAnsi="Tahoma" w:cs="Tahoma"/>
          <w:sz w:val="24"/>
          <w:szCs w:val="24"/>
        </w:rPr>
        <w:t>tisíc</w:t>
      </w:r>
      <w:r w:rsidR="00CE14B4" w:rsidRPr="001F54E1">
        <w:rPr>
          <w:rFonts w:ascii="Tahoma" w:hAnsi="Tahoma" w:cs="Tahoma"/>
          <w:sz w:val="24"/>
          <w:szCs w:val="24"/>
        </w:rPr>
        <w:t xml:space="preserve"> </w:t>
      </w:r>
      <w:r w:rsidR="00D63A3C" w:rsidRPr="001F54E1">
        <w:rPr>
          <w:rFonts w:ascii="Tahoma" w:hAnsi="Tahoma" w:cs="Tahoma"/>
          <w:sz w:val="24"/>
          <w:szCs w:val="24"/>
        </w:rPr>
        <w:t>sedm</w:t>
      </w:r>
      <w:r w:rsidR="00CE14B4" w:rsidRPr="001F54E1">
        <w:rPr>
          <w:rFonts w:ascii="Tahoma" w:hAnsi="Tahoma" w:cs="Tahoma"/>
          <w:sz w:val="24"/>
          <w:szCs w:val="24"/>
        </w:rPr>
        <w:t xml:space="preserve"> set</w:t>
      </w:r>
      <w:r w:rsidR="00C36203" w:rsidRPr="001F54E1">
        <w:rPr>
          <w:rFonts w:ascii="Tahoma" w:hAnsi="Tahoma" w:cs="Tahoma"/>
          <w:sz w:val="24"/>
          <w:szCs w:val="24"/>
        </w:rPr>
        <w:t xml:space="preserve"> </w:t>
      </w:r>
      <w:r w:rsidR="00393A25" w:rsidRPr="001F54E1">
        <w:rPr>
          <w:rFonts w:ascii="Tahoma" w:hAnsi="Tahoma" w:cs="Tahoma"/>
          <w:sz w:val="24"/>
          <w:szCs w:val="24"/>
        </w:rPr>
        <w:t>k</w:t>
      </w:r>
      <w:r w:rsidR="007C3AD3" w:rsidRPr="001F54E1">
        <w:rPr>
          <w:rFonts w:ascii="Tahoma" w:hAnsi="Tahoma" w:cs="Tahoma"/>
          <w:sz w:val="24"/>
          <w:szCs w:val="24"/>
        </w:rPr>
        <w:t xml:space="preserve">orun českých) </w:t>
      </w:r>
      <w:r w:rsidRPr="001F54E1">
        <w:rPr>
          <w:rFonts w:ascii="Tahoma" w:hAnsi="Tahoma" w:cs="Tahoma"/>
          <w:sz w:val="24"/>
          <w:szCs w:val="24"/>
        </w:rPr>
        <w:t>bez DPH</w:t>
      </w:r>
      <w:r w:rsidR="00D64EF2" w:rsidRPr="001F54E1">
        <w:rPr>
          <w:rFonts w:ascii="Tahoma" w:hAnsi="Tahoma" w:cs="Tahoma"/>
          <w:sz w:val="24"/>
          <w:szCs w:val="24"/>
        </w:rPr>
        <w:t xml:space="preserve">, tj. </w:t>
      </w:r>
      <w:r w:rsidR="00D63A3C" w:rsidRPr="001F54E1">
        <w:rPr>
          <w:rFonts w:ascii="Tahoma" w:hAnsi="Tahoma" w:cs="Tahoma"/>
          <w:sz w:val="24"/>
          <w:szCs w:val="24"/>
        </w:rPr>
        <w:t>2</w:t>
      </w:r>
      <w:r w:rsidR="00D64EF2" w:rsidRPr="001F54E1">
        <w:rPr>
          <w:rFonts w:ascii="Tahoma" w:hAnsi="Tahoma" w:cs="Tahoma"/>
          <w:sz w:val="24"/>
          <w:szCs w:val="24"/>
        </w:rPr>
        <w:t>.</w:t>
      </w:r>
      <w:r w:rsidR="00D63A3C" w:rsidRPr="001F54E1">
        <w:rPr>
          <w:rFonts w:ascii="Tahoma" w:hAnsi="Tahoma" w:cs="Tahoma"/>
          <w:sz w:val="24"/>
          <w:szCs w:val="24"/>
        </w:rPr>
        <w:t>166</w:t>
      </w:r>
      <w:r w:rsidR="00D64EF2" w:rsidRPr="001F54E1">
        <w:rPr>
          <w:rFonts w:ascii="Tahoma" w:hAnsi="Tahoma" w:cs="Tahoma"/>
          <w:sz w:val="24"/>
          <w:szCs w:val="24"/>
        </w:rPr>
        <w:t>.</w:t>
      </w:r>
      <w:r w:rsidR="00D63A3C" w:rsidRPr="001F54E1">
        <w:rPr>
          <w:rFonts w:ascii="Tahoma" w:hAnsi="Tahoma" w:cs="Tahoma"/>
          <w:sz w:val="24"/>
          <w:szCs w:val="24"/>
        </w:rPr>
        <w:t>747</w:t>
      </w:r>
      <w:r w:rsidR="00D64EF2" w:rsidRPr="001F54E1">
        <w:rPr>
          <w:rFonts w:ascii="Tahoma" w:hAnsi="Tahoma" w:cs="Tahoma"/>
          <w:sz w:val="24"/>
          <w:szCs w:val="24"/>
        </w:rPr>
        <w:t xml:space="preserve"> Kč včetně 21</w:t>
      </w:r>
      <w:r w:rsidR="00F61B70" w:rsidRPr="001F54E1">
        <w:rPr>
          <w:rFonts w:ascii="Tahoma" w:hAnsi="Tahoma" w:cs="Tahoma"/>
          <w:sz w:val="24"/>
          <w:szCs w:val="24"/>
        </w:rPr>
        <w:t xml:space="preserve"> </w:t>
      </w:r>
      <w:r w:rsidR="00D64EF2" w:rsidRPr="001F54E1">
        <w:rPr>
          <w:rFonts w:ascii="Tahoma" w:hAnsi="Tahoma" w:cs="Tahoma"/>
          <w:sz w:val="24"/>
          <w:szCs w:val="24"/>
        </w:rPr>
        <w:t>%</w:t>
      </w:r>
      <w:r w:rsidR="00F61B70" w:rsidRPr="001F54E1">
        <w:rPr>
          <w:rFonts w:ascii="Tahoma" w:hAnsi="Tahoma" w:cs="Tahoma"/>
          <w:sz w:val="24"/>
          <w:szCs w:val="24"/>
        </w:rPr>
        <w:t xml:space="preserve"> </w:t>
      </w:r>
      <w:r w:rsidR="00D64EF2" w:rsidRPr="001F54E1">
        <w:rPr>
          <w:rFonts w:ascii="Tahoma" w:hAnsi="Tahoma" w:cs="Tahoma"/>
          <w:sz w:val="24"/>
          <w:szCs w:val="24"/>
        </w:rPr>
        <w:t>DPH</w:t>
      </w:r>
      <w:r w:rsidRPr="001F54E1">
        <w:rPr>
          <w:rFonts w:ascii="Tahoma" w:hAnsi="Tahoma" w:cs="Tahoma"/>
          <w:sz w:val="24"/>
          <w:szCs w:val="24"/>
        </w:rPr>
        <w:t xml:space="preserve"> (dále též „</w:t>
      </w:r>
      <w:r w:rsidR="005B7FF5" w:rsidRPr="001F54E1">
        <w:rPr>
          <w:rFonts w:ascii="Tahoma" w:hAnsi="Tahoma" w:cs="Tahoma"/>
          <w:sz w:val="24"/>
          <w:szCs w:val="24"/>
        </w:rPr>
        <w:t>Cena</w:t>
      </w:r>
      <w:r w:rsidRPr="001F54E1">
        <w:rPr>
          <w:rFonts w:ascii="Tahoma" w:hAnsi="Tahoma" w:cs="Tahoma"/>
          <w:sz w:val="24"/>
          <w:szCs w:val="24"/>
        </w:rPr>
        <w:t xml:space="preserve">“). </w:t>
      </w:r>
      <w:r w:rsidR="005B7FF5" w:rsidRPr="001F54E1">
        <w:rPr>
          <w:rFonts w:ascii="Tahoma" w:hAnsi="Tahoma" w:cs="Tahoma"/>
          <w:sz w:val="24"/>
          <w:szCs w:val="24"/>
        </w:rPr>
        <w:t>Cena</w:t>
      </w:r>
      <w:r w:rsidRPr="001F54E1">
        <w:rPr>
          <w:rFonts w:ascii="Tahoma" w:hAnsi="Tahoma" w:cs="Tahoma"/>
          <w:sz w:val="24"/>
          <w:szCs w:val="24"/>
        </w:rPr>
        <w:t xml:space="preserve"> je sjednána jako konečná, nejvýše přípustná a není možné ji překročit.</w:t>
      </w:r>
    </w:p>
    <w:p w14:paraId="38D47899" w14:textId="6FA0B434" w:rsidR="00AA0C4F" w:rsidRPr="001F54E1" w:rsidRDefault="005B7FF5" w:rsidP="001F54E1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1F54E1">
        <w:rPr>
          <w:rFonts w:ascii="Tahoma" w:hAnsi="Tahoma" w:cs="Tahoma"/>
          <w:sz w:val="24"/>
          <w:szCs w:val="24"/>
        </w:rPr>
        <w:t>Cena</w:t>
      </w:r>
      <w:r w:rsidR="000C4BB3" w:rsidRPr="001F54E1">
        <w:rPr>
          <w:rFonts w:ascii="Tahoma" w:hAnsi="Tahoma" w:cs="Tahoma"/>
          <w:sz w:val="24"/>
          <w:szCs w:val="24"/>
        </w:rPr>
        <w:t xml:space="preserve"> </w:t>
      </w:r>
      <w:r w:rsidR="00AA0C4F" w:rsidRPr="001F54E1">
        <w:rPr>
          <w:rFonts w:ascii="Tahoma" w:hAnsi="Tahoma" w:cs="Tahoma"/>
          <w:sz w:val="24"/>
          <w:szCs w:val="24"/>
        </w:rPr>
        <w:t xml:space="preserve">bude uhrazena na základě </w:t>
      </w:r>
      <w:r w:rsidR="003C05B7" w:rsidRPr="001F54E1">
        <w:rPr>
          <w:rFonts w:ascii="Tahoma" w:hAnsi="Tahoma" w:cs="Tahoma"/>
          <w:sz w:val="24"/>
          <w:szCs w:val="24"/>
        </w:rPr>
        <w:t xml:space="preserve">daňového </w:t>
      </w:r>
      <w:proofErr w:type="gramStart"/>
      <w:r w:rsidR="003C05B7" w:rsidRPr="001F54E1">
        <w:rPr>
          <w:rFonts w:ascii="Tahoma" w:hAnsi="Tahoma" w:cs="Tahoma"/>
          <w:sz w:val="24"/>
          <w:szCs w:val="24"/>
        </w:rPr>
        <w:t xml:space="preserve">dokladu - </w:t>
      </w:r>
      <w:r w:rsidR="00AA0C4F" w:rsidRPr="001F54E1">
        <w:rPr>
          <w:rFonts w:ascii="Tahoma" w:hAnsi="Tahoma" w:cs="Tahoma"/>
          <w:sz w:val="24"/>
          <w:szCs w:val="24"/>
        </w:rPr>
        <w:t>faktury</w:t>
      </w:r>
      <w:proofErr w:type="gramEnd"/>
      <w:r w:rsidR="00AA0C4F" w:rsidRPr="001F54E1">
        <w:rPr>
          <w:rFonts w:ascii="Tahoma" w:hAnsi="Tahoma" w:cs="Tahoma"/>
          <w:sz w:val="24"/>
          <w:szCs w:val="24"/>
        </w:rPr>
        <w:t xml:space="preserve"> v</w:t>
      </w:r>
      <w:r w:rsidR="003C05B7" w:rsidRPr="001F54E1">
        <w:rPr>
          <w:rFonts w:ascii="Tahoma" w:hAnsi="Tahoma" w:cs="Tahoma"/>
          <w:sz w:val="24"/>
          <w:szCs w:val="24"/>
        </w:rPr>
        <w:t>ystavené</w:t>
      </w:r>
      <w:r w:rsidR="00AA0C4F" w:rsidRPr="001F54E1">
        <w:rPr>
          <w:rFonts w:ascii="Tahoma" w:hAnsi="Tahoma" w:cs="Tahoma"/>
          <w:sz w:val="24"/>
          <w:szCs w:val="24"/>
        </w:rPr>
        <w:t xml:space="preserve"> </w:t>
      </w:r>
      <w:r w:rsidR="00393A25" w:rsidRPr="001F54E1">
        <w:rPr>
          <w:rFonts w:ascii="Tahoma" w:hAnsi="Tahoma" w:cs="Tahoma"/>
          <w:sz w:val="24"/>
          <w:szCs w:val="24"/>
          <w:lang w:eastAsia="cs-CZ"/>
        </w:rPr>
        <w:t>Zhotovitelem</w:t>
      </w:r>
      <w:r w:rsidR="00AA0C4F" w:rsidRPr="001F54E1">
        <w:rPr>
          <w:rFonts w:ascii="Tahoma" w:hAnsi="Tahoma" w:cs="Tahoma"/>
          <w:sz w:val="24"/>
          <w:szCs w:val="24"/>
        </w:rPr>
        <w:t>.</w:t>
      </w:r>
    </w:p>
    <w:p w14:paraId="4A66C007" w14:textId="77592566" w:rsidR="00E73D22" w:rsidRPr="004B1431" w:rsidRDefault="00393A25" w:rsidP="001F54E1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4B1431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="006D749F" w:rsidRPr="004B1431">
        <w:rPr>
          <w:rFonts w:ascii="Tahoma" w:hAnsi="Tahoma" w:cs="Tahoma"/>
          <w:sz w:val="24"/>
          <w:szCs w:val="24"/>
        </w:rPr>
        <w:t xml:space="preserve">je oprávněn vystavit fakturu </w:t>
      </w:r>
      <w:r w:rsidR="00E73D22" w:rsidRPr="004B1431">
        <w:rPr>
          <w:rFonts w:ascii="Tahoma" w:hAnsi="Tahoma" w:cs="Tahoma"/>
          <w:sz w:val="24"/>
          <w:szCs w:val="24"/>
        </w:rPr>
        <w:t xml:space="preserve">po řádném </w:t>
      </w:r>
      <w:r w:rsidR="004E7185" w:rsidRPr="004B1431">
        <w:rPr>
          <w:rFonts w:ascii="Tahoma" w:hAnsi="Tahoma" w:cs="Tahoma"/>
          <w:sz w:val="24"/>
          <w:szCs w:val="24"/>
        </w:rPr>
        <w:t xml:space="preserve">dokončení </w:t>
      </w:r>
      <w:r w:rsidR="000F7A8E" w:rsidRPr="004B1431">
        <w:rPr>
          <w:rFonts w:ascii="Tahoma" w:hAnsi="Tahoma" w:cs="Tahoma"/>
          <w:sz w:val="24"/>
          <w:szCs w:val="24"/>
        </w:rPr>
        <w:t>Díla potvrzené</w:t>
      </w:r>
      <w:r w:rsidR="0006514C" w:rsidRPr="004B1431">
        <w:rPr>
          <w:rFonts w:ascii="Tahoma" w:hAnsi="Tahoma" w:cs="Tahoma"/>
          <w:sz w:val="24"/>
          <w:szCs w:val="24"/>
        </w:rPr>
        <w:t xml:space="preserve"> ze strany Objednavatele</w:t>
      </w:r>
      <w:r w:rsidR="000F7A8E" w:rsidRPr="004B1431">
        <w:rPr>
          <w:rFonts w:ascii="Tahoma" w:hAnsi="Tahoma" w:cs="Tahoma"/>
          <w:sz w:val="24"/>
          <w:szCs w:val="24"/>
        </w:rPr>
        <w:t xml:space="preserve"> písemným protokolem</w:t>
      </w:r>
      <w:r w:rsidR="00C779CA" w:rsidRPr="004B1431">
        <w:rPr>
          <w:rFonts w:ascii="Tahoma" w:hAnsi="Tahoma" w:cs="Tahoma"/>
          <w:sz w:val="24"/>
          <w:szCs w:val="24"/>
        </w:rPr>
        <w:t>.</w:t>
      </w:r>
    </w:p>
    <w:p w14:paraId="045FDECC" w14:textId="6B031CBF" w:rsidR="0084650B" w:rsidRPr="0020311A" w:rsidRDefault="004618A2" w:rsidP="001F54E1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20311A">
        <w:rPr>
          <w:rFonts w:ascii="Tahoma" w:hAnsi="Tahoma" w:cs="Tahoma"/>
          <w:sz w:val="24"/>
          <w:szCs w:val="24"/>
        </w:rPr>
        <w:t>Faktur</w:t>
      </w:r>
      <w:r w:rsidR="006D749F" w:rsidRPr="0020311A">
        <w:rPr>
          <w:rFonts w:ascii="Tahoma" w:hAnsi="Tahoma" w:cs="Tahoma"/>
          <w:sz w:val="24"/>
          <w:szCs w:val="24"/>
        </w:rPr>
        <w:t>a</w:t>
      </w:r>
      <w:r w:rsidRPr="0020311A">
        <w:rPr>
          <w:rFonts w:ascii="Tahoma" w:hAnsi="Tahoma" w:cs="Tahoma"/>
          <w:sz w:val="24"/>
          <w:szCs w:val="24"/>
        </w:rPr>
        <w:t xml:space="preserve"> </w:t>
      </w:r>
      <w:r w:rsidR="006D749F" w:rsidRPr="0020311A">
        <w:rPr>
          <w:rFonts w:ascii="Tahoma" w:hAnsi="Tahoma" w:cs="Tahoma"/>
          <w:sz w:val="24"/>
          <w:szCs w:val="24"/>
        </w:rPr>
        <w:t xml:space="preserve">vystavená </w:t>
      </w:r>
      <w:r w:rsidR="00393A25" w:rsidRPr="0020311A">
        <w:rPr>
          <w:rFonts w:ascii="Tahoma" w:hAnsi="Tahoma" w:cs="Tahoma"/>
          <w:sz w:val="24"/>
          <w:szCs w:val="24"/>
          <w:lang w:eastAsia="cs-CZ"/>
        </w:rPr>
        <w:t xml:space="preserve">Zhotovitelem </w:t>
      </w:r>
      <w:r w:rsidR="006D749F" w:rsidRPr="0020311A">
        <w:rPr>
          <w:rFonts w:ascii="Tahoma" w:hAnsi="Tahoma" w:cs="Tahoma"/>
          <w:sz w:val="24"/>
          <w:szCs w:val="24"/>
        </w:rPr>
        <w:t>musí</w:t>
      </w:r>
      <w:r w:rsidRPr="0020311A">
        <w:rPr>
          <w:rFonts w:ascii="Tahoma" w:hAnsi="Tahoma" w:cs="Tahoma"/>
          <w:sz w:val="24"/>
          <w:szCs w:val="24"/>
        </w:rPr>
        <w:t xml:space="preserve"> splňovat veškeré požadavky stanovené právními předpisy, zejména </w:t>
      </w:r>
      <w:r w:rsidR="006D749F" w:rsidRPr="0020311A">
        <w:rPr>
          <w:rFonts w:ascii="Tahoma" w:hAnsi="Tahoma" w:cs="Tahoma"/>
          <w:sz w:val="24"/>
          <w:szCs w:val="24"/>
        </w:rPr>
        <w:t xml:space="preserve">však </w:t>
      </w:r>
      <w:r w:rsidRPr="0020311A">
        <w:rPr>
          <w:rFonts w:ascii="Tahoma" w:hAnsi="Tahoma" w:cs="Tahoma"/>
          <w:sz w:val="24"/>
          <w:szCs w:val="24"/>
        </w:rPr>
        <w:t>náležitosti daňového dokladu stanovené v</w:t>
      </w:r>
      <w:r w:rsidR="006D749F" w:rsidRPr="0020311A">
        <w:rPr>
          <w:rFonts w:ascii="Tahoma" w:hAnsi="Tahoma" w:cs="Tahoma"/>
          <w:sz w:val="24"/>
          <w:szCs w:val="24"/>
        </w:rPr>
        <w:t xml:space="preserve"> ustanovení</w:t>
      </w:r>
      <w:r w:rsidRPr="0020311A">
        <w:rPr>
          <w:rFonts w:ascii="Tahoma" w:hAnsi="Tahoma" w:cs="Tahoma"/>
          <w:sz w:val="24"/>
          <w:szCs w:val="24"/>
        </w:rPr>
        <w:t xml:space="preserve"> § 29 zákona č. 235/2004 Sb., o dani z přidané hodnoty, ve znění pozdějších předpisů</w:t>
      </w:r>
      <w:r w:rsidR="00EC24E2" w:rsidRPr="0020311A">
        <w:rPr>
          <w:rFonts w:ascii="Tahoma" w:hAnsi="Tahoma" w:cs="Tahoma"/>
          <w:sz w:val="24"/>
          <w:szCs w:val="24"/>
        </w:rPr>
        <w:t xml:space="preserve"> (dále jen „zákon o DPH“)</w:t>
      </w:r>
      <w:r w:rsidRPr="0020311A">
        <w:rPr>
          <w:rFonts w:ascii="Tahoma" w:hAnsi="Tahoma" w:cs="Tahoma"/>
          <w:sz w:val="24"/>
          <w:szCs w:val="24"/>
        </w:rPr>
        <w:t xml:space="preserve">, a </w:t>
      </w:r>
      <w:r w:rsidR="00AB1BDC" w:rsidRPr="0020311A">
        <w:rPr>
          <w:rFonts w:ascii="Tahoma" w:hAnsi="Tahoma" w:cs="Tahoma"/>
          <w:sz w:val="24"/>
          <w:szCs w:val="24"/>
        </w:rPr>
        <w:t xml:space="preserve">požadavky </w:t>
      </w:r>
      <w:r w:rsidRPr="0020311A">
        <w:rPr>
          <w:rFonts w:ascii="Tahoma" w:hAnsi="Tahoma" w:cs="Tahoma"/>
          <w:sz w:val="24"/>
          <w:szCs w:val="24"/>
        </w:rPr>
        <w:t xml:space="preserve">stanovené v § 435 </w:t>
      </w:r>
      <w:r w:rsidR="0020311A" w:rsidRPr="0020311A">
        <w:rPr>
          <w:rFonts w:ascii="Tahoma" w:hAnsi="Tahoma" w:cs="Tahoma"/>
          <w:sz w:val="24"/>
          <w:szCs w:val="24"/>
        </w:rPr>
        <w:t>o</w:t>
      </w:r>
      <w:r w:rsidR="006D749F" w:rsidRPr="0020311A">
        <w:rPr>
          <w:rFonts w:ascii="Tahoma" w:hAnsi="Tahoma" w:cs="Tahoma"/>
          <w:sz w:val="24"/>
          <w:szCs w:val="24"/>
        </w:rPr>
        <w:t>bčanského zákoníku. K</w:t>
      </w:r>
      <w:r w:rsidRPr="0020311A">
        <w:rPr>
          <w:rFonts w:ascii="Tahoma" w:hAnsi="Tahoma" w:cs="Tahoma"/>
          <w:sz w:val="24"/>
          <w:szCs w:val="24"/>
        </w:rPr>
        <w:t>romě těchto náležitostí bude faktura obsahovat označení (</w:t>
      </w:r>
      <w:r w:rsidR="007273AF" w:rsidRPr="0020311A">
        <w:rPr>
          <w:rFonts w:ascii="Tahoma" w:hAnsi="Tahoma" w:cs="Tahoma"/>
          <w:sz w:val="24"/>
          <w:szCs w:val="24"/>
        </w:rPr>
        <w:t xml:space="preserve">daňový </w:t>
      </w:r>
      <w:proofErr w:type="gramStart"/>
      <w:r w:rsidR="007273AF" w:rsidRPr="0020311A">
        <w:rPr>
          <w:rFonts w:ascii="Tahoma" w:hAnsi="Tahoma" w:cs="Tahoma"/>
          <w:sz w:val="24"/>
          <w:szCs w:val="24"/>
        </w:rPr>
        <w:t xml:space="preserve">doklad - </w:t>
      </w:r>
      <w:r w:rsidRPr="0020311A">
        <w:rPr>
          <w:rFonts w:ascii="Tahoma" w:hAnsi="Tahoma" w:cs="Tahoma"/>
          <w:sz w:val="24"/>
          <w:szCs w:val="24"/>
        </w:rPr>
        <w:t>faktura</w:t>
      </w:r>
      <w:proofErr w:type="gramEnd"/>
      <w:r w:rsidRPr="0020311A">
        <w:rPr>
          <w:rFonts w:ascii="Tahoma" w:hAnsi="Tahoma" w:cs="Tahoma"/>
          <w:sz w:val="24"/>
          <w:szCs w:val="24"/>
        </w:rPr>
        <w:t>)</w:t>
      </w:r>
      <w:r w:rsidR="00EC01E6">
        <w:rPr>
          <w:rFonts w:ascii="Tahoma" w:hAnsi="Tahoma" w:cs="Tahoma"/>
          <w:sz w:val="24"/>
          <w:szCs w:val="24"/>
        </w:rPr>
        <w:t xml:space="preserve"> a</w:t>
      </w:r>
      <w:r w:rsidRPr="0020311A">
        <w:rPr>
          <w:rFonts w:ascii="Tahoma" w:hAnsi="Tahoma" w:cs="Tahoma"/>
          <w:sz w:val="24"/>
          <w:szCs w:val="24"/>
        </w:rPr>
        <w:t xml:space="preserve"> číslo</w:t>
      </w:r>
      <w:r w:rsidR="00D34BD4">
        <w:rPr>
          <w:rFonts w:ascii="Tahoma" w:hAnsi="Tahoma" w:cs="Tahoma"/>
          <w:sz w:val="24"/>
          <w:szCs w:val="24"/>
        </w:rPr>
        <w:t xml:space="preserve"> smlouvy</w:t>
      </w:r>
      <w:r w:rsidRPr="0020311A">
        <w:rPr>
          <w:rFonts w:ascii="Tahoma" w:hAnsi="Tahoma" w:cs="Tahoma"/>
          <w:sz w:val="24"/>
          <w:szCs w:val="24"/>
        </w:rPr>
        <w:t>.</w:t>
      </w:r>
    </w:p>
    <w:p w14:paraId="3D92732F" w14:textId="25FA9A27" w:rsidR="0084650B" w:rsidRPr="00E550EC" w:rsidRDefault="00660C13" w:rsidP="00E550EC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E550EC">
        <w:rPr>
          <w:rFonts w:ascii="Tahoma" w:hAnsi="Tahoma" w:cs="Tahoma"/>
          <w:sz w:val="24"/>
          <w:szCs w:val="24"/>
        </w:rPr>
        <w:t>Splatnost faktury ujednaly smluvní strany na</w:t>
      </w:r>
      <w:r w:rsidR="004618A2" w:rsidRPr="00E550EC">
        <w:rPr>
          <w:rFonts w:ascii="Tahoma" w:hAnsi="Tahoma" w:cs="Tahoma"/>
          <w:sz w:val="24"/>
          <w:szCs w:val="24"/>
        </w:rPr>
        <w:t xml:space="preserve"> </w:t>
      </w:r>
      <w:r w:rsidR="00D63A3C" w:rsidRPr="00E550EC">
        <w:rPr>
          <w:rFonts w:ascii="Tahoma" w:hAnsi="Tahoma" w:cs="Tahoma"/>
          <w:sz w:val="24"/>
          <w:szCs w:val="24"/>
        </w:rPr>
        <w:t>3</w:t>
      </w:r>
      <w:r w:rsidR="004618A2" w:rsidRPr="00E550EC">
        <w:rPr>
          <w:rFonts w:ascii="Tahoma" w:hAnsi="Tahoma" w:cs="Tahoma"/>
          <w:sz w:val="24"/>
          <w:szCs w:val="24"/>
        </w:rPr>
        <w:t xml:space="preserve">0 kalendářních dnů ode dne prokazatelného doručení </w:t>
      </w:r>
      <w:r w:rsidR="00C60AA9" w:rsidRPr="00E550EC">
        <w:rPr>
          <w:rFonts w:ascii="Tahoma" w:hAnsi="Tahoma" w:cs="Tahoma"/>
          <w:sz w:val="24"/>
          <w:szCs w:val="24"/>
        </w:rPr>
        <w:t xml:space="preserve">faktury </w:t>
      </w:r>
      <w:r w:rsidR="004618A2" w:rsidRPr="00E550EC">
        <w:rPr>
          <w:rFonts w:ascii="Tahoma" w:hAnsi="Tahoma" w:cs="Tahoma"/>
          <w:sz w:val="24"/>
          <w:szCs w:val="24"/>
        </w:rPr>
        <w:t>Objednateli na adresu uvedenou v</w:t>
      </w:r>
      <w:r w:rsidR="00C60AA9" w:rsidRPr="00E550EC">
        <w:rPr>
          <w:rFonts w:ascii="Tahoma" w:hAnsi="Tahoma" w:cs="Tahoma"/>
          <w:sz w:val="24"/>
          <w:szCs w:val="24"/>
        </w:rPr>
        <w:t xml:space="preserve"> této Smlouvě.</w:t>
      </w:r>
      <w:r w:rsidR="004618A2" w:rsidRPr="00E550EC">
        <w:rPr>
          <w:rFonts w:ascii="Tahoma" w:hAnsi="Tahoma" w:cs="Tahoma"/>
          <w:sz w:val="24"/>
          <w:szCs w:val="24"/>
        </w:rPr>
        <w:t xml:space="preserve"> </w:t>
      </w:r>
      <w:r w:rsidR="00C60AA9" w:rsidRPr="00E550EC">
        <w:rPr>
          <w:rFonts w:ascii="Tahoma" w:hAnsi="Tahoma" w:cs="Tahoma"/>
          <w:sz w:val="24"/>
          <w:szCs w:val="24"/>
        </w:rPr>
        <w:t>Odměna se</w:t>
      </w:r>
      <w:r w:rsidR="004618A2" w:rsidRPr="00E550EC">
        <w:rPr>
          <w:rFonts w:ascii="Tahoma" w:hAnsi="Tahoma" w:cs="Tahoma"/>
          <w:sz w:val="24"/>
          <w:szCs w:val="24"/>
        </w:rPr>
        <w:t xml:space="preserve"> považ</w:t>
      </w:r>
      <w:r w:rsidR="00C60AA9" w:rsidRPr="00E550EC">
        <w:rPr>
          <w:rFonts w:ascii="Tahoma" w:hAnsi="Tahoma" w:cs="Tahoma"/>
          <w:sz w:val="24"/>
          <w:szCs w:val="24"/>
        </w:rPr>
        <w:t>uje</w:t>
      </w:r>
      <w:r w:rsidR="004618A2" w:rsidRPr="00E550EC">
        <w:rPr>
          <w:rFonts w:ascii="Tahoma" w:hAnsi="Tahoma" w:cs="Tahoma"/>
          <w:sz w:val="24"/>
          <w:szCs w:val="24"/>
        </w:rPr>
        <w:t xml:space="preserve"> za uhrazenou okamžikem odepsání příslušné finanční částky z bankovní</w:t>
      </w:r>
      <w:r w:rsidR="00C60AA9" w:rsidRPr="00E550EC">
        <w:rPr>
          <w:rFonts w:ascii="Tahoma" w:hAnsi="Tahoma" w:cs="Tahoma"/>
          <w:sz w:val="24"/>
          <w:szCs w:val="24"/>
        </w:rPr>
        <w:t xml:space="preserve">ho účtu Objednatele ve prospěch bankovního účtu </w:t>
      </w:r>
      <w:r w:rsidR="00393A25" w:rsidRPr="00E550EC">
        <w:rPr>
          <w:rFonts w:ascii="Tahoma" w:hAnsi="Tahoma" w:cs="Tahoma"/>
          <w:sz w:val="24"/>
          <w:szCs w:val="24"/>
          <w:lang w:eastAsia="cs-CZ"/>
        </w:rPr>
        <w:t>Zhotovitele</w:t>
      </w:r>
      <w:r w:rsidR="00C60AA9" w:rsidRPr="00E550EC">
        <w:rPr>
          <w:rFonts w:ascii="Tahoma" w:hAnsi="Tahoma" w:cs="Tahoma"/>
          <w:sz w:val="24"/>
          <w:szCs w:val="24"/>
        </w:rPr>
        <w:t>.</w:t>
      </w:r>
    </w:p>
    <w:p w14:paraId="36599E6D" w14:textId="406929F1" w:rsidR="0084650B" w:rsidRPr="00E550EC" w:rsidRDefault="004618A2" w:rsidP="00E550EC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E550EC">
        <w:rPr>
          <w:rFonts w:ascii="Tahoma" w:hAnsi="Tahoma" w:cs="Tahoma"/>
          <w:sz w:val="24"/>
          <w:szCs w:val="24"/>
        </w:rPr>
        <w:t xml:space="preserve">Objednatel je oprávněn vrátit </w:t>
      </w:r>
      <w:r w:rsidR="00393A25" w:rsidRPr="00E550EC">
        <w:rPr>
          <w:rFonts w:ascii="Tahoma" w:hAnsi="Tahoma" w:cs="Tahoma"/>
          <w:sz w:val="24"/>
          <w:szCs w:val="24"/>
          <w:lang w:eastAsia="cs-CZ"/>
        </w:rPr>
        <w:t xml:space="preserve">Zhotoviteli </w:t>
      </w:r>
      <w:r w:rsidR="0041400A" w:rsidRPr="00E550EC">
        <w:rPr>
          <w:rFonts w:ascii="Tahoma" w:hAnsi="Tahoma" w:cs="Tahoma"/>
          <w:sz w:val="24"/>
          <w:szCs w:val="24"/>
        </w:rPr>
        <w:t xml:space="preserve">fakturu </w:t>
      </w:r>
      <w:r w:rsidRPr="00E550EC">
        <w:rPr>
          <w:rFonts w:ascii="Tahoma" w:hAnsi="Tahoma" w:cs="Tahoma"/>
          <w:sz w:val="24"/>
          <w:szCs w:val="24"/>
        </w:rPr>
        <w:t>do ukončení</w:t>
      </w:r>
      <w:r w:rsidR="0041400A" w:rsidRPr="00E550EC">
        <w:rPr>
          <w:rFonts w:ascii="Tahoma" w:hAnsi="Tahoma" w:cs="Tahoma"/>
          <w:sz w:val="24"/>
          <w:szCs w:val="24"/>
        </w:rPr>
        <w:t xml:space="preserve"> její</w:t>
      </w:r>
      <w:r w:rsidRPr="00E550EC">
        <w:rPr>
          <w:rFonts w:ascii="Tahoma" w:hAnsi="Tahoma" w:cs="Tahoma"/>
          <w:sz w:val="24"/>
          <w:szCs w:val="24"/>
        </w:rPr>
        <w:t xml:space="preserve"> lhůty splatnosti bez </w:t>
      </w:r>
      <w:r w:rsidR="0041400A" w:rsidRPr="00E550EC">
        <w:rPr>
          <w:rFonts w:ascii="Tahoma" w:hAnsi="Tahoma" w:cs="Tahoma"/>
          <w:sz w:val="24"/>
          <w:szCs w:val="24"/>
        </w:rPr>
        <w:t>uhrazení příslušné finanční částky</w:t>
      </w:r>
      <w:r w:rsidRPr="00E550EC">
        <w:rPr>
          <w:rFonts w:ascii="Tahoma" w:hAnsi="Tahoma" w:cs="Tahoma"/>
          <w:sz w:val="24"/>
          <w:szCs w:val="24"/>
        </w:rPr>
        <w:t xml:space="preserve">, pokud </w:t>
      </w:r>
      <w:r w:rsidR="0041400A" w:rsidRPr="00E550EC">
        <w:rPr>
          <w:rFonts w:ascii="Tahoma" w:hAnsi="Tahoma" w:cs="Tahoma"/>
          <w:sz w:val="24"/>
          <w:szCs w:val="24"/>
        </w:rPr>
        <w:t xml:space="preserve">faktura </w:t>
      </w:r>
      <w:r w:rsidRPr="00E550EC">
        <w:rPr>
          <w:rFonts w:ascii="Tahoma" w:hAnsi="Tahoma" w:cs="Tahoma"/>
          <w:sz w:val="24"/>
          <w:szCs w:val="24"/>
        </w:rPr>
        <w:t xml:space="preserve">nebude obsahovat náležitosti stanovené </w:t>
      </w:r>
      <w:r w:rsidR="0041400A" w:rsidRPr="00E550EC">
        <w:rPr>
          <w:rFonts w:ascii="Tahoma" w:hAnsi="Tahoma" w:cs="Tahoma"/>
          <w:sz w:val="24"/>
          <w:szCs w:val="24"/>
        </w:rPr>
        <w:t xml:space="preserve">touto </w:t>
      </w:r>
      <w:r w:rsidR="00C71426">
        <w:rPr>
          <w:rFonts w:ascii="Tahoma" w:hAnsi="Tahoma" w:cs="Tahoma"/>
          <w:sz w:val="24"/>
          <w:szCs w:val="24"/>
        </w:rPr>
        <w:t>s</w:t>
      </w:r>
      <w:r w:rsidRPr="00E550EC">
        <w:rPr>
          <w:rFonts w:ascii="Tahoma" w:hAnsi="Tahoma" w:cs="Tahoma"/>
          <w:sz w:val="24"/>
          <w:szCs w:val="24"/>
        </w:rPr>
        <w:t xml:space="preserve">mlouvou, </w:t>
      </w:r>
      <w:r w:rsidR="0041400A" w:rsidRPr="00E550EC">
        <w:rPr>
          <w:rFonts w:ascii="Tahoma" w:hAnsi="Tahoma" w:cs="Tahoma"/>
          <w:sz w:val="24"/>
          <w:szCs w:val="24"/>
        </w:rPr>
        <w:t>a</w:t>
      </w:r>
      <w:r w:rsidRPr="00E550EC">
        <w:rPr>
          <w:rFonts w:ascii="Tahoma" w:hAnsi="Tahoma" w:cs="Tahoma"/>
          <w:sz w:val="24"/>
          <w:szCs w:val="24"/>
        </w:rPr>
        <w:t xml:space="preserve">nebo </w:t>
      </w:r>
      <w:r w:rsidR="0041400A" w:rsidRPr="00E550EC">
        <w:rPr>
          <w:rFonts w:ascii="Tahoma" w:hAnsi="Tahoma" w:cs="Tahoma"/>
          <w:sz w:val="24"/>
          <w:szCs w:val="24"/>
        </w:rPr>
        <w:t xml:space="preserve">bude </w:t>
      </w:r>
      <w:r w:rsidRPr="00E550EC">
        <w:rPr>
          <w:rFonts w:ascii="Tahoma" w:hAnsi="Tahoma" w:cs="Tahoma"/>
          <w:sz w:val="24"/>
          <w:szCs w:val="24"/>
        </w:rPr>
        <w:t>faktur</w:t>
      </w:r>
      <w:r w:rsidR="0041400A" w:rsidRPr="00E550EC">
        <w:rPr>
          <w:rFonts w:ascii="Tahoma" w:hAnsi="Tahoma" w:cs="Tahoma"/>
          <w:sz w:val="24"/>
          <w:szCs w:val="24"/>
        </w:rPr>
        <w:t xml:space="preserve">a </w:t>
      </w:r>
      <w:r w:rsidRPr="00E550EC">
        <w:rPr>
          <w:rFonts w:ascii="Tahoma" w:hAnsi="Tahoma" w:cs="Tahoma"/>
          <w:sz w:val="24"/>
          <w:szCs w:val="24"/>
        </w:rPr>
        <w:t xml:space="preserve">obsahovat nesprávné údaje. </w:t>
      </w:r>
      <w:r w:rsidR="00393A25" w:rsidRPr="00E550EC">
        <w:rPr>
          <w:rFonts w:ascii="Tahoma" w:hAnsi="Tahoma" w:cs="Tahoma"/>
          <w:sz w:val="24"/>
          <w:szCs w:val="24"/>
          <w:lang w:eastAsia="cs-CZ"/>
        </w:rPr>
        <w:t xml:space="preserve">Zhotovitel </w:t>
      </w:r>
      <w:r w:rsidRPr="00E550EC">
        <w:rPr>
          <w:rFonts w:ascii="Tahoma" w:hAnsi="Tahoma" w:cs="Tahoma"/>
          <w:sz w:val="24"/>
          <w:szCs w:val="24"/>
        </w:rPr>
        <w:t xml:space="preserve">je v případě vrácení faktury povinen </w:t>
      </w:r>
      <w:r w:rsidR="0041400A" w:rsidRPr="00E550EC">
        <w:rPr>
          <w:rFonts w:ascii="Tahoma" w:hAnsi="Tahoma" w:cs="Tahoma"/>
          <w:sz w:val="24"/>
          <w:szCs w:val="24"/>
        </w:rPr>
        <w:t xml:space="preserve">bez zbytečného odkladu, nejpozději však </w:t>
      </w:r>
      <w:r w:rsidRPr="00E550EC">
        <w:rPr>
          <w:rFonts w:ascii="Tahoma" w:hAnsi="Tahoma" w:cs="Tahoma"/>
          <w:sz w:val="24"/>
          <w:szCs w:val="24"/>
        </w:rPr>
        <w:t xml:space="preserve">do </w:t>
      </w:r>
      <w:r w:rsidR="0041400A" w:rsidRPr="00E550EC">
        <w:rPr>
          <w:rFonts w:ascii="Tahoma" w:hAnsi="Tahoma" w:cs="Tahoma"/>
          <w:sz w:val="24"/>
          <w:szCs w:val="24"/>
        </w:rPr>
        <w:t>pěti</w:t>
      </w:r>
      <w:r w:rsidRPr="00E550EC">
        <w:rPr>
          <w:rFonts w:ascii="Tahoma" w:hAnsi="Tahoma" w:cs="Tahoma"/>
          <w:sz w:val="24"/>
          <w:szCs w:val="24"/>
        </w:rPr>
        <w:t xml:space="preserve"> pracovních dnů ode dne doručení vrácené faktury </w:t>
      </w:r>
      <w:r w:rsidR="0041400A" w:rsidRPr="00E550EC">
        <w:rPr>
          <w:rFonts w:ascii="Tahoma" w:hAnsi="Tahoma" w:cs="Tahoma"/>
          <w:sz w:val="24"/>
          <w:szCs w:val="24"/>
        </w:rPr>
        <w:t>zjednat nápravu</w:t>
      </w:r>
      <w:r w:rsidRPr="00E550EC">
        <w:rPr>
          <w:rFonts w:ascii="Tahoma" w:hAnsi="Tahoma" w:cs="Tahoma"/>
          <w:sz w:val="24"/>
          <w:szCs w:val="24"/>
        </w:rPr>
        <w:t xml:space="preserve">. Oprávněným vrácením faktury </w:t>
      </w:r>
      <w:r w:rsidR="00EC24E2" w:rsidRPr="00E550EC">
        <w:rPr>
          <w:rFonts w:ascii="Tahoma" w:hAnsi="Tahoma" w:cs="Tahoma"/>
          <w:sz w:val="24"/>
          <w:szCs w:val="24"/>
        </w:rPr>
        <w:t xml:space="preserve">se </w:t>
      </w:r>
      <w:r w:rsidR="0041400A" w:rsidRPr="00E550EC">
        <w:rPr>
          <w:rFonts w:ascii="Tahoma" w:hAnsi="Tahoma" w:cs="Tahoma"/>
          <w:sz w:val="24"/>
          <w:szCs w:val="24"/>
        </w:rPr>
        <w:t>staví</w:t>
      </w:r>
      <w:r w:rsidRPr="00E550EC">
        <w:rPr>
          <w:rFonts w:ascii="Tahoma" w:hAnsi="Tahoma" w:cs="Tahoma"/>
          <w:sz w:val="24"/>
          <w:szCs w:val="24"/>
        </w:rPr>
        <w:t xml:space="preserve"> lhůta splatnosti</w:t>
      </w:r>
      <w:r w:rsidR="0041400A" w:rsidRPr="00E550EC">
        <w:rPr>
          <w:rFonts w:ascii="Tahoma" w:hAnsi="Tahoma" w:cs="Tahoma"/>
          <w:sz w:val="24"/>
          <w:szCs w:val="24"/>
        </w:rPr>
        <w:t xml:space="preserve"> a </w:t>
      </w:r>
      <w:r w:rsidRPr="00E550EC">
        <w:rPr>
          <w:rFonts w:ascii="Tahoma" w:hAnsi="Tahoma" w:cs="Tahoma"/>
          <w:sz w:val="24"/>
          <w:szCs w:val="24"/>
        </w:rPr>
        <w:t xml:space="preserve">nová lhůta </w:t>
      </w:r>
      <w:proofErr w:type="gramStart"/>
      <w:r w:rsidRPr="00E550EC">
        <w:rPr>
          <w:rFonts w:ascii="Tahoma" w:hAnsi="Tahoma" w:cs="Tahoma"/>
          <w:sz w:val="24"/>
          <w:szCs w:val="24"/>
        </w:rPr>
        <w:t>běží</w:t>
      </w:r>
      <w:proofErr w:type="gramEnd"/>
      <w:r w:rsidRPr="00E550EC">
        <w:rPr>
          <w:rFonts w:ascii="Tahoma" w:hAnsi="Tahoma" w:cs="Tahoma"/>
          <w:sz w:val="24"/>
          <w:szCs w:val="24"/>
        </w:rPr>
        <w:t xml:space="preserve"> ode dne prokazatelného doručení opravené nebo nově vystavené faktury Objednateli. Faktura se považuje za vrácenou ve lhůtě splatnosti, je-li v této lhůtě odeslána</w:t>
      </w:r>
      <w:r w:rsidR="006211F7" w:rsidRPr="00E550EC">
        <w:rPr>
          <w:rFonts w:ascii="Tahoma" w:hAnsi="Tahoma" w:cs="Tahoma"/>
          <w:sz w:val="24"/>
          <w:szCs w:val="24"/>
        </w:rPr>
        <w:t xml:space="preserve"> na adresu </w:t>
      </w:r>
      <w:r w:rsidR="00393A25" w:rsidRPr="00E550EC">
        <w:rPr>
          <w:rFonts w:ascii="Tahoma" w:hAnsi="Tahoma" w:cs="Tahoma"/>
          <w:sz w:val="24"/>
          <w:szCs w:val="24"/>
          <w:lang w:eastAsia="cs-CZ"/>
        </w:rPr>
        <w:t>Zhotovitele</w:t>
      </w:r>
      <w:r w:rsidR="006211F7" w:rsidRPr="00E550EC">
        <w:rPr>
          <w:rFonts w:ascii="Tahoma" w:hAnsi="Tahoma" w:cs="Tahoma"/>
          <w:sz w:val="24"/>
          <w:szCs w:val="24"/>
        </w:rPr>
        <w:t>.</w:t>
      </w:r>
    </w:p>
    <w:p w14:paraId="023BD549" w14:textId="77777777" w:rsidR="00831B00" w:rsidRPr="00775EFF" w:rsidRDefault="00831B00" w:rsidP="00775EFF">
      <w:pPr>
        <w:spacing w:before="120" w:after="120"/>
        <w:rPr>
          <w:rFonts w:ascii="Tahoma" w:hAnsi="Tahoma" w:cs="Tahoma"/>
          <w:sz w:val="24"/>
          <w:szCs w:val="24"/>
        </w:rPr>
      </w:pPr>
    </w:p>
    <w:p w14:paraId="4C7202AC" w14:textId="793DDE47" w:rsidR="00341008" w:rsidRPr="00B706EC" w:rsidRDefault="00740973" w:rsidP="00080E8D">
      <w:pPr>
        <w:pStyle w:val="Nadpis1"/>
        <w:numPr>
          <w:ilvl w:val="0"/>
          <w:numId w:val="53"/>
        </w:numPr>
        <w:spacing w:before="120" w:after="120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Sankční ujednání</w:t>
      </w:r>
    </w:p>
    <w:p w14:paraId="17B04E98" w14:textId="259D1597" w:rsidR="0084650B" w:rsidRPr="00B706EC" w:rsidRDefault="0084650B" w:rsidP="004B3AA7">
      <w:pPr>
        <w:pStyle w:val="Nadpis2"/>
        <w:keepNext w:val="0"/>
        <w:keepLines w:val="0"/>
        <w:numPr>
          <w:ilvl w:val="1"/>
          <w:numId w:val="53"/>
        </w:numPr>
        <w:spacing w:before="120" w:after="120"/>
        <w:ind w:left="567" w:hanging="567"/>
        <w:rPr>
          <w:rFonts w:ascii="Tahoma" w:eastAsiaTheme="minorHAnsi" w:hAnsi="Tahoma" w:cs="Tahoma"/>
          <w:color w:val="auto"/>
          <w:sz w:val="24"/>
          <w:szCs w:val="24"/>
        </w:rPr>
      </w:pP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V případě nesplnění termínu pro </w:t>
      </w:r>
      <w:r w:rsidR="00CA3CF0" w:rsidRPr="00B706EC">
        <w:rPr>
          <w:rFonts w:ascii="Tahoma" w:eastAsiaTheme="minorHAnsi" w:hAnsi="Tahoma" w:cs="Tahoma"/>
          <w:color w:val="auto"/>
          <w:sz w:val="24"/>
          <w:szCs w:val="24"/>
        </w:rPr>
        <w:t>dokončení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 </w:t>
      </w:r>
      <w:r w:rsidR="00B515E1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části 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Díla dle </w:t>
      </w:r>
      <w:r w:rsidR="00B515E1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čl. </w:t>
      </w:r>
      <w:r w:rsidR="00970D73">
        <w:rPr>
          <w:rFonts w:ascii="Tahoma" w:eastAsiaTheme="minorHAnsi" w:hAnsi="Tahoma" w:cs="Tahoma"/>
          <w:color w:val="auto"/>
          <w:sz w:val="24"/>
          <w:szCs w:val="24"/>
        </w:rPr>
        <w:t>4.</w:t>
      </w:r>
      <w:r w:rsidR="00B515E1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 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odst. </w:t>
      </w:r>
      <w:r w:rsidR="00970D73">
        <w:rPr>
          <w:rFonts w:ascii="Tahoma" w:eastAsiaTheme="minorHAnsi" w:hAnsi="Tahoma" w:cs="Tahoma"/>
          <w:color w:val="auto"/>
          <w:sz w:val="24"/>
          <w:szCs w:val="24"/>
        </w:rPr>
        <w:t>4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. </w:t>
      </w:r>
      <w:r w:rsidR="006B3CFB" w:rsidRPr="00B706EC">
        <w:rPr>
          <w:rFonts w:ascii="Tahoma" w:eastAsiaTheme="minorHAnsi" w:hAnsi="Tahoma" w:cs="Tahoma"/>
          <w:color w:val="auto"/>
          <w:sz w:val="24"/>
          <w:szCs w:val="24"/>
        </w:rPr>
        <w:t>4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. této </w:t>
      </w:r>
      <w:r w:rsidR="00970D73">
        <w:rPr>
          <w:rFonts w:ascii="Tahoma" w:eastAsiaTheme="minorHAnsi" w:hAnsi="Tahoma" w:cs="Tahoma"/>
          <w:color w:val="auto"/>
          <w:sz w:val="24"/>
          <w:szCs w:val="24"/>
        </w:rPr>
        <w:t>s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>mlouvy</w:t>
      </w:r>
      <w:r w:rsidR="00B9617E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 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je Objednatel oprávněn požadovat na </w:t>
      </w:r>
      <w:r w:rsidR="00393A25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Zhotoviteli 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smluvní pokutu ve výši </w:t>
      </w:r>
      <w:r w:rsidR="00F24DCE" w:rsidRPr="00B706EC">
        <w:rPr>
          <w:rFonts w:ascii="Tahoma" w:eastAsiaTheme="minorHAnsi" w:hAnsi="Tahoma" w:cs="Tahoma"/>
          <w:color w:val="auto"/>
          <w:sz w:val="24"/>
          <w:szCs w:val="24"/>
        </w:rPr>
        <w:t>5</w:t>
      </w:r>
      <w:r w:rsidR="00393A25" w:rsidRPr="00B706EC">
        <w:rPr>
          <w:rFonts w:ascii="Tahoma" w:eastAsiaTheme="minorHAnsi" w:hAnsi="Tahoma" w:cs="Tahoma"/>
          <w:color w:val="auto"/>
          <w:sz w:val="24"/>
          <w:szCs w:val="24"/>
        </w:rPr>
        <w:t>0</w:t>
      </w:r>
      <w:r w:rsidR="001418B1" w:rsidRPr="00B706EC">
        <w:rPr>
          <w:rFonts w:ascii="Tahoma" w:eastAsiaTheme="minorHAnsi" w:hAnsi="Tahoma" w:cs="Tahoma"/>
          <w:color w:val="auto"/>
          <w:sz w:val="24"/>
          <w:szCs w:val="24"/>
        </w:rPr>
        <w:t>00</w:t>
      </w:r>
      <w:r w:rsidR="004A2A07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,- Kč </w:t>
      </w:r>
      <w:r w:rsidR="001418B1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(slovy </w:t>
      </w:r>
      <w:r w:rsidR="00393A25" w:rsidRPr="00B706EC">
        <w:rPr>
          <w:rFonts w:ascii="Tahoma" w:eastAsiaTheme="minorHAnsi" w:hAnsi="Tahoma" w:cs="Tahoma"/>
          <w:color w:val="auto"/>
          <w:sz w:val="24"/>
          <w:szCs w:val="24"/>
        </w:rPr>
        <w:t>pět</w:t>
      </w:r>
      <w:r w:rsidR="00E1739C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 </w:t>
      </w:r>
      <w:r w:rsidR="006B3CFB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tisíc </w:t>
      </w:r>
      <w:r w:rsidR="008E6A04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korun českých) </w:t>
      </w:r>
      <w:r w:rsidR="004A2A07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bez DPH za každý i započatý den prodlení. </w:t>
      </w:r>
    </w:p>
    <w:p w14:paraId="61C3E3E0" w14:textId="33DEF3F1" w:rsidR="002B3F1D" w:rsidRPr="00B706EC" w:rsidRDefault="002B3F1D" w:rsidP="004B3AA7">
      <w:pPr>
        <w:pStyle w:val="Nadpis2"/>
        <w:keepNext w:val="0"/>
        <w:keepLines w:val="0"/>
        <w:numPr>
          <w:ilvl w:val="1"/>
          <w:numId w:val="53"/>
        </w:numPr>
        <w:spacing w:before="120" w:after="120"/>
        <w:ind w:left="567" w:hanging="567"/>
        <w:rPr>
          <w:rFonts w:ascii="Tahoma" w:eastAsiaTheme="minorHAnsi" w:hAnsi="Tahoma" w:cs="Tahoma"/>
          <w:color w:val="auto"/>
          <w:sz w:val="24"/>
          <w:szCs w:val="24"/>
        </w:rPr>
      </w:pPr>
      <w:r w:rsidRPr="00B706EC">
        <w:rPr>
          <w:rFonts w:ascii="Tahoma" w:eastAsiaTheme="minorHAnsi" w:hAnsi="Tahoma" w:cs="Tahoma"/>
          <w:color w:val="auto"/>
          <w:sz w:val="24"/>
          <w:szCs w:val="24"/>
        </w:rPr>
        <w:t>Ú</w:t>
      </w:r>
      <w:r w:rsidR="00F65DBA" w:rsidRPr="00B706EC">
        <w:rPr>
          <w:rFonts w:ascii="Tahoma" w:eastAsiaTheme="minorHAnsi" w:hAnsi="Tahoma" w:cs="Tahoma"/>
          <w:color w:val="auto"/>
          <w:sz w:val="24"/>
          <w:szCs w:val="24"/>
        </w:rPr>
        <w:t>roky z prodlení a smluvní pokuty jsou splatné do 30 kalendářních dnů od data, kdy byla povinné straně doručena oprávněnou stranou písemná výzva k jejich zaplacení, a to na bankovní účet oprávněné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 strany uvedený v písemné výzvě.</w:t>
      </w:r>
    </w:p>
    <w:p w14:paraId="3309ED3B" w14:textId="77777777" w:rsidR="00F65DBA" w:rsidRPr="00B706EC" w:rsidRDefault="002B3F1D" w:rsidP="004B3AA7">
      <w:pPr>
        <w:pStyle w:val="Nadpis2"/>
        <w:keepNext w:val="0"/>
        <w:keepLines w:val="0"/>
        <w:numPr>
          <w:ilvl w:val="1"/>
          <w:numId w:val="53"/>
        </w:numPr>
        <w:spacing w:before="120" w:after="120"/>
        <w:ind w:left="567" w:hanging="567"/>
        <w:rPr>
          <w:rFonts w:ascii="Tahoma" w:eastAsiaTheme="minorHAnsi" w:hAnsi="Tahoma" w:cs="Tahoma"/>
          <w:color w:val="auto"/>
          <w:sz w:val="24"/>
          <w:szCs w:val="24"/>
        </w:rPr>
      </w:pPr>
      <w:r w:rsidRPr="00B706EC">
        <w:rPr>
          <w:rFonts w:ascii="Tahoma" w:eastAsiaTheme="minorHAnsi" w:hAnsi="Tahoma" w:cs="Tahoma"/>
          <w:color w:val="auto"/>
          <w:sz w:val="24"/>
          <w:szCs w:val="24"/>
        </w:rPr>
        <w:lastRenderedPageBreak/>
        <w:t>S</w:t>
      </w:r>
      <w:r w:rsidR="00F65DBA" w:rsidRPr="00B706EC">
        <w:rPr>
          <w:rFonts w:ascii="Tahoma" w:eastAsiaTheme="minorHAnsi" w:hAnsi="Tahoma" w:cs="Tahoma"/>
          <w:color w:val="auto"/>
          <w:sz w:val="24"/>
          <w:szCs w:val="24"/>
        </w:rPr>
        <w:t>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1EDEB6A5" w14:textId="77777777" w:rsidR="00341008" w:rsidRPr="00B706EC" w:rsidRDefault="00341008" w:rsidP="001A021F">
      <w:pPr>
        <w:spacing w:before="120" w:after="120"/>
        <w:rPr>
          <w:rFonts w:ascii="Tahoma" w:hAnsi="Tahoma" w:cs="Tahoma"/>
          <w:sz w:val="24"/>
          <w:szCs w:val="24"/>
        </w:rPr>
      </w:pPr>
    </w:p>
    <w:p w14:paraId="611192FC" w14:textId="77777777" w:rsidR="00571266" w:rsidRPr="00B706EC" w:rsidRDefault="00341008" w:rsidP="006B2746">
      <w:pPr>
        <w:pStyle w:val="Nadpis1"/>
        <w:numPr>
          <w:ilvl w:val="0"/>
          <w:numId w:val="53"/>
        </w:numPr>
        <w:spacing w:before="120" w:after="120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Ukončení smlouvy</w:t>
      </w:r>
    </w:p>
    <w:p w14:paraId="7A40AC7A" w14:textId="599AFB26" w:rsidR="00571266" w:rsidRPr="00B706EC" w:rsidRDefault="002B3F1D" w:rsidP="00F32A57">
      <w:pPr>
        <w:pStyle w:val="Nadpis2"/>
        <w:keepNext w:val="0"/>
        <w:keepLines w:val="0"/>
        <w:numPr>
          <w:ilvl w:val="1"/>
          <w:numId w:val="53"/>
        </w:numPr>
        <w:spacing w:before="120" w:after="120"/>
        <w:ind w:left="567" w:hanging="567"/>
        <w:rPr>
          <w:rFonts w:ascii="Tahoma" w:eastAsiaTheme="minorHAnsi" w:hAnsi="Tahoma" w:cs="Tahoma"/>
          <w:color w:val="auto"/>
          <w:sz w:val="24"/>
          <w:szCs w:val="24"/>
        </w:rPr>
      </w:pPr>
      <w:r w:rsidRPr="00B706EC">
        <w:rPr>
          <w:rFonts w:ascii="Tahoma" w:eastAsiaTheme="minorHAnsi" w:hAnsi="Tahoma" w:cs="Tahoma"/>
          <w:color w:val="auto"/>
          <w:sz w:val="24"/>
          <w:szCs w:val="24"/>
        </w:rPr>
        <w:t>Smlouvu je možné ukončit vzájemnou dohodou smluvních st</w:t>
      </w:r>
      <w:r w:rsidR="00571266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ran nebo odstoupením od </w:t>
      </w:r>
      <w:r w:rsidR="008042E6">
        <w:rPr>
          <w:rFonts w:ascii="Tahoma" w:eastAsiaTheme="minorHAnsi" w:hAnsi="Tahoma" w:cs="Tahoma"/>
          <w:color w:val="auto"/>
          <w:sz w:val="24"/>
          <w:szCs w:val="24"/>
        </w:rPr>
        <w:t>této s</w:t>
      </w:r>
      <w:r w:rsidR="00571266" w:rsidRPr="00B706EC">
        <w:rPr>
          <w:rFonts w:ascii="Tahoma" w:eastAsiaTheme="minorHAnsi" w:hAnsi="Tahoma" w:cs="Tahoma"/>
          <w:color w:val="auto"/>
          <w:sz w:val="24"/>
          <w:szCs w:val="24"/>
        </w:rPr>
        <w:t>mlouvy</w:t>
      </w:r>
      <w:r w:rsidR="006B3CFB" w:rsidRPr="00B706EC">
        <w:rPr>
          <w:rFonts w:ascii="Tahoma" w:eastAsiaTheme="minorHAnsi" w:hAnsi="Tahoma" w:cs="Tahoma"/>
          <w:color w:val="auto"/>
          <w:sz w:val="24"/>
          <w:szCs w:val="24"/>
        </w:rPr>
        <w:t>.</w:t>
      </w:r>
    </w:p>
    <w:p w14:paraId="1E25C9D8" w14:textId="460506C7" w:rsidR="002B3F1D" w:rsidRPr="00B706EC" w:rsidRDefault="002B3F1D" w:rsidP="00F32A57">
      <w:pPr>
        <w:pStyle w:val="Nadpis2"/>
        <w:keepNext w:val="0"/>
        <w:keepLines w:val="0"/>
        <w:numPr>
          <w:ilvl w:val="1"/>
          <w:numId w:val="53"/>
        </w:numPr>
        <w:spacing w:before="120" w:after="120"/>
        <w:ind w:left="567" w:hanging="567"/>
        <w:rPr>
          <w:rFonts w:ascii="Tahoma" w:eastAsiaTheme="minorHAnsi" w:hAnsi="Tahoma" w:cs="Tahoma"/>
          <w:color w:val="auto"/>
          <w:sz w:val="24"/>
          <w:szCs w:val="24"/>
        </w:rPr>
      </w:pP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Objednatel je oprávněn od </w:t>
      </w:r>
      <w:r w:rsidR="008042E6">
        <w:rPr>
          <w:rFonts w:ascii="Tahoma" w:eastAsiaTheme="minorHAnsi" w:hAnsi="Tahoma" w:cs="Tahoma"/>
          <w:color w:val="auto"/>
          <w:sz w:val="24"/>
          <w:szCs w:val="24"/>
        </w:rPr>
        <w:t>s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mlouvy odstoupit v případě podstatného </w:t>
      </w:r>
      <w:r w:rsidR="00C80523"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opakovaného 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porušení povinností ze strany </w:t>
      </w:r>
      <w:r w:rsidR="00393A25" w:rsidRPr="00B706EC">
        <w:rPr>
          <w:rFonts w:ascii="Tahoma" w:eastAsiaTheme="minorHAnsi" w:hAnsi="Tahoma" w:cs="Tahoma"/>
          <w:color w:val="auto"/>
          <w:sz w:val="24"/>
          <w:szCs w:val="24"/>
        </w:rPr>
        <w:t>Zhotovitele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 xml:space="preserve">. Za podstatné porušení povinností se pro účely této </w:t>
      </w:r>
      <w:r w:rsidR="008042E6">
        <w:rPr>
          <w:rFonts w:ascii="Tahoma" w:eastAsiaTheme="minorHAnsi" w:hAnsi="Tahoma" w:cs="Tahoma"/>
          <w:color w:val="auto"/>
          <w:sz w:val="24"/>
          <w:szCs w:val="24"/>
        </w:rPr>
        <w:t>s</w:t>
      </w:r>
      <w:r w:rsidRPr="00B706EC">
        <w:rPr>
          <w:rFonts w:ascii="Tahoma" w:eastAsiaTheme="minorHAnsi" w:hAnsi="Tahoma" w:cs="Tahoma"/>
          <w:color w:val="auto"/>
          <w:sz w:val="24"/>
          <w:szCs w:val="24"/>
        </w:rPr>
        <w:t>mlouvy považuje zejména:</w:t>
      </w:r>
    </w:p>
    <w:p w14:paraId="2ABD3152" w14:textId="5C41475C" w:rsidR="002B3F1D" w:rsidRPr="00B706EC" w:rsidRDefault="002B3F1D" w:rsidP="00AA018C">
      <w:pPr>
        <w:pStyle w:val="Nadpis3"/>
        <w:keepNext w:val="0"/>
        <w:keepLines w:val="0"/>
        <w:numPr>
          <w:ilvl w:val="0"/>
          <w:numId w:val="3"/>
        </w:numPr>
        <w:spacing w:before="120" w:after="120"/>
        <w:ind w:hanging="441"/>
        <w:rPr>
          <w:rFonts w:ascii="Tahoma" w:eastAsiaTheme="minorHAnsi" w:hAnsi="Tahoma" w:cs="Tahoma"/>
          <w:color w:val="auto"/>
        </w:rPr>
      </w:pPr>
      <w:r w:rsidRPr="00B706EC">
        <w:rPr>
          <w:rFonts w:ascii="Tahoma" w:eastAsiaTheme="minorHAnsi" w:hAnsi="Tahoma" w:cs="Tahoma"/>
          <w:color w:val="auto"/>
        </w:rPr>
        <w:t xml:space="preserve">prodlení </w:t>
      </w:r>
      <w:r w:rsidR="00393A25" w:rsidRPr="00B706EC">
        <w:rPr>
          <w:rFonts w:ascii="Tahoma" w:eastAsiaTheme="minorHAnsi" w:hAnsi="Tahoma" w:cs="Tahoma"/>
          <w:color w:val="auto"/>
        </w:rPr>
        <w:t xml:space="preserve">Zhotovitele </w:t>
      </w:r>
      <w:r w:rsidRPr="00B706EC">
        <w:rPr>
          <w:rFonts w:ascii="Tahoma" w:eastAsiaTheme="minorHAnsi" w:hAnsi="Tahoma" w:cs="Tahoma"/>
          <w:color w:val="auto"/>
        </w:rPr>
        <w:t>s </w:t>
      </w:r>
      <w:r w:rsidR="00912486" w:rsidRPr="00B706EC">
        <w:rPr>
          <w:rFonts w:ascii="Tahoma" w:eastAsiaTheme="minorHAnsi" w:hAnsi="Tahoma" w:cs="Tahoma"/>
          <w:color w:val="auto"/>
        </w:rPr>
        <w:t>dokončením</w:t>
      </w:r>
      <w:r w:rsidRPr="00B706EC">
        <w:rPr>
          <w:rFonts w:ascii="Tahoma" w:eastAsiaTheme="minorHAnsi" w:hAnsi="Tahoma" w:cs="Tahoma"/>
          <w:color w:val="auto"/>
        </w:rPr>
        <w:t xml:space="preserve"> </w:t>
      </w:r>
      <w:r w:rsidR="00571266" w:rsidRPr="00B706EC">
        <w:rPr>
          <w:rFonts w:ascii="Tahoma" w:eastAsiaTheme="minorHAnsi" w:hAnsi="Tahoma" w:cs="Tahoma"/>
          <w:color w:val="auto"/>
        </w:rPr>
        <w:t>Díla</w:t>
      </w:r>
      <w:r w:rsidR="00077034" w:rsidRPr="00B706EC">
        <w:rPr>
          <w:rFonts w:ascii="Tahoma" w:eastAsiaTheme="minorHAnsi" w:hAnsi="Tahoma" w:cs="Tahoma"/>
          <w:color w:val="auto"/>
        </w:rPr>
        <w:t xml:space="preserve">, </w:t>
      </w:r>
      <w:r w:rsidRPr="00B706EC">
        <w:rPr>
          <w:rFonts w:ascii="Tahoma" w:eastAsiaTheme="minorHAnsi" w:hAnsi="Tahoma" w:cs="Tahoma"/>
          <w:color w:val="auto"/>
        </w:rPr>
        <w:t xml:space="preserve">po dobu delší než </w:t>
      </w:r>
      <w:r w:rsidR="00F24DCE" w:rsidRPr="00B706EC">
        <w:rPr>
          <w:rFonts w:ascii="Tahoma" w:eastAsiaTheme="minorHAnsi" w:hAnsi="Tahoma" w:cs="Tahoma"/>
          <w:color w:val="auto"/>
        </w:rPr>
        <w:t>45</w:t>
      </w:r>
      <w:r w:rsidR="00B77D10" w:rsidRPr="00B706EC">
        <w:rPr>
          <w:rFonts w:ascii="Tahoma" w:eastAsiaTheme="minorHAnsi" w:hAnsi="Tahoma" w:cs="Tahoma"/>
          <w:color w:val="auto"/>
        </w:rPr>
        <w:t xml:space="preserve"> </w:t>
      </w:r>
      <w:r w:rsidRPr="00B706EC">
        <w:rPr>
          <w:rFonts w:ascii="Tahoma" w:eastAsiaTheme="minorHAnsi" w:hAnsi="Tahoma" w:cs="Tahoma"/>
          <w:color w:val="auto"/>
        </w:rPr>
        <w:t>kalendářních dní;</w:t>
      </w:r>
    </w:p>
    <w:p w14:paraId="3719E610" w14:textId="64E4392F" w:rsidR="00571266" w:rsidRPr="00B706EC" w:rsidRDefault="002B3F1D" w:rsidP="00AA018C">
      <w:pPr>
        <w:pStyle w:val="Nadpis3"/>
        <w:keepNext w:val="0"/>
        <w:keepLines w:val="0"/>
        <w:numPr>
          <w:ilvl w:val="0"/>
          <w:numId w:val="2"/>
        </w:numPr>
        <w:spacing w:before="120" w:after="120"/>
        <w:ind w:hanging="441"/>
        <w:rPr>
          <w:rFonts w:ascii="Tahoma" w:eastAsiaTheme="minorHAnsi" w:hAnsi="Tahoma" w:cs="Tahoma"/>
          <w:color w:val="auto"/>
        </w:rPr>
      </w:pPr>
      <w:r w:rsidRPr="00B706EC">
        <w:rPr>
          <w:rFonts w:ascii="Tahoma" w:eastAsiaTheme="minorHAnsi" w:hAnsi="Tahoma" w:cs="Tahoma"/>
          <w:color w:val="auto"/>
        </w:rPr>
        <w:t xml:space="preserve">prodlení </w:t>
      </w:r>
      <w:r w:rsidR="00393A25" w:rsidRPr="00B706EC">
        <w:rPr>
          <w:rFonts w:ascii="Tahoma" w:eastAsiaTheme="minorHAnsi" w:hAnsi="Tahoma" w:cs="Tahoma"/>
          <w:color w:val="auto"/>
        </w:rPr>
        <w:t xml:space="preserve">Zhotovitele </w:t>
      </w:r>
      <w:r w:rsidR="007E5574" w:rsidRPr="00B706EC">
        <w:rPr>
          <w:rFonts w:ascii="Tahoma" w:eastAsiaTheme="minorHAnsi" w:hAnsi="Tahoma" w:cs="Tahoma"/>
          <w:color w:val="auto"/>
        </w:rPr>
        <w:t>s odstraněním vad o více než 30</w:t>
      </w:r>
      <w:r w:rsidRPr="00B706EC">
        <w:rPr>
          <w:rFonts w:ascii="Tahoma" w:eastAsiaTheme="minorHAnsi" w:hAnsi="Tahoma" w:cs="Tahoma"/>
          <w:color w:val="auto"/>
        </w:rPr>
        <w:t xml:space="preserve"> kalendářních dnů po dohodnuté lhůtě.</w:t>
      </w:r>
    </w:p>
    <w:p w14:paraId="4531B003" w14:textId="5E5BD481" w:rsidR="00C80523" w:rsidRPr="00B706EC" w:rsidRDefault="00393A25" w:rsidP="00F32A57">
      <w:pPr>
        <w:pStyle w:val="Nadpis3"/>
        <w:keepNext w:val="0"/>
        <w:keepLines w:val="0"/>
        <w:numPr>
          <w:ilvl w:val="1"/>
          <w:numId w:val="53"/>
        </w:numPr>
        <w:spacing w:before="120" w:after="120"/>
        <w:ind w:left="567" w:hanging="567"/>
        <w:rPr>
          <w:rFonts w:ascii="Tahoma" w:eastAsiaTheme="minorHAnsi" w:hAnsi="Tahoma" w:cs="Tahoma"/>
          <w:color w:val="auto"/>
        </w:rPr>
      </w:pPr>
      <w:r w:rsidRPr="00B706EC">
        <w:rPr>
          <w:rFonts w:ascii="Tahoma" w:eastAsiaTheme="minorHAnsi" w:hAnsi="Tahoma" w:cs="Tahoma"/>
          <w:color w:val="auto"/>
        </w:rPr>
        <w:t xml:space="preserve">Zhotovitel </w:t>
      </w:r>
      <w:r w:rsidR="00571266" w:rsidRPr="00B706EC">
        <w:rPr>
          <w:rFonts w:ascii="Tahoma" w:eastAsiaTheme="minorHAnsi" w:hAnsi="Tahoma" w:cs="Tahoma"/>
          <w:color w:val="auto"/>
        </w:rPr>
        <w:t xml:space="preserve">bude oprávněn od této Smlouvy odstoupit v případě, že </w:t>
      </w:r>
    </w:p>
    <w:p w14:paraId="6485CF8B" w14:textId="25FCD41B" w:rsidR="00C80523" w:rsidRPr="00B706EC" w:rsidRDefault="00571266" w:rsidP="006B2EAA">
      <w:pPr>
        <w:pStyle w:val="Nadpis3"/>
        <w:keepNext w:val="0"/>
        <w:keepLines w:val="0"/>
        <w:numPr>
          <w:ilvl w:val="2"/>
          <w:numId w:val="53"/>
        </w:numPr>
        <w:spacing w:before="120" w:after="120"/>
        <w:ind w:left="1276" w:hanging="709"/>
        <w:rPr>
          <w:rFonts w:ascii="Tahoma" w:eastAsiaTheme="minorHAnsi" w:hAnsi="Tahoma" w:cs="Tahoma"/>
          <w:color w:val="auto"/>
        </w:rPr>
      </w:pPr>
      <w:r w:rsidRPr="00B706EC">
        <w:rPr>
          <w:rFonts w:ascii="Tahoma" w:eastAsiaTheme="minorHAnsi" w:hAnsi="Tahoma" w:cs="Tahoma"/>
          <w:color w:val="auto"/>
        </w:rPr>
        <w:t xml:space="preserve">Objednatel bude v prodlení s úhradou peněžitých závazků vůči </w:t>
      </w:r>
      <w:r w:rsidR="00393A25" w:rsidRPr="00B706EC">
        <w:rPr>
          <w:rFonts w:ascii="Tahoma" w:eastAsiaTheme="minorHAnsi" w:hAnsi="Tahoma" w:cs="Tahoma"/>
          <w:color w:val="auto"/>
        </w:rPr>
        <w:t xml:space="preserve">Zhotoviteli </w:t>
      </w:r>
      <w:r w:rsidRPr="00B706EC">
        <w:rPr>
          <w:rFonts w:ascii="Tahoma" w:eastAsiaTheme="minorHAnsi" w:hAnsi="Tahoma" w:cs="Tahoma"/>
          <w:color w:val="auto"/>
        </w:rPr>
        <w:t xml:space="preserve">vyplývajících z této Smlouvy po dobu delší než </w:t>
      </w:r>
      <w:r w:rsidR="00F24DCE" w:rsidRPr="00B706EC">
        <w:rPr>
          <w:rFonts w:ascii="Tahoma" w:eastAsiaTheme="minorHAnsi" w:hAnsi="Tahoma" w:cs="Tahoma"/>
          <w:color w:val="auto"/>
        </w:rPr>
        <w:t>45</w:t>
      </w:r>
      <w:r w:rsidRPr="00B706EC">
        <w:rPr>
          <w:rFonts w:ascii="Tahoma" w:eastAsiaTheme="minorHAnsi" w:hAnsi="Tahoma" w:cs="Tahoma"/>
          <w:color w:val="auto"/>
        </w:rPr>
        <w:t xml:space="preserve"> (</w:t>
      </w:r>
      <w:r w:rsidR="00F24DCE" w:rsidRPr="00B706EC">
        <w:rPr>
          <w:rFonts w:ascii="Tahoma" w:eastAsiaTheme="minorHAnsi" w:hAnsi="Tahoma" w:cs="Tahoma"/>
          <w:color w:val="auto"/>
        </w:rPr>
        <w:t>čtyřicet pět</w:t>
      </w:r>
      <w:r w:rsidRPr="00B706EC">
        <w:rPr>
          <w:rFonts w:ascii="Tahoma" w:eastAsiaTheme="minorHAnsi" w:hAnsi="Tahoma" w:cs="Tahoma"/>
          <w:color w:val="auto"/>
        </w:rPr>
        <w:t>) kalendářních dní od uplynutí splatnosti příslušné faktury, a to po předchozím písemném upozornění na toto prodlení</w:t>
      </w:r>
      <w:r w:rsidR="00F24DCE" w:rsidRPr="00B706EC">
        <w:rPr>
          <w:rFonts w:ascii="Tahoma" w:eastAsiaTheme="minorHAnsi" w:hAnsi="Tahoma" w:cs="Tahoma"/>
          <w:color w:val="auto"/>
        </w:rPr>
        <w:t>,</w:t>
      </w:r>
    </w:p>
    <w:p w14:paraId="779BD464" w14:textId="710EF258" w:rsidR="00571266" w:rsidRPr="00B706EC" w:rsidRDefault="00C80523" w:rsidP="00C845BF">
      <w:pPr>
        <w:pStyle w:val="Nadpis3"/>
        <w:keepNext w:val="0"/>
        <w:keepLines w:val="0"/>
        <w:numPr>
          <w:ilvl w:val="2"/>
          <w:numId w:val="53"/>
        </w:numPr>
        <w:spacing w:before="120" w:after="120"/>
        <w:ind w:left="1276" w:hanging="709"/>
        <w:rPr>
          <w:rFonts w:ascii="Tahoma" w:eastAsiaTheme="minorHAnsi" w:hAnsi="Tahoma" w:cs="Tahoma"/>
          <w:color w:val="auto"/>
        </w:rPr>
      </w:pPr>
      <w:r w:rsidRPr="00B706EC">
        <w:rPr>
          <w:rFonts w:ascii="Tahoma" w:eastAsiaTheme="minorHAnsi" w:hAnsi="Tahoma" w:cs="Tahoma"/>
          <w:color w:val="auto"/>
        </w:rPr>
        <w:t xml:space="preserve">Objednatel neposkytuje </w:t>
      </w:r>
      <w:r w:rsidR="00393A25" w:rsidRPr="00B706EC">
        <w:rPr>
          <w:rFonts w:ascii="Tahoma" w:eastAsiaTheme="minorHAnsi" w:hAnsi="Tahoma" w:cs="Tahoma"/>
          <w:color w:val="auto"/>
        </w:rPr>
        <w:t xml:space="preserve">Zhotoviteli </w:t>
      </w:r>
      <w:r w:rsidRPr="00B706EC">
        <w:rPr>
          <w:rFonts w:ascii="Tahoma" w:eastAsiaTheme="minorHAnsi" w:hAnsi="Tahoma" w:cs="Tahoma"/>
          <w:color w:val="auto"/>
        </w:rPr>
        <w:t xml:space="preserve">součinnost opakovaně nebo po dobu delší než </w:t>
      </w:r>
      <w:r w:rsidR="00F24DCE" w:rsidRPr="00B706EC">
        <w:rPr>
          <w:rFonts w:ascii="Tahoma" w:eastAsiaTheme="minorHAnsi" w:hAnsi="Tahoma" w:cs="Tahoma"/>
          <w:color w:val="auto"/>
        </w:rPr>
        <w:t>30</w:t>
      </w:r>
      <w:r w:rsidRPr="00B706EC">
        <w:rPr>
          <w:rFonts w:ascii="Tahoma" w:eastAsiaTheme="minorHAnsi" w:hAnsi="Tahoma" w:cs="Tahoma"/>
          <w:color w:val="auto"/>
        </w:rPr>
        <w:t xml:space="preserve"> dnů</w:t>
      </w:r>
      <w:r w:rsidR="00F24DCE" w:rsidRPr="00B706EC">
        <w:rPr>
          <w:rFonts w:ascii="Tahoma" w:eastAsiaTheme="minorHAnsi" w:hAnsi="Tahoma" w:cs="Tahoma"/>
          <w:color w:val="auto"/>
        </w:rPr>
        <w:t>.</w:t>
      </w:r>
    </w:p>
    <w:p w14:paraId="303005B4" w14:textId="63752CE0" w:rsidR="002B3F1D" w:rsidRPr="00B706EC" w:rsidRDefault="008652BE" w:rsidP="00C845BF">
      <w:pPr>
        <w:pStyle w:val="Nadpis3"/>
        <w:keepNext w:val="0"/>
        <w:keepLines w:val="0"/>
        <w:numPr>
          <w:ilvl w:val="1"/>
          <w:numId w:val="53"/>
        </w:numPr>
        <w:spacing w:before="120" w:after="120"/>
        <w:rPr>
          <w:rFonts w:ascii="Tahoma" w:eastAsiaTheme="minorHAnsi" w:hAnsi="Tahoma" w:cs="Tahoma"/>
          <w:color w:val="auto"/>
        </w:rPr>
      </w:pPr>
      <w:r w:rsidRPr="00B706EC">
        <w:rPr>
          <w:rFonts w:ascii="Tahoma" w:eastAsiaTheme="minorHAnsi" w:hAnsi="Tahoma" w:cs="Tahoma"/>
          <w:color w:val="auto"/>
        </w:rPr>
        <w:t>Odstoupení musí být učiněno písemně</w:t>
      </w:r>
      <w:r w:rsidR="00943029">
        <w:rPr>
          <w:rFonts w:ascii="Tahoma" w:eastAsiaTheme="minorHAnsi" w:hAnsi="Tahoma" w:cs="Tahoma"/>
          <w:color w:val="auto"/>
        </w:rPr>
        <w:t>.</w:t>
      </w:r>
      <w:r w:rsidRPr="00B706EC">
        <w:rPr>
          <w:rFonts w:ascii="Tahoma" w:eastAsiaTheme="minorHAnsi" w:hAnsi="Tahoma" w:cs="Tahoma"/>
          <w:color w:val="auto"/>
        </w:rPr>
        <w:t xml:space="preserve"> </w:t>
      </w:r>
      <w:r w:rsidR="00571266" w:rsidRPr="00B706EC">
        <w:rPr>
          <w:rFonts w:ascii="Tahoma" w:eastAsiaTheme="minorHAnsi" w:hAnsi="Tahoma" w:cs="Tahoma"/>
          <w:color w:val="auto"/>
        </w:rPr>
        <w:t xml:space="preserve">Účinky odstoupení od této </w:t>
      </w:r>
      <w:r w:rsidR="00C845BF">
        <w:rPr>
          <w:rFonts w:ascii="Tahoma" w:eastAsiaTheme="minorHAnsi" w:hAnsi="Tahoma" w:cs="Tahoma"/>
          <w:color w:val="auto"/>
        </w:rPr>
        <w:t>s</w:t>
      </w:r>
      <w:r w:rsidR="00571266" w:rsidRPr="00B706EC">
        <w:rPr>
          <w:rFonts w:ascii="Tahoma" w:eastAsiaTheme="minorHAnsi" w:hAnsi="Tahoma" w:cs="Tahoma"/>
          <w:color w:val="auto"/>
        </w:rPr>
        <w:t xml:space="preserve">mlouvy nastanou okamžikem doručení písemného projevu vůle obsahujícího odstoupení od této </w:t>
      </w:r>
      <w:r>
        <w:rPr>
          <w:rFonts w:ascii="Tahoma" w:eastAsiaTheme="minorHAnsi" w:hAnsi="Tahoma" w:cs="Tahoma"/>
          <w:color w:val="auto"/>
        </w:rPr>
        <w:t>s</w:t>
      </w:r>
      <w:r w:rsidR="00571266" w:rsidRPr="00B706EC">
        <w:rPr>
          <w:rFonts w:ascii="Tahoma" w:eastAsiaTheme="minorHAnsi" w:hAnsi="Tahoma" w:cs="Tahoma"/>
          <w:color w:val="auto"/>
        </w:rPr>
        <w:t>mlouvy druhé smluvní straně.</w:t>
      </w:r>
    </w:p>
    <w:p w14:paraId="355E9D64" w14:textId="77777777" w:rsidR="00F61B70" w:rsidRPr="00B706EC" w:rsidRDefault="00F61B70" w:rsidP="00F61B70">
      <w:pPr>
        <w:rPr>
          <w:rFonts w:ascii="Tahoma" w:hAnsi="Tahoma" w:cs="Tahoma"/>
          <w:sz w:val="24"/>
          <w:szCs w:val="24"/>
        </w:rPr>
      </w:pPr>
    </w:p>
    <w:p w14:paraId="625BEA1C" w14:textId="67DDBE46" w:rsidR="001930E5" w:rsidRPr="00B706EC" w:rsidRDefault="001930E5" w:rsidP="00943029">
      <w:pPr>
        <w:pStyle w:val="Nadpis1"/>
        <w:numPr>
          <w:ilvl w:val="0"/>
          <w:numId w:val="53"/>
        </w:numPr>
        <w:spacing w:before="120" w:after="120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>Závěrečná ustanovení</w:t>
      </w:r>
    </w:p>
    <w:p w14:paraId="26158231" w14:textId="59C74BA9" w:rsidR="002B3F1D" w:rsidRPr="00943029" w:rsidRDefault="00943029" w:rsidP="00943029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89550F" w:rsidRPr="00943029">
        <w:rPr>
          <w:rFonts w:ascii="Tahoma" w:hAnsi="Tahoma" w:cs="Tahoma"/>
          <w:sz w:val="24"/>
          <w:szCs w:val="24"/>
        </w:rPr>
        <w:t xml:space="preserve">ato </w:t>
      </w:r>
      <w:r>
        <w:rPr>
          <w:rFonts w:ascii="Tahoma" w:hAnsi="Tahoma" w:cs="Tahoma"/>
          <w:sz w:val="24"/>
          <w:szCs w:val="24"/>
        </w:rPr>
        <w:t>s</w:t>
      </w:r>
      <w:r w:rsidR="0089550F" w:rsidRPr="00943029">
        <w:rPr>
          <w:rFonts w:ascii="Tahoma" w:hAnsi="Tahoma" w:cs="Tahoma"/>
          <w:sz w:val="24"/>
          <w:szCs w:val="24"/>
        </w:rPr>
        <w:t xml:space="preserve">mlouva nabývá </w:t>
      </w:r>
      <w:r w:rsidR="0061451A" w:rsidRPr="00943029">
        <w:rPr>
          <w:rFonts w:ascii="Tahoma" w:hAnsi="Tahoma" w:cs="Tahoma"/>
          <w:sz w:val="24"/>
          <w:szCs w:val="24"/>
        </w:rPr>
        <w:t xml:space="preserve">platnosti dnem podpisu smluvními stranami a </w:t>
      </w:r>
      <w:r w:rsidR="0089550F" w:rsidRPr="00943029">
        <w:rPr>
          <w:rFonts w:ascii="Tahoma" w:hAnsi="Tahoma" w:cs="Tahoma"/>
          <w:sz w:val="24"/>
          <w:szCs w:val="24"/>
        </w:rPr>
        <w:t>účinnosti dnem zveřejnění v registru smluv</w:t>
      </w:r>
      <w:r w:rsidR="0061451A" w:rsidRPr="00943029">
        <w:rPr>
          <w:rFonts w:ascii="Tahoma" w:hAnsi="Tahoma" w:cs="Tahoma"/>
          <w:sz w:val="24"/>
          <w:szCs w:val="24"/>
        </w:rPr>
        <w:t>.</w:t>
      </w:r>
    </w:p>
    <w:p w14:paraId="22305B75" w14:textId="11DD3D71" w:rsidR="002B3F1D" w:rsidRPr="00B706EC" w:rsidRDefault="00C0216D" w:rsidP="00943029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 xml:space="preserve"> Práva a povinnosti výslovně neupravené touto </w:t>
      </w:r>
      <w:r w:rsidR="00AC144C">
        <w:rPr>
          <w:rFonts w:ascii="Tahoma" w:hAnsi="Tahoma" w:cs="Tahoma"/>
          <w:sz w:val="24"/>
          <w:szCs w:val="24"/>
        </w:rPr>
        <w:t>s</w:t>
      </w:r>
      <w:r w:rsidRPr="00B706EC">
        <w:rPr>
          <w:rFonts w:ascii="Tahoma" w:hAnsi="Tahoma" w:cs="Tahoma"/>
          <w:sz w:val="24"/>
          <w:szCs w:val="24"/>
        </w:rPr>
        <w:t>mlouvou se řídí ustanoveními příslušných právních předpisů.</w:t>
      </w:r>
    </w:p>
    <w:p w14:paraId="6543CC41" w14:textId="6676E49D" w:rsidR="002B3F1D" w:rsidRPr="00B706EC" w:rsidRDefault="00C0216D" w:rsidP="00AC144C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 xml:space="preserve">Jakékoliv změny či doplnění této </w:t>
      </w:r>
      <w:r w:rsidR="00AC144C">
        <w:rPr>
          <w:rFonts w:ascii="Tahoma" w:hAnsi="Tahoma" w:cs="Tahoma"/>
          <w:sz w:val="24"/>
          <w:szCs w:val="24"/>
        </w:rPr>
        <w:t>s</w:t>
      </w:r>
      <w:r w:rsidRPr="00B706EC">
        <w:rPr>
          <w:rFonts w:ascii="Tahoma" w:hAnsi="Tahoma" w:cs="Tahoma"/>
          <w:sz w:val="24"/>
          <w:szCs w:val="24"/>
        </w:rPr>
        <w:t>mlouvy je možné činit výhradně formou písemných a číselně označených dodatků schválených oběma smluvními stranami.</w:t>
      </w:r>
    </w:p>
    <w:p w14:paraId="74FFCA01" w14:textId="2422CA5A" w:rsidR="002B3F1D" w:rsidRPr="00B706EC" w:rsidRDefault="0089550F" w:rsidP="00AC144C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lastRenderedPageBreak/>
        <w:t xml:space="preserve">Neplatnost či neúčinnost kteréhokoliv ustanovení této </w:t>
      </w:r>
      <w:r w:rsidR="00AC144C">
        <w:rPr>
          <w:rFonts w:ascii="Tahoma" w:hAnsi="Tahoma" w:cs="Tahoma"/>
          <w:sz w:val="24"/>
          <w:szCs w:val="24"/>
        </w:rPr>
        <w:t>s</w:t>
      </w:r>
      <w:r w:rsidRPr="00B706EC">
        <w:rPr>
          <w:rFonts w:ascii="Tahoma" w:hAnsi="Tahoma" w:cs="Tahoma"/>
          <w:sz w:val="24"/>
          <w:szCs w:val="24"/>
        </w:rPr>
        <w:t>mlouvy nemá vliv na platnost či účinnost jejich ostatních ustanovení</w:t>
      </w:r>
      <w:r w:rsidR="0061451A" w:rsidRPr="00B706EC">
        <w:rPr>
          <w:rFonts w:ascii="Tahoma" w:hAnsi="Tahoma" w:cs="Tahoma"/>
          <w:sz w:val="24"/>
          <w:szCs w:val="24"/>
        </w:rPr>
        <w:t xml:space="preserve">, pokud je možné tato ustanovení od ostatních oddělit a pokud neobsahují podstatné náležitosti této </w:t>
      </w:r>
      <w:r w:rsidR="00AC144C">
        <w:rPr>
          <w:rFonts w:ascii="Tahoma" w:hAnsi="Tahoma" w:cs="Tahoma"/>
          <w:sz w:val="24"/>
          <w:szCs w:val="24"/>
        </w:rPr>
        <w:t>s</w:t>
      </w:r>
      <w:r w:rsidR="0061451A" w:rsidRPr="00B706EC">
        <w:rPr>
          <w:rFonts w:ascii="Tahoma" w:hAnsi="Tahoma" w:cs="Tahoma"/>
          <w:sz w:val="24"/>
          <w:szCs w:val="24"/>
        </w:rPr>
        <w:t>mlouvy.</w:t>
      </w:r>
    </w:p>
    <w:p w14:paraId="13F573E3" w14:textId="0390A553" w:rsidR="002B3F1D" w:rsidRPr="00B706EC" w:rsidRDefault="00393A25" w:rsidP="00AC144C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 xml:space="preserve">Zhotovitel </w:t>
      </w:r>
      <w:r w:rsidR="00D627FE" w:rsidRPr="00B706EC">
        <w:rPr>
          <w:rFonts w:ascii="Tahoma" w:hAnsi="Tahoma" w:cs="Tahoma"/>
          <w:sz w:val="24"/>
          <w:szCs w:val="24"/>
        </w:rPr>
        <w:t xml:space="preserve">nesmí </w:t>
      </w:r>
      <w:r w:rsidR="00C0216D" w:rsidRPr="00B706EC">
        <w:rPr>
          <w:rFonts w:ascii="Tahoma" w:hAnsi="Tahoma" w:cs="Tahoma"/>
          <w:sz w:val="24"/>
          <w:szCs w:val="24"/>
        </w:rPr>
        <w:t xml:space="preserve">bez předchozího výslovného písemného souhlasu </w:t>
      </w:r>
      <w:r w:rsidR="00D627FE" w:rsidRPr="00B706EC">
        <w:rPr>
          <w:rFonts w:ascii="Tahoma" w:hAnsi="Tahoma" w:cs="Tahoma"/>
          <w:sz w:val="24"/>
          <w:szCs w:val="24"/>
        </w:rPr>
        <w:t xml:space="preserve">druhé smluvní strany </w:t>
      </w:r>
      <w:r w:rsidR="00C0216D" w:rsidRPr="00B706EC">
        <w:rPr>
          <w:rFonts w:ascii="Tahoma" w:hAnsi="Tahoma" w:cs="Tahoma"/>
          <w:sz w:val="24"/>
          <w:szCs w:val="24"/>
        </w:rPr>
        <w:t xml:space="preserve">postoupit ani převést jakákoliv práva či povinnosti vyplývající z této </w:t>
      </w:r>
      <w:r w:rsidR="00AA514A">
        <w:rPr>
          <w:rFonts w:ascii="Tahoma" w:hAnsi="Tahoma" w:cs="Tahoma"/>
          <w:sz w:val="24"/>
          <w:szCs w:val="24"/>
        </w:rPr>
        <w:t>s</w:t>
      </w:r>
      <w:r w:rsidR="00C0216D" w:rsidRPr="00B706EC">
        <w:rPr>
          <w:rFonts w:ascii="Tahoma" w:hAnsi="Tahoma" w:cs="Tahoma"/>
          <w:sz w:val="24"/>
          <w:szCs w:val="24"/>
        </w:rPr>
        <w:t xml:space="preserve">mlouvy </w:t>
      </w:r>
      <w:r w:rsidR="00D627FE" w:rsidRPr="00B706EC">
        <w:rPr>
          <w:rFonts w:ascii="Tahoma" w:hAnsi="Tahoma" w:cs="Tahoma"/>
          <w:sz w:val="24"/>
          <w:szCs w:val="24"/>
        </w:rPr>
        <w:t xml:space="preserve">včetně pohledávek </w:t>
      </w:r>
      <w:r w:rsidR="00C0216D" w:rsidRPr="00B706EC">
        <w:rPr>
          <w:rFonts w:ascii="Tahoma" w:hAnsi="Tahoma" w:cs="Tahoma"/>
          <w:sz w:val="24"/>
          <w:szCs w:val="24"/>
        </w:rPr>
        <w:t>na jakoukoliv třetí osobu.</w:t>
      </w:r>
    </w:p>
    <w:p w14:paraId="4A6B981E" w14:textId="24164513" w:rsidR="002B3F1D" w:rsidRPr="00B706EC" w:rsidRDefault="00C0216D" w:rsidP="00AC144C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 xml:space="preserve">Smlouva je </w:t>
      </w:r>
      <w:r w:rsidR="00B77D10" w:rsidRPr="00B706EC">
        <w:rPr>
          <w:rFonts w:ascii="Tahoma" w:hAnsi="Tahoma" w:cs="Tahoma"/>
          <w:sz w:val="24"/>
          <w:szCs w:val="24"/>
        </w:rPr>
        <w:t xml:space="preserve">vyhotovena ve třech stejnopisech s platností originálu, z nichž Objednatel </w:t>
      </w:r>
      <w:proofErr w:type="gramStart"/>
      <w:r w:rsidR="00B77D10" w:rsidRPr="00B706EC">
        <w:rPr>
          <w:rFonts w:ascii="Tahoma" w:hAnsi="Tahoma" w:cs="Tahoma"/>
          <w:sz w:val="24"/>
          <w:szCs w:val="24"/>
        </w:rPr>
        <w:t>obdrží</w:t>
      </w:r>
      <w:proofErr w:type="gramEnd"/>
      <w:r w:rsidR="00B77D10" w:rsidRPr="00B706EC">
        <w:rPr>
          <w:rFonts w:ascii="Tahoma" w:hAnsi="Tahoma" w:cs="Tahoma"/>
          <w:sz w:val="24"/>
          <w:szCs w:val="24"/>
        </w:rPr>
        <w:t xml:space="preserve"> dva a </w:t>
      </w:r>
      <w:r w:rsidR="00393A25" w:rsidRPr="00B706EC">
        <w:rPr>
          <w:rFonts w:ascii="Tahoma" w:hAnsi="Tahoma" w:cs="Tahoma"/>
          <w:sz w:val="24"/>
          <w:szCs w:val="24"/>
        </w:rPr>
        <w:t xml:space="preserve">Zhotovitel </w:t>
      </w:r>
      <w:r w:rsidR="00B77D10" w:rsidRPr="00B706EC">
        <w:rPr>
          <w:rFonts w:ascii="Tahoma" w:hAnsi="Tahoma" w:cs="Tahoma"/>
          <w:sz w:val="24"/>
          <w:szCs w:val="24"/>
        </w:rPr>
        <w:t>jeden</w:t>
      </w:r>
      <w:r w:rsidRPr="00B706EC">
        <w:rPr>
          <w:rFonts w:ascii="Tahoma" w:hAnsi="Tahoma" w:cs="Tahoma"/>
          <w:sz w:val="24"/>
          <w:szCs w:val="24"/>
        </w:rPr>
        <w:t>.</w:t>
      </w:r>
    </w:p>
    <w:p w14:paraId="1CB789C6" w14:textId="61ACE135" w:rsidR="00341008" w:rsidRPr="00B706EC" w:rsidRDefault="00C0216D" w:rsidP="00AC144C">
      <w:pPr>
        <w:pStyle w:val="Odstavecseseznamem"/>
        <w:numPr>
          <w:ilvl w:val="1"/>
          <w:numId w:val="53"/>
        </w:numPr>
        <w:spacing w:before="120" w:after="120"/>
        <w:ind w:left="567" w:hanging="567"/>
        <w:rPr>
          <w:rFonts w:ascii="Tahoma" w:hAnsi="Tahoma" w:cs="Tahoma"/>
          <w:sz w:val="24"/>
          <w:szCs w:val="24"/>
        </w:rPr>
      </w:pPr>
      <w:r w:rsidRPr="00B706EC">
        <w:rPr>
          <w:rFonts w:ascii="Tahoma" w:hAnsi="Tahoma" w:cs="Tahoma"/>
          <w:sz w:val="24"/>
          <w:szCs w:val="24"/>
        </w:rPr>
        <w:t xml:space="preserve">Smluvní strany prohlašují, že si tuto </w:t>
      </w:r>
      <w:r w:rsidR="00AA514A">
        <w:rPr>
          <w:rFonts w:ascii="Tahoma" w:hAnsi="Tahoma" w:cs="Tahoma"/>
          <w:sz w:val="24"/>
          <w:szCs w:val="24"/>
        </w:rPr>
        <w:t>s</w:t>
      </w:r>
      <w:r w:rsidRPr="00B706EC">
        <w:rPr>
          <w:rFonts w:ascii="Tahoma" w:hAnsi="Tahoma" w:cs="Tahoma"/>
          <w:sz w:val="24"/>
          <w:szCs w:val="24"/>
        </w:rPr>
        <w:t>mlouvu přečetly, s jejím obsahem souhlasí a že byla sepsána na základě jejich pravé a svobodné vůle</w:t>
      </w:r>
      <w:r w:rsidR="0061451A" w:rsidRPr="00B706EC">
        <w:rPr>
          <w:rFonts w:ascii="Tahoma" w:hAnsi="Tahoma" w:cs="Tahoma"/>
          <w:sz w:val="24"/>
          <w:szCs w:val="24"/>
        </w:rPr>
        <w:t>, nebyla uzavřena v tísni za nápadně nevýhodných podmínek</w:t>
      </w:r>
      <w:r w:rsidRPr="00B706EC">
        <w:rPr>
          <w:rFonts w:ascii="Tahoma" w:hAnsi="Tahoma" w:cs="Tahoma"/>
          <w:sz w:val="24"/>
          <w:szCs w:val="24"/>
        </w:rPr>
        <w:t>, na důkaz</w:t>
      </w:r>
      <w:r w:rsidR="0061451A" w:rsidRPr="00B706EC">
        <w:rPr>
          <w:rFonts w:ascii="Tahoma" w:hAnsi="Tahoma" w:cs="Tahoma"/>
          <w:sz w:val="24"/>
          <w:szCs w:val="24"/>
        </w:rPr>
        <w:t xml:space="preserve"> čehož</w:t>
      </w:r>
      <w:r w:rsidRPr="00B706EC">
        <w:rPr>
          <w:rFonts w:ascii="Tahoma" w:hAnsi="Tahoma" w:cs="Tahoma"/>
          <w:sz w:val="24"/>
          <w:szCs w:val="24"/>
        </w:rPr>
        <w:t xml:space="preserve"> </w:t>
      </w:r>
      <w:r w:rsidR="0061451A" w:rsidRPr="00B706EC">
        <w:rPr>
          <w:rFonts w:ascii="Tahoma" w:hAnsi="Tahoma" w:cs="Tahoma"/>
          <w:sz w:val="24"/>
          <w:szCs w:val="24"/>
        </w:rPr>
        <w:t xml:space="preserve">níže </w:t>
      </w:r>
      <w:r w:rsidRPr="00B706EC">
        <w:rPr>
          <w:rFonts w:ascii="Tahoma" w:hAnsi="Tahoma" w:cs="Tahoma"/>
          <w:sz w:val="24"/>
          <w:szCs w:val="24"/>
        </w:rPr>
        <w:t>připojují své podpisy.</w:t>
      </w:r>
    </w:p>
    <w:p w14:paraId="763C5EFD" w14:textId="77777777" w:rsidR="00C927EC" w:rsidRPr="00B706EC" w:rsidRDefault="00C927EC" w:rsidP="003F6F22">
      <w:pPr>
        <w:keepNext/>
        <w:keepLines/>
        <w:spacing w:before="120" w:after="120"/>
        <w:rPr>
          <w:rFonts w:ascii="Tahoma" w:hAnsi="Tahoma" w:cs="Tahoma"/>
          <w:sz w:val="24"/>
          <w:szCs w:val="24"/>
        </w:rPr>
      </w:pPr>
    </w:p>
    <w:p w14:paraId="063F4271" w14:textId="77777777" w:rsidR="00B15E86" w:rsidRPr="003C5575" w:rsidRDefault="00740973" w:rsidP="003F6F22">
      <w:pPr>
        <w:pStyle w:val="Nadpis1"/>
        <w:numPr>
          <w:ilvl w:val="0"/>
          <w:numId w:val="0"/>
        </w:numPr>
        <w:pBdr>
          <w:bottom w:val="single" w:sz="4" w:space="0" w:color="auto"/>
        </w:pBdr>
        <w:spacing w:before="120" w:after="120"/>
        <w:ind w:left="425" w:hanging="425"/>
        <w:rPr>
          <w:rFonts w:ascii="Tahoma" w:hAnsi="Tahoma" w:cs="Tahoma"/>
          <w:b w:val="0"/>
          <w:bCs/>
          <w:sz w:val="24"/>
          <w:szCs w:val="24"/>
        </w:rPr>
      </w:pPr>
      <w:r w:rsidRPr="003C5575">
        <w:rPr>
          <w:rFonts w:ascii="Tahoma" w:hAnsi="Tahoma" w:cs="Tahoma"/>
          <w:b w:val="0"/>
          <w:bCs/>
          <w:sz w:val="24"/>
          <w:szCs w:val="24"/>
        </w:rPr>
        <w:t>Seznam příloh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7"/>
      </w:tblGrid>
      <w:tr w:rsidR="00DA0A55" w:rsidRPr="003C5575" w14:paraId="51E771AD" w14:textId="77777777" w:rsidTr="00AA514A">
        <w:tc>
          <w:tcPr>
            <w:tcW w:w="1843" w:type="dxa"/>
            <w:vAlign w:val="center"/>
          </w:tcPr>
          <w:p w14:paraId="43E4946F" w14:textId="77777777" w:rsidR="00DA0A55" w:rsidRPr="003C5575" w:rsidRDefault="00DA0A55" w:rsidP="003F6F22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Cs/>
                <w:sz w:val="24"/>
                <w:szCs w:val="24"/>
              </w:rPr>
            </w:pPr>
            <w:r w:rsidRPr="003C5575">
              <w:rPr>
                <w:rFonts w:ascii="Tahoma" w:hAnsi="Tahoma" w:cs="Tahoma"/>
                <w:bCs/>
                <w:sz w:val="24"/>
                <w:szCs w:val="24"/>
              </w:rPr>
              <w:t>Příloha č. 1</w:t>
            </w:r>
          </w:p>
        </w:tc>
        <w:tc>
          <w:tcPr>
            <w:tcW w:w="7227" w:type="dxa"/>
            <w:vAlign w:val="center"/>
          </w:tcPr>
          <w:p w14:paraId="331F46AF" w14:textId="4528272D" w:rsidR="00DA0A55" w:rsidRPr="003C5575" w:rsidRDefault="00582E42" w:rsidP="006D7CC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Cs/>
                <w:sz w:val="24"/>
                <w:szCs w:val="24"/>
              </w:rPr>
            </w:pPr>
            <w:r w:rsidRPr="003C5575">
              <w:rPr>
                <w:rFonts w:ascii="Tahoma" w:hAnsi="Tahoma" w:cs="Tahoma"/>
                <w:bCs/>
                <w:sz w:val="24"/>
                <w:szCs w:val="24"/>
              </w:rPr>
              <w:t xml:space="preserve">Předmět Díla – specifikace </w:t>
            </w:r>
          </w:p>
        </w:tc>
      </w:tr>
    </w:tbl>
    <w:p w14:paraId="5BD00BA0" w14:textId="77777777" w:rsidR="005A6FA6" w:rsidRPr="005A6FA6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bCs/>
          <w:color w:val="000000"/>
          <w:sz w:val="24"/>
          <w:szCs w:val="24"/>
        </w:rPr>
      </w:pPr>
    </w:p>
    <w:p w14:paraId="575ADA28" w14:textId="77777777" w:rsidR="005A6FA6" w:rsidRPr="005A6FA6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bCs/>
          <w:color w:val="000000"/>
          <w:sz w:val="24"/>
          <w:szCs w:val="24"/>
        </w:rPr>
      </w:pPr>
    </w:p>
    <w:p w14:paraId="537012FC" w14:textId="1FCE01DA" w:rsidR="005A6FA6" w:rsidRPr="005A6FA6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bCs/>
          <w:color w:val="000000"/>
          <w:sz w:val="24"/>
          <w:szCs w:val="24"/>
        </w:rPr>
      </w:pPr>
      <w:r w:rsidRPr="005A6FA6">
        <w:rPr>
          <w:rFonts w:ascii="Tahoma" w:hAnsi="Tahoma" w:cs="Tahoma"/>
          <w:bCs/>
          <w:color w:val="000000"/>
          <w:sz w:val="24"/>
          <w:szCs w:val="24"/>
        </w:rPr>
        <w:t>V Praze dne _______________</w:t>
      </w:r>
      <w:r w:rsidRPr="005A6FA6">
        <w:rPr>
          <w:rFonts w:ascii="Tahoma" w:hAnsi="Tahoma" w:cs="Tahoma"/>
          <w:bCs/>
          <w:color w:val="000000"/>
          <w:sz w:val="24"/>
          <w:szCs w:val="24"/>
        </w:rPr>
        <w:tab/>
      </w:r>
      <w:r w:rsidRPr="005A6FA6">
        <w:rPr>
          <w:rFonts w:ascii="Tahoma" w:hAnsi="Tahoma" w:cs="Tahoma"/>
          <w:bCs/>
          <w:color w:val="000000"/>
          <w:sz w:val="24"/>
          <w:szCs w:val="24"/>
        </w:rPr>
        <w:tab/>
      </w:r>
      <w:r w:rsidRPr="005A6FA6">
        <w:rPr>
          <w:rFonts w:ascii="Tahoma" w:hAnsi="Tahoma" w:cs="Tahoma"/>
          <w:bCs/>
          <w:color w:val="000000"/>
          <w:sz w:val="24"/>
          <w:szCs w:val="24"/>
        </w:rPr>
        <w:tab/>
        <w:t xml:space="preserve">V </w:t>
      </w:r>
      <w:r>
        <w:rPr>
          <w:rFonts w:ascii="Tahoma" w:hAnsi="Tahoma" w:cs="Tahoma"/>
          <w:bCs/>
          <w:color w:val="000000"/>
          <w:sz w:val="24"/>
          <w:szCs w:val="24"/>
        </w:rPr>
        <w:t>Praze</w:t>
      </w:r>
      <w:r w:rsidRPr="005A6FA6">
        <w:rPr>
          <w:rFonts w:ascii="Tahoma" w:hAnsi="Tahoma" w:cs="Tahoma"/>
          <w:bCs/>
          <w:color w:val="000000"/>
          <w:sz w:val="24"/>
          <w:szCs w:val="24"/>
        </w:rPr>
        <w:t xml:space="preserve"> dne _______________</w:t>
      </w:r>
    </w:p>
    <w:p w14:paraId="0D954151" w14:textId="77777777" w:rsidR="005A6FA6" w:rsidRPr="005A6FA6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color w:val="000000"/>
          <w:sz w:val="24"/>
          <w:szCs w:val="24"/>
        </w:rPr>
      </w:pPr>
    </w:p>
    <w:p w14:paraId="31F765E4" w14:textId="77777777" w:rsidR="005A6FA6" w:rsidRPr="005A6FA6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color w:val="000000"/>
          <w:sz w:val="24"/>
          <w:szCs w:val="24"/>
        </w:rPr>
      </w:pPr>
    </w:p>
    <w:p w14:paraId="7B0CAEC5" w14:textId="6AB1BFBC" w:rsidR="005A6FA6" w:rsidRPr="005A6FA6" w:rsidRDefault="00EB396A" w:rsidP="00EB396A">
      <w:pPr>
        <w:tabs>
          <w:tab w:val="left" w:pos="720"/>
          <w:tab w:val="left" w:pos="1440"/>
          <w:tab w:val="left" w:pos="5760"/>
        </w:tabs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xxxxxxxxxxxx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xxxxxxxxxxxxxxxxxxxxxxx</w:t>
      </w:r>
      <w:proofErr w:type="spellEnd"/>
    </w:p>
    <w:p w14:paraId="3099BEB1" w14:textId="77777777" w:rsidR="005A6FA6" w:rsidRPr="005A6FA6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color w:val="000000"/>
          <w:sz w:val="24"/>
          <w:szCs w:val="24"/>
        </w:rPr>
      </w:pPr>
      <w:r w:rsidRPr="005A6FA6">
        <w:rPr>
          <w:rFonts w:ascii="Tahoma" w:hAnsi="Tahoma" w:cs="Tahoma"/>
          <w:color w:val="000000"/>
          <w:sz w:val="24"/>
          <w:szCs w:val="24"/>
        </w:rPr>
        <w:t>_________________________</w:t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  <w:t>_________________________</w:t>
      </w:r>
    </w:p>
    <w:p w14:paraId="15356159" w14:textId="77777777" w:rsidR="005A6FA6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color w:val="000000"/>
          <w:sz w:val="24"/>
          <w:szCs w:val="24"/>
        </w:rPr>
      </w:pPr>
      <w:r w:rsidRPr="005A6FA6">
        <w:rPr>
          <w:rFonts w:ascii="Tahoma" w:hAnsi="Tahoma" w:cs="Tahoma"/>
          <w:color w:val="000000"/>
          <w:sz w:val="24"/>
          <w:szCs w:val="24"/>
        </w:rPr>
        <w:t>Objednatel</w:t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</w:r>
      <w:r w:rsidRPr="005A6FA6">
        <w:rPr>
          <w:rFonts w:ascii="Tahoma" w:hAnsi="Tahoma" w:cs="Tahoma"/>
          <w:color w:val="000000"/>
          <w:sz w:val="24"/>
          <w:szCs w:val="24"/>
        </w:rPr>
        <w:tab/>
        <w:t>Zhotovitel</w:t>
      </w:r>
    </w:p>
    <w:p w14:paraId="139027B4" w14:textId="4A990703" w:rsidR="00E32AD3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4"/>
          <w:szCs w:val="24"/>
          <w:lang w:eastAsia="cs-CZ"/>
        </w:rPr>
      </w:pPr>
      <w:r>
        <w:rPr>
          <w:rFonts w:ascii="Tahoma" w:hAnsi="Tahoma" w:cs="Tahoma"/>
          <w:sz w:val="24"/>
          <w:szCs w:val="24"/>
          <w:lang w:eastAsia="cs-CZ"/>
        </w:rPr>
        <w:t>In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g. </w:t>
      </w:r>
      <w:r>
        <w:rPr>
          <w:rFonts w:ascii="Tahoma" w:hAnsi="Tahoma" w:cs="Tahoma"/>
          <w:sz w:val="24"/>
          <w:szCs w:val="24"/>
          <w:lang w:eastAsia="cs-CZ"/>
        </w:rPr>
        <w:t>Mar</w:t>
      </w:r>
      <w:r w:rsidRPr="00B706EC">
        <w:rPr>
          <w:rFonts w:ascii="Tahoma" w:hAnsi="Tahoma" w:cs="Tahoma"/>
          <w:sz w:val="24"/>
          <w:szCs w:val="24"/>
          <w:lang w:eastAsia="cs-CZ"/>
        </w:rPr>
        <w:t>t</w:t>
      </w:r>
      <w:r>
        <w:rPr>
          <w:rFonts w:ascii="Tahoma" w:hAnsi="Tahoma" w:cs="Tahoma"/>
          <w:sz w:val="24"/>
          <w:szCs w:val="24"/>
          <w:lang w:eastAsia="cs-CZ"/>
        </w:rPr>
        <w:t>in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 </w:t>
      </w:r>
      <w:r>
        <w:rPr>
          <w:rFonts w:ascii="Tahoma" w:hAnsi="Tahoma" w:cs="Tahoma"/>
          <w:sz w:val="24"/>
          <w:szCs w:val="24"/>
          <w:lang w:eastAsia="cs-CZ"/>
        </w:rPr>
        <w:t>Souček</w:t>
      </w:r>
      <w:r w:rsidRPr="00B706EC">
        <w:rPr>
          <w:rFonts w:ascii="Tahoma" w:hAnsi="Tahoma" w:cs="Tahoma"/>
          <w:sz w:val="24"/>
          <w:szCs w:val="24"/>
          <w:lang w:eastAsia="cs-CZ"/>
        </w:rPr>
        <w:t xml:space="preserve">, </w:t>
      </w:r>
      <w:r>
        <w:rPr>
          <w:rFonts w:ascii="Tahoma" w:hAnsi="Tahoma" w:cs="Tahoma"/>
          <w:sz w:val="24"/>
          <w:szCs w:val="24"/>
          <w:lang w:eastAsia="cs-CZ"/>
        </w:rPr>
        <w:t>Ph.D.</w:t>
      </w:r>
      <w:r w:rsidR="00E32AD3">
        <w:rPr>
          <w:rFonts w:ascii="Tahoma" w:hAnsi="Tahoma" w:cs="Tahoma"/>
          <w:sz w:val="24"/>
          <w:szCs w:val="24"/>
          <w:lang w:eastAsia="cs-CZ"/>
        </w:rPr>
        <w:tab/>
      </w:r>
      <w:r w:rsidR="00E32AD3">
        <w:rPr>
          <w:rFonts w:ascii="Tahoma" w:hAnsi="Tahoma" w:cs="Tahoma"/>
          <w:sz w:val="24"/>
          <w:szCs w:val="24"/>
          <w:lang w:eastAsia="cs-CZ"/>
        </w:rPr>
        <w:tab/>
      </w:r>
      <w:r w:rsidR="00E32AD3">
        <w:rPr>
          <w:rFonts w:ascii="Tahoma" w:hAnsi="Tahoma" w:cs="Tahoma"/>
          <w:sz w:val="24"/>
          <w:szCs w:val="24"/>
          <w:lang w:eastAsia="cs-CZ"/>
        </w:rPr>
        <w:tab/>
      </w:r>
      <w:r w:rsidR="00E32AD3">
        <w:rPr>
          <w:rFonts w:ascii="Tahoma" w:hAnsi="Tahoma" w:cs="Tahoma"/>
          <w:sz w:val="24"/>
          <w:szCs w:val="24"/>
          <w:lang w:eastAsia="cs-CZ"/>
        </w:rPr>
        <w:tab/>
      </w:r>
      <w:r w:rsidR="00E32AD3">
        <w:rPr>
          <w:rFonts w:ascii="Tahoma" w:hAnsi="Tahoma" w:cs="Tahoma"/>
          <w:sz w:val="24"/>
          <w:szCs w:val="24"/>
          <w:lang w:eastAsia="cs-CZ"/>
        </w:rPr>
        <w:tab/>
        <w:t>Ing. Petr Vlček</w:t>
      </w:r>
    </w:p>
    <w:p w14:paraId="3C781C81" w14:textId="52D219E8" w:rsidR="00E32AD3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4"/>
          <w:szCs w:val="24"/>
          <w:lang w:eastAsia="cs-CZ"/>
        </w:rPr>
      </w:pPr>
      <w:r>
        <w:rPr>
          <w:rFonts w:ascii="Tahoma" w:hAnsi="Tahoma" w:cs="Tahoma"/>
          <w:sz w:val="24"/>
          <w:szCs w:val="24"/>
          <w:lang w:eastAsia="cs-CZ"/>
        </w:rPr>
        <w:t>ředitel Odboru digitalizace</w:t>
      </w:r>
      <w:r w:rsidR="00E32AD3">
        <w:rPr>
          <w:rFonts w:ascii="Tahoma" w:hAnsi="Tahoma" w:cs="Tahoma"/>
          <w:sz w:val="24"/>
          <w:szCs w:val="24"/>
          <w:lang w:eastAsia="cs-CZ"/>
        </w:rPr>
        <w:tab/>
      </w:r>
      <w:r w:rsidR="00E32AD3">
        <w:rPr>
          <w:rFonts w:ascii="Tahoma" w:hAnsi="Tahoma" w:cs="Tahoma"/>
          <w:sz w:val="24"/>
          <w:szCs w:val="24"/>
          <w:lang w:eastAsia="cs-CZ"/>
        </w:rPr>
        <w:tab/>
      </w:r>
      <w:r w:rsidR="00E32AD3">
        <w:rPr>
          <w:rFonts w:ascii="Tahoma" w:hAnsi="Tahoma" w:cs="Tahoma"/>
          <w:sz w:val="24"/>
          <w:szCs w:val="24"/>
          <w:lang w:eastAsia="cs-CZ"/>
        </w:rPr>
        <w:tab/>
      </w:r>
      <w:r w:rsidR="00E32AD3">
        <w:rPr>
          <w:rFonts w:ascii="Tahoma" w:hAnsi="Tahoma" w:cs="Tahoma"/>
          <w:sz w:val="24"/>
          <w:szCs w:val="24"/>
          <w:lang w:eastAsia="cs-CZ"/>
        </w:rPr>
        <w:tab/>
      </w:r>
      <w:r w:rsidR="00E32AD3">
        <w:rPr>
          <w:rFonts w:ascii="Tahoma" w:hAnsi="Tahoma" w:cs="Tahoma"/>
          <w:sz w:val="24"/>
          <w:szCs w:val="24"/>
          <w:lang w:eastAsia="cs-CZ"/>
        </w:rPr>
        <w:tab/>
        <w:t>jednatel</w:t>
      </w:r>
    </w:p>
    <w:p w14:paraId="517A574B" w14:textId="66EA5395" w:rsidR="005A6FA6" w:rsidRPr="005A6FA6" w:rsidRDefault="005A6FA6" w:rsidP="005A6F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  <w:lang w:eastAsia="cs-CZ"/>
        </w:rPr>
        <w:t>a informačních služeb</w:t>
      </w:r>
    </w:p>
    <w:p w14:paraId="120819BC" w14:textId="77777777" w:rsidR="005A6FA6" w:rsidRPr="00B706EC" w:rsidRDefault="005A6FA6" w:rsidP="00831B00">
      <w:pPr>
        <w:spacing w:before="120" w:after="120"/>
        <w:ind w:left="0" w:firstLine="0"/>
        <w:rPr>
          <w:rFonts w:ascii="Tahoma" w:hAnsi="Tahoma" w:cs="Tahoma"/>
          <w:sz w:val="24"/>
          <w:szCs w:val="24"/>
        </w:rPr>
      </w:pPr>
    </w:p>
    <w:p w14:paraId="0F8C7BA8" w14:textId="465F3FB2" w:rsidR="007F5D6A" w:rsidRDefault="007F5D6A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34D930BF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44F6EB91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5D8D5191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50C3129D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3CE11977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2527664F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77B8F9D9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115514D1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5A09EA5B" w14:textId="77777777" w:rsidR="00E32AD3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7ED1CBEB" w14:textId="77777777" w:rsidR="00E32AD3" w:rsidRPr="00B706EC" w:rsidRDefault="00E32AD3" w:rsidP="00E84C07">
      <w:pPr>
        <w:ind w:left="0" w:firstLine="0"/>
        <w:rPr>
          <w:rFonts w:ascii="Tahoma" w:hAnsi="Tahoma" w:cs="Tahoma"/>
          <w:sz w:val="24"/>
          <w:szCs w:val="24"/>
        </w:rPr>
      </w:pPr>
    </w:p>
    <w:p w14:paraId="1B7087CB" w14:textId="49CED83C" w:rsidR="007F5D6A" w:rsidRPr="00E32AD3" w:rsidRDefault="007F5D6A" w:rsidP="007E5574">
      <w:pPr>
        <w:spacing w:before="120" w:after="120"/>
        <w:ind w:left="0" w:firstLine="0"/>
        <w:rPr>
          <w:rFonts w:ascii="Tahoma" w:hAnsi="Tahoma" w:cs="Tahoma"/>
          <w:sz w:val="24"/>
          <w:szCs w:val="24"/>
        </w:rPr>
      </w:pPr>
      <w:r w:rsidRPr="00E32AD3">
        <w:rPr>
          <w:rFonts w:ascii="Tahoma" w:hAnsi="Tahoma" w:cs="Tahoma"/>
          <w:sz w:val="24"/>
          <w:szCs w:val="24"/>
        </w:rPr>
        <w:lastRenderedPageBreak/>
        <w:t xml:space="preserve">Příloha č. 1 – </w:t>
      </w:r>
      <w:r w:rsidR="00582E42" w:rsidRPr="00E32AD3">
        <w:rPr>
          <w:rFonts w:ascii="Tahoma" w:hAnsi="Tahoma" w:cs="Tahoma"/>
          <w:sz w:val="24"/>
          <w:szCs w:val="24"/>
          <w:lang w:eastAsia="cs-CZ"/>
        </w:rPr>
        <w:t xml:space="preserve">Předmět Díla – specifikace </w:t>
      </w:r>
    </w:p>
    <w:p w14:paraId="7830E6A7" w14:textId="70B88EDF" w:rsidR="00B77D10" w:rsidRDefault="00B77D10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p w14:paraId="20109F15" w14:textId="77777777" w:rsidR="00BE4E5D" w:rsidRDefault="00BE4E5D" w:rsidP="00B77D10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9498" w:type="dxa"/>
        <w:tblInd w:w="-431" w:type="dxa"/>
        <w:tblLook w:val="04A0" w:firstRow="1" w:lastRow="0" w:firstColumn="1" w:lastColumn="0" w:noHBand="0" w:noVBand="1"/>
      </w:tblPr>
      <w:tblGrid>
        <w:gridCol w:w="878"/>
        <w:gridCol w:w="5049"/>
        <w:gridCol w:w="886"/>
        <w:gridCol w:w="1274"/>
        <w:gridCol w:w="1411"/>
      </w:tblGrid>
      <w:tr w:rsidR="00E03793" w14:paraId="1FE38E9E" w14:textId="77777777" w:rsidTr="00800591">
        <w:tc>
          <w:tcPr>
            <w:tcW w:w="878" w:type="dxa"/>
          </w:tcPr>
          <w:p w14:paraId="7B69C4D6" w14:textId="042ABF44" w:rsidR="00E03793" w:rsidRDefault="00E03793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položky</w:t>
            </w:r>
          </w:p>
        </w:tc>
        <w:tc>
          <w:tcPr>
            <w:tcW w:w="5049" w:type="dxa"/>
          </w:tcPr>
          <w:p w14:paraId="23B134DD" w14:textId="19858618" w:rsidR="00E03793" w:rsidRDefault="00E03793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položky</w:t>
            </w:r>
          </w:p>
        </w:tc>
        <w:tc>
          <w:tcPr>
            <w:tcW w:w="886" w:type="dxa"/>
          </w:tcPr>
          <w:p w14:paraId="6045C425" w14:textId="2A7402C5" w:rsidR="00E03793" w:rsidRDefault="00E03793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Výměra </w:t>
            </w:r>
          </w:p>
        </w:tc>
        <w:tc>
          <w:tcPr>
            <w:tcW w:w="1274" w:type="dxa"/>
          </w:tcPr>
          <w:p w14:paraId="6F82B2AE" w14:textId="5CC76979" w:rsidR="00E03793" w:rsidRDefault="00E03793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Měrná jednotka</w:t>
            </w:r>
          </w:p>
        </w:tc>
        <w:tc>
          <w:tcPr>
            <w:tcW w:w="1411" w:type="dxa"/>
          </w:tcPr>
          <w:p w14:paraId="040DA4FE" w14:textId="1EB64DE5" w:rsidR="00E03793" w:rsidRDefault="00800591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E03793">
              <w:rPr>
                <w:rFonts w:ascii="Tahoma" w:hAnsi="Tahoma" w:cs="Tahoma"/>
                <w:sz w:val="20"/>
                <w:szCs w:val="20"/>
              </w:rPr>
              <w:t>ena v Kč bez DPH</w:t>
            </w:r>
          </w:p>
        </w:tc>
      </w:tr>
      <w:tr w:rsidR="00E03793" w14:paraId="1A10F2FD" w14:textId="77777777" w:rsidTr="00800591">
        <w:tc>
          <w:tcPr>
            <w:tcW w:w="878" w:type="dxa"/>
          </w:tcPr>
          <w:p w14:paraId="77E30675" w14:textId="45051CAE" w:rsidR="00E03793" w:rsidRDefault="00800591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049" w:type="dxa"/>
          </w:tcPr>
          <w:p w14:paraId="5B7BA625" w14:textId="72795751" w:rsidR="00E03793" w:rsidRDefault="00D63A3C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63A3C">
              <w:rPr>
                <w:rFonts w:ascii="ArialMT" w:hAnsi="ArialMT" w:cs="ArialMT"/>
                <w:sz w:val="18"/>
                <w:szCs w:val="18"/>
              </w:rPr>
              <w:t>Extron</w:t>
            </w:r>
            <w:proofErr w:type="spellEnd"/>
            <w:r w:rsidRPr="00D63A3C">
              <w:rPr>
                <w:rFonts w:ascii="ArialMT" w:hAnsi="ArialMT" w:cs="ArialMT"/>
                <w:sz w:val="18"/>
                <w:szCs w:val="18"/>
              </w:rPr>
              <w:t xml:space="preserve"> XTP T HD </w:t>
            </w:r>
            <w:proofErr w:type="gramStart"/>
            <w:r w:rsidRPr="00D63A3C">
              <w:rPr>
                <w:rFonts w:ascii="ArialMT" w:hAnsi="ArialMT" w:cs="ArialMT"/>
                <w:sz w:val="18"/>
                <w:szCs w:val="18"/>
              </w:rPr>
              <w:t>4K</w:t>
            </w:r>
            <w:proofErr w:type="gramEnd"/>
            <w:r>
              <w:rPr>
                <w:rFonts w:ascii="ArialMT" w:hAnsi="ArialMT" w:cs="ArialMT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#</w:t>
            </w:r>
            <w:r w:rsidRPr="00D63A3C">
              <w:rPr>
                <w:rFonts w:ascii="Arial" w:hAnsi="Arial" w:cs="Arial"/>
                <w:sz w:val="18"/>
                <w:szCs w:val="18"/>
              </w:rPr>
              <w:t>60-1524-12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86" w:type="dxa"/>
          </w:tcPr>
          <w:p w14:paraId="31A1CC28" w14:textId="3DF14EFF" w:rsidR="00E03793" w:rsidRDefault="00837BEC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274" w:type="dxa"/>
          </w:tcPr>
          <w:p w14:paraId="2721F7E5" w14:textId="459A4D43" w:rsidR="00E03793" w:rsidRDefault="00837BEC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411" w:type="dxa"/>
          </w:tcPr>
          <w:p w14:paraId="5D2FCC1B" w14:textId="35C54878" w:rsidR="00E03793" w:rsidRDefault="008E74CE" w:rsidP="00800591">
            <w:pPr>
              <w:spacing w:before="120" w:after="120"/>
              <w:ind w:left="0" w:firstLine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D63A3C">
              <w:rPr>
                <w:rFonts w:ascii="Tahoma" w:hAnsi="Tahoma" w:cs="Tahoma"/>
                <w:sz w:val="20"/>
                <w:szCs w:val="20"/>
              </w:rPr>
              <w:t>386</w:t>
            </w:r>
            <w:r w:rsidR="00836B3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3A3C">
              <w:rPr>
                <w:rFonts w:ascii="Tahoma" w:hAnsi="Tahoma" w:cs="Tahoma"/>
                <w:sz w:val="20"/>
                <w:szCs w:val="20"/>
              </w:rPr>
              <w:t>450</w:t>
            </w:r>
            <w:r w:rsidR="00800591">
              <w:rPr>
                <w:rFonts w:ascii="Tahoma" w:hAnsi="Tahoma" w:cs="Tahoma"/>
                <w:sz w:val="20"/>
                <w:szCs w:val="20"/>
              </w:rPr>
              <w:t>,-</w:t>
            </w:r>
          </w:p>
        </w:tc>
      </w:tr>
      <w:tr w:rsidR="00E03793" w14:paraId="585C0A17" w14:textId="77777777" w:rsidTr="00800591">
        <w:tc>
          <w:tcPr>
            <w:tcW w:w="878" w:type="dxa"/>
          </w:tcPr>
          <w:p w14:paraId="1746939A" w14:textId="702A2B41" w:rsidR="00E03793" w:rsidRDefault="00800591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049" w:type="dxa"/>
          </w:tcPr>
          <w:p w14:paraId="09993D8F" w14:textId="5A8F0503" w:rsidR="00E03793" w:rsidRDefault="007163D6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Intel NUC</w:t>
            </w:r>
            <w:r w:rsidR="00D63A3C">
              <w:rPr>
                <w:rFonts w:ascii="ArialMT" w:hAnsi="ArialMT" w:cs="ArialMT"/>
                <w:sz w:val="18"/>
                <w:szCs w:val="18"/>
              </w:rPr>
              <w:t xml:space="preserve"> 12 SLIM vč. RAM, SSD disku</w:t>
            </w:r>
          </w:p>
        </w:tc>
        <w:tc>
          <w:tcPr>
            <w:tcW w:w="886" w:type="dxa"/>
          </w:tcPr>
          <w:p w14:paraId="56DB5CC8" w14:textId="0466D5E1" w:rsidR="00E03793" w:rsidRDefault="00837BEC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274" w:type="dxa"/>
          </w:tcPr>
          <w:p w14:paraId="38834996" w14:textId="5B13ECB4" w:rsidR="00E03793" w:rsidRDefault="00837BEC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411" w:type="dxa"/>
          </w:tcPr>
          <w:p w14:paraId="1FAACCAC" w14:textId="7F00679C" w:rsidR="00E03793" w:rsidRDefault="00D63A3C" w:rsidP="00800591">
            <w:pPr>
              <w:spacing w:before="120" w:after="120"/>
              <w:ind w:left="0" w:firstLine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303 050</w:t>
            </w:r>
            <w:r w:rsidR="00800591">
              <w:rPr>
                <w:rFonts w:ascii="Tahoma" w:hAnsi="Tahoma" w:cs="Tahoma"/>
                <w:sz w:val="20"/>
                <w:szCs w:val="20"/>
              </w:rPr>
              <w:t>,-</w:t>
            </w:r>
          </w:p>
        </w:tc>
      </w:tr>
      <w:tr w:rsidR="007163D6" w14:paraId="29270A45" w14:textId="77777777" w:rsidTr="00800591">
        <w:tc>
          <w:tcPr>
            <w:tcW w:w="878" w:type="dxa"/>
          </w:tcPr>
          <w:p w14:paraId="51062097" w14:textId="528FA37F" w:rsidR="007163D6" w:rsidRDefault="007163D6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049" w:type="dxa"/>
          </w:tcPr>
          <w:p w14:paraId="731D2D6C" w14:textId="7224613E" w:rsidR="007163D6" w:rsidRDefault="00D63A3C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19“ </w:t>
            </w:r>
            <w:r w:rsidR="007163D6">
              <w:rPr>
                <w:rFonts w:ascii="ArialMT" w:hAnsi="ArialMT" w:cs="ArialMT"/>
                <w:sz w:val="18"/>
                <w:szCs w:val="18"/>
              </w:rPr>
              <w:t xml:space="preserve">RACK </w:t>
            </w:r>
            <w:proofErr w:type="spellStart"/>
            <w:r w:rsidR="007163D6">
              <w:rPr>
                <w:rFonts w:ascii="ArialMT" w:hAnsi="ArialMT" w:cs="ArialMT"/>
                <w:sz w:val="18"/>
                <w:szCs w:val="18"/>
              </w:rPr>
              <w:t>mount</w:t>
            </w:r>
            <w:proofErr w:type="spellEnd"/>
            <w:r w:rsidR="007163D6">
              <w:rPr>
                <w:rFonts w:ascii="ArialMT" w:hAnsi="ArialMT" w:cs="ArialMT"/>
                <w:sz w:val="18"/>
                <w:szCs w:val="18"/>
              </w:rPr>
              <w:t xml:space="preserve"> pro NUC</w:t>
            </w:r>
          </w:p>
        </w:tc>
        <w:tc>
          <w:tcPr>
            <w:tcW w:w="886" w:type="dxa"/>
          </w:tcPr>
          <w:p w14:paraId="41649001" w14:textId="7827C4A5" w:rsidR="007163D6" w:rsidRDefault="00837BEC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49F5554C" w14:textId="11DAB753" w:rsidR="007163D6" w:rsidRDefault="00837BEC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1" w:type="dxa"/>
          </w:tcPr>
          <w:p w14:paraId="63D623C4" w14:textId="3F002E69" w:rsidR="007163D6" w:rsidRDefault="00F6298E" w:rsidP="00800591">
            <w:pPr>
              <w:spacing w:before="120" w:after="120"/>
              <w:ind w:left="0" w:firstLine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11 200,-</w:t>
            </w:r>
          </w:p>
        </w:tc>
      </w:tr>
      <w:tr w:rsidR="007163D6" w14:paraId="0E6D8FF8" w14:textId="77777777" w:rsidTr="00800591">
        <w:tc>
          <w:tcPr>
            <w:tcW w:w="878" w:type="dxa"/>
          </w:tcPr>
          <w:p w14:paraId="35B3D955" w14:textId="6B802616" w:rsidR="007163D6" w:rsidRDefault="007163D6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049" w:type="dxa"/>
          </w:tcPr>
          <w:p w14:paraId="4FA556D0" w14:textId="1B64D125" w:rsidR="007163D6" w:rsidRDefault="00D63A3C" w:rsidP="00B77D10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I</w:t>
            </w:r>
            <w:r w:rsidR="007163D6">
              <w:rPr>
                <w:rFonts w:ascii="ArialMT" w:hAnsi="ArialMT" w:cs="ArialMT"/>
                <w:sz w:val="18"/>
                <w:szCs w:val="18"/>
              </w:rPr>
              <w:t>nstalační práce</w:t>
            </w:r>
          </w:p>
        </w:tc>
        <w:tc>
          <w:tcPr>
            <w:tcW w:w="886" w:type="dxa"/>
          </w:tcPr>
          <w:p w14:paraId="1500479A" w14:textId="0B825294" w:rsidR="007163D6" w:rsidRDefault="00837BEC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274" w:type="dxa"/>
          </w:tcPr>
          <w:p w14:paraId="46C790D9" w14:textId="266C9141" w:rsidR="007163D6" w:rsidRDefault="00837BEC" w:rsidP="00800591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hod</w:t>
            </w:r>
          </w:p>
        </w:tc>
        <w:tc>
          <w:tcPr>
            <w:tcW w:w="1411" w:type="dxa"/>
          </w:tcPr>
          <w:p w14:paraId="710CAD9F" w14:textId="0DC71EF0" w:rsidR="007163D6" w:rsidRDefault="00652031" w:rsidP="00800591">
            <w:pPr>
              <w:spacing w:before="120" w:after="120"/>
              <w:ind w:left="0" w:firstLine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90 000,-</w:t>
            </w:r>
          </w:p>
        </w:tc>
      </w:tr>
      <w:tr w:rsidR="00800591" w14:paraId="0BA99C5A" w14:textId="77777777" w:rsidTr="00800591">
        <w:tc>
          <w:tcPr>
            <w:tcW w:w="8087" w:type="dxa"/>
            <w:gridSpan w:val="4"/>
          </w:tcPr>
          <w:p w14:paraId="79342034" w14:textId="0B57905B" w:rsidR="00800591" w:rsidRPr="00800591" w:rsidRDefault="00800591" w:rsidP="00800591">
            <w:pPr>
              <w:spacing w:before="120" w:after="120"/>
              <w:ind w:left="0" w:firstLine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0591">
              <w:rPr>
                <w:rFonts w:ascii="Tahoma" w:hAnsi="Tahoma" w:cs="Tahoma"/>
                <w:b/>
                <w:bCs/>
                <w:sz w:val="20"/>
                <w:szCs w:val="20"/>
              </w:rPr>
              <w:t>CELKEM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411" w:type="dxa"/>
          </w:tcPr>
          <w:p w14:paraId="5FC46027" w14:textId="6C59A026" w:rsidR="00800591" w:rsidRPr="00800591" w:rsidRDefault="00D63A3C" w:rsidP="00800591">
            <w:pPr>
              <w:spacing w:before="120" w:after="120"/>
              <w:ind w:left="0" w:firstLine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1 790 700</w:t>
            </w:r>
            <w:r w:rsidR="00800591" w:rsidRPr="00800591">
              <w:rPr>
                <w:rFonts w:ascii="Tahoma" w:hAnsi="Tahoma" w:cs="Tahoma"/>
                <w:b/>
                <w:bCs/>
                <w:sz w:val="20"/>
                <w:szCs w:val="20"/>
              </w:rPr>
              <w:t>,-</w:t>
            </w:r>
          </w:p>
        </w:tc>
      </w:tr>
    </w:tbl>
    <w:p w14:paraId="38B39E34" w14:textId="77777777" w:rsidR="00BE4E5D" w:rsidRDefault="00BE4E5D" w:rsidP="00B77D10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p w14:paraId="5DC9115C" w14:textId="144C5E31" w:rsidR="00C779CA" w:rsidRDefault="00C779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7F4897D" w14:textId="736ED86D" w:rsidR="00B77D10" w:rsidRDefault="00B77D10" w:rsidP="00B77D10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Vzor předávacího protokolu</w:t>
      </w:r>
    </w:p>
    <w:p w14:paraId="6B4B3648" w14:textId="77777777" w:rsidR="00B77D10" w:rsidRDefault="00B77D10" w:rsidP="00B77D10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p w14:paraId="12B10B62" w14:textId="77777777" w:rsidR="00B77D10" w:rsidRPr="00161F85" w:rsidRDefault="00B77D10" w:rsidP="00B77D10">
      <w:pPr>
        <w:jc w:val="center"/>
        <w:rPr>
          <w:b/>
          <w:sz w:val="24"/>
        </w:rPr>
      </w:pPr>
      <w:r w:rsidRPr="00161F85">
        <w:rPr>
          <w:b/>
          <w:sz w:val="24"/>
        </w:rPr>
        <w:t>Předávací protokol</w:t>
      </w:r>
    </w:p>
    <w:p w14:paraId="2D0E68AC" w14:textId="566E40B1" w:rsidR="00B77D10" w:rsidRDefault="00B77D10" w:rsidP="00B77D10">
      <w:pPr>
        <w:ind w:left="0" w:firstLine="0"/>
      </w:pPr>
      <w:r>
        <w:t>Byl</w:t>
      </w:r>
      <w:r w:rsidR="00C779CA">
        <w:t>a</w:t>
      </w:r>
      <w:r>
        <w:t xml:space="preserve"> předán</w:t>
      </w:r>
      <w:r w:rsidR="00C779CA">
        <w:t>a</w:t>
      </w:r>
      <w:r>
        <w:t xml:space="preserve"> </w:t>
      </w:r>
      <w:r w:rsidR="00C779CA">
        <w:t>……… část</w:t>
      </w:r>
      <w:r>
        <w:t xml:space="preserve"> </w:t>
      </w:r>
      <w:r w:rsidR="00C779CA">
        <w:t>D</w:t>
      </w:r>
      <w:r>
        <w:t>íl</w:t>
      </w:r>
      <w:r w:rsidR="00C779CA">
        <w:t xml:space="preserve">a </w:t>
      </w:r>
      <w:r>
        <w:t>dle uzavřené smlouvy o dílo č. 2</w:t>
      </w:r>
      <w:r w:rsidR="005922AF">
        <w:t>4</w:t>
      </w:r>
      <w:r>
        <w:t>0…</w:t>
      </w:r>
      <w:r w:rsidR="00C779CA">
        <w:t>…</w:t>
      </w:r>
      <w:r>
        <w:t xml:space="preserve"> ze dne ……… a obsahuje všechny náležitosti dle dohodnutých parametrů, tj.:  </w:t>
      </w:r>
    </w:p>
    <w:p w14:paraId="1CD25F8F" w14:textId="77777777" w:rsidR="00B77D10" w:rsidRDefault="00B77D10" w:rsidP="00B77D10"/>
    <w:p w14:paraId="7570E9CA" w14:textId="56DB5FFB" w:rsidR="00B77D10" w:rsidRDefault="00B77D10" w:rsidP="00B77D10"/>
    <w:p w14:paraId="38FDFB4C" w14:textId="029E67A8" w:rsidR="00C779CA" w:rsidRDefault="00C779CA" w:rsidP="00B77D10"/>
    <w:p w14:paraId="11FB51BB" w14:textId="77777777" w:rsidR="00C779CA" w:rsidRDefault="00C779CA" w:rsidP="00B77D10"/>
    <w:p w14:paraId="07C5D649" w14:textId="77777777" w:rsidR="00B77D10" w:rsidRDefault="00B77D10" w:rsidP="00B77D10"/>
    <w:p w14:paraId="4BBA5136" w14:textId="77777777" w:rsidR="00B77D10" w:rsidRDefault="00B77D10" w:rsidP="00B77D10"/>
    <w:p w14:paraId="45CA6247" w14:textId="77777777" w:rsidR="00B77D10" w:rsidRDefault="00B77D10" w:rsidP="00B77D10">
      <w:r>
        <w:t>V Praze dne ……………………</w:t>
      </w:r>
    </w:p>
    <w:p w14:paraId="00291996" w14:textId="77777777" w:rsidR="00B77D10" w:rsidRDefault="00B77D10" w:rsidP="00B77D10"/>
    <w:p w14:paraId="43C73029" w14:textId="77777777" w:rsidR="00B77D10" w:rsidRDefault="00B77D10" w:rsidP="00B77D10"/>
    <w:p w14:paraId="4B8F763A" w14:textId="77777777" w:rsidR="00B77D10" w:rsidRDefault="00B77D10" w:rsidP="00B77D10"/>
    <w:p w14:paraId="59B7756C" w14:textId="77777777" w:rsidR="00B77D10" w:rsidRDefault="00B77D10" w:rsidP="00B77D10">
      <w:r>
        <w:t>Případné zjištěné nedostatky a vady:</w:t>
      </w:r>
    </w:p>
    <w:p w14:paraId="6E208EB7" w14:textId="77777777" w:rsidR="00B77D10" w:rsidRDefault="00B77D10" w:rsidP="00B77D10"/>
    <w:p w14:paraId="7210048E" w14:textId="77777777" w:rsidR="00B77D10" w:rsidRDefault="00B77D10" w:rsidP="00B77D10"/>
    <w:p w14:paraId="66D3329E" w14:textId="77777777" w:rsidR="00B77D10" w:rsidRDefault="00B77D10" w:rsidP="00B77D10"/>
    <w:p w14:paraId="4F49B608" w14:textId="77777777" w:rsidR="00B77D10" w:rsidRDefault="00B77D10" w:rsidP="00B77D10"/>
    <w:p w14:paraId="397066C5" w14:textId="77777777" w:rsidR="00B77D10" w:rsidRDefault="00B77D10" w:rsidP="00B77D10"/>
    <w:p w14:paraId="2823641E" w14:textId="77777777" w:rsidR="00B77D10" w:rsidRDefault="00B77D10" w:rsidP="00B77D10"/>
    <w:p w14:paraId="70C4907D" w14:textId="5FFB135A" w:rsidR="00B77D10" w:rsidRDefault="00C779CA" w:rsidP="00B77D10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Zhotovitel</w:t>
      </w:r>
      <w:r w:rsidR="00B77D10">
        <w:rPr>
          <w:rFonts w:ascii="Tahoma" w:hAnsi="Tahoma" w:cs="Tahoma"/>
          <w:sz w:val="19"/>
          <w:szCs w:val="19"/>
        </w:rPr>
        <w:t>:</w:t>
      </w:r>
    </w:p>
    <w:p w14:paraId="3FE7F117" w14:textId="77777777" w:rsidR="00B77D10" w:rsidRDefault="00B77D10" w:rsidP="00B77D10">
      <w:pPr>
        <w:rPr>
          <w:rFonts w:ascii="Tahoma" w:hAnsi="Tahoma" w:cs="Tahoma"/>
          <w:b/>
          <w:sz w:val="19"/>
          <w:szCs w:val="19"/>
        </w:rPr>
      </w:pPr>
    </w:p>
    <w:p w14:paraId="4018C590" w14:textId="77777777" w:rsidR="00B77D10" w:rsidRDefault="00B77D10" w:rsidP="00B77D10">
      <w:pPr>
        <w:rPr>
          <w:rFonts w:ascii="Tahoma" w:hAnsi="Tahoma" w:cs="Tahoma"/>
          <w:b/>
          <w:sz w:val="19"/>
          <w:szCs w:val="19"/>
        </w:rPr>
      </w:pPr>
    </w:p>
    <w:p w14:paraId="1BCADD56" w14:textId="77777777" w:rsidR="00F70A65" w:rsidRDefault="00F70A65" w:rsidP="00B77D10">
      <w:pPr>
        <w:rPr>
          <w:rFonts w:ascii="Tahoma" w:hAnsi="Tahoma" w:cs="Tahoma"/>
          <w:b/>
          <w:sz w:val="19"/>
          <w:szCs w:val="19"/>
        </w:rPr>
      </w:pPr>
    </w:p>
    <w:p w14:paraId="2BEE9FC8" w14:textId="417751DB" w:rsidR="00B77D10" w:rsidRDefault="00C779CA" w:rsidP="00B77D10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Ing. Jakub Antoš</w:t>
      </w:r>
      <w:r w:rsidR="00D63A3C">
        <w:rPr>
          <w:rFonts w:ascii="Tahoma" w:hAnsi="Tahoma" w:cs="Tahoma"/>
          <w:b/>
          <w:sz w:val="19"/>
          <w:szCs w:val="19"/>
        </w:rPr>
        <w:t>, Ph.D.</w:t>
      </w:r>
    </w:p>
    <w:p w14:paraId="7C747473" w14:textId="77777777" w:rsidR="00B77D10" w:rsidRDefault="00B77D10" w:rsidP="00B77D10">
      <w:pPr>
        <w:rPr>
          <w:rFonts w:ascii="Tahoma" w:hAnsi="Tahoma" w:cs="Tahoma"/>
          <w:sz w:val="19"/>
          <w:szCs w:val="19"/>
        </w:rPr>
      </w:pPr>
    </w:p>
    <w:p w14:paraId="1AA453D8" w14:textId="77777777" w:rsidR="00B77D10" w:rsidRDefault="00B77D10" w:rsidP="00B77D10"/>
    <w:p w14:paraId="2D3146E2" w14:textId="77777777" w:rsidR="00B77D10" w:rsidRDefault="00B77D10" w:rsidP="00B77D10"/>
    <w:p w14:paraId="56791588" w14:textId="77777777" w:rsidR="00B77D10" w:rsidRDefault="00B77D10" w:rsidP="00B77D10"/>
    <w:p w14:paraId="7E3BDC8B" w14:textId="77777777" w:rsidR="00B77D10" w:rsidRDefault="00B77D10" w:rsidP="00B77D10"/>
    <w:p w14:paraId="5988AE0A" w14:textId="21A9C49C" w:rsidR="00B77D10" w:rsidRDefault="00C779CA" w:rsidP="00B77D10">
      <w:r>
        <w:t>Objednatel</w:t>
      </w:r>
      <w:r w:rsidR="00B77D10">
        <w:t>:</w:t>
      </w:r>
    </w:p>
    <w:p w14:paraId="6B89A50D" w14:textId="77777777" w:rsidR="00B77D10" w:rsidRDefault="00B77D10" w:rsidP="00B77D10"/>
    <w:p w14:paraId="1A8DC163" w14:textId="77777777" w:rsidR="00B77D10" w:rsidRDefault="00B77D10" w:rsidP="00B77D10"/>
    <w:p w14:paraId="3C2EF6A3" w14:textId="71FA134B" w:rsidR="007F5D6A" w:rsidRPr="007D450F" w:rsidRDefault="007F5D6A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sectPr w:rsidR="007F5D6A" w:rsidRPr="007D450F" w:rsidSect="00A5386F">
      <w:headerReference w:type="default" r:id="rId10"/>
      <w:footerReference w:type="default" r:id="rId11"/>
      <w:pgSz w:w="11906" w:h="16838"/>
      <w:pgMar w:top="1531" w:right="1418" w:bottom="1531" w:left="1418" w:header="113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CDEE" w14:textId="77777777" w:rsidR="00A5386F" w:rsidRDefault="00A5386F" w:rsidP="00CD33E1">
      <w:pPr>
        <w:spacing w:line="240" w:lineRule="auto"/>
      </w:pPr>
      <w:r>
        <w:separator/>
      </w:r>
    </w:p>
    <w:p w14:paraId="5883E0FA" w14:textId="77777777" w:rsidR="00A5386F" w:rsidRDefault="00A5386F"/>
  </w:endnote>
  <w:endnote w:type="continuationSeparator" w:id="0">
    <w:p w14:paraId="70F2ECA8" w14:textId="77777777" w:rsidR="00A5386F" w:rsidRDefault="00A5386F" w:rsidP="00CD33E1">
      <w:pPr>
        <w:spacing w:line="240" w:lineRule="auto"/>
      </w:pPr>
      <w:r>
        <w:continuationSeparator/>
      </w:r>
    </w:p>
    <w:p w14:paraId="326DE976" w14:textId="77777777" w:rsidR="00A5386F" w:rsidRDefault="00A5386F"/>
  </w:endnote>
  <w:endnote w:type="continuationNotice" w:id="1">
    <w:p w14:paraId="0DEEF666" w14:textId="77777777" w:rsidR="00A5386F" w:rsidRDefault="00A5386F">
      <w:pPr>
        <w:spacing w:line="240" w:lineRule="auto"/>
      </w:pPr>
    </w:p>
    <w:p w14:paraId="236F6E2A" w14:textId="77777777" w:rsidR="00A5386F" w:rsidRDefault="00A53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D023" w14:textId="77777777" w:rsidR="00B9617E" w:rsidRDefault="00EB396A">
    <w:pPr>
      <w:pStyle w:val="Zpat"/>
      <w:jc w:val="center"/>
    </w:pPr>
    <w:sdt>
      <w:sdtPr>
        <w:id w:val="1486438625"/>
        <w:docPartObj>
          <w:docPartGallery w:val="Page Numbers (Bottom of Page)"/>
          <w:docPartUnique/>
        </w:docPartObj>
      </w:sdtPr>
      <w:sdtEndPr/>
      <w:sdtContent>
        <w:r w:rsidR="00B9617E">
          <w:fldChar w:fldCharType="begin"/>
        </w:r>
        <w:r w:rsidR="00B9617E">
          <w:instrText>PAGE   \* MERGEFORMAT</w:instrText>
        </w:r>
        <w:r w:rsidR="00B9617E">
          <w:fldChar w:fldCharType="separate"/>
        </w:r>
        <w:r w:rsidR="000D5632">
          <w:rPr>
            <w:noProof/>
          </w:rPr>
          <w:t>2</w:t>
        </w:r>
        <w:r w:rsidR="00B9617E">
          <w:rPr>
            <w:noProof/>
          </w:rPr>
          <w:fldChar w:fldCharType="end"/>
        </w:r>
      </w:sdtContent>
    </w:sdt>
  </w:p>
  <w:p w14:paraId="262EF5F5" w14:textId="77777777" w:rsidR="00B9617E" w:rsidRDefault="00B961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DE5A" w14:textId="77777777" w:rsidR="00A5386F" w:rsidRDefault="00A5386F" w:rsidP="00CD33E1">
      <w:pPr>
        <w:spacing w:line="240" w:lineRule="auto"/>
      </w:pPr>
      <w:r>
        <w:separator/>
      </w:r>
    </w:p>
    <w:p w14:paraId="00D1F845" w14:textId="77777777" w:rsidR="00A5386F" w:rsidRDefault="00A5386F"/>
  </w:footnote>
  <w:footnote w:type="continuationSeparator" w:id="0">
    <w:p w14:paraId="0BAE65AD" w14:textId="77777777" w:rsidR="00A5386F" w:rsidRDefault="00A5386F" w:rsidP="00CD33E1">
      <w:pPr>
        <w:spacing w:line="240" w:lineRule="auto"/>
      </w:pPr>
      <w:r>
        <w:continuationSeparator/>
      </w:r>
    </w:p>
    <w:p w14:paraId="3C7F6238" w14:textId="77777777" w:rsidR="00A5386F" w:rsidRDefault="00A5386F"/>
  </w:footnote>
  <w:footnote w:type="continuationNotice" w:id="1">
    <w:p w14:paraId="43C8F459" w14:textId="77777777" w:rsidR="00A5386F" w:rsidRDefault="00A5386F">
      <w:pPr>
        <w:spacing w:line="240" w:lineRule="auto"/>
      </w:pPr>
    </w:p>
    <w:p w14:paraId="0F52E02A" w14:textId="77777777" w:rsidR="00A5386F" w:rsidRDefault="00A53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2A5F" w14:textId="5298E4A8" w:rsidR="00B9617E" w:rsidRPr="00156C5D" w:rsidRDefault="00B9617E" w:rsidP="00C62619">
    <w:pPr>
      <w:pStyle w:val="Zhlav"/>
      <w:ind w:left="0" w:firstLine="0"/>
    </w:pPr>
    <w:r w:rsidRPr="00156C5D">
      <w:tab/>
    </w:r>
    <w:r w:rsidRPr="00156C5D">
      <w:tab/>
      <w:t>Č.j. 20</w:t>
    </w:r>
    <w:r>
      <w:t>2</w:t>
    </w:r>
    <w:r w:rsidR="00266C6C">
      <w:t>4</w:t>
    </w:r>
    <w:r w:rsidRPr="00156C5D">
      <w:t>/</w:t>
    </w:r>
    <w:r w:rsidR="00AF0A26">
      <w:t>787/</w:t>
    </w:r>
    <w:r w:rsidRPr="00156C5D">
      <w:t>NM</w:t>
    </w:r>
  </w:p>
  <w:p w14:paraId="2238F304" w14:textId="77777777" w:rsidR="00B9617E" w:rsidRDefault="00B961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01960C7"/>
    <w:multiLevelType w:val="multilevel"/>
    <w:tmpl w:val="EC7CD164"/>
    <w:styleLink w:val="Importovan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3C2191"/>
    <w:multiLevelType w:val="multilevel"/>
    <w:tmpl w:val="C2DC0A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9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23C6B61"/>
    <w:multiLevelType w:val="multilevel"/>
    <w:tmpl w:val="7722EF8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4277AE0"/>
    <w:multiLevelType w:val="multilevel"/>
    <w:tmpl w:val="16F631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10.4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3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59E3C06"/>
    <w:multiLevelType w:val="multilevel"/>
    <w:tmpl w:val="F1120A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none"/>
      <w:lvlText w:val="4.4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BED37C0"/>
    <w:multiLevelType w:val="multilevel"/>
    <w:tmpl w:val="F12CB2E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2520"/>
      </w:pPr>
      <w:rPr>
        <w:rFonts w:hint="default"/>
      </w:rPr>
    </w:lvl>
  </w:abstractNum>
  <w:abstractNum w:abstractNumId="7" w15:restartNumberingAfterBreak="0">
    <w:nsid w:val="141E7A86"/>
    <w:multiLevelType w:val="multilevel"/>
    <w:tmpl w:val="8CF4DD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8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3772C8"/>
    <w:multiLevelType w:val="multilevel"/>
    <w:tmpl w:val="2B9C4F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13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7513B82"/>
    <w:multiLevelType w:val="multilevel"/>
    <w:tmpl w:val="FB28BB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3.4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7E90791"/>
    <w:multiLevelType w:val="multilevel"/>
    <w:tmpl w:val="DA92B33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3.4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DD667C"/>
    <w:multiLevelType w:val="multilevel"/>
    <w:tmpl w:val="F93CFB2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2520"/>
      </w:pPr>
      <w:rPr>
        <w:rFonts w:hint="default"/>
      </w:rPr>
    </w:lvl>
  </w:abstractNum>
  <w:abstractNum w:abstractNumId="12" w15:restartNumberingAfterBreak="0">
    <w:nsid w:val="1D9515FA"/>
    <w:multiLevelType w:val="multilevel"/>
    <w:tmpl w:val="C848E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1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BC49B8"/>
    <w:multiLevelType w:val="multilevel"/>
    <w:tmpl w:val="16F05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3.4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150058"/>
    <w:multiLevelType w:val="multilevel"/>
    <w:tmpl w:val="53602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3.4.4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626F3A"/>
    <w:multiLevelType w:val="hybridMultilevel"/>
    <w:tmpl w:val="B1741ED2"/>
    <w:lvl w:ilvl="0" w:tplc="CED0BB14">
      <w:start w:val="1"/>
      <w:numFmt w:val="upperRoman"/>
      <w:pStyle w:val="Nadpis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85664"/>
    <w:multiLevelType w:val="hybridMultilevel"/>
    <w:tmpl w:val="4A3E86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7678"/>
    <w:multiLevelType w:val="multilevel"/>
    <w:tmpl w:val="EFE4C5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3521253"/>
    <w:multiLevelType w:val="multilevel"/>
    <w:tmpl w:val="D6C4AF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none"/>
      <w:lvlText w:val="4.4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6C5682"/>
    <w:multiLevelType w:val="multilevel"/>
    <w:tmpl w:val="037C04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11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57A586B"/>
    <w:multiLevelType w:val="hybridMultilevel"/>
    <w:tmpl w:val="83F4CFF8"/>
    <w:lvl w:ilvl="0" w:tplc="CAD84646">
      <w:start w:val="1"/>
      <w:numFmt w:val="lowerLetter"/>
      <w:lvlText w:val="%1)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363667C9"/>
    <w:multiLevelType w:val="multilevel"/>
    <w:tmpl w:val="622A57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6911E82"/>
    <w:multiLevelType w:val="multilevel"/>
    <w:tmpl w:val="8C4E2A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6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5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AAF0B45"/>
    <w:multiLevelType w:val="multilevel"/>
    <w:tmpl w:val="BAE0B0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6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B6C5018"/>
    <w:multiLevelType w:val="multilevel"/>
    <w:tmpl w:val="BD5E3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D2B6310"/>
    <w:multiLevelType w:val="multilevel"/>
    <w:tmpl w:val="BD5E3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D4D6214"/>
    <w:multiLevelType w:val="multilevel"/>
    <w:tmpl w:val="D8641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7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4925B9A"/>
    <w:multiLevelType w:val="multilevel"/>
    <w:tmpl w:val="8FAA09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6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8.5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5557DBD"/>
    <w:multiLevelType w:val="multilevel"/>
    <w:tmpl w:val="1688BB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10.5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5F216CC"/>
    <w:multiLevelType w:val="multilevel"/>
    <w:tmpl w:val="5F1875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5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CC025D0"/>
    <w:multiLevelType w:val="multilevel"/>
    <w:tmpl w:val="A2FA01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5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D2A7E27"/>
    <w:multiLevelType w:val="multilevel"/>
    <w:tmpl w:val="BF26A1E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3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0EA744D"/>
    <w:multiLevelType w:val="multilevel"/>
    <w:tmpl w:val="BD7E20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10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2247F4E"/>
    <w:multiLevelType w:val="multilevel"/>
    <w:tmpl w:val="97B6C4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5.7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2635B38"/>
    <w:multiLevelType w:val="multilevel"/>
    <w:tmpl w:val="6A84BA4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57650D1E"/>
    <w:multiLevelType w:val="multilevel"/>
    <w:tmpl w:val="2F8A42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6.3.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F771F6"/>
    <w:multiLevelType w:val="multilevel"/>
    <w:tmpl w:val="82BCFE4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58B01FC1"/>
    <w:multiLevelType w:val="hybridMultilevel"/>
    <w:tmpl w:val="F3DAA498"/>
    <w:lvl w:ilvl="0" w:tplc="017062A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118D1"/>
    <w:multiLevelType w:val="multilevel"/>
    <w:tmpl w:val="29945C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none"/>
      <w:lvlText w:val="4.4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21F7CD0"/>
    <w:multiLevelType w:val="multilevel"/>
    <w:tmpl w:val="ACFA7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58D2F3A"/>
    <w:multiLevelType w:val="multilevel"/>
    <w:tmpl w:val="2354C47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637228F"/>
    <w:multiLevelType w:val="multilevel"/>
    <w:tmpl w:val="9A566F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75D1BDE"/>
    <w:multiLevelType w:val="multilevel"/>
    <w:tmpl w:val="AC82A11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6.3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1D75C8"/>
    <w:multiLevelType w:val="multilevel"/>
    <w:tmpl w:val="9D00A7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4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690C4BAE"/>
    <w:multiLevelType w:val="multilevel"/>
    <w:tmpl w:val="231AFC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B2F3031"/>
    <w:multiLevelType w:val="multilevel"/>
    <w:tmpl w:val="55FE4C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5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BB01778"/>
    <w:multiLevelType w:val="multilevel"/>
    <w:tmpl w:val="5B7AD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7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6F711EAC"/>
    <w:multiLevelType w:val="multilevel"/>
    <w:tmpl w:val="79CAB83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F85180E"/>
    <w:multiLevelType w:val="multilevel"/>
    <w:tmpl w:val="26F04B4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6.3.2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1EA0078"/>
    <w:multiLevelType w:val="multilevel"/>
    <w:tmpl w:val="0486C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4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4BA658D"/>
    <w:multiLevelType w:val="multilevel"/>
    <w:tmpl w:val="20828472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2520"/>
      </w:pPr>
      <w:rPr>
        <w:rFonts w:hint="default"/>
      </w:rPr>
    </w:lvl>
  </w:abstractNum>
  <w:abstractNum w:abstractNumId="51" w15:restartNumberingAfterBreak="0">
    <w:nsid w:val="74D147FA"/>
    <w:multiLevelType w:val="multilevel"/>
    <w:tmpl w:val="EBCA5D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none"/>
      <w:lvlText w:val="4.4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F5E0E1E"/>
    <w:multiLevelType w:val="multilevel"/>
    <w:tmpl w:val="9D00AAF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lowerLetter"/>
      <w:lvlText w:val="%1.%2.%3)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339237649">
    <w:abstractNumId w:val="15"/>
  </w:num>
  <w:num w:numId="2" w16cid:durableId="740294723">
    <w:abstractNumId w:val="20"/>
  </w:num>
  <w:num w:numId="3" w16cid:durableId="2035493803">
    <w:abstractNumId w:val="20"/>
    <w:lvlOverride w:ilvl="0">
      <w:startOverride w:val="1"/>
    </w:lvlOverride>
  </w:num>
  <w:num w:numId="4" w16cid:durableId="921330799">
    <w:abstractNumId w:val="49"/>
  </w:num>
  <w:num w:numId="5" w16cid:durableId="712928686">
    <w:abstractNumId w:val="42"/>
  </w:num>
  <w:num w:numId="6" w16cid:durableId="299386754">
    <w:abstractNumId w:val="52"/>
  </w:num>
  <w:num w:numId="7" w16cid:durableId="220100594">
    <w:abstractNumId w:val="37"/>
  </w:num>
  <w:num w:numId="8" w16cid:durableId="1500578207">
    <w:abstractNumId w:val="1"/>
  </w:num>
  <w:num w:numId="9" w16cid:durableId="329143651">
    <w:abstractNumId w:val="24"/>
  </w:num>
  <w:num w:numId="10" w16cid:durableId="237830387">
    <w:abstractNumId w:val="16"/>
  </w:num>
  <w:num w:numId="11" w16cid:durableId="1670330102">
    <w:abstractNumId w:val="9"/>
  </w:num>
  <w:num w:numId="12" w16cid:durableId="1358889726">
    <w:abstractNumId w:val="10"/>
  </w:num>
  <w:num w:numId="13" w16cid:durableId="1512183865">
    <w:abstractNumId w:val="38"/>
  </w:num>
  <w:num w:numId="14" w16cid:durableId="766000048">
    <w:abstractNumId w:val="44"/>
  </w:num>
  <w:num w:numId="15" w16cid:durableId="299968483">
    <w:abstractNumId w:val="21"/>
  </w:num>
  <w:num w:numId="16" w16cid:durableId="1018771280">
    <w:abstractNumId w:val="17"/>
  </w:num>
  <w:num w:numId="17" w16cid:durableId="1287588249">
    <w:abstractNumId w:val="43"/>
  </w:num>
  <w:num w:numId="18" w16cid:durableId="1415008518">
    <w:abstractNumId w:val="29"/>
  </w:num>
  <w:num w:numId="19" w16cid:durableId="300310370">
    <w:abstractNumId w:val="23"/>
  </w:num>
  <w:num w:numId="20" w16cid:durableId="391347843">
    <w:abstractNumId w:val="45"/>
  </w:num>
  <w:num w:numId="21" w16cid:durableId="483206627">
    <w:abstractNumId w:val="30"/>
  </w:num>
  <w:num w:numId="22" w16cid:durableId="642974678">
    <w:abstractNumId w:val="22"/>
  </w:num>
  <w:num w:numId="23" w16cid:durableId="2050062327">
    <w:abstractNumId w:val="39"/>
  </w:num>
  <w:num w:numId="24" w16cid:durableId="2004775790">
    <w:abstractNumId w:val="51"/>
  </w:num>
  <w:num w:numId="25" w16cid:durableId="1531062750">
    <w:abstractNumId w:val="5"/>
  </w:num>
  <w:num w:numId="26" w16cid:durableId="146867691">
    <w:abstractNumId w:val="48"/>
  </w:num>
  <w:num w:numId="27" w16cid:durableId="712853041">
    <w:abstractNumId w:val="35"/>
  </w:num>
  <w:num w:numId="28" w16cid:durableId="509952377">
    <w:abstractNumId w:val="46"/>
  </w:num>
  <w:num w:numId="29" w16cid:durableId="2034303804">
    <w:abstractNumId w:val="7"/>
  </w:num>
  <w:num w:numId="30" w16cid:durableId="1428889600">
    <w:abstractNumId w:val="2"/>
  </w:num>
  <w:num w:numId="31" w16cid:durableId="188690707">
    <w:abstractNumId w:val="32"/>
  </w:num>
  <w:num w:numId="32" w16cid:durableId="623735957">
    <w:abstractNumId w:val="19"/>
  </w:num>
  <w:num w:numId="33" w16cid:durableId="1263731916">
    <w:abstractNumId w:val="12"/>
  </w:num>
  <w:num w:numId="34" w16cid:durableId="420492723">
    <w:abstractNumId w:val="8"/>
  </w:num>
  <w:num w:numId="35" w16cid:durableId="604845998">
    <w:abstractNumId w:val="4"/>
  </w:num>
  <w:num w:numId="36" w16cid:durableId="1534535201">
    <w:abstractNumId w:val="40"/>
  </w:num>
  <w:num w:numId="37" w16cid:durableId="1249458308">
    <w:abstractNumId w:val="31"/>
  </w:num>
  <w:num w:numId="38" w16cid:durableId="492648850">
    <w:abstractNumId w:val="47"/>
  </w:num>
  <w:num w:numId="39" w16cid:durableId="1780446089">
    <w:abstractNumId w:val="28"/>
  </w:num>
  <w:num w:numId="40" w16cid:durableId="493760863">
    <w:abstractNumId w:val="41"/>
  </w:num>
  <w:num w:numId="41" w16cid:durableId="921833544">
    <w:abstractNumId w:val="33"/>
  </w:num>
  <w:num w:numId="42" w16cid:durableId="1644699321">
    <w:abstractNumId w:val="18"/>
  </w:num>
  <w:num w:numId="43" w16cid:durableId="2123957169">
    <w:abstractNumId w:val="13"/>
  </w:num>
  <w:num w:numId="44" w16cid:durableId="425347277">
    <w:abstractNumId w:val="26"/>
  </w:num>
  <w:num w:numId="45" w16cid:durableId="1050229074">
    <w:abstractNumId w:val="14"/>
  </w:num>
  <w:num w:numId="46" w16cid:durableId="1384522376">
    <w:abstractNumId w:val="27"/>
  </w:num>
  <w:num w:numId="47" w16cid:durableId="435028713">
    <w:abstractNumId w:val="25"/>
  </w:num>
  <w:num w:numId="48" w16cid:durableId="1227230237">
    <w:abstractNumId w:val="34"/>
  </w:num>
  <w:num w:numId="49" w16cid:durableId="1855067605">
    <w:abstractNumId w:val="6"/>
  </w:num>
  <w:num w:numId="50" w16cid:durableId="1507869250">
    <w:abstractNumId w:val="11"/>
  </w:num>
  <w:num w:numId="51" w16cid:durableId="1127970735">
    <w:abstractNumId w:val="50"/>
  </w:num>
  <w:num w:numId="52" w16cid:durableId="1433017376">
    <w:abstractNumId w:val="36"/>
  </w:num>
  <w:num w:numId="53" w16cid:durableId="1185754824">
    <w:abstractNumId w:val="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forms"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A4"/>
    <w:rsid w:val="00002179"/>
    <w:rsid w:val="000127CA"/>
    <w:rsid w:val="00014816"/>
    <w:rsid w:val="00016695"/>
    <w:rsid w:val="000206E4"/>
    <w:rsid w:val="0002126D"/>
    <w:rsid w:val="0002468F"/>
    <w:rsid w:val="00025E5C"/>
    <w:rsid w:val="000273AA"/>
    <w:rsid w:val="00031011"/>
    <w:rsid w:val="000361B5"/>
    <w:rsid w:val="0004268C"/>
    <w:rsid w:val="0004710F"/>
    <w:rsid w:val="00051958"/>
    <w:rsid w:val="00051996"/>
    <w:rsid w:val="000533FA"/>
    <w:rsid w:val="00054DD8"/>
    <w:rsid w:val="000551C4"/>
    <w:rsid w:val="000567A2"/>
    <w:rsid w:val="000570F6"/>
    <w:rsid w:val="0006096F"/>
    <w:rsid w:val="0006122F"/>
    <w:rsid w:val="000650CA"/>
    <w:rsid w:val="0006514C"/>
    <w:rsid w:val="000678B7"/>
    <w:rsid w:val="000705B7"/>
    <w:rsid w:val="000727FA"/>
    <w:rsid w:val="00072A87"/>
    <w:rsid w:val="00072E23"/>
    <w:rsid w:val="00073679"/>
    <w:rsid w:val="000744A5"/>
    <w:rsid w:val="00074AFC"/>
    <w:rsid w:val="00077034"/>
    <w:rsid w:val="00080374"/>
    <w:rsid w:val="00080E8D"/>
    <w:rsid w:val="000822F3"/>
    <w:rsid w:val="00082FC7"/>
    <w:rsid w:val="000910FA"/>
    <w:rsid w:val="00093E7D"/>
    <w:rsid w:val="000A51DF"/>
    <w:rsid w:val="000A54D5"/>
    <w:rsid w:val="000B03ED"/>
    <w:rsid w:val="000B2614"/>
    <w:rsid w:val="000B399D"/>
    <w:rsid w:val="000C045B"/>
    <w:rsid w:val="000C4BB3"/>
    <w:rsid w:val="000C573F"/>
    <w:rsid w:val="000C5F87"/>
    <w:rsid w:val="000D5632"/>
    <w:rsid w:val="000D6394"/>
    <w:rsid w:val="000E2BB8"/>
    <w:rsid w:val="000E51B6"/>
    <w:rsid w:val="000E6850"/>
    <w:rsid w:val="000F09F3"/>
    <w:rsid w:val="000F2DF6"/>
    <w:rsid w:val="000F2E83"/>
    <w:rsid w:val="000F4C2E"/>
    <w:rsid w:val="000F6EC9"/>
    <w:rsid w:val="000F7A8E"/>
    <w:rsid w:val="000F7F33"/>
    <w:rsid w:val="00105C1F"/>
    <w:rsid w:val="0010788F"/>
    <w:rsid w:val="00111B09"/>
    <w:rsid w:val="0012068E"/>
    <w:rsid w:val="0012126B"/>
    <w:rsid w:val="0012689F"/>
    <w:rsid w:val="001317B5"/>
    <w:rsid w:val="00131BB9"/>
    <w:rsid w:val="00136302"/>
    <w:rsid w:val="001412CB"/>
    <w:rsid w:val="001415D3"/>
    <w:rsid w:val="001418B1"/>
    <w:rsid w:val="00144383"/>
    <w:rsid w:val="00147393"/>
    <w:rsid w:val="00152083"/>
    <w:rsid w:val="00152156"/>
    <w:rsid w:val="00155A7B"/>
    <w:rsid w:val="00155E56"/>
    <w:rsid w:val="00156C5D"/>
    <w:rsid w:val="00161DF7"/>
    <w:rsid w:val="00164059"/>
    <w:rsid w:val="00170D6D"/>
    <w:rsid w:val="001710F7"/>
    <w:rsid w:val="00174213"/>
    <w:rsid w:val="00182502"/>
    <w:rsid w:val="00182B4D"/>
    <w:rsid w:val="001865EC"/>
    <w:rsid w:val="001875CB"/>
    <w:rsid w:val="001930E5"/>
    <w:rsid w:val="001932E6"/>
    <w:rsid w:val="00193B06"/>
    <w:rsid w:val="00197389"/>
    <w:rsid w:val="001A021F"/>
    <w:rsid w:val="001A085B"/>
    <w:rsid w:val="001A3187"/>
    <w:rsid w:val="001A532B"/>
    <w:rsid w:val="001B0526"/>
    <w:rsid w:val="001B1978"/>
    <w:rsid w:val="001B265F"/>
    <w:rsid w:val="001B35AC"/>
    <w:rsid w:val="001B711B"/>
    <w:rsid w:val="001B7BAC"/>
    <w:rsid w:val="001C5883"/>
    <w:rsid w:val="001C6493"/>
    <w:rsid w:val="001C699B"/>
    <w:rsid w:val="001D224D"/>
    <w:rsid w:val="001D26D6"/>
    <w:rsid w:val="001D5D37"/>
    <w:rsid w:val="001D6706"/>
    <w:rsid w:val="001E6535"/>
    <w:rsid w:val="001E715D"/>
    <w:rsid w:val="001F0856"/>
    <w:rsid w:val="001F258D"/>
    <w:rsid w:val="001F54E1"/>
    <w:rsid w:val="001F5F8B"/>
    <w:rsid w:val="001F6176"/>
    <w:rsid w:val="001F6C03"/>
    <w:rsid w:val="0020311A"/>
    <w:rsid w:val="00203B45"/>
    <w:rsid w:val="0020490F"/>
    <w:rsid w:val="002050EC"/>
    <w:rsid w:val="002074AA"/>
    <w:rsid w:val="002109F9"/>
    <w:rsid w:val="0021425B"/>
    <w:rsid w:val="002361EA"/>
    <w:rsid w:val="002370F3"/>
    <w:rsid w:val="00237DE3"/>
    <w:rsid w:val="00240ED0"/>
    <w:rsid w:val="00243C51"/>
    <w:rsid w:val="00243F1D"/>
    <w:rsid w:val="002455A0"/>
    <w:rsid w:val="00246871"/>
    <w:rsid w:val="00251174"/>
    <w:rsid w:val="00251A49"/>
    <w:rsid w:val="002532D1"/>
    <w:rsid w:val="00257791"/>
    <w:rsid w:val="00257FCB"/>
    <w:rsid w:val="0026530E"/>
    <w:rsid w:val="00266C6C"/>
    <w:rsid w:val="00267836"/>
    <w:rsid w:val="00270C60"/>
    <w:rsid w:val="00274D42"/>
    <w:rsid w:val="00276E8A"/>
    <w:rsid w:val="002807D7"/>
    <w:rsid w:val="002818FA"/>
    <w:rsid w:val="00281DCA"/>
    <w:rsid w:val="00281EA6"/>
    <w:rsid w:val="0028564D"/>
    <w:rsid w:val="00286436"/>
    <w:rsid w:val="00286A11"/>
    <w:rsid w:val="00287BFE"/>
    <w:rsid w:val="00295667"/>
    <w:rsid w:val="00297548"/>
    <w:rsid w:val="002A110A"/>
    <w:rsid w:val="002A154D"/>
    <w:rsid w:val="002A5F1F"/>
    <w:rsid w:val="002A6587"/>
    <w:rsid w:val="002B20B1"/>
    <w:rsid w:val="002B3F1D"/>
    <w:rsid w:val="002C3428"/>
    <w:rsid w:val="002C5140"/>
    <w:rsid w:val="002C7994"/>
    <w:rsid w:val="002D0AC2"/>
    <w:rsid w:val="002D29CA"/>
    <w:rsid w:val="002D34DD"/>
    <w:rsid w:val="002D6FE7"/>
    <w:rsid w:val="002D7622"/>
    <w:rsid w:val="002E1E1A"/>
    <w:rsid w:val="002E5272"/>
    <w:rsid w:val="002E67BF"/>
    <w:rsid w:val="002F316E"/>
    <w:rsid w:val="002F38DA"/>
    <w:rsid w:val="002F5D48"/>
    <w:rsid w:val="002F7DCB"/>
    <w:rsid w:val="0030190C"/>
    <w:rsid w:val="00301A1D"/>
    <w:rsid w:val="00302488"/>
    <w:rsid w:val="00304215"/>
    <w:rsid w:val="00310409"/>
    <w:rsid w:val="00310819"/>
    <w:rsid w:val="0031598D"/>
    <w:rsid w:val="003305B7"/>
    <w:rsid w:val="00333AEC"/>
    <w:rsid w:val="00334555"/>
    <w:rsid w:val="00334822"/>
    <w:rsid w:val="00341008"/>
    <w:rsid w:val="0034458D"/>
    <w:rsid w:val="003476AD"/>
    <w:rsid w:val="00351C40"/>
    <w:rsid w:val="00352CAA"/>
    <w:rsid w:val="00353241"/>
    <w:rsid w:val="00354473"/>
    <w:rsid w:val="00355196"/>
    <w:rsid w:val="0036439C"/>
    <w:rsid w:val="003706F4"/>
    <w:rsid w:val="003707C4"/>
    <w:rsid w:val="0037377B"/>
    <w:rsid w:val="00376462"/>
    <w:rsid w:val="00377306"/>
    <w:rsid w:val="0038010C"/>
    <w:rsid w:val="003853EF"/>
    <w:rsid w:val="003863A6"/>
    <w:rsid w:val="00387553"/>
    <w:rsid w:val="00387D5B"/>
    <w:rsid w:val="0039253B"/>
    <w:rsid w:val="00393A25"/>
    <w:rsid w:val="00394155"/>
    <w:rsid w:val="00396BE9"/>
    <w:rsid w:val="00397163"/>
    <w:rsid w:val="003A0D22"/>
    <w:rsid w:val="003A2992"/>
    <w:rsid w:val="003A49E0"/>
    <w:rsid w:val="003A5582"/>
    <w:rsid w:val="003B2165"/>
    <w:rsid w:val="003B23C2"/>
    <w:rsid w:val="003B2B21"/>
    <w:rsid w:val="003B4BC9"/>
    <w:rsid w:val="003B71D6"/>
    <w:rsid w:val="003C05B7"/>
    <w:rsid w:val="003C4908"/>
    <w:rsid w:val="003C5575"/>
    <w:rsid w:val="003D04E7"/>
    <w:rsid w:val="003D1000"/>
    <w:rsid w:val="003D3BFC"/>
    <w:rsid w:val="003D4296"/>
    <w:rsid w:val="003D497B"/>
    <w:rsid w:val="003E6266"/>
    <w:rsid w:val="003E7F76"/>
    <w:rsid w:val="003F298B"/>
    <w:rsid w:val="003F6A38"/>
    <w:rsid w:val="003F6F22"/>
    <w:rsid w:val="00403F53"/>
    <w:rsid w:val="00410F1B"/>
    <w:rsid w:val="00412FD5"/>
    <w:rsid w:val="0041400A"/>
    <w:rsid w:val="004151DE"/>
    <w:rsid w:val="0042039F"/>
    <w:rsid w:val="004204E4"/>
    <w:rsid w:val="0042283A"/>
    <w:rsid w:val="00423CAF"/>
    <w:rsid w:val="0043088D"/>
    <w:rsid w:val="00436762"/>
    <w:rsid w:val="004371C9"/>
    <w:rsid w:val="0044124D"/>
    <w:rsid w:val="00441D1F"/>
    <w:rsid w:val="00444600"/>
    <w:rsid w:val="00446425"/>
    <w:rsid w:val="00450ABB"/>
    <w:rsid w:val="00450E60"/>
    <w:rsid w:val="00451F5D"/>
    <w:rsid w:val="004525DB"/>
    <w:rsid w:val="00453AA1"/>
    <w:rsid w:val="0045496D"/>
    <w:rsid w:val="004562C0"/>
    <w:rsid w:val="004571E8"/>
    <w:rsid w:val="004618A2"/>
    <w:rsid w:val="0046338C"/>
    <w:rsid w:val="004661E7"/>
    <w:rsid w:val="004705A1"/>
    <w:rsid w:val="00480522"/>
    <w:rsid w:val="00484C0A"/>
    <w:rsid w:val="00485DAB"/>
    <w:rsid w:val="00487BEB"/>
    <w:rsid w:val="00491EA4"/>
    <w:rsid w:val="004940E5"/>
    <w:rsid w:val="0049443A"/>
    <w:rsid w:val="0049490F"/>
    <w:rsid w:val="00494D15"/>
    <w:rsid w:val="004A2385"/>
    <w:rsid w:val="004A2A07"/>
    <w:rsid w:val="004A2C04"/>
    <w:rsid w:val="004A2FBC"/>
    <w:rsid w:val="004B1431"/>
    <w:rsid w:val="004B1F34"/>
    <w:rsid w:val="004B3AA7"/>
    <w:rsid w:val="004B41C2"/>
    <w:rsid w:val="004B478D"/>
    <w:rsid w:val="004B522A"/>
    <w:rsid w:val="004B77AA"/>
    <w:rsid w:val="004B7846"/>
    <w:rsid w:val="004C0BF6"/>
    <w:rsid w:val="004C0FD9"/>
    <w:rsid w:val="004C17B7"/>
    <w:rsid w:val="004C224D"/>
    <w:rsid w:val="004D0411"/>
    <w:rsid w:val="004D5CCF"/>
    <w:rsid w:val="004E4F65"/>
    <w:rsid w:val="004E5CF5"/>
    <w:rsid w:val="004E7185"/>
    <w:rsid w:val="004F0C53"/>
    <w:rsid w:val="004F0FB2"/>
    <w:rsid w:val="004F1539"/>
    <w:rsid w:val="004F3561"/>
    <w:rsid w:val="004F43CC"/>
    <w:rsid w:val="004F4F93"/>
    <w:rsid w:val="004F63BD"/>
    <w:rsid w:val="00500127"/>
    <w:rsid w:val="0050058C"/>
    <w:rsid w:val="00501A61"/>
    <w:rsid w:val="00502F91"/>
    <w:rsid w:val="00503C18"/>
    <w:rsid w:val="00506F73"/>
    <w:rsid w:val="00507B45"/>
    <w:rsid w:val="00512D7F"/>
    <w:rsid w:val="00514A11"/>
    <w:rsid w:val="00514B79"/>
    <w:rsid w:val="005220C7"/>
    <w:rsid w:val="00530EF1"/>
    <w:rsid w:val="00540967"/>
    <w:rsid w:val="00540B83"/>
    <w:rsid w:val="00542F6D"/>
    <w:rsid w:val="00545BD4"/>
    <w:rsid w:val="00551633"/>
    <w:rsid w:val="00553670"/>
    <w:rsid w:val="005563D0"/>
    <w:rsid w:val="005642E0"/>
    <w:rsid w:val="00570656"/>
    <w:rsid w:val="00570AB0"/>
    <w:rsid w:val="00571266"/>
    <w:rsid w:val="00571693"/>
    <w:rsid w:val="00576E74"/>
    <w:rsid w:val="00582E42"/>
    <w:rsid w:val="0058393F"/>
    <w:rsid w:val="005868BF"/>
    <w:rsid w:val="005922AF"/>
    <w:rsid w:val="00592EE0"/>
    <w:rsid w:val="00593142"/>
    <w:rsid w:val="005936C5"/>
    <w:rsid w:val="00595BE3"/>
    <w:rsid w:val="005A56A7"/>
    <w:rsid w:val="005A6FA6"/>
    <w:rsid w:val="005B36EE"/>
    <w:rsid w:val="005B45ED"/>
    <w:rsid w:val="005B4DBF"/>
    <w:rsid w:val="005B5BEA"/>
    <w:rsid w:val="005B7123"/>
    <w:rsid w:val="005B7FF5"/>
    <w:rsid w:val="005C0E62"/>
    <w:rsid w:val="005C2D56"/>
    <w:rsid w:val="005C4EFD"/>
    <w:rsid w:val="005E278F"/>
    <w:rsid w:val="005E35AA"/>
    <w:rsid w:val="005E36E4"/>
    <w:rsid w:val="005E3FBB"/>
    <w:rsid w:val="005E4A0F"/>
    <w:rsid w:val="005F04BA"/>
    <w:rsid w:val="005F06BC"/>
    <w:rsid w:val="005F7CEA"/>
    <w:rsid w:val="005F7DF1"/>
    <w:rsid w:val="006018CC"/>
    <w:rsid w:val="00603CB4"/>
    <w:rsid w:val="006043BC"/>
    <w:rsid w:val="006114EF"/>
    <w:rsid w:val="0061451A"/>
    <w:rsid w:val="006211F7"/>
    <w:rsid w:val="006214CA"/>
    <w:rsid w:val="00625DB7"/>
    <w:rsid w:val="006274E4"/>
    <w:rsid w:val="0063188D"/>
    <w:rsid w:val="006319BD"/>
    <w:rsid w:val="0064215C"/>
    <w:rsid w:val="00643E5F"/>
    <w:rsid w:val="00647586"/>
    <w:rsid w:val="00650028"/>
    <w:rsid w:val="00652031"/>
    <w:rsid w:val="006549A2"/>
    <w:rsid w:val="00660C13"/>
    <w:rsid w:val="00660EAB"/>
    <w:rsid w:val="006613C0"/>
    <w:rsid w:val="0066793D"/>
    <w:rsid w:val="00675BA2"/>
    <w:rsid w:val="006774C0"/>
    <w:rsid w:val="00677E62"/>
    <w:rsid w:val="006800B7"/>
    <w:rsid w:val="006811D4"/>
    <w:rsid w:val="00694C61"/>
    <w:rsid w:val="006A2D16"/>
    <w:rsid w:val="006A487E"/>
    <w:rsid w:val="006A5B4E"/>
    <w:rsid w:val="006B2746"/>
    <w:rsid w:val="006B2EAA"/>
    <w:rsid w:val="006B38D9"/>
    <w:rsid w:val="006B3CFB"/>
    <w:rsid w:val="006B7D23"/>
    <w:rsid w:val="006C1ED4"/>
    <w:rsid w:val="006C676C"/>
    <w:rsid w:val="006C78EF"/>
    <w:rsid w:val="006D01DF"/>
    <w:rsid w:val="006D5A56"/>
    <w:rsid w:val="006D749F"/>
    <w:rsid w:val="006D7CCD"/>
    <w:rsid w:val="006E139D"/>
    <w:rsid w:val="006E4116"/>
    <w:rsid w:val="006E45DA"/>
    <w:rsid w:val="006E5BCC"/>
    <w:rsid w:val="006F2DA3"/>
    <w:rsid w:val="006F65E9"/>
    <w:rsid w:val="00704905"/>
    <w:rsid w:val="00704EAA"/>
    <w:rsid w:val="0070500E"/>
    <w:rsid w:val="0071066A"/>
    <w:rsid w:val="00716236"/>
    <w:rsid w:val="007163D6"/>
    <w:rsid w:val="007178FB"/>
    <w:rsid w:val="00721041"/>
    <w:rsid w:val="00722A56"/>
    <w:rsid w:val="007241EC"/>
    <w:rsid w:val="00725D85"/>
    <w:rsid w:val="007273AF"/>
    <w:rsid w:val="00733F86"/>
    <w:rsid w:val="00736C9F"/>
    <w:rsid w:val="00740973"/>
    <w:rsid w:val="00740C61"/>
    <w:rsid w:val="00740D92"/>
    <w:rsid w:val="0074100A"/>
    <w:rsid w:val="007440B3"/>
    <w:rsid w:val="00754796"/>
    <w:rsid w:val="0076138E"/>
    <w:rsid w:val="0076397D"/>
    <w:rsid w:val="00765AD7"/>
    <w:rsid w:val="00766FD5"/>
    <w:rsid w:val="007679D5"/>
    <w:rsid w:val="00770954"/>
    <w:rsid w:val="00771D38"/>
    <w:rsid w:val="007725AC"/>
    <w:rsid w:val="00774EB3"/>
    <w:rsid w:val="007754E2"/>
    <w:rsid w:val="00775EFF"/>
    <w:rsid w:val="00776EDF"/>
    <w:rsid w:val="007800A6"/>
    <w:rsid w:val="007825A6"/>
    <w:rsid w:val="00783A5A"/>
    <w:rsid w:val="007843EE"/>
    <w:rsid w:val="0078559A"/>
    <w:rsid w:val="00791E15"/>
    <w:rsid w:val="00796E82"/>
    <w:rsid w:val="007A0FC1"/>
    <w:rsid w:val="007A21DD"/>
    <w:rsid w:val="007A35EA"/>
    <w:rsid w:val="007A70A1"/>
    <w:rsid w:val="007B164F"/>
    <w:rsid w:val="007C1D78"/>
    <w:rsid w:val="007C2415"/>
    <w:rsid w:val="007C3AD3"/>
    <w:rsid w:val="007C4107"/>
    <w:rsid w:val="007C5445"/>
    <w:rsid w:val="007C6419"/>
    <w:rsid w:val="007D3B45"/>
    <w:rsid w:val="007D450F"/>
    <w:rsid w:val="007D5649"/>
    <w:rsid w:val="007E4D7D"/>
    <w:rsid w:val="007E5574"/>
    <w:rsid w:val="007E7AF0"/>
    <w:rsid w:val="007F1AD6"/>
    <w:rsid w:val="007F5736"/>
    <w:rsid w:val="007F5D6A"/>
    <w:rsid w:val="007F6C99"/>
    <w:rsid w:val="007F7D5E"/>
    <w:rsid w:val="00800591"/>
    <w:rsid w:val="008042E6"/>
    <w:rsid w:val="0080437A"/>
    <w:rsid w:val="00805E49"/>
    <w:rsid w:val="00807582"/>
    <w:rsid w:val="008110FA"/>
    <w:rsid w:val="00811A29"/>
    <w:rsid w:val="00816736"/>
    <w:rsid w:val="00821118"/>
    <w:rsid w:val="00824B56"/>
    <w:rsid w:val="00830978"/>
    <w:rsid w:val="00831B00"/>
    <w:rsid w:val="00836B32"/>
    <w:rsid w:val="00837BEC"/>
    <w:rsid w:val="00843817"/>
    <w:rsid w:val="00844600"/>
    <w:rsid w:val="00845F85"/>
    <w:rsid w:val="0084650B"/>
    <w:rsid w:val="00846F64"/>
    <w:rsid w:val="00847C35"/>
    <w:rsid w:val="00852539"/>
    <w:rsid w:val="0085475B"/>
    <w:rsid w:val="00862FD7"/>
    <w:rsid w:val="00863946"/>
    <w:rsid w:val="00863FFC"/>
    <w:rsid w:val="008652BE"/>
    <w:rsid w:val="0086681B"/>
    <w:rsid w:val="00871348"/>
    <w:rsid w:val="008725A2"/>
    <w:rsid w:val="008748DA"/>
    <w:rsid w:val="00875E28"/>
    <w:rsid w:val="008822B3"/>
    <w:rsid w:val="00884962"/>
    <w:rsid w:val="0088583E"/>
    <w:rsid w:val="00892648"/>
    <w:rsid w:val="0089550F"/>
    <w:rsid w:val="008A0539"/>
    <w:rsid w:val="008A07EE"/>
    <w:rsid w:val="008A5CF9"/>
    <w:rsid w:val="008A5E62"/>
    <w:rsid w:val="008A72DE"/>
    <w:rsid w:val="008B067B"/>
    <w:rsid w:val="008B0A25"/>
    <w:rsid w:val="008B0FCF"/>
    <w:rsid w:val="008B1D11"/>
    <w:rsid w:val="008D1290"/>
    <w:rsid w:val="008D1473"/>
    <w:rsid w:val="008D3948"/>
    <w:rsid w:val="008D3A03"/>
    <w:rsid w:val="008D43A3"/>
    <w:rsid w:val="008D73E9"/>
    <w:rsid w:val="008E0110"/>
    <w:rsid w:val="008E041F"/>
    <w:rsid w:val="008E2573"/>
    <w:rsid w:val="008E6A04"/>
    <w:rsid w:val="008E74CE"/>
    <w:rsid w:val="008F11A3"/>
    <w:rsid w:val="008F3F54"/>
    <w:rsid w:val="008F7A95"/>
    <w:rsid w:val="0090332F"/>
    <w:rsid w:val="00907B73"/>
    <w:rsid w:val="00912486"/>
    <w:rsid w:val="00913C36"/>
    <w:rsid w:val="00915188"/>
    <w:rsid w:val="00915EC5"/>
    <w:rsid w:val="009202D4"/>
    <w:rsid w:val="00922E06"/>
    <w:rsid w:val="0092377D"/>
    <w:rsid w:val="0092436D"/>
    <w:rsid w:val="009254D1"/>
    <w:rsid w:val="0092627D"/>
    <w:rsid w:val="00927D61"/>
    <w:rsid w:val="00932CF2"/>
    <w:rsid w:val="00932E6C"/>
    <w:rsid w:val="00933ADF"/>
    <w:rsid w:val="009340AB"/>
    <w:rsid w:val="00934772"/>
    <w:rsid w:val="009347BA"/>
    <w:rsid w:val="00941C51"/>
    <w:rsid w:val="00943029"/>
    <w:rsid w:val="00945BED"/>
    <w:rsid w:val="00950C2A"/>
    <w:rsid w:val="00953179"/>
    <w:rsid w:val="0095446F"/>
    <w:rsid w:val="00955347"/>
    <w:rsid w:val="00966660"/>
    <w:rsid w:val="00967D54"/>
    <w:rsid w:val="00970D73"/>
    <w:rsid w:val="00971FFA"/>
    <w:rsid w:val="00973F96"/>
    <w:rsid w:val="00976514"/>
    <w:rsid w:val="009819B5"/>
    <w:rsid w:val="00984168"/>
    <w:rsid w:val="009A12D7"/>
    <w:rsid w:val="009A1698"/>
    <w:rsid w:val="009B111A"/>
    <w:rsid w:val="009B593F"/>
    <w:rsid w:val="009C34E7"/>
    <w:rsid w:val="009C5A66"/>
    <w:rsid w:val="009C69FF"/>
    <w:rsid w:val="009C7E68"/>
    <w:rsid w:val="009D28A7"/>
    <w:rsid w:val="009D6A0D"/>
    <w:rsid w:val="009D6E39"/>
    <w:rsid w:val="009E21A4"/>
    <w:rsid w:val="009E29B9"/>
    <w:rsid w:val="009E68C0"/>
    <w:rsid w:val="009E7660"/>
    <w:rsid w:val="009F3F9D"/>
    <w:rsid w:val="009F41EC"/>
    <w:rsid w:val="009F4775"/>
    <w:rsid w:val="009F537F"/>
    <w:rsid w:val="009F60B5"/>
    <w:rsid w:val="009F7B85"/>
    <w:rsid w:val="00A02217"/>
    <w:rsid w:val="00A05575"/>
    <w:rsid w:val="00A06032"/>
    <w:rsid w:val="00A077F5"/>
    <w:rsid w:val="00A07BF8"/>
    <w:rsid w:val="00A1160C"/>
    <w:rsid w:val="00A11D58"/>
    <w:rsid w:val="00A12CDC"/>
    <w:rsid w:val="00A13308"/>
    <w:rsid w:val="00A230B0"/>
    <w:rsid w:val="00A24B8D"/>
    <w:rsid w:val="00A26EFF"/>
    <w:rsid w:val="00A26F44"/>
    <w:rsid w:val="00A31D84"/>
    <w:rsid w:val="00A32EED"/>
    <w:rsid w:val="00A34A8D"/>
    <w:rsid w:val="00A36A79"/>
    <w:rsid w:val="00A40BE3"/>
    <w:rsid w:val="00A4127F"/>
    <w:rsid w:val="00A4642C"/>
    <w:rsid w:val="00A46A73"/>
    <w:rsid w:val="00A47A17"/>
    <w:rsid w:val="00A5386F"/>
    <w:rsid w:val="00A54E11"/>
    <w:rsid w:val="00A60D89"/>
    <w:rsid w:val="00A62EC7"/>
    <w:rsid w:val="00A631F6"/>
    <w:rsid w:val="00A813EF"/>
    <w:rsid w:val="00A877E5"/>
    <w:rsid w:val="00A940F0"/>
    <w:rsid w:val="00A961A0"/>
    <w:rsid w:val="00A96319"/>
    <w:rsid w:val="00A96B57"/>
    <w:rsid w:val="00AA018C"/>
    <w:rsid w:val="00AA0C4F"/>
    <w:rsid w:val="00AA0FE9"/>
    <w:rsid w:val="00AA21AB"/>
    <w:rsid w:val="00AA514A"/>
    <w:rsid w:val="00AA51F3"/>
    <w:rsid w:val="00AA65A3"/>
    <w:rsid w:val="00AA6850"/>
    <w:rsid w:val="00AB1BDC"/>
    <w:rsid w:val="00AB1CA7"/>
    <w:rsid w:val="00AB1D81"/>
    <w:rsid w:val="00AB1FA4"/>
    <w:rsid w:val="00AB5590"/>
    <w:rsid w:val="00AB59E9"/>
    <w:rsid w:val="00AC144C"/>
    <w:rsid w:val="00AC45FA"/>
    <w:rsid w:val="00AC648A"/>
    <w:rsid w:val="00AC77F3"/>
    <w:rsid w:val="00AD2269"/>
    <w:rsid w:val="00AD5617"/>
    <w:rsid w:val="00AD6413"/>
    <w:rsid w:val="00AD7121"/>
    <w:rsid w:val="00AD727E"/>
    <w:rsid w:val="00AE0074"/>
    <w:rsid w:val="00AE30EC"/>
    <w:rsid w:val="00AE3D46"/>
    <w:rsid w:val="00AE68AA"/>
    <w:rsid w:val="00AF0A26"/>
    <w:rsid w:val="00B123CE"/>
    <w:rsid w:val="00B12B1E"/>
    <w:rsid w:val="00B15E86"/>
    <w:rsid w:val="00B237BA"/>
    <w:rsid w:val="00B24958"/>
    <w:rsid w:val="00B26768"/>
    <w:rsid w:val="00B27196"/>
    <w:rsid w:val="00B3082F"/>
    <w:rsid w:val="00B30F4A"/>
    <w:rsid w:val="00B310ED"/>
    <w:rsid w:val="00B318D5"/>
    <w:rsid w:val="00B41724"/>
    <w:rsid w:val="00B41F6A"/>
    <w:rsid w:val="00B421E0"/>
    <w:rsid w:val="00B4617A"/>
    <w:rsid w:val="00B515E1"/>
    <w:rsid w:val="00B53CC3"/>
    <w:rsid w:val="00B543EA"/>
    <w:rsid w:val="00B544C0"/>
    <w:rsid w:val="00B5586D"/>
    <w:rsid w:val="00B676FB"/>
    <w:rsid w:val="00B706EC"/>
    <w:rsid w:val="00B72F9A"/>
    <w:rsid w:val="00B731E1"/>
    <w:rsid w:val="00B77D10"/>
    <w:rsid w:val="00B8102A"/>
    <w:rsid w:val="00B83A86"/>
    <w:rsid w:val="00B86AD0"/>
    <w:rsid w:val="00B86E33"/>
    <w:rsid w:val="00B9025A"/>
    <w:rsid w:val="00B9099B"/>
    <w:rsid w:val="00B92918"/>
    <w:rsid w:val="00B93D19"/>
    <w:rsid w:val="00B9617E"/>
    <w:rsid w:val="00B96355"/>
    <w:rsid w:val="00BA2790"/>
    <w:rsid w:val="00BA3094"/>
    <w:rsid w:val="00BB004C"/>
    <w:rsid w:val="00BB1624"/>
    <w:rsid w:val="00BB33D9"/>
    <w:rsid w:val="00BB420B"/>
    <w:rsid w:val="00BB49F9"/>
    <w:rsid w:val="00BB4F56"/>
    <w:rsid w:val="00BB6A3D"/>
    <w:rsid w:val="00BB73C3"/>
    <w:rsid w:val="00BB79A5"/>
    <w:rsid w:val="00BC0C45"/>
    <w:rsid w:val="00BC7BFA"/>
    <w:rsid w:val="00BD01A3"/>
    <w:rsid w:val="00BD561E"/>
    <w:rsid w:val="00BD6EBF"/>
    <w:rsid w:val="00BD71C4"/>
    <w:rsid w:val="00BE1950"/>
    <w:rsid w:val="00BE28B8"/>
    <w:rsid w:val="00BE3316"/>
    <w:rsid w:val="00BE4E5D"/>
    <w:rsid w:val="00BE5514"/>
    <w:rsid w:val="00BF1505"/>
    <w:rsid w:val="00BF391F"/>
    <w:rsid w:val="00BF4B08"/>
    <w:rsid w:val="00C00A6F"/>
    <w:rsid w:val="00C0216D"/>
    <w:rsid w:val="00C043F2"/>
    <w:rsid w:val="00C065E6"/>
    <w:rsid w:val="00C114DB"/>
    <w:rsid w:val="00C11B85"/>
    <w:rsid w:val="00C31792"/>
    <w:rsid w:val="00C3386D"/>
    <w:rsid w:val="00C36203"/>
    <w:rsid w:val="00C40748"/>
    <w:rsid w:val="00C44E74"/>
    <w:rsid w:val="00C474D5"/>
    <w:rsid w:val="00C47824"/>
    <w:rsid w:val="00C53320"/>
    <w:rsid w:val="00C57601"/>
    <w:rsid w:val="00C57B14"/>
    <w:rsid w:val="00C57B1D"/>
    <w:rsid w:val="00C60AA9"/>
    <w:rsid w:val="00C62619"/>
    <w:rsid w:val="00C67D53"/>
    <w:rsid w:val="00C708FE"/>
    <w:rsid w:val="00C71426"/>
    <w:rsid w:val="00C757F5"/>
    <w:rsid w:val="00C763C3"/>
    <w:rsid w:val="00C7661A"/>
    <w:rsid w:val="00C779CA"/>
    <w:rsid w:val="00C80448"/>
    <w:rsid w:val="00C80523"/>
    <w:rsid w:val="00C80975"/>
    <w:rsid w:val="00C843C9"/>
    <w:rsid w:val="00C845BF"/>
    <w:rsid w:val="00C8576F"/>
    <w:rsid w:val="00C876E6"/>
    <w:rsid w:val="00C922AC"/>
    <w:rsid w:val="00C927EC"/>
    <w:rsid w:val="00C9323F"/>
    <w:rsid w:val="00C94C25"/>
    <w:rsid w:val="00C9548A"/>
    <w:rsid w:val="00C9695F"/>
    <w:rsid w:val="00C9744A"/>
    <w:rsid w:val="00CA36B1"/>
    <w:rsid w:val="00CA3CF0"/>
    <w:rsid w:val="00CA3EB0"/>
    <w:rsid w:val="00CA57C8"/>
    <w:rsid w:val="00CB1FC7"/>
    <w:rsid w:val="00CC34BB"/>
    <w:rsid w:val="00CC74EC"/>
    <w:rsid w:val="00CD07C6"/>
    <w:rsid w:val="00CD33E1"/>
    <w:rsid w:val="00CD50AA"/>
    <w:rsid w:val="00CD6C31"/>
    <w:rsid w:val="00CD74EA"/>
    <w:rsid w:val="00CE14B4"/>
    <w:rsid w:val="00CE51DF"/>
    <w:rsid w:val="00CF1184"/>
    <w:rsid w:val="00CF1CC4"/>
    <w:rsid w:val="00CF7C2F"/>
    <w:rsid w:val="00D07DFE"/>
    <w:rsid w:val="00D10693"/>
    <w:rsid w:val="00D11AB0"/>
    <w:rsid w:val="00D12251"/>
    <w:rsid w:val="00D17A9A"/>
    <w:rsid w:val="00D17AF2"/>
    <w:rsid w:val="00D17E15"/>
    <w:rsid w:val="00D24D9B"/>
    <w:rsid w:val="00D25920"/>
    <w:rsid w:val="00D27EA3"/>
    <w:rsid w:val="00D34BD4"/>
    <w:rsid w:val="00D35B63"/>
    <w:rsid w:val="00D41805"/>
    <w:rsid w:val="00D4230D"/>
    <w:rsid w:val="00D44AD8"/>
    <w:rsid w:val="00D45DD0"/>
    <w:rsid w:val="00D51BCA"/>
    <w:rsid w:val="00D55ED8"/>
    <w:rsid w:val="00D561DB"/>
    <w:rsid w:val="00D60A09"/>
    <w:rsid w:val="00D61A1D"/>
    <w:rsid w:val="00D627FE"/>
    <w:rsid w:val="00D63A3C"/>
    <w:rsid w:val="00D6462F"/>
    <w:rsid w:val="00D64EF2"/>
    <w:rsid w:val="00D731DD"/>
    <w:rsid w:val="00D76A9D"/>
    <w:rsid w:val="00D8119C"/>
    <w:rsid w:val="00D843D8"/>
    <w:rsid w:val="00D8647F"/>
    <w:rsid w:val="00D9089E"/>
    <w:rsid w:val="00D90D3A"/>
    <w:rsid w:val="00D92312"/>
    <w:rsid w:val="00D95230"/>
    <w:rsid w:val="00DA0A55"/>
    <w:rsid w:val="00DA26A4"/>
    <w:rsid w:val="00DA2819"/>
    <w:rsid w:val="00DA2DDA"/>
    <w:rsid w:val="00DB364E"/>
    <w:rsid w:val="00DB365D"/>
    <w:rsid w:val="00DB743E"/>
    <w:rsid w:val="00DC1241"/>
    <w:rsid w:val="00DC47F7"/>
    <w:rsid w:val="00DC5716"/>
    <w:rsid w:val="00DC7071"/>
    <w:rsid w:val="00DC7A81"/>
    <w:rsid w:val="00DD0880"/>
    <w:rsid w:val="00DD494F"/>
    <w:rsid w:val="00DD5714"/>
    <w:rsid w:val="00DE0EC4"/>
    <w:rsid w:val="00DE4B15"/>
    <w:rsid w:val="00DE6C0B"/>
    <w:rsid w:val="00DE77D9"/>
    <w:rsid w:val="00DF23FD"/>
    <w:rsid w:val="00DF253E"/>
    <w:rsid w:val="00E013A8"/>
    <w:rsid w:val="00E03793"/>
    <w:rsid w:val="00E1739C"/>
    <w:rsid w:val="00E17BFC"/>
    <w:rsid w:val="00E23F52"/>
    <w:rsid w:val="00E2671C"/>
    <w:rsid w:val="00E26FBA"/>
    <w:rsid w:val="00E27DD3"/>
    <w:rsid w:val="00E30C98"/>
    <w:rsid w:val="00E31D52"/>
    <w:rsid w:val="00E32253"/>
    <w:rsid w:val="00E3245E"/>
    <w:rsid w:val="00E32AD3"/>
    <w:rsid w:val="00E3563C"/>
    <w:rsid w:val="00E35C5D"/>
    <w:rsid w:val="00E37151"/>
    <w:rsid w:val="00E42CEC"/>
    <w:rsid w:val="00E45F83"/>
    <w:rsid w:val="00E529ED"/>
    <w:rsid w:val="00E53F4B"/>
    <w:rsid w:val="00E550EC"/>
    <w:rsid w:val="00E629EC"/>
    <w:rsid w:val="00E63FCF"/>
    <w:rsid w:val="00E67AF3"/>
    <w:rsid w:val="00E72DF3"/>
    <w:rsid w:val="00E72E11"/>
    <w:rsid w:val="00E7329A"/>
    <w:rsid w:val="00E73D22"/>
    <w:rsid w:val="00E77AE8"/>
    <w:rsid w:val="00E8077D"/>
    <w:rsid w:val="00E84C07"/>
    <w:rsid w:val="00E85331"/>
    <w:rsid w:val="00E86080"/>
    <w:rsid w:val="00E87797"/>
    <w:rsid w:val="00E94E8E"/>
    <w:rsid w:val="00EA523C"/>
    <w:rsid w:val="00EB396A"/>
    <w:rsid w:val="00EB42D9"/>
    <w:rsid w:val="00EC01E6"/>
    <w:rsid w:val="00EC1D93"/>
    <w:rsid w:val="00EC24E2"/>
    <w:rsid w:val="00EC2A99"/>
    <w:rsid w:val="00EC35E5"/>
    <w:rsid w:val="00EC544B"/>
    <w:rsid w:val="00EC5DFB"/>
    <w:rsid w:val="00ED0D62"/>
    <w:rsid w:val="00ED5D86"/>
    <w:rsid w:val="00ED7009"/>
    <w:rsid w:val="00EE28C4"/>
    <w:rsid w:val="00EE3A23"/>
    <w:rsid w:val="00EF0288"/>
    <w:rsid w:val="00EF4138"/>
    <w:rsid w:val="00F06D44"/>
    <w:rsid w:val="00F12D6F"/>
    <w:rsid w:val="00F1331A"/>
    <w:rsid w:val="00F21983"/>
    <w:rsid w:val="00F23FE6"/>
    <w:rsid w:val="00F24B1B"/>
    <w:rsid w:val="00F24DCE"/>
    <w:rsid w:val="00F25716"/>
    <w:rsid w:val="00F30B6D"/>
    <w:rsid w:val="00F32A57"/>
    <w:rsid w:val="00F4296D"/>
    <w:rsid w:val="00F45C4C"/>
    <w:rsid w:val="00F5055C"/>
    <w:rsid w:val="00F507B0"/>
    <w:rsid w:val="00F5491E"/>
    <w:rsid w:val="00F55977"/>
    <w:rsid w:val="00F55EF1"/>
    <w:rsid w:val="00F564F3"/>
    <w:rsid w:val="00F57E67"/>
    <w:rsid w:val="00F61B70"/>
    <w:rsid w:val="00F6298E"/>
    <w:rsid w:val="00F65A91"/>
    <w:rsid w:val="00F65DBA"/>
    <w:rsid w:val="00F708E0"/>
    <w:rsid w:val="00F70A65"/>
    <w:rsid w:val="00F715F4"/>
    <w:rsid w:val="00F72462"/>
    <w:rsid w:val="00F73856"/>
    <w:rsid w:val="00F80AD9"/>
    <w:rsid w:val="00F8121B"/>
    <w:rsid w:val="00F81FE4"/>
    <w:rsid w:val="00F824BA"/>
    <w:rsid w:val="00F87F40"/>
    <w:rsid w:val="00F915BF"/>
    <w:rsid w:val="00F91B48"/>
    <w:rsid w:val="00F92A61"/>
    <w:rsid w:val="00F95AC0"/>
    <w:rsid w:val="00FA5E26"/>
    <w:rsid w:val="00FA6906"/>
    <w:rsid w:val="00FB0D3C"/>
    <w:rsid w:val="00FB0EEF"/>
    <w:rsid w:val="00FB21D2"/>
    <w:rsid w:val="00FB2826"/>
    <w:rsid w:val="00FB3258"/>
    <w:rsid w:val="00FB40A3"/>
    <w:rsid w:val="00FB6EFA"/>
    <w:rsid w:val="00FC4244"/>
    <w:rsid w:val="00FC73F5"/>
    <w:rsid w:val="00FD4F17"/>
    <w:rsid w:val="00FD6497"/>
    <w:rsid w:val="00FE73F9"/>
    <w:rsid w:val="00FE77B6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BD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F93"/>
  </w:style>
  <w:style w:type="paragraph" w:styleId="Nadpis1">
    <w:name w:val="heading 1"/>
    <w:basedOn w:val="Normln"/>
    <w:next w:val="Normln"/>
    <w:link w:val="Nadpis1Char"/>
    <w:uiPriority w:val="9"/>
    <w:qFormat/>
    <w:rsid w:val="00F72462"/>
    <w:pPr>
      <w:keepNext/>
      <w:keepLines/>
      <w:numPr>
        <w:numId w:val="1"/>
      </w:numPr>
      <w:pBdr>
        <w:bottom w:val="single" w:sz="4" w:space="1" w:color="auto"/>
      </w:pBdr>
      <w:spacing w:after="240"/>
      <w:ind w:left="425" w:hanging="425"/>
      <w:outlineLvl w:val="0"/>
    </w:pPr>
    <w:rPr>
      <w:rFonts w:ascii="Calibri" w:eastAsia="Times New Roman" w:hAnsi="Calibri" w:cstheme="majorBidi"/>
      <w:b/>
      <w:caps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6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1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A26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2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26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2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6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6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6A4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17E15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D17E15"/>
    <w:pPr>
      <w:widowControl w:val="0"/>
      <w:shd w:val="clear" w:color="auto" w:fill="FFFFFF"/>
      <w:spacing w:before="240" w:after="480" w:line="269" w:lineRule="exact"/>
      <w:ind w:left="0" w:firstLine="0"/>
      <w:jc w:val="center"/>
    </w:pPr>
    <w:rPr>
      <w:rFonts w:ascii="Times New Roman" w:hAnsi="Times New Roman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D17E15"/>
  </w:style>
  <w:style w:type="paragraph" w:styleId="Zhlav">
    <w:name w:val="header"/>
    <w:basedOn w:val="Normln"/>
    <w:link w:val="Zhlav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3E1"/>
  </w:style>
  <w:style w:type="paragraph" w:styleId="Zpat">
    <w:name w:val="footer"/>
    <w:basedOn w:val="Normln"/>
    <w:link w:val="Zpat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3E1"/>
  </w:style>
  <w:style w:type="paragraph" w:customStyle="1" w:styleId="Zkladntextodsazen1">
    <w:name w:val="Základní text odsazený1"/>
    <w:basedOn w:val="Normln"/>
    <w:rsid w:val="00CD33E1"/>
    <w:pPr>
      <w:suppressAutoHyphens/>
      <w:spacing w:line="240" w:lineRule="auto"/>
      <w:ind w:left="567" w:hanging="709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rsid w:val="00CD33E1"/>
    <w:pPr>
      <w:suppressAutoHyphens/>
      <w:spacing w:line="240" w:lineRule="auto"/>
      <w:ind w:left="1134" w:hanging="42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C9695F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72462"/>
    <w:rPr>
      <w:rFonts w:ascii="Calibri" w:eastAsia="Times New Roman" w:hAnsi="Calibri" w:cstheme="majorBidi"/>
      <w:b/>
      <w:caps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1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267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90332F"/>
    <w:rPr>
      <w:color w:val="808080"/>
    </w:rPr>
  </w:style>
  <w:style w:type="character" w:customStyle="1" w:styleId="Formul1">
    <w:name w:val="Formulář 1"/>
    <w:basedOn w:val="Standardnpsmoodstavce"/>
    <w:uiPriority w:val="1"/>
    <w:rsid w:val="00844600"/>
    <w:rPr>
      <w:rFonts w:ascii="Calibri" w:hAnsi="Calibri"/>
      <w:b/>
      <w:sz w:val="34"/>
    </w:rPr>
  </w:style>
  <w:style w:type="table" w:styleId="Mkatabulky">
    <w:name w:val="Table Grid"/>
    <w:basedOn w:val="Normlntabulka"/>
    <w:uiPriority w:val="39"/>
    <w:rsid w:val="00DA0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4D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4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54D1"/>
    <w:rPr>
      <w:vertAlign w:val="superscript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F24B1B"/>
  </w:style>
  <w:style w:type="character" w:styleId="Hypertextovodkaz">
    <w:name w:val="Hyperlink"/>
    <w:basedOn w:val="Standardnpsmoodstavce"/>
    <w:uiPriority w:val="99"/>
    <w:unhideWhenUsed/>
    <w:rsid w:val="00353241"/>
    <w:rPr>
      <w:color w:val="0563C1" w:themeColor="hyperlink"/>
      <w:u w:val="single"/>
    </w:rPr>
  </w:style>
  <w:style w:type="numbering" w:customStyle="1" w:styleId="WWNum4">
    <w:name w:val="WWNum4"/>
    <w:basedOn w:val="Bezseznamu"/>
    <w:rsid w:val="007B164F"/>
    <w:pPr>
      <w:numPr>
        <w:numId w:val="6"/>
      </w:numPr>
    </w:pPr>
  </w:style>
  <w:style w:type="paragraph" w:customStyle="1" w:styleId="Standard">
    <w:name w:val="Standard"/>
    <w:rsid w:val="007B164F"/>
    <w:pPr>
      <w:suppressAutoHyphens/>
      <w:autoSpaceDN w:val="0"/>
      <w:jc w:val="left"/>
      <w:textAlignment w:val="baseline"/>
    </w:pPr>
    <w:rPr>
      <w:rFonts w:ascii="Calibri" w:eastAsia="Calibri" w:hAnsi="Calibri" w:cs="Tahoma"/>
      <w:color w:val="00000A"/>
      <w:kern w:val="3"/>
    </w:rPr>
  </w:style>
  <w:style w:type="character" w:customStyle="1" w:styleId="nowrap">
    <w:name w:val="nowrap"/>
    <w:basedOn w:val="Standardnpsmoodstavce"/>
    <w:rsid w:val="00C00A6F"/>
  </w:style>
  <w:style w:type="paragraph" w:customStyle="1" w:styleId="ZKLADN">
    <w:name w:val="ZÁKLADNÍ"/>
    <w:link w:val="ZKLADNChar"/>
    <w:uiPriority w:val="99"/>
    <w:rsid w:val="007D45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80" w:lineRule="atLeast"/>
      <w:ind w:left="0" w:firstLine="0"/>
    </w:pPr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7D450F"/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color12">
    <w:name w:val="color_12"/>
    <w:basedOn w:val="Standardnpsmoodstavce"/>
    <w:rsid w:val="001418B1"/>
  </w:style>
  <w:style w:type="character" w:customStyle="1" w:styleId="dn">
    <w:name w:val="Žádný"/>
    <w:rsid w:val="00334822"/>
    <w:rPr>
      <w:lang w:val="pt-PT"/>
    </w:rPr>
  </w:style>
  <w:style w:type="numbering" w:customStyle="1" w:styleId="Importovanstyl2">
    <w:name w:val="Importovaný styl 2"/>
    <w:rsid w:val="00B9025A"/>
    <w:pPr>
      <w:numPr>
        <w:numId w:val="8"/>
      </w:numPr>
    </w:pPr>
  </w:style>
  <w:style w:type="paragraph" w:styleId="Revize">
    <w:name w:val="Revision"/>
    <w:hidden/>
    <w:uiPriority w:val="99"/>
    <w:semiHidden/>
    <w:rsid w:val="00257791"/>
    <w:pPr>
      <w:spacing w:line="240" w:lineRule="auto"/>
      <w:ind w:left="0" w:firstLine="0"/>
      <w:jc w:val="left"/>
    </w:pPr>
  </w:style>
  <w:style w:type="paragraph" w:styleId="Normlnweb">
    <w:name w:val="Normal (Web)"/>
    <w:basedOn w:val="Normln"/>
    <w:uiPriority w:val="99"/>
    <w:unhideWhenUsed/>
    <w:rsid w:val="00B30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E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96D77666B4C519787191D7EC37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B5E14-115E-4211-ADDD-AC01AA3BD80C}"/>
      </w:docPartPr>
      <w:docPartBody>
        <w:p w:rsidR="00177C91" w:rsidRDefault="00C172B2">
          <w:pPr>
            <w:pStyle w:val="EEE96D77666B4C519787191D7EC3728E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B2"/>
    <w:rsid w:val="00015456"/>
    <w:rsid w:val="00063806"/>
    <w:rsid w:val="00096393"/>
    <w:rsid w:val="000A6365"/>
    <w:rsid w:val="000B753B"/>
    <w:rsid w:val="000D27A9"/>
    <w:rsid w:val="001077C9"/>
    <w:rsid w:val="001550A9"/>
    <w:rsid w:val="00177C91"/>
    <w:rsid w:val="001A075D"/>
    <w:rsid w:val="001B6B8F"/>
    <w:rsid w:val="001C526F"/>
    <w:rsid w:val="00241069"/>
    <w:rsid w:val="00241EDD"/>
    <w:rsid w:val="00263781"/>
    <w:rsid w:val="0026682A"/>
    <w:rsid w:val="002B34C0"/>
    <w:rsid w:val="002C175D"/>
    <w:rsid w:val="002C18E4"/>
    <w:rsid w:val="003254ED"/>
    <w:rsid w:val="003474C8"/>
    <w:rsid w:val="00362461"/>
    <w:rsid w:val="00366F22"/>
    <w:rsid w:val="00371B88"/>
    <w:rsid w:val="00373D08"/>
    <w:rsid w:val="003D1D6F"/>
    <w:rsid w:val="003E38DC"/>
    <w:rsid w:val="003E663E"/>
    <w:rsid w:val="003F58B7"/>
    <w:rsid w:val="00477E85"/>
    <w:rsid w:val="00492072"/>
    <w:rsid w:val="004B3DDA"/>
    <w:rsid w:val="00515A54"/>
    <w:rsid w:val="00554F19"/>
    <w:rsid w:val="00573590"/>
    <w:rsid w:val="00587E79"/>
    <w:rsid w:val="005925DA"/>
    <w:rsid w:val="005A47DF"/>
    <w:rsid w:val="005D51AE"/>
    <w:rsid w:val="00622DCB"/>
    <w:rsid w:val="00633F6D"/>
    <w:rsid w:val="00643165"/>
    <w:rsid w:val="00651A3E"/>
    <w:rsid w:val="006525ED"/>
    <w:rsid w:val="006F0B24"/>
    <w:rsid w:val="007118D1"/>
    <w:rsid w:val="0071745A"/>
    <w:rsid w:val="00764B27"/>
    <w:rsid w:val="007966AA"/>
    <w:rsid w:val="007F60A4"/>
    <w:rsid w:val="00835446"/>
    <w:rsid w:val="00861358"/>
    <w:rsid w:val="00871186"/>
    <w:rsid w:val="0089529C"/>
    <w:rsid w:val="008A6F62"/>
    <w:rsid w:val="00902BA7"/>
    <w:rsid w:val="009247A4"/>
    <w:rsid w:val="00925918"/>
    <w:rsid w:val="00941E93"/>
    <w:rsid w:val="00964857"/>
    <w:rsid w:val="009A3618"/>
    <w:rsid w:val="009F5D92"/>
    <w:rsid w:val="00A06445"/>
    <w:rsid w:val="00A17393"/>
    <w:rsid w:val="00A236E6"/>
    <w:rsid w:val="00A77940"/>
    <w:rsid w:val="00AB534A"/>
    <w:rsid w:val="00B20873"/>
    <w:rsid w:val="00B51BE8"/>
    <w:rsid w:val="00B61E02"/>
    <w:rsid w:val="00B83B6D"/>
    <w:rsid w:val="00BD4D70"/>
    <w:rsid w:val="00BE315A"/>
    <w:rsid w:val="00C172B2"/>
    <w:rsid w:val="00C22ED6"/>
    <w:rsid w:val="00C94A67"/>
    <w:rsid w:val="00CE0683"/>
    <w:rsid w:val="00CE443F"/>
    <w:rsid w:val="00CF07D9"/>
    <w:rsid w:val="00CF2F8A"/>
    <w:rsid w:val="00D00FD2"/>
    <w:rsid w:val="00D561EE"/>
    <w:rsid w:val="00D70AC2"/>
    <w:rsid w:val="00D85994"/>
    <w:rsid w:val="00D91E72"/>
    <w:rsid w:val="00D93E8D"/>
    <w:rsid w:val="00D950FB"/>
    <w:rsid w:val="00DF60F6"/>
    <w:rsid w:val="00E36D4A"/>
    <w:rsid w:val="00E41650"/>
    <w:rsid w:val="00EA1955"/>
    <w:rsid w:val="00EA7EED"/>
    <w:rsid w:val="00F32D3B"/>
    <w:rsid w:val="00F441EF"/>
    <w:rsid w:val="00F56291"/>
    <w:rsid w:val="00F70802"/>
    <w:rsid w:val="00F87D56"/>
    <w:rsid w:val="00FE3FA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3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1069"/>
    <w:rPr>
      <w:color w:val="808080"/>
    </w:rPr>
  </w:style>
  <w:style w:type="paragraph" w:customStyle="1" w:styleId="EEE96D77666B4C519787191D7EC3728E">
    <w:name w:val="EEE96D77666B4C519787191D7EC3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C797-2C18-48F0-8F52-ECEDE6B01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F3973-4995-49A9-AE66-080BC360B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7D9AB-B1BB-48F8-A558-FBF0E413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1655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2024-03-06T09:12:00Z</dcterms:created>
  <dcterms:modified xsi:type="dcterms:W3CDTF">2024-03-06T09:14:00Z</dcterms:modified>
</cp:coreProperties>
</file>