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81B66" w14:textId="1BF6E851" w:rsidR="00BE40DB" w:rsidRPr="008110A8" w:rsidRDefault="00BE40DB" w:rsidP="00BE40DB">
      <w:pPr>
        <w:pStyle w:val="Nzev"/>
        <w:tabs>
          <w:tab w:val="left" w:pos="2655"/>
          <w:tab w:val="center" w:pos="4535"/>
        </w:tabs>
        <w:rPr>
          <w:rFonts w:asciiTheme="minorHAnsi" w:hAnsiTheme="minorHAnsi" w:cstheme="minorHAnsi"/>
          <w:sz w:val="36"/>
          <w:szCs w:val="36"/>
        </w:rPr>
      </w:pPr>
      <w:bookmarkStart w:id="0" w:name="_Hlk84246050"/>
      <w:r w:rsidRPr="008110A8">
        <w:rPr>
          <w:rFonts w:asciiTheme="minorHAnsi" w:hAnsiTheme="minorHAnsi" w:cstheme="minorHAnsi"/>
          <w:sz w:val="36"/>
          <w:szCs w:val="36"/>
        </w:rPr>
        <w:t>Smlouva o dílo</w:t>
      </w:r>
    </w:p>
    <w:p w14:paraId="423FE5D5" w14:textId="77777777" w:rsidR="00BE40DB" w:rsidRPr="008110A8" w:rsidRDefault="00BE40DB" w:rsidP="00BE40DB">
      <w:pPr>
        <w:pStyle w:val="Nzev"/>
        <w:rPr>
          <w:rFonts w:asciiTheme="minorHAnsi" w:hAnsiTheme="minorHAnsi" w:cstheme="minorHAnsi"/>
          <w:sz w:val="24"/>
          <w:szCs w:val="24"/>
        </w:rPr>
      </w:pPr>
      <w:r w:rsidRPr="008110A8">
        <w:rPr>
          <w:rFonts w:asciiTheme="minorHAnsi" w:hAnsiTheme="minorHAnsi" w:cstheme="minorHAnsi"/>
          <w:sz w:val="24"/>
          <w:szCs w:val="24"/>
        </w:rPr>
        <w:t>uzavřená dle § 2586 zákona č. 89/2012 Sb., občanský zákoník</w:t>
      </w:r>
    </w:p>
    <w:p w14:paraId="2860E4B0" w14:textId="77777777" w:rsidR="00BE40DB" w:rsidRPr="008110A8" w:rsidRDefault="00BE40DB" w:rsidP="00BE40DB">
      <w:pPr>
        <w:pStyle w:val="Nzev"/>
        <w:rPr>
          <w:rFonts w:asciiTheme="minorHAnsi" w:hAnsiTheme="minorHAnsi" w:cstheme="minorHAnsi"/>
          <w:b w:val="0"/>
          <w:sz w:val="24"/>
          <w:szCs w:val="24"/>
        </w:rPr>
      </w:pPr>
      <w:r w:rsidRPr="008110A8">
        <w:rPr>
          <w:rFonts w:asciiTheme="minorHAnsi" w:hAnsiTheme="minorHAnsi" w:cstheme="minorHAnsi"/>
          <w:b w:val="0"/>
          <w:sz w:val="24"/>
          <w:szCs w:val="24"/>
        </w:rPr>
        <w:t>dnešního dne mezi těmito účastníky:</w:t>
      </w:r>
    </w:p>
    <w:p w14:paraId="2831F248" w14:textId="77777777" w:rsidR="00BE40DB" w:rsidRPr="008110A8" w:rsidRDefault="00BE40DB" w:rsidP="00BE40DB">
      <w:pPr>
        <w:pStyle w:val="Nzev"/>
        <w:rPr>
          <w:rFonts w:asciiTheme="minorHAnsi" w:hAnsiTheme="minorHAnsi" w:cstheme="minorHAnsi"/>
          <w:b w:val="0"/>
          <w:sz w:val="24"/>
          <w:szCs w:val="24"/>
        </w:rPr>
      </w:pPr>
    </w:p>
    <w:p w14:paraId="1F286C6E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 xml:space="preserve">MĚSTO JIČÍN </w:t>
      </w:r>
    </w:p>
    <w:p w14:paraId="6CD47B3E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proofErr w:type="spellStart"/>
      <w:r w:rsidRPr="008110A8">
        <w:rPr>
          <w:rFonts w:asciiTheme="minorHAnsi" w:hAnsiTheme="minorHAnsi" w:cstheme="minorHAnsi"/>
          <w:szCs w:val="24"/>
        </w:rPr>
        <w:t>zast</w:t>
      </w:r>
      <w:proofErr w:type="spellEnd"/>
      <w:r w:rsidRPr="008110A8">
        <w:rPr>
          <w:rFonts w:asciiTheme="minorHAnsi" w:hAnsiTheme="minorHAnsi" w:cstheme="minorHAnsi"/>
          <w:szCs w:val="24"/>
        </w:rPr>
        <w:t xml:space="preserve">. vedoucí Odboru kultury a cestovního ruchu </w:t>
      </w:r>
    </w:p>
    <w:p w14:paraId="2E88FE13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Mgr. Zuzanou Vavřincovou</w:t>
      </w:r>
    </w:p>
    <w:p w14:paraId="5887DED1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se sídlem: Žižkovo náměstí 18, Jičín</w:t>
      </w:r>
    </w:p>
    <w:p w14:paraId="6F7BCF71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IČO:  00271632 </w:t>
      </w:r>
    </w:p>
    <w:p w14:paraId="7BD201E1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429F213B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a</w:t>
      </w:r>
    </w:p>
    <w:p w14:paraId="6DCA9E16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5DEDD721" w14:textId="77777777" w:rsidR="007E23B1" w:rsidRPr="00E77437" w:rsidRDefault="007E23B1" w:rsidP="007E23B1">
      <w:pPr>
        <w:pStyle w:val="Nadpis3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7437">
        <w:rPr>
          <w:rFonts w:asciiTheme="minorHAnsi" w:hAnsiTheme="minorHAnsi" w:cstheme="minorHAnsi"/>
          <w:sz w:val="24"/>
          <w:szCs w:val="24"/>
        </w:rPr>
        <w:t xml:space="preserve">Valdštejnské </w:t>
      </w:r>
      <w:proofErr w:type="spellStart"/>
      <w:r w:rsidRPr="00E77437">
        <w:rPr>
          <w:rFonts w:asciiTheme="minorHAnsi" w:hAnsiTheme="minorHAnsi" w:cstheme="minorHAnsi"/>
          <w:sz w:val="24"/>
          <w:szCs w:val="24"/>
        </w:rPr>
        <w:t>imaginárium</w:t>
      </w:r>
      <w:proofErr w:type="spellEnd"/>
      <w:r w:rsidRPr="00E7743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77437">
        <w:rPr>
          <w:rFonts w:asciiTheme="minorHAnsi" w:hAnsiTheme="minorHAnsi" w:cstheme="minorHAnsi"/>
          <w:sz w:val="24"/>
          <w:szCs w:val="24"/>
        </w:rPr>
        <w:t>z.ú</w:t>
      </w:r>
      <w:proofErr w:type="spellEnd"/>
      <w:r w:rsidRPr="00E77437">
        <w:rPr>
          <w:rFonts w:asciiTheme="minorHAnsi" w:hAnsiTheme="minorHAnsi" w:cstheme="minorHAnsi"/>
          <w:sz w:val="24"/>
          <w:szCs w:val="24"/>
        </w:rPr>
        <w:t>.</w:t>
      </w:r>
    </w:p>
    <w:p w14:paraId="0862F6A4" w14:textId="77777777" w:rsidR="007E23B1" w:rsidRPr="00E77437" w:rsidRDefault="007E23B1" w:rsidP="007E23B1">
      <w:pPr>
        <w:pStyle w:val="Nadpis3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7437">
        <w:rPr>
          <w:rFonts w:asciiTheme="minorHAnsi" w:hAnsiTheme="minorHAnsi" w:cstheme="minorHAnsi"/>
          <w:b w:val="0"/>
          <w:sz w:val="24"/>
          <w:szCs w:val="24"/>
        </w:rPr>
        <w:t xml:space="preserve">zastoupený ředitelem p. Jiřím Vydrou </w:t>
      </w:r>
    </w:p>
    <w:p w14:paraId="579CA966" w14:textId="77777777" w:rsidR="007E23B1" w:rsidRPr="00E77437" w:rsidRDefault="007E23B1" w:rsidP="007E23B1">
      <w:pPr>
        <w:spacing w:line="276" w:lineRule="auto"/>
        <w:rPr>
          <w:rFonts w:asciiTheme="minorHAnsi" w:hAnsiTheme="minorHAnsi" w:cstheme="minorHAnsi"/>
          <w:szCs w:val="24"/>
        </w:rPr>
      </w:pPr>
      <w:r w:rsidRPr="00E77437">
        <w:rPr>
          <w:rFonts w:asciiTheme="minorHAnsi" w:hAnsiTheme="minorHAnsi" w:cstheme="minorHAnsi"/>
          <w:szCs w:val="24"/>
        </w:rPr>
        <w:t xml:space="preserve">se sídlem: </w:t>
      </w:r>
      <w:proofErr w:type="spellStart"/>
      <w:r w:rsidRPr="00E77437">
        <w:rPr>
          <w:rFonts w:asciiTheme="minorHAnsi" w:hAnsiTheme="minorHAnsi" w:cstheme="minorHAnsi"/>
          <w:szCs w:val="24"/>
        </w:rPr>
        <w:t>Sedličky</w:t>
      </w:r>
      <w:proofErr w:type="spellEnd"/>
      <w:r w:rsidRPr="00E77437">
        <w:rPr>
          <w:rFonts w:asciiTheme="minorHAnsi" w:hAnsiTheme="minorHAnsi" w:cstheme="minorHAnsi"/>
          <w:szCs w:val="24"/>
        </w:rPr>
        <w:t xml:space="preserve"> 4, Jičín</w:t>
      </w:r>
    </w:p>
    <w:p w14:paraId="301B9442" w14:textId="77777777" w:rsidR="007E23B1" w:rsidRPr="00E77437" w:rsidRDefault="007E23B1" w:rsidP="007E23B1">
      <w:pPr>
        <w:spacing w:line="276" w:lineRule="auto"/>
        <w:rPr>
          <w:rFonts w:asciiTheme="minorHAnsi" w:hAnsiTheme="minorHAnsi" w:cstheme="minorHAnsi"/>
          <w:szCs w:val="24"/>
        </w:rPr>
      </w:pPr>
      <w:r w:rsidRPr="00E77437">
        <w:rPr>
          <w:rFonts w:asciiTheme="minorHAnsi" w:hAnsiTheme="minorHAnsi" w:cstheme="minorHAnsi"/>
          <w:szCs w:val="24"/>
        </w:rPr>
        <w:t>IČO: 023 46 915</w:t>
      </w:r>
    </w:p>
    <w:p w14:paraId="2D137887" w14:textId="4206A3D6" w:rsidR="007E23B1" w:rsidRPr="00E77437" w:rsidRDefault="007E23B1" w:rsidP="007E23B1">
      <w:pPr>
        <w:spacing w:line="276" w:lineRule="auto"/>
        <w:rPr>
          <w:rFonts w:asciiTheme="minorHAnsi" w:hAnsiTheme="minorHAnsi" w:cstheme="minorHAnsi"/>
          <w:szCs w:val="24"/>
        </w:rPr>
      </w:pPr>
      <w:r w:rsidRPr="00E77437">
        <w:rPr>
          <w:rFonts w:asciiTheme="minorHAnsi" w:hAnsiTheme="minorHAnsi" w:cstheme="minorHAnsi"/>
          <w:szCs w:val="24"/>
        </w:rPr>
        <w:t xml:space="preserve">bankovní spojení: </w:t>
      </w:r>
      <w:r w:rsidR="00252EDC">
        <w:rPr>
          <w:rFonts w:asciiTheme="minorHAnsi" w:hAnsiTheme="minorHAnsi" w:cstheme="minorHAnsi"/>
          <w:szCs w:val="24"/>
        </w:rPr>
        <w:t>XX</w:t>
      </w:r>
    </w:p>
    <w:p w14:paraId="5F0390A2" w14:textId="77777777" w:rsidR="007E23B1" w:rsidRPr="00E77437" w:rsidRDefault="007E23B1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F81DBEE" w14:textId="77777777" w:rsidR="00BE40DB" w:rsidRPr="008110A8" w:rsidRDefault="00BE40DB" w:rsidP="008110A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03DEE081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dále jen „zhotovitel“</w:t>
      </w:r>
    </w:p>
    <w:p w14:paraId="18575A55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6A311B76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78F75AA0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445CA762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I.</w:t>
      </w:r>
    </w:p>
    <w:p w14:paraId="318E2CCD" w14:textId="77777777" w:rsidR="00BE40DB" w:rsidRPr="008110A8" w:rsidRDefault="00BE40DB" w:rsidP="00BE40DB">
      <w:pPr>
        <w:jc w:val="center"/>
        <w:outlineLvl w:val="5"/>
        <w:rPr>
          <w:rFonts w:asciiTheme="minorHAnsi" w:hAnsiTheme="minorHAnsi" w:cstheme="minorHAnsi"/>
          <w:b/>
          <w:bCs/>
          <w:szCs w:val="24"/>
        </w:rPr>
      </w:pPr>
      <w:r w:rsidRPr="008110A8">
        <w:rPr>
          <w:rFonts w:asciiTheme="minorHAnsi" w:hAnsiTheme="minorHAnsi" w:cstheme="minorHAnsi"/>
          <w:b/>
          <w:bCs/>
          <w:szCs w:val="24"/>
        </w:rPr>
        <w:t>Předmět smlouvy</w:t>
      </w:r>
    </w:p>
    <w:p w14:paraId="365971EA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Zhotovitel se touto smlouvou zavazuje vykonat na svůj náklad a nebezpečí pro objednatele tyto práce: </w:t>
      </w:r>
    </w:p>
    <w:p w14:paraId="2073F5C0" w14:textId="1523699D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Zajištění </w:t>
      </w:r>
      <w:r w:rsidR="00E223E1">
        <w:rPr>
          <w:rFonts w:asciiTheme="minorHAnsi" w:hAnsiTheme="minorHAnsi" w:cstheme="minorHAnsi"/>
          <w:szCs w:val="24"/>
        </w:rPr>
        <w:t>sedmi</w:t>
      </w:r>
      <w:r w:rsidR="007E23B1">
        <w:rPr>
          <w:rFonts w:asciiTheme="minorHAnsi" w:hAnsiTheme="minorHAnsi" w:cstheme="minorHAnsi"/>
          <w:szCs w:val="24"/>
        </w:rPr>
        <w:t xml:space="preserve"> nedělních divadelních představení pro rodiny s dětmi od </w:t>
      </w:r>
      <w:r w:rsidR="00376061">
        <w:rPr>
          <w:rFonts w:asciiTheme="minorHAnsi" w:hAnsiTheme="minorHAnsi" w:cstheme="minorHAnsi"/>
          <w:szCs w:val="24"/>
        </w:rPr>
        <w:t>4</w:t>
      </w:r>
      <w:r w:rsidR="007E23B1">
        <w:rPr>
          <w:rFonts w:asciiTheme="minorHAnsi" w:hAnsiTheme="minorHAnsi" w:cstheme="minorHAnsi"/>
          <w:szCs w:val="24"/>
        </w:rPr>
        <w:t>.2.202</w:t>
      </w:r>
      <w:r w:rsidR="00376061">
        <w:rPr>
          <w:rFonts w:asciiTheme="minorHAnsi" w:hAnsiTheme="minorHAnsi" w:cstheme="minorHAnsi"/>
          <w:szCs w:val="24"/>
        </w:rPr>
        <w:t>4</w:t>
      </w:r>
      <w:r w:rsidR="007E23B1">
        <w:rPr>
          <w:rFonts w:asciiTheme="minorHAnsi" w:hAnsiTheme="minorHAnsi" w:cstheme="minorHAnsi"/>
          <w:szCs w:val="24"/>
        </w:rPr>
        <w:t xml:space="preserve"> do 1</w:t>
      </w:r>
      <w:r w:rsidR="00E223E1">
        <w:rPr>
          <w:rFonts w:asciiTheme="minorHAnsi" w:hAnsiTheme="minorHAnsi" w:cstheme="minorHAnsi"/>
          <w:szCs w:val="24"/>
        </w:rPr>
        <w:t>7</w:t>
      </w:r>
      <w:r w:rsidR="007E23B1">
        <w:rPr>
          <w:rFonts w:asciiTheme="minorHAnsi" w:hAnsiTheme="minorHAnsi" w:cstheme="minorHAnsi"/>
          <w:szCs w:val="24"/>
        </w:rPr>
        <w:t>.3.202</w:t>
      </w:r>
      <w:r w:rsidR="00376061">
        <w:rPr>
          <w:rFonts w:asciiTheme="minorHAnsi" w:hAnsiTheme="minorHAnsi" w:cstheme="minorHAnsi"/>
          <w:szCs w:val="24"/>
        </w:rPr>
        <w:t>4</w:t>
      </w:r>
      <w:r w:rsidR="007E23B1">
        <w:rPr>
          <w:rFonts w:asciiTheme="minorHAnsi" w:hAnsiTheme="minorHAnsi" w:cstheme="minorHAnsi"/>
          <w:szCs w:val="24"/>
        </w:rPr>
        <w:t xml:space="preserve"> ve Valdštejnské Lodžii, v rámci akce „Jarní prázdniny v</w:t>
      </w:r>
      <w:r w:rsidR="00E223E1">
        <w:rPr>
          <w:rFonts w:asciiTheme="minorHAnsi" w:hAnsiTheme="minorHAnsi" w:cstheme="minorHAnsi"/>
          <w:szCs w:val="24"/>
        </w:rPr>
        <w:t> </w:t>
      </w:r>
      <w:r w:rsidR="007E23B1">
        <w:rPr>
          <w:rFonts w:asciiTheme="minorHAnsi" w:hAnsiTheme="minorHAnsi" w:cstheme="minorHAnsi"/>
          <w:szCs w:val="24"/>
        </w:rPr>
        <w:t>Jičíně</w:t>
      </w:r>
      <w:r w:rsidR="00E223E1">
        <w:rPr>
          <w:rFonts w:asciiTheme="minorHAnsi" w:hAnsiTheme="minorHAnsi" w:cstheme="minorHAnsi"/>
          <w:szCs w:val="24"/>
        </w:rPr>
        <w:t>“</w:t>
      </w:r>
      <w:r w:rsidR="007E23B1">
        <w:rPr>
          <w:rFonts w:asciiTheme="minorHAnsi" w:hAnsiTheme="minorHAnsi" w:cstheme="minorHAnsi"/>
          <w:szCs w:val="24"/>
        </w:rPr>
        <w:t>, na podporu cestovního ruchu.</w:t>
      </w:r>
    </w:p>
    <w:p w14:paraId="1BA79521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0710C651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II.</w:t>
      </w:r>
    </w:p>
    <w:p w14:paraId="2994D52A" w14:textId="77777777" w:rsidR="00BE40DB" w:rsidRPr="008110A8" w:rsidRDefault="00BE40DB" w:rsidP="00BE40DB">
      <w:pPr>
        <w:keepNext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Čas plnění</w:t>
      </w:r>
    </w:p>
    <w:p w14:paraId="4DC26787" w14:textId="3BEE7AD0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Čas plnění: </w:t>
      </w:r>
      <w:r w:rsidR="007E23B1">
        <w:rPr>
          <w:rFonts w:asciiTheme="minorHAnsi" w:hAnsiTheme="minorHAnsi" w:cstheme="minorHAnsi"/>
          <w:szCs w:val="24"/>
        </w:rPr>
        <w:t xml:space="preserve">neděle: </w:t>
      </w:r>
      <w:r w:rsidR="00376061">
        <w:rPr>
          <w:rFonts w:asciiTheme="minorHAnsi" w:hAnsiTheme="minorHAnsi" w:cstheme="minorHAnsi"/>
          <w:szCs w:val="24"/>
        </w:rPr>
        <w:t>4</w:t>
      </w:r>
      <w:r w:rsidR="007E23B1">
        <w:rPr>
          <w:rFonts w:asciiTheme="minorHAnsi" w:hAnsiTheme="minorHAnsi" w:cstheme="minorHAnsi"/>
          <w:szCs w:val="24"/>
        </w:rPr>
        <w:t>.2.202</w:t>
      </w:r>
      <w:r w:rsidR="00376061">
        <w:rPr>
          <w:rFonts w:asciiTheme="minorHAnsi" w:hAnsiTheme="minorHAnsi" w:cstheme="minorHAnsi"/>
          <w:szCs w:val="24"/>
        </w:rPr>
        <w:t>4</w:t>
      </w:r>
      <w:r w:rsidR="007E23B1">
        <w:rPr>
          <w:rFonts w:asciiTheme="minorHAnsi" w:hAnsiTheme="minorHAnsi" w:cstheme="minorHAnsi"/>
          <w:szCs w:val="24"/>
        </w:rPr>
        <w:t>, 1</w:t>
      </w:r>
      <w:r w:rsidR="00376061">
        <w:rPr>
          <w:rFonts w:asciiTheme="minorHAnsi" w:hAnsiTheme="minorHAnsi" w:cstheme="minorHAnsi"/>
          <w:szCs w:val="24"/>
        </w:rPr>
        <w:t>1</w:t>
      </w:r>
      <w:r w:rsidR="007E23B1">
        <w:rPr>
          <w:rFonts w:asciiTheme="minorHAnsi" w:hAnsiTheme="minorHAnsi" w:cstheme="minorHAnsi"/>
          <w:szCs w:val="24"/>
        </w:rPr>
        <w:t>.2.202</w:t>
      </w:r>
      <w:r w:rsidR="00376061">
        <w:rPr>
          <w:rFonts w:asciiTheme="minorHAnsi" w:hAnsiTheme="minorHAnsi" w:cstheme="minorHAnsi"/>
          <w:szCs w:val="24"/>
        </w:rPr>
        <w:t>4</w:t>
      </w:r>
      <w:r w:rsidR="007E23B1">
        <w:rPr>
          <w:rFonts w:asciiTheme="minorHAnsi" w:hAnsiTheme="minorHAnsi" w:cstheme="minorHAnsi"/>
          <w:szCs w:val="24"/>
        </w:rPr>
        <w:t>, 1</w:t>
      </w:r>
      <w:r w:rsidR="00376061">
        <w:rPr>
          <w:rFonts w:asciiTheme="minorHAnsi" w:hAnsiTheme="minorHAnsi" w:cstheme="minorHAnsi"/>
          <w:szCs w:val="24"/>
        </w:rPr>
        <w:t>8</w:t>
      </w:r>
      <w:r w:rsidR="007E23B1">
        <w:rPr>
          <w:rFonts w:asciiTheme="minorHAnsi" w:hAnsiTheme="minorHAnsi" w:cstheme="minorHAnsi"/>
          <w:szCs w:val="24"/>
        </w:rPr>
        <w:t>.2.202</w:t>
      </w:r>
      <w:r w:rsidR="00376061">
        <w:rPr>
          <w:rFonts w:asciiTheme="minorHAnsi" w:hAnsiTheme="minorHAnsi" w:cstheme="minorHAnsi"/>
          <w:szCs w:val="24"/>
        </w:rPr>
        <w:t>4</w:t>
      </w:r>
      <w:r w:rsidR="007E23B1">
        <w:rPr>
          <w:rFonts w:asciiTheme="minorHAnsi" w:hAnsiTheme="minorHAnsi" w:cstheme="minorHAnsi"/>
          <w:szCs w:val="24"/>
        </w:rPr>
        <w:t>, 2</w:t>
      </w:r>
      <w:r w:rsidR="00376061">
        <w:rPr>
          <w:rFonts w:asciiTheme="minorHAnsi" w:hAnsiTheme="minorHAnsi" w:cstheme="minorHAnsi"/>
          <w:szCs w:val="24"/>
        </w:rPr>
        <w:t>5</w:t>
      </w:r>
      <w:r w:rsidR="007E23B1">
        <w:rPr>
          <w:rFonts w:asciiTheme="minorHAnsi" w:hAnsiTheme="minorHAnsi" w:cstheme="minorHAnsi"/>
          <w:szCs w:val="24"/>
        </w:rPr>
        <w:t>.2.202</w:t>
      </w:r>
      <w:r w:rsidR="00376061">
        <w:rPr>
          <w:rFonts w:asciiTheme="minorHAnsi" w:hAnsiTheme="minorHAnsi" w:cstheme="minorHAnsi"/>
          <w:szCs w:val="24"/>
        </w:rPr>
        <w:t>4</w:t>
      </w:r>
      <w:r w:rsidR="007E23B1">
        <w:rPr>
          <w:rFonts w:asciiTheme="minorHAnsi" w:hAnsiTheme="minorHAnsi" w:cstheme="minorHAnsi"/>
          <w:szCs w:val="24"/>
        </w:rPr>
        <w:t xml:space="preserve">, </w:t>
      </w:r>
      <w:r w:rsidR="00376061">
        <w:rPr>
          <w:rFonts w:asciiTheme="minorHAnsi" w:hAnsiTheme="minorHAnsi" w:cstheme="minorHAnsi"/>
          <w:szCs w:val="24"/>
        </w:rPr>
        <w:t>3</w:t>
      </w:r>
      <w:r w:rsidR="007E23B1">
        <w:rPr>
          <w:rFonts w:asciiTheme="minorHAnsi" w:hAnsiTheme="minorHAnsi" w:cstheme="minorHAnsi"/>
          <w:szCs w:val="24"/>
        </w:rPr>
        <w:t>.</w:t>
      </w:r>
      <w:r w:rsidR="00376061">
        <w:rPr>
          <w:rFonts w:asciiTheme="minorHAnsi" w:hAnsiTheme="minorHAnsi" w:cstheme="minorHAnsi"/>
          <w:szCs w:val="24"/>
        </w:rPr>
        <w:t>3</w:t>
      </w:r>
      <w:r w:rsidR="007E23B1">
        <w:rPr>
          <w:rFonts w:asciiTheme="minorHAnsi" w:hAnsiTheme="minorHAnsi" w:cstheme="minorHAnsi"/>
          <w:szCs w:val="24"/>
        </w:rPr>
        <w:t>.202</w:t>
      </w:r>
      <w:r w:rsidR="00376061">
        <w:rPr>
          <w:rFonts w:asciiTheme="minorHAnsi" w:hAnsiTheme="minorHAnsi" w:cstheme="minorHAnsi"/>
          <w:szCs w:val="24"/>
        </w:rPr>
        <w:t>4</w:t>
      </w:r>
      <w:r w:rsidR="007E23B1">
        <w:rPr>
          <w:rFonts w:asciiTheme="minorHAnsi" w:hAnsiTheme="minorHAnsi" w:cstheme="minorHAnsi"/>
          <w:szCs w:val="24"/>
        </w:rPr>
        <w:t>, 1</w:t>
      </w:r>
      <w:r w:rsidR="00376061">
        <w:rPr>
          <w:rFonts w:asciiTheme="minorHAnsi" w:hAnsiTheme="minorHAnsi" w:cstheme="minorHAnsi"/>
          <w:szCs w:val="24"/>
        </w:rPr>
        <w:t>0</w:t>
      </w:r>
      <w:r w:rsidR="007E23B1">
        <w:rPr>
          <w:rFonts w:asciiTheme="minorHAnsi" w:hAnsiTheme="minorHAnsi" w:cstheme="minorHAnsi"/>
          <w:szCs w:val="24"/>
        </w:rPr>
        <w:t>.3.202</w:t>
      </w:r>
      <w:r w:rsidR="00376061">
        <w:rPr>
          <w:rFonts w:asciiTheme="minorHAnsi" w:hAnsiTheme="minorHAnsi" w:cstheme="minorHAnsi"/>
          <w:szCs w:val="24"/>
        </w:rPr>
        <w:t>4</w:t>
      </w:r>
      <w:r w:rsidR="00B34CBF">
        <w:rPr>
          <w:rFonts w:asciiTheme="minorHAnsi" w:hAnsiTheme="minorHAnsi" w:cstheme="minorHAnsi"/>
          <w:szCs w:val="24"/>
        </w:rPr>
        <w:t>, 17.3. 2024</w:t>
      </w:r>
      <w:r w:rsidR="007E23B1">
        <w:rPr>
          <w:rFonts w:asciiTheme="minorHAnsi" w:hAnsiTheme="minorHAnsi" w:cstheme="minorHAnsi"/>
          <w:szCs w:val="24"/>
        </w:rPr>
        <w:t xml:space="preserve"> od 15:00.</w:t>
      </w:r>
    </w:p>
    <w:p w14:paraId="360A7385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</w:t>
      </w:r>
    </w:p>
    <w:p w14:paraId="49FE881D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III.</w:t>
      </w:r>
    </w:p>
    <w:p w14:paraId="44B88F5C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Ujednání o ceně</w:t>
      </w:r>
    </w:p>
    <w:p w14:paraId="7760998E" w14:textId="4CDA61A0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Smluvní strany se dohodly na ceně za provedení práce ve výši </w:t>
      </w:r>
      <w:r w:rsidR="007E23B1">
        <w:rPr>
          <w:rFonts w:asciiTheme="minorHAnsi" w:hAnsiTheme="minorHAnsi" w:cstheme="minorHAnsi"/>
          <w:szCs w:val="24"/>
        </w:rPr>
        <w:t>1</w:t>
      </w:r>
      <w:r w:rsidR="00B77B97">
        <w:rPr>
          <w:rFonts w:asciiTheme="minorHAnsi" w:hAnsiTheme="minorHAnsi" w:cstheme="minorHAnsi"/>
          <w:szCs w:val="24"/>
        </w:rPr>
        <w:t>3</w:t>
      </w:r>
      <w:r w:rsidR="00862BE5" w:rsidRPr="008110A8">
        <w:rPr>
          <w:rFonts w:asciiTheme="minorHAnsi" w:hAnsiTheme="minorHAnsi" w:cstheme="minorHAnsi"/>
          <w:szCs w:val="24"/>
        </w:rPr>
        <w:t>.</w:t>
      </w:r>
      <w:r w:rsidR="00376061">
        <w:rPr>
          <w:rFonts w:asciiTheme="minorHAnsi" w:hAnsiTheme="minorHAnsi" w:cstheme="minorHAnsi"/>
          <w:szCs w:val="24"/>
        </w:rPr>
        <w:t>5</w:t>
      </w:r>
      <w:r w:rsidRPr="008110A8">
        <w:rPr>
          <w:rFonts w:asciiTheme="minorHAnsi" w:hAnsiTheme="minorHAnsi" w:cstheme="minorHAnsi"/>
          <w:szCs w:val="24"/>
        </w:rPr>
        <w:t>00 Kč</w:t>
      </w:r>
      <w:r w:rsidR="007E44CB">
        <w:rPr>
          <w:rFonts w:asciiTheme="minorHAnsi" w:hAnsiTheme="minorHAnsi" w:cstheme="minorHAnsi"/>
          <w:szCs w:val="24"/>
        </w:rPr>
        <w:t xml:space="preserve"> včetně DPH</w:t>
      </w:r>
      <w:r w:rsidR="00F11C30">
        <w:rPr>
          <w:rFonts w:asciiTheme="minorHAnsi" w:hAnsiTheme="minorHAnsi" w:cstheme="minorHAnsi"/>
          <w:szCs w:val="24"/>
        </w:rPr>
        <w:t xml:space="preserve"> (slovy </w:t>
      </w:r>
      <w:r w:rsidR="00376061">
        <w:rPr>
          <w:rFonts w:asciiTheme="minorHAnsi" w:hAnsiTheme="minorHAnsi" w:cstheme="minorHAnsi"/>
          <w:szCs w:val="24"/>
        </w:rPr>
        <w:t>třináct tisíc pět set</w:t>
      </w:r>
      <w:r w:rsidR="00F11C30">
        <w:rPr>
          <w:rFonts w:asciiTheme="minorHAnsi" w:hAnsiTheme="minorHAnsi" w:cstheme="minorHAnsi"/>
          <w:szCs w:val="24"/>
        </w:rPr>
        <w:t xml:space="preserve"> korun českých)</w:t>
      </w:r>
      <w:r w:rsidRPr="008110A8">
        <w:rPr>
          <w:rFonts w:asciiTheme="minorHAnsi" w:hAnsiTheme="minorHAnsi" w:cstheme="minorHAnsi"/>
          <w:szCs w:val="24"/>
        </w:rPr>
        <w:t xml:space="preserve"> za přípravu a realizaci </w:t>
      </w:r>
      <w:r w:rsidR="007E23B1">
        <w:rPr>
          <w:rFonts w:asciiTheme="minorHAnsi" w:hAnsiTheme="minorHAnsi" w:cstheme="minorHAnsi"/>
          <w:szCs w:val="24"/>
        </w:rPr>
        <w:t xml:space="preserve">jednoho představení, celkem tedy </w:t>
      </w:r>
      <w:r w:rsidR="00B34CBF">
        <w:rPr>
          <w:rFonts w:asciiTheme="minorHAnsi" w:hAnsiTheme="minorHAnsi" w:cstheme="minorHAnsi"/>
          <w:szCs w:val="24"/>
        </w:rPr>
        <w:t>94.500</w:t>
      </w:r>
      <w:r w:rsidR="007E23B1">
        <w:rPr>
          <w:rFonts w:asciiTheme="minorHAnsi" w:hAnsiTheme="minorHAnsi" w:cstheme="minorHAnsi"/>
          <w:szCs w:val="24"/>
        </w:rPr>
        <w:t xml:space="preserve"> Kč </w:t>
      </w:r>
      <w:r w:rsidR="007E44CB">
        <w:rPr>
          <w:rFonts w:asciiTheme="minorHAnsi" w:hAnsiTheme="minorHAnsi" w:cstheme="minorHAnsi"/>
          <w:szCs w:val="24"/>
        </w:rPr>
        <w:t xml:space="preserve">včetně DPH </w:t>
      </w:r>
      <w:r w:rsidR="007E23B1">
        <w:rPr>
          <w:rFonts w:asciiTheme="minorHAnsi" w:hAnsiTheme="minorHAnsi" w:cstheme="minorHAnsi"/>
          <w:szCs w:val="24"/>
        </w:rPr>
        <w:t xml:space="preserve">(slovy </w:t>
      </w:r>
      <w:r w:rsidR="00B34CBF">
        <w:rPr>
          <w:rFonts w:asciiTheme="minorHAnsi" w:hAnsiTheme="minorHAnsi" w:cstheme="minorHAnsi"/>
          <w:szCs w:val="24"/>
        </w:rPr>
        <w:t xml:space="preserve">devadesát čtyři </w:t>
      </w:r>
      <w:r w:rsidR="007E23B1">
        <w:rPr>
          <w:rFonts w:asciiTheme="minorHAnsi" w:hAnsiTheme="minorHAnsi" w:cstheme="minorHAnsi"/>
          <w:szCs w:val="24"/>
        </w:rPr>
        <w:t>tisíc</w:t>
      </w:r>
      <w:r w:rsidR="00B34CBF">
        <w:rPr>
          <w:rFonts w:asciiTheme="minorHAnsi" w:hAnsiTheme="minorHAnsi" w:cstheme="minorHAnsi"/>
          <w:szCs w:val="24"/>
        </w:rPr>
        <w:t xml:space="preserve"> pět set</w:t>
      </w:r>
      <w:r w:rsidR="007E23B1">
        <w:rPr>
          <w:rFonts w:asciiTheme="minorHAnsi" w:hAnsiTheme="minorHAnsi" w:cstheme="minorHAnsi"/>
          <w:szCs w:val="24"/>
        </w:rPr>
        <w:t xml:space="preserve"> korun českých) za celý cyklus.</w:t>
      </w:r>
      <w:r w:rsidR="000A6D4A" w:rsidRPr="008110A8">
        <w:rPr>
          <w:rFonts w:asciiTheme="minorHAnsi" w:hAnsiTheme="minorHAnsi" w:cstheme="minorHAnsi"/>
          <w:szCs w:val="24"/>
        </w:rPr>
        <w:t xml:space="preserve"> </w:t>
      </w:r>
    </w:p>
    <w:p w14:paraId="4FEFD452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3EB131D2" w14:textId="5AB448A9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lastRenderedPageBreak/>
        <w:t xml:space="preserve">Objednatel se zavazuje, že uhradí zhotoviteli odměnu do </w:t>
      </w:r>
      <w:r w:rsidR="00CD1CD7" w:rsidRPr="008110A8">
        <w:rPr>
          <w:rFonts w:asciiTheme="minorHAnsi" w:hAnsiTheme="minorHAnsi" w:cstheme="minorHAnsi"/>
          <w:szCs w:val="24"/>
        </w:rPr>
        <w:t>14</w:t>
      </w:r>
      <w:r w:rsidRPr="008110A8">
        <w:rPr>
          <w:rFonts w:asciiTheme="minorHAnsi" w:hAnsiTheme="minorHAnsi" w:cstheme="minorHAnsi"/>
          <w:szCs w:val="24"/>
        </w:rPr>
        <w:t xml:space="preserve"> dnů po </w:t>
      </w:r>
      <w:r w:rsidR="00B34CBF">
        <w:rPr>
          <w:rFonts w:asciiTheme="minorHAnsi" w:hAnsiTheme="minorHAnsi" w:cstheme="minorHAnsi"/>
          <w:szCs w:val="24"/>
        </w:rPr>
        <w:t>podpisu smlouvy</w:t>
      </w:r>
      <w:r w:rsidRPr="008110A8">
        <w:rPr>
          <w:rFonts w:asciiTheme="minorHAnsi" w:hAnsiTheme="minorHAnsi" w:cstheme="minorHAnsi"/>
          <w:szCs w:val="24"/>
        </w:rPr>
        <w:t xml:space="preserve"> na účet uvedený v záhlaví této smlouvy.</w:t>
      </w:r>
    </w:p>
    <w:p w14:paraId="2ED10B93" w14:textId="550B0480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</w:p>
    <w:p w14:paraId="6CD66552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IV.</w:t>
      </w:r>
    </w:p>
    <w:p w14:paraId="77F9DA52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Závěrečná ujednání</w:t>
      </w:r>
    </w:p>
    <w:p w14:paraId="47396C68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Práva a povinnosti z této smlouvy zůstávají po dobu jejího trvání závazná pro obě smluvní strany.</w:t>
      </w:r>
    </w:p>
    <w:p w14:paraId="0100ABED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11D043EB" w14:textId="2935B9F3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Zhotovitel podpisem této smlouvy o dílo výslovně souhlasí s tím, že jeho osobní údaje konkretizující jeho osobu jako např. datum narození, rodné číslo, adresa trvalého</w:t>
      </w:r>
      <w:r w:rsidR="008110A8">
        <w:rPr>
          <w:rFonts w:asciiTheme="minorHAnsi" w:hAnsiTheme="minorHAnsi" w:cstheme="minorHAnsi"/>
          <w:szCs w:val="24"/>
        </w:rPr>
        <w:t xml:space="preserve"> </w:t>
      </w:r>
      <w:r w:rsidRPr="008110A8">
        <w:rPr>
          <w:rFonts w:asciiTheme="minorHAnsi" w:hAnsiTheme="minorHAnsi" w:cstheme="minorHAnsi"/>
          <w:szCs w:val="24"/>
        </w:rPr>
        <w:t>pobytu, apod. mohou být objednatelem použity v případě jakéhokoliv vzájemného sporu a při styku s úřady, popř. s dalšími institucemi (pošta, banka, apod.).</w:t>
      </w:r>
    </w:p>
    <w:p w14:paraId="7DCA5746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56831A04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Objednatel je v případě podstatného porušení povinností uvedených v této smlouvě zhotovitelem oprávněn odstoupit od této smlouvy.</w:t>
      </w:r>
    </w:p>
    <w:p w14:paraId="7E89FE2A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0EE894FC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Případné změny nebo doplňky této smlouvy je možno provést pouze písemnými dodatky po vzájemné dohodě. Dodatky budou chronologicky číslovány.</w:t>
      </w:r>
    </w:p>
    <w:p w14:paraId="0BA8479D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51D01120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Tato smlouva, není-li ve smlouvě stanoveno jinak, se řídí zák. č. 89/2012 Sb., občanským zákoníkem v platném znění.</w:t>
      </w:r>
    </w:p>
    <w:p w14:paraId="362DD038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1699B4C9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Smlouva je vyhotovena ve dvou výtiscích, z nichž každá smluvní strana obdrží po jednom.</w:t>
      </w:r>
    </w:p>
    <w:p w14:paraId="21B93E97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5AA2E9D7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Smluvní strany prohlašují, že je jim obsah smlouvy srozumitelný a že ji uzavírají svobodně </w:t>
      </w:r>
    </w:p>
    <w:p w14:paraId="36F1C5C8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a vážně, na důkaz čehož připojují své vlastnoruční podpisy.</w:t>
      </w:r>
    </w:p>
    <w:p w14:paraId="743D59FA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70B1C13B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Informace o účelu zpracování osobních údajů subjektu údajů (fyzické osoby), které je město oprávněno zpracovávat, o právním titulu, o pověřenci, o formě zpracování, době uchování a o právech subjektu údajů je zveřejněna na webu města </w:t>
      </w:r>
      <w:hyperlink r:id="rId6" w:history="1">
        <w:r w:rsidRPr="008110A8">
          <w:rPr>
            <w:rStyle w:val="Hypertextovodkaz"/>
            <w:rFonts w:asciiTheme="minorHAnsi" w:hAnsiTheme="minorHAnsi" w:cstheme="minorHAnsi"/>
            <w:color w:val="auto"/>
            <w:szCs w:val="24"/>
            <w:u w:val="none"/>
          </w:rPr>
          <w:t>www.mujicin.cz</w:t>
        </w:r>
      </w:hyperlink>
      <w:r w:rsidRPr="008110A8">
        <w:rPr>
          <w:rFonts w:asciiTheme="minorHAnsi" w:hAnsiTheme="minorHAnsi" w:cstheme="minorHAnsi"/>
          <w:szCs w:val="24"/>
        </w:rPr>
        <w:t>., nabídka „Městský úřad“, sekce „GDPR“.</w:t>
      </w:r>
    </w:p>
    <w:p w14:paraId="6E4EE68C" w14:textId="462933F4" w:rsidR="00BE40DB" w:rsidRDefault="00BE40DB" w:rsidP="00BE40DB">
      <w:pPr>
        <w:rPr>
          <w:rFonts w:asciiTheme="minorHAnsi" w:hAnsiTheme="minorHAnsi" w:cstheme="minorHAnsi"/>
          <w:szCs w:val="24"/>
        </w:rPr>
      </w:pPr>
    </w:p>
    <w:p w14:paraId="35BAFC6C" w14:textId="61727A79" w:rsidR="00F11C30" w:rsidRDefault="00F11C30" w:rsidP="00BE40DB">
      <w:pPr>
        <w:rPr>
          <w:rFonts w:asciiTheme="minorHAnsi" w:hAnsiTheme="minorHAnsi" w:cstheme="minorHAnsi"/>
          <w:szCs w:val="24"/>
        </w:rPr>
      </w:pPr>
    </w:p>
    <w:p w14:paraId="7FD1597B" w14:textId="77777777" w:rsidR="00F11C30" w:rsidRPr="008110A8" w:rsidRDefault="00F11C30" w:rsidP="00BE40DB">
      <w:pPr>
        <w:rPr>
          <w:rFonts w:asciiTheme="minorHAnsi" w:hAnsiTheme="minorHAnsi" w:cstheme="minorHAnsi"/>
          <w:szCs w:val="24"/>
        </w:rPr>
      </w:pPr>
    </w:p>
    <w:p w14:paraId="63EF7B46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Smlouva nabývá platnosti dnem podpisu.</w:t>
      </w:r>
    </w:p>
    <w:p w14:paraId="7559145A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00BFE8E3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5D560D0D" w14:textId="13C82030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V Jičíně dne </w:t>
      </w:r>
    </w:p>
    <w:p w14:paraId="493F9B97" w14:textId="21190C56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58FAF929" w14:textId="77777777" w:rsidR="00CD1CD7" w:rsidRPr="008110A8" w:rsidRDefault="00CD1CD7" w:rsidP="00BE40DB">
      <w:pPr>
        <w:rPr>
          <w:rFonts w:asciiTheme="minorHAnsi" w:hAnsiTheme="minorHAnsi" w:cstheme="minorHAnsi"/>
          <w:szCs w:val="24"/>
        </w:rPr>
      </w:pPr>
    </w:p>
    <w:p w14:paraId="6C2CBC4C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0B408EC6" w14:textId="5FA13A10" w:rsidR="00BE40DB" w:rsidRPr="008110A8" w:rsidRDefault="00BE40DB" w:rsidP="007E23B1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……………………………</w:t>
      </w:r>
      <w:r w:rsidR="00CD1CD7" w:rsidRPr="008110A8">
        <w:rPr>
          <w:rFonts w:asciiTheme="minorHAnsi" w:hAnsiTheme="minorHAnsi" w:cstheme="minorHAnsi"/>
          <w:szCs w:val="24"/>
        </w:rPr>
        <w:t>…</w:t>
      </w:r>
      <w:r w:rsidRPr="008110A8">
        <w:rPr>
          <w:rFonts w:asciiTheme="minorHAnsi" w:hAnsiTheme="minorHAnsi" w:cstheme="minorHAnsi"/>
          <w:szCs w:val="24"/>
        </w:rPr>
        <w:t xml:space="preserve">                                 </w:t>
      </w:r>
      <w:r w:rsidRPr="008110A8">
        <w:rPr>
          <w:rFonts w:asciiTheme="minorHAnsi" w:hAnsiTheme="minorHAnsi" w:cstheme="minorHAnsi"/>
          <w:szCs w:val="24"/>
        </w:rPr>
        <w:tab/>
      </w:r>
      <w:r w:rsidRPr="008110A8">
        <w:rPr>
          <w:rFonts w:asciiTheme="minorHAnsi" w:hAnsiTheme="minorHAnsi" w:cstheme="minorHAnsi"/>
          <w:szCs w:val="24"/>
        </w:rPr>
        <w:tab/>
        <w:t>………………………………….</w:t>
      </w:r>
    </w:p>
    <w:p w14:paraId="46B1E96B" w14:textId="7FDF0271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       </w:t>
      </w:r>
      <w:r w:rsidR="007E23B1">
        <w:rPr>
          <w:rFonts w:asciiTheme="minorHAnsi" w:hAnsiTheme="minorHAnsi" w:cstheme="minorHAnsi"/>
          <w:szCs w:val="24"/>
        </w:rPr>
        <w:tab/>
      </w:r>
      <w:r w:rsidRPr="008110A8">
        <w:rPr>
          <w:rFonts w:asciiTheme="minorHAnsi" w:hAnsiTheme="minorHAnsi" w:cstheme="minorHAnsi"/>
          <w:szCs w:val="24"/>
        </w:rPr>
        <w:t xml:space="preserve">Zhotovitel:                                                                      Objednatel:       </w:t>
      </w:r>
    </w:p>
    <w:p w14:paraId="206D345B" w14:textId="77777777" w:rsidR="00402F14" w:rsidRDefault="007E23B1" w:rsidP="00F11C30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Valdštejnské </w:t>
      </w:r>
      <w:proofErr w:type="spellStart"/>
      <w:r>
        <w:rPr>
          <w:rFonts w:asciiTheme="minorHAnsi" w:hAnsiTheme="minorHAnsi" w:cstheme="minorHAnsi"/>
          <w:szCs w:val="24"/>
        </w:rPr>
        <w:t>imaginárium</w:t>
      </w:r>
      <w:proofErr w:type="spellEnd"/>
      <w:r>
        <w:rPr>
          <w:rFonts w:asciiTheme="minorHAnsi" w:hAnsiTheme="minorHAnsi" w:cstheme="minorHAnsi"/>
          <w:szCs w:val="24"/>
        </w:rPr>
        <w:t>, z.ú.</w:t>
      </w:r>
      <w:r w:rsidR="00BE40DB" w:rsidRPr="008110A8">
        <w:rPr>
          <w:rFonts w:asciiTheme="minorHAnsi" w:hAnsiTheme="minorHAnsi" w:cstheme="minorHAnsi"/>
          <w:szCs w:val="24"/>
        </w:rPr>
        <w:t xml:space="preserve">                      </w:t>
      </w:r>
      <w:r w:rsidR="00BE40DB" w:rsidRPr="008110A8">
        <w:rPr>
          <w:rFonts w:asciiTheme="minorHAnsi" w:hAnsiTheme="minorHAnsi" w:cstheme="minorHAnsi"/>
          <w:szCs w:val="24"/>
        </w:rPr>
        <w:tab/>
      </w:r>
      <w:r w:rsidR="00BE40DB" w:rsidRPr="008110A8">
        <w:rPr>
          <w:rFonts w:asciiTheme="minorHAnsi" w:hAnsiTheme="minorHAnsi" w:cstheme="minorHAnsi"/>
          <w:szCs w:val="24"/>
        </w:rPr>
        <w:tab/>
        <w:t>Mgr. Zuzana Vavřincová</w:t>
      </w:r>
      <w:bookmarkEnd w:id="0"/>
    </w:p>
    <w:p w14:paraId="7A34F8E1" w14:textId="15B01DA0" w:rsidR="007E23B1" w:rsidRPr="007E23B1" w:rsidRDefault="007E23B1" w:rsidP="00402F14">
      <w:pPr>
        <w:ind w:firstLine="70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Jiří Vydra</w:t>
      </w:r>
    </w:p>
    <w:p w14:paraId="6379CAAD" w14:textId="77777777" w:rsidR="001A6E08" w:rsidRPr="008110A8" w:rsidRDefault="001A6E08">
      <w:pPr>
        <w:rPr>
          <w:szCs w:val="24"/>
        </w:rPr>
      </w:pPr>
    </w:p>
    <w:sectPr w:rsidR="001A6E08" w:rsidRPr="008110A8" w:rsidSect="00CC0A94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44D89" w14:textId="77777777" w:rsidR="00CC0A94" w:rsidRDefault="00CC0A94">
      <w:r>
        <w:separator/>
      </w:r>
    </w:p>
  </w:endnote>
  <w:endnote w:type="continuationSeparator" w:id="0">
    <w:p w14:paraId="4E720988" w14:textId="77777777" w:rsidR="00CC0A94" w:rsidRDefault="00CC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23876" w14:textId="77777777" w:rsidR="00CC0A94" w:rsidRDefault="00CC0A94">
      <w:r>
        <w:separator/>
      </w:r>
    </w:p>
  </w:footnote>
  <w:footnote w:type="continuationSeparator" w:id="0">
    <w:p w14:paraId="4421E05F" w14:textId="77777777" w:rsidR="00CC0A94" w:rsidRDefault="00CC0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DE491" w14:textId="59544226" w:rsidR="00E13FA4" w:rsidRDefault="00E13FA4" w:rsidP="00E13FA4">
    <w:pPr>
      <w:pStyle w:val="Zhlav"/>
      <w:tabs>
        <w:tab w:val="clear" w:pos="4536"/>
        <w:tab w:val="clear" w:pos="9072"/>
        <w:tab w:val="left" w:pos="2835"/>
      </w:tabs>
    </w:pPr>
    <w:bookmarkStart w:id="1" w:name="_Hlk98492551"/>
    <w:r w:rsidRPr="00240B92">
      <w:rPr>
        <w:noProof/>
      </w:rPr>
      <w:drawing>
        <wp:inline distT="0" distB="0" distL="0" distR="0" wp14:anchorId="0C74028E" wp14:editId="64DCB4DD">
          <wp:extent cx="1314450" cy="879202"/>
          <wp:effectExtent l="0" t="0" r="0" b="0"/>
          <wp:docPr id="17259899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985" cy="88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DB"/>
    <w:rsid w:val="000177E9"/>
    <w:rsid w:val="000A6D4A"/>
    <w:rsid w:val="001A6E08"/>
    <w:rsid w:val="00252EDC"/>
    <w:rsid w:val="00316D49"/>
    <w:rsid w:val="00376061"/>
    <w:rsid w:val="00402F14"/>
    <w:rsid w:val="00403C6D"/>
    <w:rsid w:val="005479F5"/>
    <w:rsid w:val="00686C5A"/>
    <w:rsid w:val="006B7369"/>
    <w:rsid w:val="007D535B"/>
    <w:rsid w:val="007E2267"/>
    <w:rsid w:val="007E23B1"/>
    <w:rsid w:val="007E44CB"/>
    <w:rsid w:val="008110A8"/>
    <w:rsid w:val="00862BE5"/>
    <w:rsid w:val="00896B84"/>
    <w:rsid w:val="00970E16"/>
    <w:rsid w:val="00B34CBF"/>
    <w:rsid w:val="00B645EC"/>
    <w:rsid w:val="00B77B97"/>
    <w:rsid w:val="00B80671"/>
    <w:rsid w:val="00BE40DB"/>
    <w:rsid w:val="00CA793A"/>
    <w:rsid w:val="00CC0A94"/>
    <w:rsid w:val="00CD09BC"/>
    <w:rsid w:val="00CD1CD7"/>
    <w:rsid w:val="00DC1925"/>
    <w:rsid w:val="00E13FA4"/>
    <w:rsid w:val="00E223E1"/>
    <w:rsid w:val="00E93D99"/>
    <w:rsid w:val="00F11C30"/>
    <w:rsid w:val="00FC6B09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E68DA"/>
  <w15:chartTrackingRefBased/>
  <w15:docId w15:val="{E2A3D7BA-E41C-40E6-996C-290F025B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40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7E23B1"/>
    <w:pPr>
      <w:keepNext/>
      <w:outlineLvl w:val="2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E40D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E40DB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BE40D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40DB"/>
    <w:pPr>
      <w:spacing w:before="100" w:beforeAutospacing="1" w:after="100" w:afterAutospacing="1"/>
    </w:pPr>
    <w:rPr>
      <w:rFonts w:eastAsiaTheme="minorHAnsi"/>
      <w:szCs w:val="24"/>
    </w:rPr>
  </w:style>
  <w:style w:type="paragraph" w:styleId="Zhlav">
    <w:name w:val="header"/>
    <w:basedOn w:val="Normln"/>
    <w:link w:val="ZhlavChar"/>
    <w:uiPriority w:val="99"/>
    <w:unhideWhenUsed/>
    <w:rsid w:val="00BE40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9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9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E23B1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jici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Vavřincová Zuzana</dc:creator>
  <cp:keywords/>
  <dc:description/>
  <cp:lastModifiedBy>Matějka Jiří</cp:lastModifiedBy>
  <cp:revision>3</cp:revision>
  <cp:lastPrinted>2023-03-09T06:40:00Z</cp:lastPrinted>
  <dcterms:created xsi:type="dcterms:W3CDTF">2024-03-05T13:28:00Z</dcterms:created>
  <dcterms:modified xsi:type="dcterms:W3CDTF">2024-03-06T09:04:00Z</dcterms:modified>
</cp:coreProperties>
</file>