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8B0E" w14:textId="4784462D" w:rsidR="009B2F67" w:rsidRPr="00CF3AA6" w:rsidRDefault="007636F5" w:rsidP="007636F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F3AA6">
        <w:rPr>
          <w:rFonts w:ascii="Times New Roman" w:hAnsi="Times New Roman" w:cs="Times New Roman"/>
          <w:b/>
          <w:bCs/>
          <w:sz w:val="32"/>
          <w:szCs w:val="32"/>
        </w:rPr>
        <w:t xml:space="preserve">DODATEK </w:t>
      </w:r>
      <w:proofErr w:type="gramStart"/>
      <w:r w:rsidRPr="00CF3AA6">
        <w:rPr>
          <w:rFonts w:ascii="Times New Roman" w:hAnsi="Times New Roman" w:cs="Times New Roman"/>
          <w:b/>
          <w:bCs/>
          <w:sz w:val="32"/>
          <w:szCs w:val="32"/>
        </w:rPr>
        <w:t>Č.1</w:t>
      </w:r>
      <w:proofErr w:type="gramEnd"/>
    </w:p>
    <w:p w14:paraId="30036D0E" w14:textId="3548880D" w:rsidR="009B2F67" w:rsidRPr="00F224B2" w:rsidRDefault="005403C6" w:rsidP="00CF3AA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224B2">
        <w:rPr>
          <w:rFonts w:ascii="Times New Roman" w:hAnsi="Times New Roman" w:cs="Times New Roman"/>
          <w:b/>
          <w:bCs/>
        </w:rPr>
        <w:t>k rámcové dohodě</w:t>
      </w:r>
    </w:p>
    <w:p w14:paraId="020F27DE" w14:textId="77777777" w:rsidR="007636F5" w:rsidRPr="00F224B2" w:rsidRDefault="007636F5" w:rsidP="009B2F67">
      <w:pPr>
        <w:pStyle w:val="Default"/>
        <w:jc w:val="center"/>
        <w:rPr>
          <w:rFonts w:ascii="Times New Roman" w:hAnsi="Times New Roman" w:cs="Times New Roman"/>
        </w:rPr>
      </w:pPr>
    </w:p>
    <w:p w14:paraId="0E7B8B2E" w14:textId="5694BC7B" w:rsidR="009B2F67" w:rsidRPr="00F224B2" w:rsidRDefault="009B2F67" w:rsidP="009B2F67">
      <w:pPr>
        <w:pStyle w:val="Default"/>
        <w:jc w:val="center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  <w:b/>
          <w:bCs/>
        </w:rPr>
        <w:t>I.</w:t>
      </w:r>
    </w:p>
    <w:p w14:paraId="34971610" w14:textId="230FA95B" w:rsidR="009B2F67" w:rsidRPr="00CF3AA6" w:rsidRDefault="009B2F67" w:rsidP="009B2F67">
      <w:pPr>
        <w:pStyle w:val="Default"/>
        <w:jc w:val="center"/>
        <w:rPr>
          <w:rFonts w:ascii="Times New Roman" w:hAnsi="Times New Roman" w:cs="Times New Roman"/>
        </w:rPr>
      </w:pPr>
      <w:r w:rsidRPr="00CF3AA6">
        <w:rPr>
          <w:rFonts w:ascii="Times New Roman" w:hAnsi="Times New Roman" w:cs="Times New Roman"/>
        </w:rPr>
        <w:t>Smluvní strany</w:t>
      </w:r>
    </w:p>
    <w:p w14:paraId="0B51D57E" w14:textId="77777777" w:rsidR="00F224B2" w:rsidRPr="00F224B2" w:rsidRDefault="00F224B2" w:rsidP="00F224B2">
      <w:pPr>
        <w:pStyle w:val="Default"/>
        <w:spacing w:after="40"/>
        <w:ind w:left="284"/>
        <w:rPr>
          <w:rFonts w:ascii="Times New Roman" w:hAnsi="Times New Roman" w:cs="Times New Roman"/>
          <w:b/>
          <w:bCs/>
        </w:rPr>
      </w:pPr>
      <w:r w:rsidRPr="00F224B2">
        <w:rPr>
          <w:rFonts w:ascii="Times New Roman" w:hAnsi="Times New Roman" w:cs="Times New Roman"/>
          <w:b/>
          <w:bCs/>
        </w:rPr>
        <w:t>Kupující:</w:t>
      </w:r>
      <w:r w:rsidRPr="00F224B2">
        <w:rPr>
          <w:rFonts w:ascii="Times New Roman" w:hAnsi="Times New Roman" w:cs="Times New Roman"/>
          <w:b/>
          <w:bCs/>
        </w:rPr>
        <w:tab/>
        <w:t>Zdravotnická záchranná služba Moravskoslezského kraje, příspěvková organizace</w:t>
      </w:r>
    </w:p>
    <w:p w14:paraId="291916D7" w14:textId="77777777" w:rsidR="00806E02" w:rsidRDefault="00F224B2" w:rsidP="00F224B2">
      <w:pPr>
        <w:pStyle w:val="Default"/>
        <w:spacing w:after="40"/>
        <w:ind w:left="28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Se sídlem:</w:t>
      </w:r>
      <w:r w:rsidRPr="00F224B2">
        <w:rPr>
          <w:rFonts w:ascii="Times New Roman" w:hAnsi="Times New Roman" w:cs="Times New Roman"/>
        </w:rPr>
        <w:tab/>
      </w:r>
      <w:r w:rsidRPr="00F224B2">
        <w:rPr>
          <w:rFonts w:ascii="Times New Roman" w:hAnsi="Times New Roman" w:cs="Times New Roman"/>
        </w:rPr>
        <w:tab/>
        <w:t>Výškovická 2995/40, Zábřeh</w:t>
      </w:r>
    </w:p>
    <w:p w14:paraId="5D780C94" w14:textId="3342EA08" w:rsidR="00F224B2" w:rsidRPr="00F224B2" w:rsidRDefault="00F224B2" w:rsidP="00806E02">
      <w:pPr>
        <w:pStyle w:val="Default"/>
        <w:spacing w:after="40"/>
        <w:ind w:left="1700" w:firstLine="42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700 30 Ostrava</w:t>
      </w:r>
    </w:p>
    <w:p w14:paraId="61876062" w14:textId="573CD1EF" w:rsidR="00F224B2" w:rsidRPr="00F224B2" w:rsidRDefault="00F224B2" w:rsidP="00F224B2">
      <w:pPr>
        <w:pStyle w:val="Default"/>
        <w:spacing w:after="40"/>
        <w:ind w:left="28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IČ:</w:t>
      </w:r>
      <w:r w:rsidRPr="00F224B2">
        <w:rPr>
          <w:rFonts w:ascii="Times New Roman" w:hAnsi="Times New Roman" w:cs="Times New Roman"/>
        </w:rPr>
        <w:tab/>
      </w:r>
      <w:r w:rsidRPr="00F22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24B2">
        <w:rPr>
          <w:rFonts w:ascii="Times New Roman" w:hAnsi="Times New Roman" w:cs="Times New Roman"/>
        </w:rPr>
        <w:t>48804525</w:t>
      </w:r>
    </w:p>
    <w:p w14:paraId="5292CCE8" w14:textId="77777777" w:rsidR="00F224B2" w:rsidRPr="00F224B2" w:rsidRDefault="00F224B2" w:rsidP="00F224B2">
      <w:pPr>
        <w:pStyle w:val="Default"/>
        <w:spacing w:after="40"/>
        <w:ind w:left="28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 xml:space="preserve">Zastoupena: </w:t>
      </w:r>
      <w:r w:rsidRPr="00F224B2">
        <w:rPr>
          <w:rFonts w:ascii="Times New Roman" w:hAnsi="Times New Roman" w:cs="Times New Roman"/>
        </w:rPr>
        <w:tab/>
        <w:t xml:space="preserve">MUDr. Romanem </w:t>
      </w:r>
      <w:proofErr w:type="spellStart"/>
      <w:r w:rsidRPr="00F224B2">
        <w:rPr>
          <w:rFonts w:ascii="Times New Roman" w:hAnsi="Times New Roman" w:cs="Times New Roman"/>
        </w:rPr>
        <w:t>Gřegořem</w:t>
      </w:r>
      <w:proofErr w:type="spellEnd"/>
      <w:r w:rsidRPr="00F224B2">
        <w:rPr>
          <w:rFonts w:ascii="Times New Roman" w:hAnsi="Times New Roman" w:cs="Times New Roman"/>
        </w:rPr>
        <w:t>, MBA, ředitelem</w:t>
      </w:r>
      <w:r w:rsidRPr="00F224B2">
        <w:rPr>
          <w:rFonts w:ascii="Times New Roman" w:hAnsi="Times New Roman" w:cs="Times New Roman"/>
        </w:rPr>
        <w:tab/>
      </w:r>
    </w:p>
    <w:p w14:paraId="7A05C285" w14:textId="4AF28C87" w:rsidR="00F224B2" w:rsidRDefault="00F224B2" w:rsidP="00F224B2">
      <w:pPr>
        <w:pStyle w:val="Default"/>
        <w:spacing w:after="40"/>
        <w:ind w:left="28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(dále jako „</w:t>
      </w:r>
      <w:r w:rsidR="000D6E36">
        <w:rPr>
          <w:rFonts w:ascii="Times New Roman" w:hAnsi="Times New Roman" w:cs="Times New Roman"/>
        </w:rPr>
        <w:t>k</w:t>
      </w:r>
      <w:r w:rsidRPr="00F224B2">
        <w:rPr>
          <w:rFonts w:ascii="Times New Roman" w:hAnsi="Times New Roman" w:cs="Times New Roman"/>
        </w:rPr>
        <w:t>upující“)</w:t>
      </w:r>
    </w:p>
    <w:p w14:paraId="32B46391" w14:textId="77777777" w:rsidR="00EC7763" w:rsidRPr="00F224B2" w:rsidRDefault="00EC7763" w:rsidP="00F224B2">
      <w:pPr>
        <w:pStyle w:val="Default"/>
        <w:spacing w:after="40"/>
        <w:ind w:left="284"/>
        <w:rPr>
          <w:rFonts w:ascii="Times New Roman" w:hAnsi="Times New Roman" w:cs="Times New Roman"/>
        </w:rPr>
      </w:pPr>
    </w:p>
    <w:p w14:paraId="4A046BBE" w14:textId="77777777" w:rsidR="00F224B2" w:rsidRPr="00F224B2" w:rsidRDefault="00F224B2" w:rsidP="00F224B2">
      <w:pPr>
        <w:pStyle w:val="Default"/>
        <w:spacing w:after="40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a</w:t>
      </w:r>
    </w:p>
    <w:p w14:paraId="1824F05B" w14:textId="77777777" w:rsidR="00EC7763" w:rsidRPr="00EC7763" w:rsidRDefault="00F224B2" w:rsidP="00EC7763">
      <w:pPr>
        <w:pStyle w:val="Default"/>
        <w:spacing w:after="40"/>
        <w:ind w:left="284"/>
        <w:rPr>
          <w:rFonts w:ascii="Times New Roman" w:hAnsi="Times New Roman" w:cs="Times New Roman"/>
          <w:b/>
        </w:rPr>
      </w:pPr>
      <w:r w:rsidRPr="00F224B2">
        <w:rPr>
          <w:rFonts w:ascii="Times New Roman" w:hAnsi="Times New Roman" w:cs="Times New Roman"/>
          <w:b/>
          <w:bCs/>
        </w:rPr>
        <w:t>Prodávající:</w:t>
      </w:r>
      <w:r w:rsidRPr="00F224B2">
        <w:rPr>
          <w:rFonts w:ascii="Times New Roman" w:hAnsi="Times New Roman" w:cs="Times New Roman"/>
          <w:b/>
          <w:bCs/>
        </w:rPr>
        <w:tab/>
      </w:r>
      <w:r w:rsidR="00EC7763" w:rsidRPr="00EC7763">
        <w:rPr>
          <w:rFonts w:ascii="Times New Roman" w:hAnsi="Times New Roman" w:cs="Times New Roman"/>
          <w:b/>
        </w:rPr>
        <w:t xml:space="preserve">GEMOR </w:t>
      </w:r>
      <w:proofErr w:type="spellStart"/>
      <w:r w:rsidR="00EC7763" w:rsidRPr="00EC7763">
        <w:rPr>
          <w:rFonts w:ascii="Times New Roman" w:hAnsi="Times New Roman" w:cs="Times New Roman"/>
          <w:b/>
        </w:rPr>
        <w:t>Fashion</w:t>
      </w:r>
      <w:proofErr w:type="spellEnd"/>
      <w:r w:rsidR="00EC7763" w:rsidRPr="00EC7763">
        <w:rPr>
          <w:rFonts w:ascii="Times New Roman" w:hAnsi="Times New Roman" w:cs="Times New Roman"/>
          <w:b/>
        </w:rPr>
        <w:t xml:space="preserve"> s.r.o.</w:t>
      </w:r>
    </w:p>
    <w:p w14:paraId="36CE933B" w14:textId="77777777" w:rsidR="00806E02" w:rsidRDefault="00F224B2" w:rsidP="00EC7763">
      <w:pPr>
        <w:pStyle w:val="Default"/>
        <w:spacing w:after="40"/>
        <w:ind w:left="28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Se sídlem:</w:t>
      </w:r>
      <w:r w:rsidRPr="00F224B2">
        <w:rPr>
          <w:rFonts w:ascii="Times New Roman" w:hAnsi="Times New Roman" w:cs="Times New Roman"/>
        </w:rPr>
        <w:tab/>
      </w:r>
      <w:r w:rsidRPr="00F224B2">
        <w:rPr>
          <w:rFonts w:ascii="Times New Roman" w:hAnsi="Times New Roman" w:cs="Times New Roman"/>
        </w:rPr>
        <w:tab/>
      </w:r>
      <w:r w:rsidR="00EC7763" w:rsidRPr="00EC7763">
        <w:rPr>
          <w:rFonts w:ascii="Times New Roman" w:hAnsi="Times New Roman" w:cs="Times New Roman"/>
        </w:rPr>
        <w:t>Košická 44</w:t>
      </w:r>
    </w:p>
    <w:p w14:paraId="73D624B5" w14:textId="77777777" w:rsidR="00806E02" w:rsidRDefault="00EC7763" w:rsidP="00806E02">
      <w:pPr>
        <w:pStyle w:val="Default"/>
        <w:spacing w:after="40"/>
        <w:ind w:left="1700" w:firstLine="424"/>
        <w:rPr>
          <w:rFonts w:ascii="Times New Roman" w:hAnsi="Times New Roman" w:cs="Times New Roman"/>
        </w:rPr>
      </w:pPr>
      <w:r w:rsidRPr="00EC7763">
        <w:rPr>
          <w:rFonts w:ascii="Times New Roman" w:hAnsi="Times New Roman" w:cs="Times New Roman"/>
        </w:rPr>
        <w:t>080 01 Prešov</w:t>
      </w:r>
    </w:p>
    <w:p w14:paraId="0EB3B84F" w14:textId="15A847C6" w:rsidR="00EC7763" w:rsidRDefault="00EC7763" w:rsidP="00806E02">
      <w:pPr>
        <w:pStyle w:val="Default"/>
        <w:spacing w:after="40"/>
        <w:ind w:left="2124"/>
        <w:rPr>
          <w:rFonts w:ascii="Times New Roman" w:hAnsi="Times New Roman" w:cs="Times New Roman"/>
        </w:rPr>
      </w:pPr>
      <w:r w:rsidRPr="00EC7763">
        <w:rPr>
          <w:rFonts w:ascii="Times New Roman" w:hAnsi="Times New Roman" w:cs="Times New Roman"/>
        </w:rPr>
        <w:t>Slovenská republika</w:t>
      </w:r>
    </w:p>
    <w:p w14:paraId="05E87AB4" w14:textId="66E92303" w:rsidR="00F224B2" w:rsidRPr="00F224B2" w:rsidRDefault="00F224B2" w:rsidP="00F224B2">
      <w:pPr>
        <w:pStyle w:val="Default"/>
        <w:spacing w:after="40"/>
        <w:ind w:left="28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IČ:</w:t>
      </w:r>
      <w:r w:rsidRPr="00F22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7763" w:rsidRPr="00EC7763">
        <w:rPr>
          <w:rFonts w:ascii="Times New Roman" w:hAnsi="Times New Roman" w:cs="Times New Roman"/>
          <w:iCs/>
        </w:rPr>
        <w:t>31657010</w:t>
      </w:r>
      <w:r w:rsidRPr="00F224B2">
        <w:rPr>
          <w:rFonts w:ascii="Times New Roman" w:hAnsi="Times New Roman" w:cs="Times New Roman"/>
        </w:rPr>
        <w:tab/>
      </w:r>
    </w:p>
    <w:p w14:paraId="6470814F" w14:textId="3D632A2F" w:rsidR="00EC7763" w:rsidRPr="00EC7763" w:rsidRDefault="00F224B2" w:rsidP="00EC7763">
      <w:pPr>
        <w:pStyle w:val="Default"/>
        <w:spacing w:after="40"/>
        <w:ind w:left="284"/>
        <w:rPr>
          <w:rFonts w:ascii="Times New Roman" w:hAnsi="Times New Roman" w:cs="Times New Roman"/>
        </w:rPr>
      </w:pPr>
      <w:r w:rsidRPr="00F224B2">
        <w:rPr>
          <w:rFonts w:ascii="Times New Roman" w:hAnsi="Times New Roman" w:cs="Times New Roman"/>
        </w:rPr>
        <w:t>Zastoupena:</w:t>
      </w:r>
      <w:r w:rsidRPr="00F224B2">
        <w:rPr>
          <w:rFonts w:ascii="Times New Roman" w:hAnsi="Times New Roman" w:cs="Times New Roman"/>
        </w:rPr>
        <w:tab/>
      </w:r>
      <w:r w:rsidR="00EB7B11">
        <w:rPr>
          <w:rFonts w:ascii="Times New Roman" w:hAnsi="Times New Roman" w:cs="Times New Roman"/>
        </w:rPr>
        <w:t xml:space="preserve">Prof. h. c. </w:t>
      </w:r>
      <w:r w:rsidR="00EC7763" w:rsidRPr="00EC7763">
        <w:rPr>
          <w:rFonts w:ascii="Times New Roman" w:hAnsi="Times New Roman" w:cs="Times New Roman"/>
        </w:rPr>
        <w:t xml:space="preserve">Ing. Matúš </w:t>
      </w:r>
      <w:proofErr w:type="spellStart"/>
      <w:r w:rsidR="00EC7763" w:rsidRPr="00EC7763">
        <w:rPr>
          <w:rFonts w:ascii="Times New Roman" w:hAnsi="Times New Roman" w:cs="Times New Roman"/>
        </w:rPr>
        <w:t>Murajda</w:t>
      </w:r>
      <w:proofErr w:type="spellEnd"/>
      <w:r w:rsidR="00EC7763" w:rsidRPr="00EC7763">
        <w:rPr>
          <w:rFonts w:ascii="Times New Roman" w:hAnsi="Times New Roman" w:cs="Times New Roman"/>
        </w:rPr>
        <w:t xml:space="preserve">, </w:t>
      </w:r>
      <w:r w:rsidR="00EB7B11">
        <w:rPr>
          <w:rFonts w:ascii="Times New Roman" w:hAnsi="Times New Roman" w:cs="Times New Roman"/>
        </w:rPr>
        <w:t xml:space="preserve">PhD. </w:t>
      </w:r>
      <w:r w:rsidR="00EC7763" w:rsidRPr="00EC7763">
        <w:rPr>
          <w:rFonts w:ascii="Times New Roman" w:hAnsi="Times New Roman" w:cs="Times New Roman"/>
        </w:rPr>
        <w:t>DBA, ředitel</w:t>
      </w:r>
    </w:p>
    <w:p w14:paraId="018F19B1" w14:textId="52846031" w:rsidR="00F224B2" w:rsidRDefault="00EB7B11" w:rsidP="00F224B2">
      <w:pPr>
        <w:pStyle w:val="Default"/>
        <w:spacing w:after="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Anton Hlaváč</w:t>
      </w:r>
    </w:p>
    <w:p w14:paraId="51F7AB39" w14:textId="085FC90A" w:rsidR="00F224B2" w:rsidRPr="00F224B2" w:rsidRDefault="00806E02" w:rsidP="00806E02">
      <w:pPr>
        <w:pStyle w:val="Default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24B2" w:rsidRPr="00F224B2">
        <w:rPr>
          <w:rFonts w:ascii="Times New Roman" w:hAnsi="Times New Roman" w:cs="Times New Roman"/>
        </w:rPr>
        <w:t>(dále jako „</w:t>
      </w:r>
      <w:r w:rsidR="000D6E36">
        <w:rPr>
          <w:rFonts w:ascii="Times New Roman" w:hAnsi="Times New Roman" w:cs="Times New Roman"/>
        </w:rPr>
        <w:t>p</w:t>
      </w:r>
      <w:r w:rsidR="00F224B2" w:rsidRPr="00F224B2">
        <w:rPr>
          <w:rFonts w:ascii="Times New Roman" w:hAnsi="Times New Roman" w:cs="Times New Roman"/>
        </w:rPr>
        <w:t xml:space="preserve">rodávající“) </w:t>
      </w:r>
      <w:r w:rsidR="00F224B2" w:rsidRPr="00F224B2">
        <w:rPr>
          <w:rFonts w:ascii="Times New Roman" w:hAnsi="Times New Roman" w:cs="Times New Roman"/>
        </w:rPr>
        <w:tab/>
      </w:r>
    </w:p>
    <w:p w14:paraId="54B1076A" w14:textId="65D72FCE" w:rsidR="00D814AF" w:rsidRDefault="00D814AF" w:rsidP="009A7813">
      <w:pPr>
        <w:pStyle w:val="Default"/>
        <w:spacing w:after="40"/>
        <w:ind w:left="284"/>
        <w:rPr>
          <w:rFonts w:ascii="Times New Roman" w:hAnsi="Times New Roman" w:cs="Times New Roman"/>
        </w:rPr>
      </w:pPr>
    </w:p>
    <w:p w14:paraId="305A5F7E" w14:textId="77777777" w:rsidR="00EC7763" w:rsidRPr="00F224B2" w:rsidRDefault="00EC7763" w:rsidP="009A7813">
      <w:pPr>
        <w:pStyle w:val="Default"/>
        <w:spacing w:after="40"/>
        <w:ind w:left="284"/>
        <w:rPr>
          <w:rFonts w:ascii="Times New Roman" w:hAnsi="Times New Roman" w:cs="Times New Roman"/>
        </w:rPr>
      </w:pPr>
    </w:p>
    <w:p w14:paraId="0FF12BCF" w14:textId="77777777" w:rsidR="009A7813" w:rsidRPr="00F224B2" w:rsidRDefault="009A7813" w:rsidP="009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1C19690B" w14:textId="6C227229" w:rsidR="009A7813" w:rsidRPr="00F224B2" w:rsidRDefault="009A7813" w:rsidP="00883C1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uzavřely dne </w:t>
      </w:r>
      <w:proofErr w:type="gramStart"/>
      <w:r w:rsidR="00F224B2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47CFD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224B2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F224B2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proofErr w:type="gramEnd"/>
      <w:r w:rsidR="00F224B2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rámcovou dohodu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jejímž předmětem je </w:t>
      </w:r>
      <w:r w:rsidR="00F224B2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pracovních oděvů</w:t>
      </w:r>
      <w:r w:rsidR="00CF3AA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F224B2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mikin </w:t>
      </w:r>
      <w:r w:rsidR="00F224B2" w:rsidRPr="00F224B2">
        <w:rPr>
          <w:rFonts w:ascii="Times New Roman" w:hAnsi="Times New Roman" w:cs="Times New Roman"/>
          <w:sz w:val="24"/>
          <w:szCs w:val="24"/>
        </w:rPr>
        <w:t>(dále jen „Zboží“). </w:t>
      </w:r>
    </w:p>
    <w:p w14:paraId="15DF79D4" w14:textId="77777777" w:rsidR="009A7813" w:rsidRPr="00F224B2" w:rsidRDefault="009A7813" w:rsidP="00883C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8923B7C" w14:textId="2D76FD8D" w:rsidR="00604E2E" w:rsidRPr="00F224B2" w:rsidRDefault="00F224B2" w:rsidP="00604E2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je oprávněn dle čl. 2.2 smlouvy 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cenu zboží, a to 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mírou inflace, nejdříve po jednom roce účinnosti smlouvy, a vždy maximálně o roční míru inflace vyhlášenou Českým statistickým úřadem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Prodávající zvyšuje kupní cenu </w:t>
      </w:r>
      <w:r w:rsidR="009172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mír</w:t>
      </w:r>
      <w:r w:rsidR="009172C2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inflace roku 2023</w:t>
      </w:r>
      <w:r w:rsidR="009172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10,7 %.</w:t>
      </w:r>
    </w:p>
    <w:p w14:paraId="2903D515" w14:textId="77777777" w:rsidR="00276A71" w:rsidRPr="00F224B2" w:rsidRDefault="00276A71" w:rsidP="0027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98CF63" w14:textId="77777777" w:rsidR="009A7813" w:rsidRPr="00F224B2" w:rsidRDefault="009A7813" w:rsidP="009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5F50E559" w14:textId="588A7CDD" w:rsidR="00F224B2" w:rsidRPr="00F224B2" w:rsidRDefault="00F224B2" w:rsidP="00F2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Kupní cena uveden</w:t>
      </w:r>
      <w:r w:rsid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Pr="00F224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čl. 2.1 smlouvy </w:t>
      </w:r>
      <w:r w:rsidRPr="00EB7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mění</w:t>
      </w:r>
      <w:r w:rsidRPr="00F224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na:</w:t>
      </w:r>
    </w:p>
    <w:p w14:paraId="437F0D4F" w14:textId="77777777" w:rsidR="00F224B2" w:rsidRDefault="00F224B2" w:rsidP="00F2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EC2282" w14:textId="77777777" w:rsidR="00EB7B11" w:rsidRPr="00EB7B11" w:rsidRDefault="00F224B2" w:rsidP="00EB7B1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Kupní cena za 1 kus Zboží - mikina - činí:</w:t>
      </w:r>
    </w:p>
    <w:p w14:paraId="33371321" w14:textId="662D2785" w:rsidR="00EB7B11" w:rsidRPr="00EB7B11" w:rsidRDefault="00F224B2" w:rsidP="00EB7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Cena bez </w:t>
      </w:r>
      <w:proofErr w:type="gramStart"/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DPH                       </w:t>
      </w:r>
      <w:r w:rsid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1 837,</w:t>
      </w:r>
      <w:proofErr w:type="gramEnd"/>
      <w:r w:rsid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Kč  </w:t>
      </w:r>
    </w:p>
    <w:p w14:paraId="159174BA" w14:textId="6D52030A" w:rsidR="00F224B2" w:rsidRPr="00EB7B11" w:rsidRDefault="00F224B2" w:rsidP="00EB7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(slovy: </w:t>
      </w:r>
      <w:r w:rsid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tisíc osm set třicet sedm</w:t>
      </w: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korun českých</w:t>
      </w:r>
      <w:r w:rsid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 DPH</w:t>
      </w:r>
      <w:r w:rsidRPr="00EB7B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14:paraId="271259F0" w14:textId="77777777" w:rsidR="00F224B2" w:rsidRDefault="00F224B2" w:rsidP="009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79437E" w14:textId="77777777" w:rsidR="00F224B2" w:rsidRPr="00F224B2" w:rsidRDefault="00F224B2" w:rsidP="009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E48A20" w14:textId="6E9C5882" w:rsidR="009A7813" w:rsidRPr="00F224B2" w:rsidRDefault="009A7813" w:rsidP="009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09F8BF27" w14:textId="0FEAB25B" w:rsidR="009A7813" w:rsidRPr="00F224B2" w:rsidRDefault="009A7813" w:rsidP="00EB7B11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ustanovení smlouvy ze dne </w:t>
      </w:r>
      <w:proofErr w:type="gramStart"/>
      <w:r w:rsid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2.3.2021</w:t>
      </w:r>
      <w:proofErr w:type="gramEnd"/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dodatkem neupravená zůstávají v platnosti beze změny.</w:t>
      </w:r>
    </w:p>
    <w:p w14:paraId="2E338654" w14:textId="060338E0" w:rsidR="009A7813" w:rsidRPr="00F224B2" w:rsidRDefault="0054690D" w:rsidP="00EB7B11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4B2">
        <w:rPr>
          <w:rFonts w:ascii="Times New Roman" w:hAnsi="Times New Roman" w:cs="Times New Roman"/>
          <w:sz w:val="24"/>
          <w:szCs w:val="24"/>
        </w:rPr>
        <w:t>Tento dodatek nabývá platnosti dnem jeho podpisu oběma smluvními stranami a účinnosti dnem, kdy vyjádření souhlasu s obsahem návrhu dodatku dojde druhé smluvní straně, nestanoví</w:t>
      </w:r>
      <w:r w:rsidRPr="00F224B2">
        <w:rPr>
          <w:rFonts w:ascii="Times New Roman" w:hAnsi="Times New Roman" w:cs="Times New Roman"/>
          <w:sz w:val="24"/>
          <w:szCs w:val="24"/>
        </w:rPr>
        <w:noBreakHyphen/>
        <w:t xml:space="preserve">li zákon č. 340/2015 Sb., o zvláštních podmínkách účinnosti některých smluv, </w:t>
      </w:r>
      <w:r w:rsidRPr="00F224B2">
        <w:rPr>
          <w:rFonts w:ascii="Times New Roman" w:hAnsi="Times New Roman" w:cs="Times New Roman"/>
          <w:sz w:val="24"/>
          <w:szCs w:val="24"/>
        </w:rPr>
        <w:lastRenderedPageBreak/>
        <w:t>uveřejňování těchto smluv a o registru smluv (zákon o registru smluv), ve znění pozdějších předpisů (dále jen „zákon o registru smluv“), jinak. V takovém případě nabývá dodatek účinnosti nejdříve dnem jeho uveřejnění v registru smluv</w:t>
      </w:r>
      <w:r w:rsidR="009A7813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Uveřejnění zajistí </w:t>
      </w:r>
      <w:r w:rsidR="009172C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upující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60C3EE9" w14:textId="4656CE08" w:rsidR="00113F3F" w:rsidRPr="00F224B2" w:rsidRDefault="00113F3F" w:rsidP="00EB7B11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dodatek je </w:t>
      </w:r>
      <w:r w:rsidRPr="00F224B2">
        <w:rPr>
          <w:rFonts w:ascii="Times New Roman" w:hAnsi="Times New Roman" w:cs="Times New Roman"/>
          <w:sz w:val="24"/>
          <w:szCs w:val="24"/>
        </w:rPr>
        <w:t xml:space="preserve">vyhotoven </w:t>
      </w:r>
      <w:r w:rsidR="00F224B2" w:rsidRPr="00F224B2">
        <w:rPr>
          <w:rFonts w:ascii="Times New Roman" w:hAnsi="Times New Roman" w:cs="Times New Roman"/>
          <w:sz w:val="24"/>
          <w:szCs w:val="24"/>
        </w:rPr>
        <w:t xml:space="preserve">ve třech stejnopisech, z nichž </w:t>
      </w:r>
      <w:r w:rsidR="009172C2">
        <w:rPr>
          <w:rFonts w:ascii="Times New Roman" w:hAnsi="Times New Roman" w:cs="Times New Roman"/>
          <w:sz w:val="24"/>
          <w:szCs w:val="24"/>
        </w:rPr>
        <w:t>k</w:t>
      </w:r>
      <w:r w:rsidR="00F224B2" w:rsidRPr="00F224B2">
        <w:rPr>
          <w:rFonts w:ascii="Times New Roman" w:hAnsi="Times New Roman" w:cs="Times New Roman"/>
          <w:sz w:val="24"/>
          <w:szCs w:val="24"/>
        </w:rPr>
        <w:t xml:space="preserve">upující obdrží dvě a </w:t>
      </w:r>
      <w:r w:rsidR="009172C2">
        <w:rPr>
          <w:rFonts w:ascii="Times New Roman" w:hAnsi="Times New Roman" w:cs="Times New Roman"/>
          <w:sz w:val="24"/>
          <w:szCs w:val="24"/>
        </w:rPr>
        <w:t>p</w:t>
      </w:r>
      <w:r w:rsidR="00F224B2" w:rsidRPr="00F224B2">
        <w:rPr>
          <w:rFonts w:ascii="Times New Roman" w:hAnsi="Times New Roman" w:cs="Times New Roman"/>
          <w:sz w:val="24"/>
          <w:szCs w:val="24"/>
        </w:rPr>
        <w:t>rodávající jedno vyhotovení</w:t>
      </w:r>
      <w:r w:rsidR="00F224B2">
        <w:rPr>
          <w:rFonts w:ascii="Times New Roman" w:hAnsi="Times New Roman" w:cs="Times New Roman"/>
          <w:sz w:val="24"/>
          <w:szCs w:val="24"/>
        </w:rPr>
        <w:t>, pokud dodatek není podepsán elektronicky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9B5045C" w14:textId="77777777" w:rsidR="009A7813" w:rsidRPr="00F224B2" w:rsidRDefault="009A7813" w:rsidP="009A7813">
      <w:pPr>
        <w:widowControl w:val="0"/>
        <w:tabs>
          <w:tab w:val="lef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1FE60944" w14:textId="098E9BBC" w:rsidR="009A7813" w:rsidRPr="00F224B2" w:rsidRDefault="009A7813" w:rsidP="009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</w:t>
      </w:r>
      <w:r w:rsidR="009933F9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B7B11">
        <w:rPr>
          <w:rFonts w:ascii="Times New Roman" w:eastAsia="Times New Roman" w:hAnsi="Times New Roman" w:cs="Times New Roman"/>
          <w:sz w:val="24"/>
          <w:szCs w:val="24"/>
          <w:lang w:eastAsia="cs-CZ"/>
        </w:rPr>
        <w:t>Prešove</w:t>
      </w:r>
      <w:r w:rsidR="009933F9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proofErr w:type="gramStart"/>
      <w:r w:rsid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F53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17408E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Ostravě</w:t>
      </w:r>
      <w:proofErr w:type="gramEnd"/>
      <w:r w:rsidR="0017408E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</w:p>
    <w:p w14:paraId="56FE3505" w14:textId="77777777" w:rsidR="009A7813" w:rsidRPr="00F224B2" w:rsidRDefault="009A7813" w:rsidP="009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44D273" w14:textId="77777777" w:rsidR="009A7813" w:rsidRPr="00F224B2" w:rsidRDefault="009A7813" w:rsidP="009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4A6ED3" w14:textId="77777777" w:rsidR="009A7813" w:rsidRDefault="009A7813" w:rsidP="009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51206A" w14:textId="77777777" w:rsidR="00BF53D7" w:rsidRPr="00F224B2" w:rsidRDefault="00BF53D7" w:rsidP="009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A87F7" w14:textId="77777777" w:rsidR="009A7813" w:rsidRPr="00F224B2" w:rsidRDefault="009A7813" w:rsidP="009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8EFD8D" w14:textId="03E36DA5" w:rsidR="009A7813" w:rsidRPr="00F224B2" w:rsidRDefault="009A7813" w:rsidP="009A7813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gramStart"/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___________________________                               </w:t>
      </w:r>
      <w:r w:rsidR="00BF53D7">
        <w:rPr>
          <w:rFonts w:ascii="Times New Roman" w:eastAsia="Times New Roman" w:hAnsi="Times New Roman" w:cs="Times New Roman"/>
          <w:sz w:val="24"/>
          <w:szCs w:val="24"/>
          <w:lang w:eastAsia="cs-CZ"/>
        </w:rPr>
        <w:t>____</w:t>
      </w:r>
      <w:r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</w:t>
      </w:r>
      <w:proofErr w:type="gramEnd"/>
    </w:p>
    <w:p w14:paraId="7BA1D67F" w14:textId="77777777" w:rsidR="009A7813" w:rsidRPr="00F224B2" w:rsidRDefault="009A7813" w:rsidP="009A7813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</w:t>
      </w:r>
    </w:p>
    <w:p w14:paraId="0AAEC2E5" w14:textId="22EB09C8" w:rsidR="009A7813" w:rsidRPr="00F224B2" w:rsidRDefault="009A7813" w:rsidP="009A7813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4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</w:t>
      </w: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</w:t>
      </w:r>
      <w:r w:rsid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prodávajícího</w:t>
      </w: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za </w:t>
      </w:r>
      <w:r w:rsidR="00F224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kupujícího</w:t>
      </w:r>
      <w:r w:rsidRPr="00F224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</w:t>
      </w:r>
    </w:p>
    <w:p w14:paraId="6D778F4C" w14:textId="4E7CC213" w:rsidR="009A7813" w:rsidRPr="00F224B2" w:rsidRDefault="00BF53D7" w:rsidP="00BF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Prof. h. c. </w:t>
      </w:r>
      <w:r w:rsidRPr="00EC7763">
        <w:rPr>
          <w:rFonts w:ascii="Times New Roman" w:hAnsi="Times New Roman" w:cs="Times New Roman"/>
        </w:rPr>
        <w:t xml:space="preserve">Ing. Matúš </w:t>
      </w:r>
      <w:proofErr w:type="spellStart"/>
      <w:r w:rsidRPr="00EC7763">
        <w:rPr>
          <w:rFonts w:ascii="Times New Roman" w:hAnsi="Times New Roman" w:cs="Times New Roman"/>
        </w:rPr>
        <w:t>Murajda</w:t>
      </w:r>
      <w:proofErr w:type="spellEnd"/>
      <w:r w:rsidRPr="00EC77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PhD. </w:t>
      </w:r>
      <w:r w:rsidRPr="00EC7763">
        <w:rPr>
          <w:rFonts w:ascii="Times New Roman" w:hAnsi="Times New Roman" w:cs="Times New Roman"/>
        </w:rPr>
        <w:t>DBA</w:t>
      </w:r>
      <w:r w:rsidR="009A7813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9A7813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A7813" w:rsidRPr="00F224B2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Roman Gřegoř, MBA, ředitel</w:t>
      </w:r>
    </w:p>
    <w:p w14:paraId="3E343C36" w14:textId="42CAA981" w:rsidR="009A7813" w:rsidRPr="00F224B2" w:rsidRDefault="00BF53D7" w:rsidP="00BF53D7">
      <w:pPr>
        <w:pStyle w:val="Default"/>
        <w:spacing w:after="4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Anton Hlaváč</w:t>
      </w:r>
    </w:p>
    <w:sectPr w:rsidR="009A7813" w:rsidRPr="00F2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BD3"/>
    <w:multiLevelType w:val="hybridMultilevel"/>
    <w:tmpl w:val="F6AA7FC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B72"/>
    <w:multiLevelType w:val="hybridMultilevel"/>
    <w:tmpl w:val="A2926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F09BF"/>
    <w:multiLevelType w:val="hybridMultilevel"/>
    <w:tmpl w:val="C2EEAFC6"/>
    <w:lvl w:ilvl="0" w:tplc="F9FCE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6C83"/>
    <w:multiLevelType w:val="hybridMultilevel"/>
    <w:tmpl w:val="C2EEA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CEC"/>
    <w:multiLevelType w:val="hybridMultilevel"/>
    <w:tmpl w:val="0E4AA830"/>
    <w:lvl w:ilvl="0" w:tplc="C558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062F"/>
    <w:multiLevelType w:val="hybridMultilevel"/>
    <w:tmpl w:val="3CB8F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EBED6">
      <w:start w:val="5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31B38"/>
    <w:multiLevelType w:val="hybridMultilevel"/>
    <w:tmpl w:val="B7F4B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67"/>
    <w:rsid w:val="00002E71"/>
    <w:rsid w:val="00006570"/>
    <w:rsid w:val="00020A5C"/>
    <w:rsid w:val="000905B5"/>
    <w:rsid w:val="000A09AC"/>
    <w:rsid w:val="000D6E36"/>
    <w:rsid w:val="00113F3F"/>
    <w:rsid w:val="0017408E"/>
    <w:rsid w:val="001B17C4"/>
    <w:rsid w:val="001F3AF1"/>
    <w:rsid w:val="00276A71"/>
    <w:rsid w:val="0034338E"/>
    <w:rsid w:val="00344259"/>
    <w:rsid w:val="003A1CE9"/>
    <w:rsid w:val="003F2105"/>
    <w:rsid w:val="00426AFF"/>
    <w:rsid w:val="00433989"/>
    <w:rsid w:val="005108D5"/>
    <w:rsid w:val="005356E8"/>
    <w:rsid w:val="005403C6"/>
    <w:rsid w:val="0054690D"/>
    <w:rsid w:val="005652B2"/>
    <w:rsid w:val="00604E2E"/>
    <w:rsid w:val="006B1643"/>
    <w:rsid w:val="006F3C5B"/>
    <w:rsid w:val="00724AF7"/>
    <w:rsid w:val="00727DAA"/>
    <w:rsid w:val="007636F5"/>
    <w:rsid w:val="007B475F"/>
    <w:rsid w:val="00806E02"/>
    <w:rsid w:val="0081370C"/>
    <w:rsid w:val="00883C16"/>
    <w:rsid w:val="008942F4"/>
    <w:rsid w:val="008C0E61"/>
    <w:rsid w:val="008F4712"/>
    <w:rsid w:val="009172C2"/>
    <w:rsid w:val="0098043D"/>
    <w:rsid w:val="0099294C"/>
    <w:rsid w:val="009933F9"/>
    <w:rsid w:val="009A7813"/>
    <w:rsid w:val="009B2F67"/>
    <w:rsid w:val="00A93533"/>
    <w:rsid w:val="00AD2250"/>
    <w:rsid w:val="00BD4BDA"/>
    <w:rsid w:val="00BF20BD"/>
    <w:rsid w:val="00BF53D7"/>
    <w:rsid w:val="00C92C45"/>
    <w:rsid w:val="00CA31CE"/>
    <w:rsid w:val="00CD6438"/>
    <w:rsid w:val="00CF0BA0"/>
    <w:rsid w:val="00CF3AA6"/>
    <w:rsid w:val="00D47CFD"/>
    <w:rsid w:val="00D6251D"/>
    <w:rsid w:val="00D814AF"/>
    <w:rsid w:val="00E129A8"/>
    <w:rsid w:val="00EB7B11"/>
    <w:rsid w:val="00EC7763"/>
    <w:rsid w:val="00ED30D0"/>
    <w:rsid w:val="00F224B2"/>
    <w:rsid w:val="00F35848"/>
    <w:rsid w:val="00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4263"/>
  <w15:chartTrackingRefBased/>
  <w15:docId w15:val="{DE5C0162-9568-4150-9FCB-C24B347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2F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Mičan</dc:creator>
  <cp:keywords/>
  <dc:description/>
  <cp:lastModifiedBy>Jan Motyka</cp:lastModifiedBy>
  <cp:revision>2</cp:revision>
  <cp:lastPrinted>2022-11-28T07:14:00Z</cp:lastPrinted>
  <dcterms:created xsi:type="dcterms:W3CDTF">2024-03-05T09:30:00Z</dcterms:created>
  <dcterms:modified xsi:type="dcterms:W3CDTF">2024-03-05T09:30:00Z</dcterms:modified>
</cp:coreProperties>
</file>