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066B8" w14:textId="77777777" w:rsidR="004E5F2F" w:rsidRDefault="00BF05CB" w:rsidP="004E5F2F">
      <w:pPr>
        <w:spacing w:after="0" w:line="259" w:lineRule="auto"/>
        <w:ind w:right="4"/>
        <w:jc w:val="center"/>
        <w:rPr>
          <w:b/>
          <w:sz w:val="40"/>
          <w:szCs w:val="40"/>
        </w:rPr>
      </w:pPr>
      <w:r w:rsidRPr="004E5F2F">
        <w:rPr>
          <w:b/>
          <w:sz w:val="40"/>
          <w:szCs w:val="40"/>
        </w:rPr>
        <w:t xml:space="preserve">Smlouva o zřízení služebnosti </w:t>
      </w:r>
    </w:p>
    <w:p w14:paraId="6BD1A072" w14:textId="77777777" w:rsidR="008315B4" w:rsidRPr="004E5F2F" w:rsidRDefault="002F6C27" w:rsidP="004E5F2F">
      <w:pPr>
        <w:spacing w:after="0" w:line="259" w:lineRule="auto"/>
        <w:ind w:right="4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BF05CB" w:rsidRPr="004E5F2F">
        <w:rPr>
          <w:b/>
          <w:sz w:val="40"/>
          <w:szCs w:val="40"/>
        </w:rPr>
        <w:t xml:space="preserve"> </w:t>
      </w:r>
    </w:p>
    <w:p w14:paraId="64051C24" w14:textId="77777777" w:rsidR="008315B4" w:rsidRDefault="00BF05CB" w:rsidP="004E5F2F">
      <w:pPr>
        <w:spacing w:after="0" w:line="240" w:lineRule="auto"/>
        <w:ind w:left="-6" w:right="561" w:hanging="11"/>
        <w:jc w:val="center"/>
      </w:pPr>
      <w:r>
        <w:t xml:space="preserve">uzavřená ve smyslu </w:t>
      </w:r>
      <w:proofErr w:type="spellStart"/>
      <w:r>
        <w:t>ust</w:t>
      </w:r>
      <w:proofErr w:type="spellEnd"/>
      <w:r>
        <w:t>. § 1257 a násl. zák. č. 89/2012 Sb., občanský zákoník, v platném znění</w:t>
      </w:r>
      <w:r w:rsidR="004E5F2F">
        <w:t xml:space="preserve"> (dále jen „občanský zákoník“)</w:t>
      </w:r>
    </w:p>
    <w:p w14:paraId="33156C1E" w14:textId="77777777" w:rsidR="004E5F2F" w:rsidRDefault="004E5F2F" w:rsidP="004E5F2F">
      <w:pPr>
        <w:spacing w:after="0" w:line="240" w:lineRule="auto"/>
        <w:ind w:left="-6" w:right="561" w:hanging="11"/>
        <w:jc w:val="center"/>
      </w:pPr>
    </w:p>
    <w:p w14:paraId="57E188F9" w14:textId="77777777" w:rsidR="004E5F2F" w:rsidRDefault="004E5F2F" w:rsidP="004E5F2F">
      <w:pPr>
        <w:spacing w:after="0" w:line="240" w:lineRule="auto"/>
        <w:ind w:left="-6" w:right="561" w:hanging="11"/>
        <w:rPr>
          <w:b/>
        </w:rPr>
      </w:pPr>
    </w:p>
    <w:p w14:paraId="02509CA4" w14:textId="77777777" w:rsidR="004E5F2F" w:rsidRPr="004E5F2F" w:rsidRDefault="004E5F2F" w:rsidP="004E5F2F">
      <w:pPr>
        <w:spacing w:after="0" w:line="240" w:lineRule="auto"/>
        <w:ind w:left="-6" w:right="561" w:hanging="11"/>
        <w:rPr>
          <w:b/>
        </w:rPr>
      </w:pPr>
      <w:r w:rsidRPr="004E5F2F">
        <w:rPr>
          <w:b/>
        </w:rPr>
        <w:t>Smluvní strany:</w:t>
      </w:r>
    </w:p>
    <w:p w14:paraId="6995ED6F" w14:textId="77777777" w:rsidR="008315B4" w:rsidRDefault="008315B4">
      <w:pPr>
        <w:spacing w:after="299" w:line="259" w:lineRule="auto"/>
        <w:ind w:left="0" w:right="0" w:firstLine="0"/>
        <w:jc w:val="left"/>
      </w:pPr>
    </w:p>
    <w:p w14:paraId="37C29B76" w14:textId="77777777" w:rsidR="008315B4" w:rsidRDefault="00BF05CB" w:rsidP="002F6C27">
      <w:pPr>
        <w:spacing w:after="0" w:line="276" w:lineRule="auto"/>
        <w:ind w:right="3549"/>
        <w:jc w:val="left"/>
      </w:pPr>
      <w:r>
        <w:rPr>
          <w:b/>
        </w:rPr>
        <w:t>Arcibiskupství olomoucké</w:t>
      </w:r>
      <w:r>
        <w:t xml:space="preserve">  </w:t>
      </w:r>
    </w:p>
    <w:p w14:paraId="3FD2CA12" w14:textId="77777777" w:rsidR="008315B4" w:rsidRDefault="002F6C27" w:rsidP="002F6C27">
      <w:pPr>
        <w:spacing w:after="0" w:line="276" w:lineRule="auto"/>
        <w:ind w:left="-6" w:right="0" w:hanging="11"/>
      </w:pPr>
      <w:r>
        <w:t>IČO</w:t>
      </w:r>
      <w:r w:rsidR="00BF05CB">
        <w:t xml:space="preserve">: 00445151 </w:t>
      </w:r>
    </w:p>
    <w:p w14:paraId="149EE3F7" w14:textId="77777777" w:rsidR="002F6C27" w:rsidRDefault="002F6C27" w:rsidP="002F6C27">
      <w:pPr>
        <w:spacing w:after="0" w:line="276" w:lineRule="auto"/>
        <w:ind w:left="-6" w:right="3246" w:hanging="11"/>
        <w:jc w:val="left"/>
      </w:pPr>
      <w:r>
        <w:t xml:space="preserve">se sídlem </w:t>
      </w:r>
      <w:r w:rsidR="00BF05CB">
        <w:t>W</w:t>
      </w:r>
      <w:r>
        <w:t>urmova 562/9 , 779 00  Olomouc</w:t>
      </w:r>
      <w:r w:rsidR="00BF05CB">
        <w:t xml:space="preserve">     </w:t>
      </w:r>
    </w:p>
    <w:p w14:paraId="2E9C42E3" w14:textId="77777777" w:rsidR="008315B4" w:rsidRDefault="002F6C27" w:rsidP="002F6C27">
      <w:pPr>
        <w:spacing w:after="0" w:line="276" w:lineRule="auto"/>
        <w:ind w:left="-6" w:right="4" w:hanging="11"/>
        <w:jc w:val="left"/>
      </w:pPr>
      <w:proofErr w:type="spellStart"/>
      <w:r>
        <w:t>zast</w:t>
      </w:r>
      <w:proofErr w:type="spellEnd"/>
      <w:r>
        <w:t>.</w:t>
      </w:r>
      <w:r w:rsidR="00BF05CB">
        <w:t xml:space="preserve"> </w:t>
      </w:r>
      <w:proofErr w:type="spellStart"/>
      <w:r w:rsidR="00BF05CB">
        <w:t>Mons</w:t>
      </w:r>
      <w:proofErr w:type="spellEnd"/>
      <w:r w:rsidR="00BF05CB">
        <w:t xml:space="preserve">. Mgr. Josefem </w:t>
      </w:r>
      <w:proofErr w:type="spellStart"/>
      <w:r w:rsidR="00BF05CB">
        <w:t>Nuzíkem</w:t>
      </w:r>
      <w:proofErr w:type="spellEnd"/>
      <w:r w:rsidR="00BF05CB">
        <w:t xml:space="preserve">, </w:t>
      </w:r>
      <w:r>
        <w:t>administrátorem diecéze</w:t>
      </w:r>
      <w:r w:rsidR="00BF05CB">
        <w:t xml:space="preserve"> </w:t>
      </w:r>
    </w:p>
    <w:p w14:paraId="3BBED53B" w14:textId="130DC5F9" w:rsidR="002F6C27" w:rsidRDefault="00C47197" w:rsidP="006F4E7B">
      <w:pPr>
        <w:spacing w:after="0" w:line="276" w:lineRule="auto"/>
        <w:ind w:left="-6" w:right="145" w:hanging="11"/>
      </w:pPr>
      <w:r>
        <w:t xml:space="preserve">kontaktní osoba ve věcech technických: </w:t>
      </w:r>
      <w:proofErr w:type="spellStart"/>
      <w:r w:rsidR="00756C29">
        <w:t>xx</w:t>
      </w:r>
      <w:proofErr w:type="spellEnd"/>
      <w:r>
        <w:t xml:space="preserve">, mobil: </w:t>
      </w:r>
      <w:proofErr w:type="spellStart"/>
      <w:r w:rsidR="00756C29">
        <w:t>xx</w:t>
      </w:r>
      <w:proofErr w:type="spellEnd"/>
      <w:r>
        <w:t xml:space="preserve">, email: </w:t>
      </w:r>
      <w:proofErr w:type="spellStart"/>
      <w:r w:rsidR="00756C29">
        <w:t>xx</w:t>
      </w:r>
      <w:proofErr w:type="spellEnd"/>
      <w:r w:rsidR="001575B0">
        <w:t xml:space="preserve"> </w:t>
      </w:r>
    </w:p>
    <w:p w14:paraId="23071F50" w14:textId="77777777" w:rsidR="00C47197" w:rsidRDefault="00C47197" w:rsidP="002F6C27">
      <w:pPr>
        <w:spacing w:after="0" w:line="276" w:lineRule="auto"/>
        <w:ind w:left="-6" w:right="4183" w:hanging="11"/>
      </w:pPr>
    </w:p>
    <w:p w14:paraId="63490299" w14:textId="77777777" w:rsidR="002F6C27" w:rsidRDefault="002F6C27" w:rsidP="002F6C27">
      <w:pPr>
        <w:tabs>
          <w:tab w:val="left" w:pos="4820"/>
        </w:tabs>
        <w:spacing w:after="0" w:line="276" w:lineRule="auto"/>
        <w:ind w:left="-6" w:right="-138" w:hanging="11"/>
      </w:pPr>
      <w:r>
        <w:t xml:space="preserve">na straně jedné jako </w:t>
      </w:r>
      <w:r w:rsidRPr="002F6C27">
        <w:rPr>
          <w:b/>
        </w:rPr>
        <w:t xml:space="preserve">povinný ze služebnosti </w:t>
      </w:r>
    </w:p>
    <w:p w14:paraId="02F58CD0" w14:textId="4214ECF9" w:rsidR="005A1B42" w:rsidRDefault="00BF05CB" w:rsidP="002F6C27">
      <w:pPr>
        <w:spacing w:after="0" w:line="276" w:lineRule="auto"/>
        <w:ind w:left="-6" w:right="4183" w:hanging="11"/>
      </w:pPr>
      <w:r>
        <w:t xml:space="preserve">(dále jen </w:t>
      </w:r>
      <w:r w:rsidR="002F6C27">
        <w:t>„</w:t>
      </w:r>
      <w:r w:rsidRPr="002F6C27">
        <w:rPr>
          <w:b/>
        </w:rPr>
        <w:t>povinný</w:t>
      </w:r>
      <w:r w:rsidR="002F6C27">
        <w:t>“</w:t>
      </w:r>
      <w:r w:rsidR="00B8004E">
        <w:t>)</w:t>
      </w:r>
    </w:p>
    <w:p w14:paraId="2127CA40" w14:textId="77777777" w:rsidR="002F6C27" w:rsidRDefault="002F6C27" w:rsidP="002F6C27">
      <w:pPr>
        <w:spacing w:after="0" w:line="276" w:lineRule="auto"/>
        <w:ind w:left="-5" w:right="4183"/>
      </w:pPr>
    </w:p>
    <w:p w14:paraId="0E86C60F" w14:textId="77777777" w:rsidR="008315B4" w:rsidRDefault="00BF05CB" w:rsidP="002F6C27">
      <w:pPr>
        <w:spacing w:after="0" w:line="276" w:lineRule="auto"/>
        <w:ind w:left="-5" w:right="4183"/>
      </w:pPr>
      <w:r>
        <w:t xml:space="preserve">a </w:t>
      </w:r>
    </w:p>
    <w:p w14:paraId="6368D888" w14:textId="77777777" w:rsidR="002F6C27" w:rsidRDefault="002F6C27" w:rsidP="002F6C27">
      <w:pPr>
        <w:spacing w:after="0" w:line="276" w:lineRule="auto"/>
        <w:ind w:right="3549"/>
        <w:jc w:val="left"/>
        <w:rPr>
          <w:b/>
        </w:rPr>
      </w:pPr>
    </w:p>
    <w:p w14:paraId="4847C441" w14:textId="77777777" w:rsidR="00996EA6" w:rsidRPr="00996EA6" w:rsidRDefault="00996EA6" w:rsidP="00996EA6">
      <w:pPr>
        <w:spacing w:after="0" w:line="276" w:lineRule="auto"/>
        <w:ind w:right="3549"/>
        <w:jc w:val="left"/>
        <w:rPr>
          <w:b/>
        </w:rPr>
      </w:pPr>
      <w:r w:rsidRPr="00996EA6">
        <w:rPr>
          <w:b/>
        </w:rPr>
        <w:t>Zlínský kraj</w:t>
      </w:r>
    </w:p>
    <w:p w14:paraId="0440CC35" w14:textId="77777777" w:rsidR="00996EA6" w:rsidRPr="00996EA6" w:rsidRDefault="00996EA6" w:rsidP="00996EA6">
      <w:pPr>
        <w:spacing w:after="0" w:line="276" w:lineRule="auto"/>
        <w:ind w:left="0" w:right="0"/>
      </w:pPr>
      <w:r w:rsidRPr="00996EA6">
        <w:t>IČO: 70891320,</w:t>
      </w:r>
    </w:p>
    <w:p w14:paraId="44E6B185" w14:textId="77777777" w:rsidR="00996EA6" w:rsidRDefault="00996EA6" w:rsidP="00996EA6">
      <w:pPr>
        <w:spacing w:after="0" w:line="276" w:lineRule="auto"/>
        <w:ind w:left="0" w:right="0"/>
      </w:pPr>
      <w:r w:rsidRPr="00996EA6">
        <w:t>DIČ: CZ70891320</w:t>
      </w:r>
    </w:p>
    <w:p w14:paraId="613511DB" w14:textId="77777777" w:rsidR="00996EA6" w:rsidRPr="00996EA6" w:rsidRDefault="00996EA6" w:rsidP="00996EA6">
      <w:pPr>
        <w:spacing w:after="0" w:line="276" w:lineRule="auto"/>
        <w:ind w:left="0" w:right="0"/>
      </w:pPr>
      <w:r w:rsidRPr="00996EA6">
        <w:t>se sídlem tříd</w:t>
      </w:r>
      <w:r>
        <w:t xml:space="preserve">a Tomáše Bati 21, 761 90 Zlín  </w:t>
      </w:r>
    </w:p>
    <w:p w14:paraId="4BFAF6E5" w14:textId="77777777" w:rsidR="00996EA6" w:rsidRPr="00996EA6" w:rsidRDefault="00996EA6" w:rsidP="00996EA6">
      <w:pPr>
        <w:spacing w:after="0" w:line="276" w:lineRule="auto"/>
        <w:ind w:left="0" w:right="0"/>
      </w:pPr>
      <w:r w:rsidRPr="00996EA6">
        <w:t>jednající Ing. Radimem Holišem, hejtmanem</w:t>
      </w:r>
    </w:p>
    <w:p w14:paraId="75DE7E17" w14:textId="77777777" w:rsidR="00996EA6" w:rsidRDefault="00996EA6" w:rsidP="002F6C27">
      <w:pPr>
        <w:spacing w:after="0" w:line="276" w:lineRule="auto"/>
        <w:ind w:right="3549"/>
        <w:jc w:val="left"/>
        <w:rPr>
          <w:b/>
        </w:rPr>
      </w:pPr>
    </w:p>
    <w:p w14:paraId="73981C75" w14:textId="77777777" w:rsidR="00996EA6" w:rsidRDefault="00996EA6" w:rsidP="00996EA6">
      <w:pPr>
        <w:spacing w:after="0" w:line="276" w:lineRule="auto"/>
        <w:ind w:left="-5" w:right="0"/>
      </w:pPr>
      <w:r>
        <w:t xml:space="preserve">na straně druhé jako </w:t>
      </w:r>
      <w:r>
        <w:rPr>
          <w:b/>
        </w:rPr>
        <w:t>oprávněný z</w:t>
      </w:r>
      <w:r w:rsidRPr="00342D98">
        <w:rPr>
          <w:b/>
        </w:rPr>
        <w:t>e služe</w:t>
      </w:r>
      <w:r>
        <w:rPr>
          <w:b/>
        </w:rPr>
        <w:t>b</w:t>
      </w:r>
      <w:r w:rsidRPr="00342D98">
        <w:rPr>
          <w:b/>
        </w:rPr>
        <w:t>nosti</w:t>
      </w:r>
    </w:p>
    <w:p w14:paraId="2D88A81F" w14:textId="77777777" w:rsidR="00996EA6" w:rsidRDefault="00996EA6" w:rsidP="00996EA6">
      <w:pPr>
        <w:spacing w:after="0" w:line="276" w:lineRule="auto"/>
        <w:ind w:left="-5" w:right="0"/>
      </w:pPr>
      <w:r>
        <w:t>(dále jen „</w:t>
      </w:r>
      <w:r w:rsidRPr="00342D98">
        <w:rPr>
          <w:b/>
        </w:rPr>
        <w:t>oprávněný</w:t>
      </w:r>
      <w:r>
        <w:t xml:space="preserve">“) </w:t>
      </w:r>
    </w:p>
    <w:p w14:paraId="6EA66B3A" w14:textId="77777777" w:rsidR="00996EA6" w:rsidRDefault="00996EA6" w:rsidP="002F6C27">
      <w:pPr>
        <w:spacing w:after="0" w:line="276" w:lineRule="auto"/>
        <w:ind w:right="3549"/>
        <w:jc w:val="left"/>
        <w:rPr>
          <w:b/>
        </w:rPr>
      </w:pPr>
    </w:p>
    <w:p w14:paraId="016C723B" w14:textId="77777777" w:rsidR="005A1B42" w:rsidRDefault="002F6C27" w:rsidP="00342D98">
      <w:pPr>
        <w:spacing w:after="0" w:line="276" w:lineRule="auto"/>
        <w:ind w:right="4"/>
        <w:jc w:val="left"/>
      </w:pPr>
      <w:r w:rsidRPr="002F6C27">
        <w:rPr>
          <w:b/>
        </w:rPr>
        <w:t>Sociální služby Uherské Hradiště, příspěvková organizace</w:t>
      </w:r>
      <w:r w:rsidR="00BF05CB">
        <w:t xml:space="preserve"> </w:t>
      </w:r>
    </w:p>
    <w:p w14:paraId="3866F31D" w14:textId="77777777" w:rsidR="008315B4" w:rsidRDefault="002F6C27" w:rsidP="00342D98">
      <w:pPr>
        <w:spacing w:after="0" w:line="276" w:lineRule="auto"/>
        <w:ind w:left="0" w:right="3549" w:firstLine="0"/>
        <w:jc w:val="left"/>
      </w:pPr>
      <w:r>
        <w:t>IČO:</w:t>
      </w:r>
      <w:r w:rsidR="00217173">
        <w:t xml:space="preserve"> </w:t>
      </w:r>
      <w:r w:rsidR="00217173" w:rsidRPr="00217173">
        <w:t>00092096</w:t>
      </w:r>
    </w:p>
    <w:p w14:paraId="6089636B" w14:textId="77777777" w:rsidR="008315B4" w:rsidRDefault="00217173" w:rsidP="00342D98">
      <w:pPr>
        <w:spacing w:after="0" w:line="276" w:lineRule="auto"/>
        <w:ind w:left="0" w:right="0"/>
      </w:pPr>
      <w:r>
        <w:t>se sídlem</w:t>
      </w:r>
      <w:r w:rsidR="00342D98">
        <w:t xml:space="preserve"> </w:t>
      </w:r>
      <w:r w:rsidR="00342D98" w:rsidRPr="00342D98">
        <w:t>Uherské Hradiště, Štěpnická 1139</w:t>
      </w:r>
    </w:p>
    <w:p w14:paraId="11B7FAE8" w14:textId="77777777" w:rsidR="00342D98" w:rsidRDefault="00342D98" w:rsidP="00342D98">
      <w:pPr>
        <w:spacing w:after="0" w:line="276" w:lineRule="auto"/>
        <w:ind w:left="0" w:right="0"/>
      </w:pPr>
      <w:proofErr w:type="spellStart"/>
      <w:r>
        <w:t>zast</w:t>
      </w:r>
      <w:proofErr w:type="spellEnd"/>
      <w:r>
        <w:t>. Ing. Marií</w:t>
      </w:r>
      <w:r w:rsidRPr="00342D98">
        <w:t xml:space="preserve"> </w:t>
      </w:r>
      <w:proofErr w:type="spellStart"/>
      <w:r w:rsidRPr="00342D98">
        <w:t>F</w:t>
      </w:r>
      <w:r>
        <w:t>remlovou</w:t>
      </w:r>
      <w:proofErr w:type="spellEnd"/>
      <w:r>
        <w:t>, ředitelkou</w:t>
      </w:r>
    </w:p>
    <w:p w14:paraId="5A21537F" w14:textId="226CE21F" w:rsidR="00342D98" w:rsidRDefault="00C47197" w:rsidP="00342D98">
      <w:pPr>
        <w:spacing w:after="0" w:line="276" w:lineRule="auto"/>
        <w:ind w:left="0" w:right="0"/>
      </w:pPr>
      <w:r>
        <w:t xml:space="preserve">kontaktní osoba ve věcech technických: </w:t>
      </w:r>
      <w:proofErr w:type="spellStart"/>
      <w:r w:rsidR="006F6FAD">
        <w:t>xx</w:t>
      </w:r>
      <w:proofErr w:type="spellEnd"/>
      <w:r>
        <w:t xml:space="preserve">, mobil: </w:t>
      </w:r>
      <w:proofErr w:type="spellStart"/>
      <w:r w:rsidR="006F6FAD">
        <w:t>xx</w:t>
      </w:r>
      <w:proofErr w:type="spellEnd"/>
      <w:r>
        <w:t xml:space="preserve">, email: </w:t>
      </w:r>
      <w:hyperlink r:id="rId7" w:history="1">
        <w:proofErr w:type="spellStart"/>
        <w:r w:rsidR="006F6FAD">
          <w:rPr>
            <w:rStyle w:val="Hypertextovodkaz"/>
          </w:rPr>
          <w:t>xx</w:t>
        </w:r>
        <w:proofErr w:type="spellEnd"/>
      </w:hyperlink>
    </w:p>
    <w:p w14:paraId="4B8D1856" w14:textId="77777777" w:rsidR="00996EA6" w:rsidRDefault="00996EA6" w:rsidP="00342D98">
      <w:pPr>
        <w:spacing w:after="0" w:line="276" w:lineRule="auto"/>
        <w:ind w:left="0" w:right="0"/>
      </w:pPr>
    </w:p>
    <w:p w14:paraId="7EEB75FA" w14:textId="77777777" w:rsidR="00C47197" w:rsidRDefault="00996EA6" w:rsidP="00342D98">
      <w:pPr>
        <w:spacing w:after="0" w:line="276" w:lineRule="auto"/>
        <w:ind w:left="0" w:right="0"/>
      </w:pPr>
      <w:r>
        <w:t>jako vedlejší účastník</w:t>
      </w:r>
    </w:p>
    <w:p w14:paraId="2A19F6C0" w14:textId="77777777" w:rsidR="00996EA6" w:rsidRDefault="00996EA6" w:rsidP="00342D98">
      <w:pPr>
        <w:spacing w:after="0" w:line="276" w:lineRule="auto"/>
        <w:ind w:left="0" w:right="0"/>
      </w:pPr>
      <w:r>
        <w:t>(dále jen „</w:t>
      </w:r>
      <w:r w:rsidRPr="00996EA6">
        <w:rPr>
          <w:b/>
        </w:rPr>
        <w:t>příspěvková organizace</w:t>
      </w:r>
      <w:r>
        <w:t>“)</w:t>
      </w:r>
    </w:p>
    <w:p w14:paraId="4BE1440D" w14:textId="1E1EC831" w:rsidR="008315B4" w:rsidRDefault="008315B4">
      <w:pPr>
        <w:spacing w:after="26" w:line="259" w:lineRule="auto"/>
        <w:ind w:left="57" w:right="0" w:firstLine="0"/>
        <w:jc w:val="center"/>
      </w:pPr>
    </w:p>
    <w:p w14:paraId="1BFC88BB" w14:textId="77777777" w:rsidR="008315B4" w:rsidRDefault="00BF05CB" w:rsidP="00996EA6">
      <w:pPr>
        <w:keepNext/>
        <w:spacing w:after="0" w:line="240" w:lineRule="auto"/>
        <w:ind w:left="11" w:right="6" w:hanging="11"/>
        <w:jc w:val="center"/>
      </w:pPr>
      <w:r>
        <w:rPr>
          <w:b/>
        </w:rPr>
        <w:lastRenderedPageBreak/>
        <w:t>Článek I.</w:t>
      </w:r>
      <w:r>
        <w:t xml:space="preserve"> </w:t>
      </w:r>
    </w:p>
    <w:p w14:paraId="421637E3" w14:textId="77777777" w:rsidR="008315B4" w:rsidRDefault="00BF05CB" w:rsidP="00996EA6">
      <w:pPr>
        <w:keepNext/>
        <w:spacing w:after="0" w:line="240" w:lineRule="auto"/>
        <w:ind w:left="11" w:right="4" w:hanging="11"/>
        <w:jc w:val="center"/>
      </w:pPr>
      <w:r>
        <w:rPr>
          <w:b/>
        </w:rPr>
        <w:t xml:space="preserve">Prohlášení </w:t>
      </w:r>
      <w:r w:rsidR="00980F06">
        <w:rPr>
          <w:b/>
        </w:rPr>
        <w:t xml:space="preserve">smluvních </w:t>
      </w:r>
      <w:r>
        <w:rPr>
          <w:b/>
        </w:rPr>
        <w:t xml:space="preserve">stran </w:t>
      </w:r>
      <w:r>
        <w:t xml:space="preserve"> </w:t>
      </w:r>
    </w:p>
    <w:p w14:paraId="696AE404" w14:textId="77777777" w:rsidR="00980F06" w:rsidRDefault="00980F06" w:rsidP="00996EA6">
      <w:pPr>
        <w:keepNext/>
        <w:spacing w:after="0" w:line="240" w:lineRule="auto"/>
        <w:ind w:left="11" w:right="4" w:hanging="11"/>
        <w:jc w:val="center"/>
      </w:pPr>
    </w:p>
    <w:p w14:paraId="44BA6484" w14:textId="77777777" w:rsidR="00492B7E" w:rsidRDefault="00BF05CB" w:rsidP="00492B7E">
      <w:pPr>
        <w:pStyle w:val="Odstavecseseznamem"/>
        <w:numPr>
          <w:ilvl w:val="0"/>
          <w:numId w:val="2"/>
        </w:numPr>
        <w:spacing w:after="282" w:line="276" w:lineRule="auto"/>
        <w:ind w:right="0"/>
      </w:pPr>
      <w:r>
        <w:t>Povinný</w:t>
      </w:r>
      <w:r w:rsidR="00492B7E">
        <w:t xml:space="preserve"> </w:t>
      </w:r>
      <w:r>
        <w:t xml:space="preserve">prohlašuje, že je výlučným vlastníkem pozemku </w:t>
      </w:r>
      <w:proofErr w:type="spellStart"/>
      <w:r>
        <w:t>parc</w:t>
      </w:r>
      <w:proofErr w:type="spellEnd"/>
      <w:r>
        <w:t xml:space="preserve">. č. </w:t>
      </w:r>
      <w:r w:rsidR="002B15B0">
        <w:t>50 o výměře 2745</w:t>
      </w:r>
      <w:r>
        <w:t xml:space="preserve"> m</w:t>
      </w:r>
      <w:r w:rsidRPr="00492B7E">
        <w:rPr>
          <w:vertAlign w:val="superscript"/>
        </w:rPr>
        <w:t>2</w:t>
      </w:r>
      <w:r w:rsidR="002B15B0">
        <w:t>, zahrada</w:t>
      </w:r>
      <w:r>
        <w:t xml:space="preserve">, nacházejícího se v obci </w:t>
      </w:r>
      <w:r w:rsidR="002B15B0">
        <w:t>Velehrad</w:t>
      </w:r>
      <w:r>
        <w:t xml:space="preserve"> a k. </w:t>
      </w:r>
      <w:proofErr w:type="spellStart"/>
      <w:r>
        <w:t>ú.</w:t>
      </w:r>
      <w:proofErr w:type="spellEnd"/>
      <w:r>
        <w:t xml:space="preserve"> </w:t>
      </w:r>
      <w:r w:rsidR="002B15B0">
        <w:t>Velehrad</w:t>
      </w:r>
      <w:r>
        <w:t xml:space="preserve"> zapsaný v katastru nemovitostí </w:t>
      </w:r>
      <w:r w:rsidR="00492B7E">
        <w:t xml:space="preserve">vedeném </w:t>
      </w:r>
      <w:r>
        <w:t xml:space="preserve">u Katastrálního úřadu pro </w:t>
      </w:r>
      <w:r w:rsidR="002B15B0">
        <w:t>Zlínský</w:t>
      </w:r>
      <w:r>
        <w:t xml:space="preserve"> kraj, Katastrální pracoviště </w:t>
      </w:r>
      <w:r w:rsidR="002B15B0">
        <w:t>Uherské Hradiště</w:t>
      </w:r>
      <w:r w:rsidR="00492B7E">
        <w:t xml:space="preserve"> na LV č. 799</w:t>
      </w:r>
      <w:r>
        <w:t xml:space="preserve"> (dále též „</w:t>
      </w:r>
      <w:r w:rsidRPr="00492B7E">
        <w:rPr>
          <w:b/>
        </w:rPr>
        <w:t>služebná nemovitost</w:t>
      </w:r>
      <w:r w:rsidR="00492B7E">
        <w:t>“).</w:t>
      </w:r>
    </w:p>
    <w:p w14:paraId="3DAEE77B" w14:textId="77777777" w:rsidR="008315B4" w:rsidRDefault="00BF05CB" w:rsidP="00492B7E">
      <w:pPr>
        <w:pStyle w:val="Odstavecseseznamem"/>
        <w:spacing w:after="282" w:line="276" w:lineRule="auto"/>
        <w:ind w:left="345" w:right="0" w:firstLine="0"/>
      </w:pPr>
      <w:r>
        <w:t xml:space="preserve"> </w:t>
      </w:r>
    </w:p>
    <w:p w14:paraId="79F3371E" w14:textId="2CCFE95D" w:rsidR="00492B7E" w:rsidRDefault="00BF05CB" w:rsidP="00492B7E">
      <w:pPr>
        <w:pStyle w:val="Odstavecseseznamem"/>
        <w:numPr>
          <w:ilvl w:val="0"/>
          <w:numId w:val="2"/>
        </w:numPr>
        <w:ind w:right="0"/>
      </w:pPr>
      <w:r>
        <w:t xml:space="preserve">Oprávněný </w:t>
      </w:r>
      <w:r w:rsidR="00492B7E">
        <w:t>a povinný souhlasně prohlašují</w:t>
      </w:r>
      <w:r>
        <w:t xml:space="preserve">, že </w:t>
      </w:r>
      <w:r w:rsidR="00492B7E">
        <w:t xml:space="preserve">oprávněný </w:t>
      </w:r>
      <w:r>
        <w:t xml:space="preserve">je vlastníkem </w:t>
      </w:r>
      <w:r w:rsidR="00492B7E">
        <w:t>trafosta</w:t>
      </w:r>
      <w:r w:rsidR="00492B7E" w:rsidRPr="00D61F81">
        <w:t xml:space="preserve">nice </w:t>
      </w:r>
      <w:r w:rsidR="00382DF6" w:rsidRPr="00D61F81">
        <w:t>„</w:t>
      </w:r>
      <w:r w:rsidR="00C47197" w:rsidRPr="006F4E7B">
        <w:t>TS7-SKLEP</w:t>
      </w:r>
      <w:r w:rsidR="00382DF6" w:rsidRPr="006F4E7B">
        <w:t>“</w:t>
      </w:r>
      <w:r w:rsidR="00C47197" w:rsidRPr="006F4E7B">
        <w:t xml:space="preserve"> včetně jistící rozvodné skříně pro kabelové vedení</w:t>
      </w:r>
      <w:r w:rsidR="00382DF6" w:rsidRPr="006F4E7B">
        <w:t xml:space="preserve"> NN</w:t>
      </w:r>
      <w:r w:rsidR="00996EA6">
        <w:t xml:space="preserve"> (dále jen „</w:t>
      </w:r>
      <w:r w:rsidR="00996EA6" w:rsidRPr="00996EA6">
        <w:rPr>
          <w:b/>
        </w:rPr>
        <w:t>trafostanice</w:t>
      </w:r>
      <w:r w:rsidR="00996EA6">
        <w:t>“</w:t>
      </w:r>
      <w:r w:rsidR="005F5DB4">
        <w:t xml:space="preserve"> nebo „</w:t>
      </w:r>
      <w:r w:rsidR="005F5DB4" w:rsidRPr="005F5DB4">
        <w:rPr>
          <w:b/>
        </w:rPr>
        <w:t>panující stavba</w:t>
      </w:r>
      <w:r w:rsidR="005F5DB4">
        <w:t>“</w:t>
      </w:r>
      <w:r w:rsidR="00996EA6">
        <w:t>)</w:t>
      </w:r>
      <w:r w:rsidR="00492B7E">
        <w:t xml:space="preserve"> umístěné na služebné nemovitosti.</w:t>
      </w:r>
      <w:r w:rsidR="00996EA6">
        <w:t xml:space="preserve"> Trafostanice je svěřena k hospodaření příspěvkové organizaci.</w:t>
      </w:r>
    </w:p>
    <w:p w14:paraId="02966726" w14:textId="77777777" w:rsidR="00492B7E" w:rsidRDefault="00492B7E" w:rsidP="00492B7E">
      <w:pPr>
        <w:pStyle w:val="Odstavecseseznamem"/>
      </w:pPr>
    </w:p>
    <w:p w14:paraId="5EFFC9FC" w14:textId="77777777" w:rsidR="00980F06" w:rsidRDefault="00980F06" w:rsidP="00492B7E">
      <w:pPr>
        <w:pStyle w:val="Odstavecseseznamem"/>
        <w:numPr>
          <w:ilvl w:val="0"/>
          <w:numId w:val="2"/>
        </w:numPr>
        <w:ind w:right="0"/>
      </w:pPr>
      <w:r>
        <w:t>Povinný prohlašuje, že není žádným způsobem omezen v právu zřídit ke služebné nemovitosti služebnost podle této smlouvy, a že mu nejsou známy žádné faktické nebo právní vady služebné nemovitosti, kterými by byl znemožněn účel této smlouvy, vyjma věcného břemene</w:t>
      </w:r>
      <w:r w:rsidR="00A962C0">
        <w:t xml:space="preserve"> zřizování a provozování vedení</w:t>
      </w:r>
      <w:r>
        <w:t xml:space="preserve"> umístění distribuční soustavy – kabel NN, zřídit</w:t>
      </w:r>
      <w:r w:rsidR="00A962C0">
        <w:t>,</w:t>
      </w:r>
      <w:r>
        <w:t xml:space="preserve"> provozovat, opravovat a udržovat distribuční soustavu, zřídit, mít a udržovat na pozemku potřebné obslužné zařízení, provádět na distribuční soustavě úpravy za účelem její obnovy, výměny, modernizace nebo zlepšení její výkonnosti, včetně jejího odstranění, v rozsahu dle geometrického plánu č. </w:t>
      </w:r>
      <w:r w:rsidR="00A962C0">
        <w:t>681-29_a/2015 pro oprávněnou,</w:t>
      </w:r>
      <w:r>
        <w:t xml:space="preserve"> EG.D, a.s., </w:t>
      </w:r>
      <w:r w:rsidR="00A962C0">
        <w:t xml:space="preserve">se sídlem </w:t>
      </w:r>
      <w:r>
        <w:t>Lidická 1873/36, Černá Pole, 602</w:t>
      </w:r>
      <w:r w:rsidR="00A962C0">
        <w:t xml:space="preserve"> </w:t>
      </w:r>
      <w:r>
        <w:t>00 Brno, IČO: 28085400 vzniklé na základě Smlouvy o zřízení věcného břemen – úplatná OT-014330018458/001 ze dne 30.3.2</w:t>
      </w:r>
      <w:r w:rsidR="00A962C0">
        <w:t>015, Právní účinky zápisu ke dni</w:t>
      </w:r>
      <w:r>
        <w:t xml:space="preserve"> 30.4.2015.   </w:t>
      </w:r>
      <w:r w:rsidR="00492B7E">
        <w:t xml:space="preserve"> </w:t>
      </w:r>
    </w:p>
    <w:p w14:paraId="15F4B6B2" w14:textId="77777777" w:rsidR="004245C4" w:rsidRDefault="004245C4" w:rsidP="004245C4">
      <w:pPr>
        <w:pStyle w:val="Odstavecseseznamem"/>
      </w:pPr>
    </w:p>
    <w:p w14:paraId="68119597" w14:textId="77777777" w:rsidR="004245C4" w:rsidRDefault="004245C4" w:rsidP="004245C4">
      <w:pPr>
        <w:pStyle w:val="Odstavecseseznamem"/>
        <w:numPr>
          <w:ilvl w:val="0"/>
          <w:numId w:val="2"/>
        </w:numPr>
        <w:spacing w:after="287"/>
        <w:ind w:right="0"/>
      </w:pPr>
      <w:r>
        <w:t xml:space="preserve">Oprávněný potvrzuje, že před podpisem této smlouvy byl seznámen se skutečným stavem služebné nemovitosti. </w:t>
      </w:r>
    </w:p>
    <w:p w14:paraId="1AA4A2EB" w14:textId="77777777" w:rsidR="008315B4" w:rsidRPr="005A1B42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Článek II.</w:t>
      </w:r>
      <w:r w:rsidRPr="005A1B42">
        <w:rPr>
          <w:b/>
        </w:rPr>
        <w:t xml:space="preserve"> </w:t>
      </w:r>
    </w:p>
    <w:p w14:paraId="390AE1C5" w14:textId="77777777" w:rsidR="005A1B42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 xml:space="preserve">Předmět služebnosti a její zřízení </w:t>
      </w:r>
    </w:p>
    <w:p w14:paraId="71841895" w14:textId="77777777" w:rsidR="00A962C0" w:rsidRDefault="00A962C0" w:rsidP="005A1B42">
      <w:pPr>
        <w:spacing w:after="0" w:line="240" w:lineRule="auto"/>
        <w:ind w:left="11" w:right="6" w:hanging="11"/>
        <w:jc w:val="center"/>
        <w:rPr>
          <w:b/>
        </w:rPr>
      </w:pPr>
    </w:p>
    <w:p w14:paraId="73AFFA0C" w14:textId="5E84B024" w:rsidR="00493E2F" w:rsidRDefault="00BF05CB" w:rsidP="00A962C0">
      <w:pPr>
        <w:pStyle w:val="Odstavecseseznamem"/>
        <w:numPr>
          <w:ilvl w:val="0"/>
          <w:numId w:val="3"/>
        </w:numPr>
        <w:ind w:right="0"/>
      </w:pPr>
      <w:r>
        <w:t xml:space="preserve">Povinný zřizuje </w:t>
      </w:r>
      <w:r w:rsidR="00F837FF" w:rsidRPr="00F837FF">
        <w:rPr>
          <w:b/>
        </w:rPr>
        <w:t>pozemkovou</w:t>
      </w:r>
      <w:r w:rsidR="00F837FF">
        <w:t xml:space="preserve"> </w:t>
      </w:r>
      <w:r w:rsidRPr="00A962C0">
        <w:rPr>
          <w:b/>
        </w:rPr>
        <w:t xml:space="preserve">služebnost užívání části </w:t>
      </w:r>
      <w:r w:rsidR="00A962C0">
        <w:rPr>
          <w:b/>
        </w:rPr>
        <w:t>služebné nemovitosti</w:t>
      </w:r>
      <w:r w:rsidRPr="00A962C0">
        <w:rPr>
          <w:b/>
        </w:rPr>
        <w:t xml:space="preserve"> ve prospěch oprávněného</w:t>
      </w:r>
      <w:r w:rsidR="005F5DB4">
        <w:rPr>
          <w:b/>
        </w:rPr>
        <w:t xml:space="preserve"> a každého dalšího vlastníka panující stavby</w:t>
      </w:r>
      <w:r w:rsidRPr="00A962C0">
        <w:rPr>
          <w:b/>
        </w:rPr>
        <w:t xml:space="preserve">, spočívající v právu </w:t>
      </w:r>
      <w:r w:rsidR="00493E2F">
        <w:rPr>
          <w:b/>
        </w:rPr>
        <w:t xml:space="preserve">umístění, </w:t>
      </w:r>
      <w:r w:rsidRPr="00A962C0">
        <w:rPr>
          <w:b/>
        </w:rPr>
        <w:t xml:space="preserve">užívání, oprav a nezbytné údržby </w:t>
      </w:r>
      <w:r w:rsidR="00493E2F">
        <w:rPr>
          <w:b/>
        </w:rPr>
        <w:t>trafostanice na služebné nemovitosti</w:t>
      </w:r>
      <w:r w:rsidR="003220A1" w:rsidRPr="00A962C0">
        <w:rPr>
          <w:b/>
        </w:rPr>
        <w:t>,</w:t>
      </w:r>
      <w:r w:rsidR="00493E2F">
        <w:t xml:space="preserve"> včetně práva </w:t>
      </w:r>
      <w:r w:rsidR="001C223A">
        <w:t xml:space="preserve">oprávněného provádět na trafostanici úpravy za účelem její obnovy, výměny, modernizace nebo zlepšení její výkonnosti, včetně jejího odstranění, </w:t>
      </w:r>
      <w:r w:rsidR="003220A1">
        <w:t xml:space="preserve">a to v rozsahu, jak je zakresleno v geometrickém plánu č. </w:t>
      </w:r>
      <w:r w:rsidR="00493E2F">
        <w:t>972-22/2023</w:t>
      </w:r>
      <w:r w:rsidR="003220A1">
        <w:t xml:space="preserve">, vypracovaném </w:t>
      </w:r>
      <w:r w:rsidR="00493E2F">
        <w:t>společností Geometři s.r.o., se sídlem Zelené náměstí 1291, Uherské Hradiště, 686 01,</w:t>
      </w:r>
      <w:r w:rsidR="003220A1">
        <w:t xml:space="preserve"> dne</w:t>
      </w:r>
      <w:r w:rsidR="00493E2F">
        <w:t xml:space="preserve"> 20.4.2023, </w:t>
      </w:r>
      <w:r w:rsidR="003220A1">
        <w:t xml:space="preserve">který je </w:t>
      </w:r>
      <w:r w:rsidR="00493E2F">
        <w:t xml:space="preserve">jako příloha č. 1 </w:t>
      </w:r>
      <w:r w:rsidR="003220A1">
        <w:t xml:space="preserve">přílohou a nedílnou součástí této smlouvy. Služebnost se zřizuje </w:t>
      </w:r>
      <w:r>
        <w:t>k tíži každého vlastníka služebné nemovitosti.</w:t>
      </w:r>
    </w:p>
    <w:p w14:paraId="41188A2E" w14:textId="77777777" w:rsidR="008315B4" w:rsidRDefault="00BF05CB" w:rsidP="00493E2F">
      <w:pPr>
        <w:pStyle w:val="Odstavecseseznamem"/>
        <w:ind w:left="371" w:right="0" w:firstLine="0"/>
      </w:pPr>
      <w:r>
        <w:t xml:space="preserve"> </w:t>
      </w:r>
    </w:p>
    <w:p w14:paraId="6579EF3C" w14:textId="77777777" w:rsidR="008315B4" w:rsidRDefault="00BF05CB" w:rsidP="00493E2F">
      <w:pPr>
        <w:pStyle w:val="Odstavecseseznamem"/>
        <w:numPr>
          <w:ilvl w:val="0"/>
          <w:numId w:val="3"/>
        </w:numPr>
        <w:ind w:right="0"/>
      </w:pPr>
      <w:r>
        <w:t xml:space="preserve">Oprávněný takto zřízenou služebnost přijímá a povinný jako vlastník služebné nemovitosti se zavazuje tato práva strpět a umožnit oprávněnému nerušený výkon těchto práv. </w:t>
      </w:r>
      <w:r w:rsidR="000855F1">
        <w:t>Práva a povinnosti oprávněného budou vykonávány zejména prostřednictvím příspěvkové organizace jakožto majetkového správce.</w:t>
      </w:r>
      <w:r>
        <w:t xml:space="preserve"> </w:t>
      </w:r>
    </w:p>
    <w:p w14:paraId="11DBB98D" w14:textId="77777777" w:rsidR="00493E2F" w:rsidRDefault="00493E2F" w:rsidP="00493E2F">
      <w:pPr>
        <w:pStyle w:val="Odstavecseseznamem"/>
      </w:pPr>
    </w:p>
    <w:p w14:paraId="356A0727" w14:textId="62A51585" w:rsidR="001C223A" w:rsidRDefault="00BF05CB" w:rsidP="00493E2F">
      <w:pPr>
        <w:pStyle w:val="Odstavecseseznamem"/>
        <w:numPr>
          <w:ilvl w:val="0"/>
          <w:numId w:val="3"/>
        </w:numPr>
        <w:ind w:right="0"/>
      </w:pPr>
      <w:r>
        <w:t>Poplatek spojený s vyhotovením geometrického plánu za účelem vymezení přesného rozsahu služebnosti</w:t>
      </w:r>
      <w:r w:rsidR="00222C4E">
        <w:t xml:space="preserve"> nese </w:t>
      </w:r>
      <w:r w:rsidR="00C36F2F">
        <w:t>příspěvková organizace</w:t>
      </w:r>
      <w:r>
        <w:t>.</w:t>
      </w:r>
    </w:p>
    <w:p w14:paraId="3FA12E19" w14:textId="77777777" w:rsidR="001C223A" w:rsidRDefault="001C223A" w:rsidP="001C223A">
      <w:pPr>
        <w:pStyle w:val="Odstavecseseznamem"/>
      </w:pPr>
    </w:p>
    <w:p w14:paraId="25724123" w14:textId="77777777" w:rsidR="003A7E53" w:rsidRDefault="00BF05CB" w:rsidP="001C223A">
      <w:pPr>
        <w:pStyle w:val="Odstavecseseznamem"/>
        <w:numPr>
          <w:ilvl w:val="0"/>
          <w:numId w:val="3"/>
        </w:numPr>
        <w:ind w:right="0"/>
      </w:pPr>
      <w:r>
        <w:t xml:space="preserve"> </w:t>
      </w:r>
      <w:r w:rsidR="00C27FA9">
        <w:t xml:space="preserve">Povinný </w:t>
      </w:r>
      <w:r w:rsidR="001C223A">
        <w:t>je povinen strpět výkon práva oprávněného vyplývající z této smlouvy a zavazuje se</w:t>
      </w:r>
      <w:r w:rsidR="00C27FA9">
        <w:t>, že umožní oprávněnému v</w:t>
      </w:r>
      <w:r w:rsidR="001C223A">
        <w:t>stup a vjezd na služebnou</w:t>
      </w:r>
      <w:r w:rsidR="00C27FA9">
        <w:t xml:space="preserve"> </w:t>
      </w:r>
      <w:r w:rsidR="001C223A">
        <w:t>nemovitost</w:t>
      </w:r>
      <w:r w:rsidR="00C27FA9">
        <w:t xml:space="preserve"> po nezbytnou dobu a v nutném rozsahu za účelem prohlídky, údržby, opravy nebo</w:t>
      </w:r>
      <w:r w:rsidR="002B724C">
        <w:t xml:space="preserve"> odstranění havárií </w:t>
      </w:r>
      <w:r w:rsidR="001C223A">
        <w:t>trafostanice</w:t>
      </w:r>
      <w:r w:rsidR="00C27FA9">
        <w:t xml:space="preserve">. Oprávněný bude vždy jakoukoliv prohlídku, údržbu, opravu nebo havárii </w:t>
      </w:r>
      <w:r w:rsidR="001C223A">
        <w:t>trafostanice</w:t>
      </w:r>
      <w:r w:rsidR="00C27FA9">
        <w:t xml:space="preserve"> p</w:t>
      </w:r>
      <w:r w:rsidR="001C223A">
        <w:t>rovádět s řádnou péčí</w:t>
      </w:r>
      <w:r w:rsidR="00924172">
        <w:t xml:space="preserve"> v nezbytně nutném rozsahu</w:t>
      </w:r>
      <w:r w:rsidR="001C223A">
        <w:t xml:space="preserve"> a služebnou</w:t>
      </w:r>
      <w:r w:rsidR="00C27FA9">
        <w:t xml:space="preserve"> </w:t>
      </w:r>
      <w:r w:rsidR="001C223A">
        <w:t>nemovitost</w:t>
      </w:r>
      <w:r w:rsidR="00C27FA9">
        <w:t xml:space="preserve"> uvede na vlastní náklad do předešlého stavu. </w:t>
      </w:r>
      <w:r w:rsidR="003A7E53">
        <w:t xml:space="preserve">Zároveň se oprávněný zavazuje, že veškeré prohlídky, údržbu a opravy trafostanice bude povinnému v přiměřeném časovém předstihu oznamovat. </w:t>
      </w:r>
    </w:p>
    <w:p w14:paraId="2B399D34" w14:textId="77777777" w:rsidR="001C223A" w:rsidRDefault="001C223A" w:rsidP="001C223A">
      <w:pPr>
        <w:pStyle w:val="Odstavecseseznamem"/>
      </w:pPr>
    </w:p>
    <w:p w14:paraId="5C50A44A" w14:textId="6598F7F0" w:rsidR="001C223A" w:rsidRDefault="001C223A" w:rsidP="001C223A">
      <w:pPr>
        <w:pStyle w:val="Odstavecseseznamem"/>
        <w:numPr>
          <w:ilvl w:val="0"/>
          <w:numId w:val="3"/>
        </w:numPr>
        <w:ind w:right="0"/>
      </w:pPr>
      <w:r>
        <w:t>Služebnost zřízená touto smlouvou se zřizuje bezúplatně a na dobu</w:t>
      </w:r>
      <w:r w:rsidR="000855F1">
        <w:t xml:space="preserve"> neurčitou</w:t>
      </w:r>
      <w:r>
        <w:t>.</w:t>
      </w:r>
    </w:p>
    <w:p w14:paraId="1CBB80E7" w14:textId="77777777" w:rsidR="000855F1" w:rsidRDefault="000855F1" w:rsidP="0011378C">
      <w:pPr>
        <w:pStyle w:val="Odstavecseseznamem"/>
      </w:pPr>
    </w:p>
    <w:p w14:paraId="604CE579" w14:textId="77777777" w:rsidR="000855F1" w:rsidRDefault="000855F1" w:rsidP="001C223A">
      <w:pPr>
        <w:pStyle w:val="Odstavecseseznamem"/>
        <w:numPr>
          <w:ilvl w:val="0"/>
          <w:numId w:val="3"/>
        </w:numPr>
        <w:ind w:right="0"/>
      </w:pPr>
      <w:r>
        <w:rPr>
          <w:iCs/>
          <w:szCs w:val="24"/>
        </w:rPr>
        <w:t>Smluvní strany se dohodly, že se změnou vlastníka služebného pozemku nebo panující stavby přechází práva a povinnosti vyplývající ze služebnosti na jejich nabyvatele</w:t>
      </w:r>
    </w:p>
    <w:p w14:paraId="4DCE60DF" w14:textId="77777777" w:rsidR="008315B4" w:rsidRPr="005A1B42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Článek I</w:t>
      </w:r>
      <w:r w:rsidR="001C223A">
        <w:rPr>
          <w:b/>
        </w:rPr>
        <w:t>II</w:t>
      </w:r>
      <w:r>
        <w:rPr>
          <w:b/>
        </w:rPr>
        <w:t>.</w:t>
      </w:r>
      <w:r w:rsidRPr="005A1B42">
        <w:rPr>
          <w:b/>
        </w:rPr>
        <w:t xml:space="preserve"> </w:t>
      </w:r>
    </w:p>
    <w:p w14:paraId="016730EB" w14:textId="77777777" w:rsidR="008315B4" w:rsidRDefault="004245C4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Práva a povinnosti smluvních stran</w:t>
      </w:r>
      <w:r w:rsidR="00BF05CB" w:rsidRPr="005A1B42">
        <w:rPr>
          <w:b/>
        </w:rPr>
        <w:t xml:space="preserve"> </w:t>
      </w:r>
    </w:p>
    <w:p w14:paraId="6ECC6782" w14:textId="77777777" w:rsidR="001C223A" w:rsidRPr="005A1B42" w:rsidRDefault="001C223A" w:rsidP="005A1B42">
      <w:pPr>
        <w:spacing w:after="0" w:line="240" w:lineRule="auto"/>
        <w:ind w:left="11" w:right="6" w:hanging="11"/>
        <w:jc w:val="center"/>
        <w:rPr>
          <w:b/>
        </w:rPr>
      </w:pPr>
    </w:p>
    <w:p w14:paraId="32ABD2A6" w14:textId="77777777" w:rsidR="004245C4" w:rsidRDefault="004245C4" w:rsidP="001C223A">
      <w:pPr>
        <w:pStyle w:val="Odstavecseseznamem"/>
        <w:numPr>
          <w:ilvl w:val="0"/>
          <w:numId w:val="4"/>
        </w:numPr>
        <w:spacing w:after="287"/>
        <w:ind w:right="0"/>
      </w:pPr>
      <w:r>
        <w:t>Oprávněný je povinen umožnit povinnému odebírání elektrické energie přes trafostanici</w:t>
      </w:r>
      <w:r w:rsidRPr="004245C4">
        <w:t xml:space="preserve"> </w:t>
      </w:r>
      <w:r>
        <w:t>a</w:t>
      </w:r>
      <w:r w:rsidR="000855F1">
        <w:t> </w:t>
      </w:r>
      <w:r>
        <w:t>dále je povinen umožnit povinnému provádět</w:t>
      </w:r>
      <w:r w:rsidR="003A7E53">
        <w:t xml:space="preserve"> pravidelné kontroly,</w:t>
      </w:r>
      <w:r>
        <w:t xml:space="preserve"> opravy a výměnu </w:t>
      </w:r>
      <w:r w:rsidR="003A7E53">
        <w:t xml:space="preserve">fakturačního </w:t>
      </w:r>
      <w:r>
        <w:t>měřícího zařízení umístěného na trafostanici.</w:t>
      </w:r>
      <w:r w:rsidR="003A7E53">
        <w:t xml:space="preserve"> Za tímto účelem je oprávněný povinen zajistit povinnému ničím neomezený </w:t>
      </w:r>
      <w:r w:rsidR="00382DF6">
        <w:t xml:space="preserve">operativní </w:t>
      </w:r>
      <w:r w:rsidR="003A7E53">
        <w:t>přístup k fakturačnímu měřícímu zařízení.</w:t>
      </w:r>
    </w:p>
    <w:p w14:paraId="04BD0965" w14:textId="77777777" w:rsidR="004245C4" w:rsidRDefault="004245C4" w:rsidP="004245C4">
      <w:pPr>
        <w:pStyle w:val="Odstavecseseznamem"/>
        <w:spacing w:after="287"/>
        <w:ind w:left="345" w:right="0" w:firstLine="0"/>
      </w:pPr>
    </w:p>
    <w:p w14:paraId="631E080F" w14:textId="77777777" w:rsidR="00071260" w:rsidRDefault="004245C4" w:rsidP="001C223A">
      <w:pPr>
        <w:pStyle w:val="Odstavecseseznamem"/>
        <w:numPr>
          <w:ilvl w:val="0"/>
          <w:numId w:val="4"/>
        </w:numPr>
        <w:spacing w:after="287"/>
        <w:ind w:right="0"/>
      </w:pPr>
      <w:r>
        <w:t>Povinný se zavazuje výkon svých práv uvedených v odst. 1 tohoto článku smlouvy provádět v nezbytném rozsahu, přičemž je povinen šetřit práva oprávněného a opravu či výměnu vlastního měřícího zařízení je povinen oprávněné</w:t>
      </w:r>
      <w:r w:rsidR="00924172">
        <w:t>mu</w:t>
      </w:r>
      <w:r w:rsidR="00804987">
        <w:t xml:space="preserve"> a </w:t>
      </w:r>
      <w:r w:rsidR="000855F1">
        <w:t>příspěvkové organizaci</w:t>
      </w:r>
      <w:r>
        <w:t xml:space="preserve"> v přiměřeném časovém předstihu oznámit.</w:t>
      </w:r>
    </w:p>
    <w:p w14:paraId="12281346" w14:textId="77777777" w:rsidR="003C56D5" w:rsidRDefault="003C56D5" w:rsidP="006F4E7B">
      <w:pPr>
        <w:pStyle w:val="Odstavecseseznamem"/>
      </w:pPr>
    </w:p>
    <w:p w14:paraId="26782685" w14:textId="77777777" w:rsidR="003C56D5" w:rsidRDefault="003C56D5" w:rsidP="001C223A">
      <w:pPr>
        <w:pStyle w:val="Odstavecseseznamem"/>
        <w:numPr>
          <w:ilvl w:val="0"/>
          <w:numId w:val="4"/>
        </w:numPr>
        <w:spacing w:after="287"/>
        <w:ind w:right="0"/>
      </w:pPr>
      <w:r>
        <w:t xml:space="preserve">Oprávněný se zavazuje hlásit povinnému všechny odstávky dodávky elektřiny bezprostředně po té, co se o nich sám dozví. </w:t>
      </w:r>
    </w:p>
    <w:p w14:paraId="17823810" w14:textId="35713561" w:rsidR="008315B4" w:rsidRPr="005A1B42" w:rsidRDefault="00BF05CB" w:rsidP="0011378C">
      <w:pPr>
        <w:keepNext/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 xml:space="preserve">Článek </w:t>
      </w:r>
      <w:r w:rsidR="00222C4E">
        <w:rPr>
          <w:b/>
        </w:rPr>
        <w:t>I</w:t>
      </w:r>
      <w:r>
        <w:rPr>
          <w:b/>
        </w:rPr>
        <w:t>V.</w:t>
      </w:r>
      <w:r w:rsidRPr="005A1B42">
        <w:rPr>
          <w:b/>
        </w:rPr>
        <w:t xml:space="preserve"> </w:t>
      </w:r>
    </w:p>
    <w:p w14:paraId="79AD6D8A" w14:textId="77777777" w:rsidR="008315B4" w:rsidRDefault="00BF05CB" w:rsidP="0011378C">
      <w:pPr>
        <w:keepNext/>
        <w:spacing w:after="0" w:line="240" w:lineRule="auto"/>
        <w:ind w:left="11" w:right="6" w:hanging="11"/>
        <w:jc w:val="center"/>
      </w:pPr>
      <w:r>
        <w:rPr>
          <w:b/>
        </w:rPr>
        <w:t xml:space="preserve">Návrh na vklad </w:t>
      </w:r>
      <w:r>
        <w:t xml:space="preserve">  </w:t>
      </w:r>
    </w:p>
    <w:p w14:paraId="0D504787" w14:textId="77777777" w:rsidR="00222C4E" w:rsidRDefault="00222C4E" w:rsidP="0011378C">
      <w:pPr>
        <w:keepNext/>
        <w:spacing w:after="0" w:line="240" w:lineRule="auto"/>
        <w:ind w:left="11" w:right="6" w:hanging="11"/>
        <w:jc w:val="center"/>
      </w:pPr>
    </w:p>
    <w:p w14:paraId="5BD4AFA0" w14:textId="77777777" w:rsidR="008315B4" w:rsidRDefault="00BF05CB" w:rsidP="00222C4E">
      <w:pPr>
        <w:pStyle w:val="Odstavecseseznamem"/>
        <w:numPr>
          <w:ilvl w:val="0"/>
          <w:numId w:val="5"/>
        </w:numPr>
        <w:ind w:right="0"/>
      </w:pPr>
      <w:r>
        <w:t>Právo odpovídající služebnosti nabude oprávněný vkladem práva odpovídajícího služebnosti s právními účinky ke dni podání návrhu na vklad do katastru nemovitostí u</w:t>
      </w:r>
      <w:r w:rsidR="00804987">
        <w:t> </w:t>
      </w:r>
      <w:r>
        <w:t xml:space="preserve">Katastrálního úřadu pro </w:t>
      </w:r>
      <w:r w:rsidR="00222C4E">
        <w:t>Zlínský</w:t>
      </w:r>
      <w:r>
        <w:t xml:space="preserve"> kraj</w:t>
      </w:r>
      <w:r w:rsidR="0099410F">
        <w:t>,</w:t>
      </w:r>
      <w:r>
        <w:t xml:space="preserve"> </w:t>
      </w:r>
      <w:r w:rsidR="006F4E7B">
        <w:t>K</w:t>
      </w:r>
      <w:r>
        <w:t xml:space="preserve">atastrální pracoviště </w:t>
      </w:r>
      <w:r w:rsidR="006F4E7B">
        <w:t>Uherské Hradiště</w:t>
      </w:r>
      <w:r>
        <w:t xml:space="preserve">.  </w:t>
      </w:r>
    </w:p>
    <w:p w14:paraId="09628610" w14:textId="77777777" w:rsidR="00222C4E" w:rsidRDefault="00222C4E" w:rsidP="00222C4E">
      <w:pPr>
        <w:pStyle w:val="Odstavecseseznamem"/>
        <w:ind w:left="345" w:right="0" w:firstLine="0"/>
      </w:pPr>
    </w:p>
    <w:p w14:paraId="23BDCDBC" w14:textId="77FB638A" w:rsidR="008315B4" w:rsidRDefault="00BF05CB" w:rsidP="00222C4E">
      <w:pPr>
        <w:pStyle w:val="Odstavecseseznamem"/>
        <w:numPr>
          <w:ilvl w:val="0"/>
          <w:numId w:val="5"/>
        </w:numPr>
        <w:ind w:right="0"/>
      </w:pPr>
      <w:r>
        <w:t xml:space="preserve">Smluvní strany se dohodly, že návrh na vklad práva odpovídajícího služebnosti podle této smlouvy bude smluvními stranami podepsán při podpisu </w:t>
      </w:r>
      <w:r w:rsidR="00222C4E">
        <w:t xml:space="preserve">této </w:t>
      </w:r>
      <w:r>
        <w:t xml:space="preserve">smlouvy a podá jej </w:t>
      </w:r>
      <w:r w:rsidR="00222C4E">
        <w:t>oprávněný d</w:t>
      </w:r>
      <w:r w:rsidR="005A2CF2">
        <w:t xml:space="preserve">o </w:t>
      </w:r>
      <w:r w:rsidR="00222C4E">
        <w:t>deseti</w:t>
      </w:r>
      <w:r w:rsidR="005A2CF2">
        <w:t xml:space="preserve"> dnů ode dne </w:t>
      </w:r>
      <w:r w:rsidR="00222C4E">
        <w:t>podpisu této smlouvy</w:t>
      </w:r>
      <w:r>
        <w:t xml:space="preserve">. Správní poplatek za vklad práva odpovídajícího služebnosti uhradí </w:t>
      </w:r>
      <w:r w:rsidR="00804987">
        <w:t>příspěvková organizace</w:t>
      </w:r>
      <w:r>
        <w:t xml:space="preserve">.  </w:t>
      </w:r>
    </w:p>
    <w:p w14:paraId="438A686F" w14:textId="77777777" w:rsidR="00222C4E" w:rsidRDefault="00222C4E" w:rsidP="00222C4E">
      <w:pPr>
        <w:pStyle w:val="Odstavecseseznamem"/>
      </w:pPr>
    </w:p>
    <w:p w14:paraId="2FD53A93" w14:textId="54ABA269" w:rsidR="008315B4" w:rsidRDefault="00BF05CB" w:rsidP="00222C4E">
      <w:pPr>
        <w:pStyle w:val="Odstavecseseznamem"/>
        <w:numPr>
          <w:ilvl w:val="0"/>
          <w:numId w:val="5"/>
        </w:numPr>
        <w:ind w:right="0"/>
      </w:pPr>
      <w:r>
        <w:t>Smluvní strany jsou povinny poskytnout si navzájem veškerou možnou součinnost nutnou k podání návrhu na vklad práva odpovídajícího služebnosti a k provedení tohoto vkladu.  V</w:t>
      </w:r>
      <w:r w:rsidR="00804987">
        <w:t> </w:t>
      </w:r>
      <w:r>
        <w:t>případě, že by ke vkladu práva odpovídajícího služebnosti do katastru nemovitostí dle této smlouvy nedošlo, zavazují se smluvní strany, že bez zbytečného odkladu</w:t>
      </w:r>
      <w:r w:rsidR="00443FF6">
        <w:t xml:space="preserve"> </w:t>
      </w:r>
      <w:r>
        <w:t xml:space="preserve">uzavřou novou smlouvu o zřízení služebnosti stejného obsahu nebo dodatek stejného obsahu, který splní zákonné podmínky pro provedení vkladu, případně bez zbytečného odkladu na pokyn katastrálního úřadu tuto smlouvu o zřízení služebnosti či návrh na vklad náležitě doplní. </w:t>
      </w:r>
    </w:p>
    <w:p w14:paraId="61BB21D8" w14:textId="77777777" w:rsidR="008315B4" w:rsidRPr="005A1B42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Článek V.</w:t>
      </w:r>
      <w:r w:rsidRPr="005A1B42">
        <w:rPr>
          <w:b/>
        </w:rPr>
        <w:t xml:space="preserve"> </w:t>
      </w:r>
    </w:p>
    <w:p w14:paraId="630E4677" w14:textId="77777777" w:rsidR="003C56D5" w:rsidRDefault="00860619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Doručování a komuni</w:t>
      </w:r>
      <w:r w:rsidR="00804987">
        <w:rPr>
          <w:b/>
        </w:rPr>
        <w:t>k</w:t>
      </w:r>
      <w:r>
        <w:rPr>
          <w:b/>
        </w:rPr>
        <w:t>ace</w:t>
      </w:r>
    </w:p>
    <w:p w14:paraId="35B22BC2" w14:textId="77777777" w:rsidR="003C56D5" w:rsidRDefault="003C56D5" w:rsidP="005A1B42">
      <w:pPr>
        <w:spacing w:after="0" w:line="240" w:lineRule="auto"/>
        <w:ind w:left="11" w:right="6" w:hanging="11"/>
        <w:jc w:val="center"/>
        <w:rPr>
          <w:b/>
        </w:rPr>
      </w:pPr>
    </w:p>
    <w:p w14:paraId="0F4573DE" w14:textId="77777777" w:rsidR="00860619" w:rsidRDefault="00860619" w:rsidP="006F4E7B">
      <w:pPr>
        <w:pStyle w:val="Odstavecseseznamem"/>
        <w:numPr>
          <w:ilvl w:val="0"/>
          <w:numId w:val="7"/>
        </w:numPr>
        <w:ind w:right="0"/>
      </w:pPr>
      <w:r w:rsidRPr="006F4E7B">
        <w:t>Veškerá doručování, oznámení, úkony a jin</w:t>
      </w:r>
      <w:r>
        <w:t>á komunikace</w:t>
      </w:r>
      <w:r w:rsidRPr="006F4E7B">
        <w:t xml:space="preserve"> mezi </w:t>
      </w:r>
      <w:r>
        <w:t>smluvními stranami v souvislosti s touto s</w:t>
      </w:r>
      <w:r w:rsidRPr="006F4E7B">
        <w:t>mlouvou bud</w:t>
      </w:r>
      <w:r>
        <w:t>e</w:t>
      </w:r>
      <w:r w:rsidRPr="006F4E7B">
        <w:t xml:space="preserve"> </w:t>
      </w:r>
      <w:r>
        <w:t>probíhat písemně kterýmkoli z následujících způsobů:</w:t>
      </w:r>
    </w:p>
    <w:p w14:paraId="767ABC93" w14:textId="77777777" w:rsidR="00860619" w:rsidRDefault="00860619" w:rsidP="006F4E7B">
      <w:pPr>
        <w:pStyle w:val="Odstavecseseznamem"/>
        <w:numPr>
          <w:ilvl w:val="0"/>
          <w:numId w:val="8"/>
        </w:numPr>
        <w:ind w:right="0"/>
      </w:pPr>
      <w:r w:rsidRPr="006F4E7B">
        <w:t xml:space="preserve">osobně, </w:t>
      </w:r>
    </w:p>
    <w:p w14:paraId="5DA144B1" w14:textId="77777777" w:rsidR="00860619" w:rsidRDefault="00860619" w:rsidP="006F4E7B">
      <w:pPr>
        <w:pStyle w:val="Odstavecseseznamem"/>
        <w:numPr>
          <w:ilvl w:val="0"/>
          <w:numId w:val="8"/>
        </w:numPr>
        <w:ind w:right="0"/>
      </w:pPr>
      <w:r w:rsidRPr="006F4E7B">
        <w:t>doporučenou poštou</w:t>
      </w:r>
      <w:r>
        <w:t xml:space="preserve"> na adresy uvedené v záhlaví smlouvy,</w:t>
      </w:r>
    </w:p>
    <w:p w14:paraId="0ED52CB8" w14:textId="77777777" w:rsidR="00860619" w:rsidRDefault="00860619" w:rsidP="006F4E7B">
      <w:pPr>
        <w:pStyle w:val="Odstavecseseznamem"/>
        <w:numPr>
          <w:ilvl w:val="0"/>
          <w:numId w:val="8"/>
        </w:numPr>
        <w:ind w:right="0"/>
      </w:pPr>
      <w:r w:rsidRPr="006F4E7B">
        <w:t xml:space="preserve">zavedenou kurýrní službou </w:t>
      </w:r>
      <w:r>
        <w:t xml:space="preserve">na adresy uvedené v záhlaví smlouvy </w:t>
      </w:r>
      <w:r w:rsidRPr="006F4E7B">
        <w:t xml:space="preserve">nebo </w:t>
      </w:r>
    </w:p>
    <w:p w14:paraId="23215055" w14:textId="77777777" w:rsidR="00D46C4F" w:rsidRDefault="00860619" w:rsidP="006F4E7B">
      <w:pPr>
        <w:pStyle w:val="Odstavecseseznamem"/>
        <w:numPr>
          <w:ilvl w:val="0"/>
          <w:numId w:val="8"/>
        </w:numPr>
        <w:ind w:right="0"/>
      </w:pPr>
      <w:r w:rsidRPr="006F4E7B">
        <w:t>emailem na následující adresy</w:t>
      </w:r>
      <w:r w:rsidR="00D46C4F">
        <w:t xml:space="preserve">: </w:t>
      </w:r>
    </w:p>
    <w:p w14:paraId="50139D47" w14:textId="77777777" w:rsidR="00D46C4F" w:rsidRDefault="00D46C4F" w:rsidP="006F4E7B">
      <w:pPr>
        <w:pStyle w:val="Odstavecseseznamem"/>
        <w:ind w:left="4245" w:right="0" w:firstLine="3"/>
      </w:pPr>
      <w:r w:rsidRPr="00D46C4F">
        <w:t xml:space="preserve">podatelna@ado.cz </w:t>
      </w:r>
      <w:r>
        <w:t>(povinný)</w:t>
      </w:r>
    </w:p>
    <w:p w14:paraId="1B8582D0" w14:textId="5D108296" w:rsidR="00D46C4F" w:rsidRDefault="00804987" w:rsidP="006F4E7B">
      <w:pPr>
        <w:pStyle w:val="Odstavecseseznamem"/>
        <w:ind w:left="4245" w:right="0" w:firstLine="3"/>
      </w:pPr>
      <w:r>
        <w:rPr>
          <w:rFonts w:ascii="Open Sans" w:hAnsi="Open Sans"/>
          <w:color w:val="2D2D2D"/>
          <w:sz w:val="23"/>
          <w:szCs w:val="23"/>
          <w:shd w:val="clear" w:color="auto" w:fill="FFFFFF"/>
        </w:rPr>
        <w:t>podatelna@ssluh.cz</w:t>
      </w:r>
      <w:r w:rsidR="00D46C4F">
        <w:t xml:space="preserve"> (oprávněný)</w:t>
      </w:r>
    </w:p>
    <w:p w14:paraId="6BF82D1E" w14:textId="77777777" w:rsidR="00860619" w:rsidRPr="006F4E7B" w:rsidRDefault="00860619" w:rsidP="006F4E7B">
      <w:pPr>
        <w:pStyle w:val="Odstavecseseznamem"/>
        <w:ind w:left="705" w:right="0" w:firstLine="0"/>
      </w:pPr>
    </w:p>
    <w:p w14:paraId="2AE7C3A6" w14:textId="77777777" w:rsidR="00860619" w:rsidRPr="006F4E7B" w:rsidRDefault="00860619" w:rsidP="006F4E7B">
      <w:pPr>
        <w:pStyle w:val="Odstavecseseznamem"/>
        <w:numPr>
          <w:ilvl w:val="0"/>
          <w:numId w:val="7"/>
        </w:numPr>
        <w:ind w:right="0"/>
      </w:pPr>
      <w:r w:rsidRPr="006F4E7B">
        <w:t xml:space="preserve">Strany jsou povinny zajistit přebírání oznámení zasílaných na </w:t>
      </w:r>
      <w:r>
        <w:t>v záhlaví smlouvy</w:t>
      </w:r>
      <w:r w:rsidRPr="006F4E7B">
        <w:t xml:space="preserve"> uvedených adresách.</w:t>
      </w:r>
    </w:p>
    <w:p w14:paraId="54BD3EE1" w14:textId="77777777" w:rsidR="003C56D5" w:rsidRDefault="003C56D5" w:rsidP="00804987">
      <w:pPr>
        <w:keepNext/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>Článek VI.</w:t>
      </w:r>
    </w:p>
    <w:p w14:paraId="7B221088" w14:textId="77777777" w:rsidR="00222C4E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>
        <w:rPr>
          <w:b/>
        </w:rPr>
        <w:t xml:space="preserve">Ostatní </w:t>
      </w:r>
      <w:r w:rsidR="00727F5E">
        <w:rPr>
          <w:b/>
        </w:rPr>
        <w:t xml:space="preserve">a závěrečná </w:t>
      </w:r>
      <w:r>
        <w:rPr>
          <w:b/>
        </w:rPr>
        <w:t>ujednání</w:t>
      </w:r>
    </w:p>
    <w:p w14:paraId="64E12698" w14:textId="77777777" w:rsidR="008315B4" w:rsidRPr="005A1B42" w:rsidRDefault="00BF05CB" w:rsidP="005A1B42">
      <w:pPr>
        <w:spacing w:after="0" w:line="240" w:lineRule="auto"/>
        <w:ind w:left="11" w:right="6" w:hanging="11"/>
        <w:jc w:val="center"/>
        <w:rPr>
          <w:b/>
        </w:rPr>
      </w:pPr>
      <w:r w:rsidRPr="005A1B42">
        <w:rPr>
          <w:b/>
        </w:rPr>
        <w:t xml:space="preserve"> </w:t>
      </w:r>
    </w:p>
    <w:p w14:paraId="2C92725B" w14:textId="77777777" w:rsidR="008315B4" w:rsidRDefault="00BF05CB" w:rsidP="00222C4E">
      <w:pPr>
        <w:pStyle w:val="Odstavecseseznamem"/>
        <w:numPr>
          <w:ilvl w:val="0"/>
          <w:numId w:val="6"/>
        </w:numPr>
        <w:spacing w:after="287"/>
        <w:ind w:right="0"/>
      </w:pPr>
      <w:r>
        <w:t xml:space="preserve">Smluvní strany se dohodly, že tato smlouva může být měněna nebo rušena pouze písemnou formou a po vzájemné dohodě stran. </w:t>
      </w:r>
    </w:p>
    <w:p w14:paraId="0939DE6F" w14:textId="77777777" w:rsidR="00222C4E" w:rsidRDefault="00222C4E" w:rsidP="00222C4E">
      <w:pPr>
        <w:pStyle w:val="Odstavecseseznamem"/>
        <w:spacing w:after="287"/>
        <w:ind w:left="345" w:right="0" w:firstLine="0"/>
      </w:pPr>
    </w:p>
    <w:p w14:paraId="0C1705D8" w14:textId="4A8741FD" w:rsidR="00222C4E" w:rsidRDefault="00BF05CB" w:rsidP="00222C4E">
      <w:pPr>
        <w:pStyle w:val="Odstavecseseznamem"/>
        <w:numPr>
          <w:ilvl w:val="0"/>
          <w:numId w:val="6"/>
        </w:numPr>
        <w:ind w:right="0"/>
      </w:pPr>
      <w:r>
        <w:t>Tato smlouva je sepsána a vyhotovena v</w:t>
      </w:r>
      <w:r w:rsidR="00AE30A5">
        <w:t xml:space="preserve"> pěti</w:t>
      </w:r>
      <w:r>
        <w:t xml:space="preserve"> stejnopisech stejné právní závaznosti, z</w:t>
      </w:r>
      <w:r w:rsidR="0011378C">
        <w:t> </w:t>
      </w:r>
      <w:r>
        <w:t>nichž jedno bude použito jako příloha k návrhu na vklad do katastru nemovitostí a po jednom vyhotovení obdrží po podpisu této smlouvy</w:t>
      </w:r>
      <w:r w:rsidR="00AE30A5">
        <w:t xml:space="preserve"> povinný a příspěvková organizace, dvě vyhotovení obdrží oprávněný</w:t>
      </w:r>
      <w:r>
        <w:t xml:space="preserve">.  </w:t>
      </w:r>
    </w:p>
    <w:p w14:paraId="6A47E7D0" w14:textId="77777777" w:rsidR="00222C4E" w:rsidRDefault="00222C4E" w:rsidP="00222C4E">
      <w:pPr>
        <w:pStyle w:val="Odstavecseseznamem"/>
      </w:pPr>
    </w:p>
    <w:p w14:paraId="6395072E" w14:textId="77777777" w:rsidR="008315B4" w:rsidRDefault="00BF05CB" w:rsidP="00222C4E">
      <w:pPr>
        <w:pStyle w:val="Odstavecseseznamem"/>
        <w:numPr>
          <w:ilvl w:val="0"/>
          <w:numId w:val="6"/>
        </w:numPr>
        <w:spacing w:after="287"/>
        <w:ind w:right="0"/>
      </w:pPr>
      <w:r>
        <w:t xml:space="preserve">Skutečnosti ve smlouvě blíže nespecifikované se řídí příslušnými ustanoveními zákona č. 89/2012 Sb., občanský zákoník, v platném znění.  </w:t>
      </w:r>
    </w:p>
    <w:p w14:paraId="674149C6" w14:textId="77777777" w:rsidR="00222C4E" w:rsidRDefault="00222C4E" w:rsidP="00222C4E">
      <w:pPr>
        <w:pStyle w:val="Odstavecseseznamem"/>
      </w:pPr>
    </w:p>
    <w:p w14:paraId="4EB81782" w14:textId="77777777" w:rsidR="002B724C" w:rsidRDefault="002B724C" w:rsidP="00222C4E">
      <w:pPr>
        <w:pStyle w:val="Odstavecseseznamem"/>
        <w:numPr>
          <w:ilvl w:val="0"/>
          <w:numId w:val="6"/>
        </w:numPr>
        <w:spacing w:after="287"/>
        <w:ind w:right="0"/>
      </w:pPr>
      <w:r>
        <w:t xml:space="preserve">Tato smlouva obsahuje úplné ujednání smluvních stran ohledně jejího předmětu a nahrazuje všechna předchozí písemná nebo ústní ujednání smluvních stran, která se vztahují k předmětu této smlouvy. </w:t>
      </w:r>
    </w:p>
    <w:p w14:paraId="076AA342" w14:textId="77777777" w:rsidR="00222C4E" w:rsidRDefault="00222C4E" w:rsidP="00222C4E">
      <w:pPr>
        <w:pStyle w:val="Odstavecseseznamem"/>
      </w:pPr>
    </w:p>
    <w:p w14:paraId="2105C3F7" w14:textId="77777777" w:rsidR="002B724C" w:rsidRDefault="002B724C" w:rsidP="00222C4E">
      <w:pPr>
        <w:pStyle w:val="Odstavecseseznamem"/>
        <w:numPr>
          <w:ilvl w:val="0"/>
          <w:numId w:val="6"/>
        </w:numPr>
        <w:spacing w:after="287"/>
        <w:ind w:right="0"/>
      </w:pPr>
      <w:r>
        <w:t xml:space="preserve">Tato smlouva nabývá platnosti a účinnosti dnem jejího podpisu smluvními stranami. </w:t>
      </w:r>
    </w:p>
    <w:p w14:paraId="753B9BEA" w14:textId="77777777" w:rsidR="00222C4E" w:rsidRDefault="00222C4E" w:rsidP="00222C4E">
      <w:pPr>
        <w:pStyle w:val="Odstavecseseznamem"/>
      </w:pPr>
    </w:p>
    <w:p w14:paraId="0AD96143" w14:textId="77777777" w:rsidR="002B724C" w:rsidRDefault="002B724C" w:rsidP="00222C4E">
      <w:pPr>
        <w:pStyle w:val="Odstavecseseznamem"/>
        <w:numPr>
          <w:ilvl w:val="0"/>
          <w:numId w:val="6"/>
        </w:numPr>
        <w:spacing w:after="287"/>
        <w:ind w:right="0"/>
      </w:pPr>
      <w:r>
        <w:t xml:space="preserve">Neplatnost, neúčinnost, zdánlivost či nevymahatelnost kteréhokoliv ustanovení smlouvy nebude mít vliv na platnost, účinnost a vymahatelnost ostatních ustanovení smlouvy, pokud takové ustanovení nebude oddělitelné od zbytku smlouvy. V takovém případě se smluvní strany zavazují, že učiní v dobré víře veškeré kroky, aby příslušné neplatné či nevymahatelné ustanovení nahradily novým platným a účinným ustanovením, jehož obsah bude v maximální možné míře odpovídat obsahu a účelu původního ustanovení a cílům smlouvy. </w:t>
      </w:r>
    </w:p>
    <w:p w14:paraId="5075078D" w14:textId="77777777" w:rsidR="00222C4E" w:rsidRDefault="00222C4E" w:rsidP="00222C4E">
      <w:pPr>
        <w:pStyle w:val="Odstavecseseznamem"/>
        <w:spacing w:after="274"/>
        <w:ind w:left="345" w:right="0" w:firstLine="0"/>
      </w:pPr>
    </w:p>
    <w:p w14:paraId="34AF9F9D" w14:textId="77777777" w:rsidR="008315B4" w:rsidRDefault="00BF05CB" w:rsidP="00222C4E">
      <w:pPr>
        <w:pStyle w:val="Odstavecseseznamem"/>
        <w:numPr>
          <w:ilvl w:val="0"/>
          <w:numId w:val="6"/>
        </w:numPr>
        <w:spacing w:after="274"/>
        <w:ind w:right="0"/>
      </w:pPr>
      <w:r>
        <w:t xml:space="preserve">Smluvní strany prohlašují, že jsou plně svéprávné k právnímu jednání, že si smlouvu před podpisem přečetly, s jejím obsahem souhlasí a na důkaz toho připojují své podpisy.  </w:t>
      </w:r>
    </w:p>
    <w:p w14:paraId="3350C528" w14:textId="77777777" w:rsidR="00BD4F93" w:rsidRDefault="00BD4F93" w:rsidP="00ED65E3">
      <w:pPr>
        <w:spacing w:after="0" w:line="259" w:lineRule="auto"/>
        <w:ind w:left="0" w:right="0" w:firstLine="0"/>
        <w:jc w:val="left"/>
        <w:rPr>
          <w:b/>
        </w:rPr>
      </w:pPr>
    </w:p>
    <w:p w14:paraId="0359AC28" w14:textId="7D2C9B5A" w:rsidR="0011378C" w:rsidRPr="00BD4F93" w:rsidRDefault="0011378C" w:rsidP="00ED65E3">
      <w:pPr>
        <w:spacing w:after="0" w:line="259" w:lineRule="auto"/>
        <w:ind w:left="0" w:right="0" w:firstLine="0"/>
        <w:jc w:val="left"/>
        <w:rPr>
          <w:b/>
        </w:rPr>
      </w:pPr>
      <w:r w:rsidRPr="00BD4F93">
        <w:rPr>
          <w:b/>
        </w:rPr>
        <w:t>Doložka dle § 23 zákona č. 129/2000 Sb., o krajích</w:t>
      </w:r>
    </w:p>
    <w:p w14:paraId="222E2F0F" w14:textId="77777777" w:rsidR="0011378C" w:rsidRDefault="0011378C" w:rsidP="00AE30A5">
      <w:pPr>
        <w:keepLines/>
        <w:spacing w:after="0" w:line="259" w:lineRule="auto"/>
        <w:ind w:left="0" w:right="0" w:firstLine="0"/>
        <w:jc w:val="left"/>
      </w:pPr>
      <w:r>
        <w:t xml:space="preserve">Rozhodnuto orgánem kraje: </w:t>
      </w:r>
      <w:r w:rsidR="00443FF6">
        <w:t>Zastupitelstvo</w:t>
      </w:r>
      <w:r>
        <w:t xml:space="preserve"> Zlínského kraje</w:t>
      </w:r>
    </w:p>
    <w:p w14:paraId="60D01296" w14:textId="003D4841" w:rsidR="0011378C" w:rsidRDefault="0011378C" w:rsidP="00AE30A5">
      <w:pPr>
        <w:keepLines/>
        <w:spacing w:after="0" w:line="259" w:lineRule="auto"/>
        <w:ind w:left="0" w:right="0" w:firstLine="0"/>
        <w:jc w:val="left"/>
      </w:pPr>
      <w:r>
        <w:t xml:space="preserve">Datum a číslo jednací: </w:t>
      </w:r>
      <w:r w:rsidR="00FC2B36">
        <w:t>11. 9. 2023</w:t>
      </w:r>
      <w:r>
        <w:t xml:space="preserve">, usnesení č. </w:t>
      </w:r>
      <w:r w:rsidR="00FC2B36">
        <w:t>0585/Z19/23</w:t>
      </w:r>
    </w:p>
    <w:p w14:paraId="2965F0EA" w14:textId="77777777" w:rsidR="0011378C" w:rsidRDefault="00BF05CB" w:rsidP="00AE30A5">
      <w:pPr>
        <w:keepLines/>
        <w:ind w:left="-5" w:right="0"/>
      </w:pPr>
      <w:r>
        <w:t xml:space="preserve"> </w:t>
      </w:r>
    </w:p>
    <w:p w14:paraId="46D8147A" w14:textId="7AD49300" w:rsidR="00AE30A5" w:rsidRDefault="00BF05CB" w:rsidP="00AE30A5">
      <w:pPr>
        <w:keepLines/>
        <w:spacing w:after="0" w:line="271" w:lineRule="auto"/>
        <w:ind w:left="-6" w:right="0" w:hanging="11"/>
      </w:pPr>
      <w:r>
        <w:t>V …………………. dne ……</w:t>
      </w:r>
      <w:r w:rsidR="00924172">
        <w:t xml:space="preserve">……..     </w:t>
      </w:r>
      <w:r w:rsidR="00924172">
        <w:tab/>
      </w:r>
      <w:r w:rsidR="00924172">
        <w:tab/>
      </w:r>
      <w:r>
        <w:t>V</w:t>
      </w:r>
      <w:r w:rsidR="00FC2B36">
        <w:t>e</w:t>
      </w:r>
      <w:r>
        <w:t xml:space="preserve"> </w:t>
      </w:r>
      <w:r w:rsidR="00FC2B36">
        <w:t>Zlíně</w:t>
      </w:r>
      <w:r>
        <w:t xml:space="preserve"> dne …………..    </w:t>
      </w:r>
    </w:p>
    <w:p w14:paraId="6A96737F" w14:textId="77777777" w:rsidR="008315B4" w:rsidRDefault="00BF05CB" w:rsidP="00AE30A5">
      <w:pPr>
        <w:keepLines/>
        <w:ind w:left="-5" w:right="0"/>
      </w:pPr>
      <w:r>
        <w:t xml:space="preserve">         </w:t>
      </w:r>
    </w:p>
    <w:p w14:paraId="28D9AD8C" w14:textId="77777777" w:rsidR="00443FF6" w:rsidRDefault="00924172" w:rsidP="00AE30A5">
      <w:pPr>
        <w:keepLines/>
        <w:spacing w:after="291" w:line="259" w:lineRule="auto"/>
        <w:ind w:left="0" w:right="0" w:firstLine="0"/>
        <w:jc w:val="left"/>
      </w:pPr>
      <w:r>
        <w:t>Povinný: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C4E">
        <w:t>Oprávněný:</w:t>
      </w:r>
      <w:r w:rsidR="00BF05CB">
        <w:t xml:space="preserve">       </w:t>
      </w:r>
    </w:p>
    <w:p w14:paraId="55C8067E" w14:textId="77777777" w:rsidR="008315B4" w:rsidRDefault="00BF05CB" w:rsidP="00AE30A5">
      <w:pPr>
        <w:keepLines/>
        <w:spacing w:after="291" w:line="259" w:lineRule="auto"/>
        <w:ind w:left="0" w:right="0" w:firstLine="0"/>
        <w:jc w:val="left"/>
      </w:pPr>
      <w:r>
        <w:t xml:space="preserve">                                                                  </w:t>
      </w:r>
    </w:p>
    <w:p w14:paraId="75ADF4D9" w14:textId="77777777" w:rsidR="008315B4" w:rsidRDefault="00BF05CB" w:rsidP="00AE30A5">
      <w:pPr>
        <w:keepLines/>
        <w:spacing w:after="0"/>
        <w:ind w:left="-5" w:right="0"/>
      </w:pPr>
      <w:r>
        <w:t>...…………………</w:t>
      </w:r>
      <w:r w:rsidR="00924172">
        <w:t>………………......</w:t>
      </w:r>
      <w:r w:rsidR="00222C4E">
        <w:t xml:space="preserve">      </w:t>
      </w:r>
      <w:r w:rsidR="00222C4E">
        <w:tab/>
      </w:r>
      <w:r w:rsidR="00924172">
        <w:tab/>
      </w:r>
      <w:r>
        <w:t xml:space="preserve">……………………........………………                       </w:t>
      </w:r>
    </w:p>
    <w:p w14:paraId="2D972A4F" w14:textId="77777777" w:rsidR="00AE30A5" w:rsidRDefault="00222C4E" w:rsidP="00AE30A5">
      <w:pPr>
        <w:keepLines/>
        <w:spacing w:after="0" w:line="259" w:lineRule="auto"/>
        <w:ind w:left="0" w:right="0" w:firstLine="0"/>
        <w:jc w:val="left"/>
      </w:pPr>
      <w:r>
        <w:t>Arcibiskupství olomoucké</w:t>
      </w:r>
      <w:r>
        <w:tab/>
      </w:r>
      <w:r>
        <w:tab/>
      </w:r>
      <w:r>
        <w:tab/>
      </w:r>
      <w:r w:rsidR="00924172">
        <w:tab/>
      </w:r>
      <w:r w:rsidR="00AE30A5">
        <w:t>Zlínský kraj</w:t>
      </w:r>
      <w:r w:rsidRPr="00222C4E">
        <w:t xml:space="preserve"> </w:t>
      </w:r>
      <w:r w:rsidR="00924172">
        <w:t xml:space="preserve">     </w:t>
      </w:r>
    </w:p>
    <w:p w14:paraId="27B78DC1" w14:textId="54742AFC" w:rsidR="00E92445" w:rsidRDefault="00924172" w:rsidP="00AE30A5">
      <w:pPr>
        <w:keepLines/>
        <w:spacing w:after="0" w:line="259" w:lineRule="auto"/>
        <w:ind w:left="0" w:right="0" w:firstLine="0"/>
        <w:jc w:val="left"/>
      </w:pPr>
      <w:proofErr w:type="spellStart"/>
      <w:r>
        <w:t>Mons</w:t>
      </w:r>
      <w:proofErr w:type="spellEnd"/>
      <w:r>
        <w:t xml:space="preserve">. Mgr. Josef </w:t>
      </w:r>
      <w:proofErr w:type="spellStart"/>
      <w:r>
        <w:t>Nuzík</w:t>
      </w:r>
      <w:proofErr w:type="spellEnd"/>
      <w:r>
        <w:tab/>
      </w:r>
      <w:r w:rsidR="00AE30A5">
        <w:tab/>
      </w:r>
      <w:r w:rsidR="00AE30A5">
        <w:tab/>
      </w:r>
      <w:r w:rsidR="00AE30A5">
        <w:tab/>
      </w:r>
      <w:r w:rsidR="00E92445">
        <w:t>Ing. Radim Holiš</w:t>
      </w:r>
    </w:p>
    <w:p w14:paraId="58337215" w14:textId="3C0F98A4" w:rsidR="00924172" w:rsidRDefault="00AE30A5" w:rsidP="00AE30A5">
      <w:pPr>
        <w:keepLines/>
        <w:spacing w:after="0" w:line="259" w:lineRule="auto"/>
        <w:ind w:left="0" w:right="0" w:firstLine="0"/>
        <w:jc w:val="left"/>
      </w:pPr>
      <w:r>
        <w:t xml:space="preserve">administrátor diecéze </w:t>
      </w:r>
      <w:r w:rsidR="00643F01">
        <w:t xml:space="preserve">  </w:t>
      </w:r>
      <w:r w:rsidR="00643F01" w:rsidRPr="00643F01">
        <w:tab/>
      </w:r>
      <w:r w:rsidR="00643F01" w:rsidRPr="00643F01">
        <w:tab/>
      </w:r>
      <w:r>
        <w:tab/>
      </w:r>
      <w:r>
        <w:tab/>
        <w:t>hejtman</w:t>
      </w:r>
    </w:p>
    <w:p w14:paraId="48AC6439" w14:textId="77777777" w:rsidR="00443FF6" w:rsidRDefault="00443FF6" w:rsidP="00924172">
      <w:pPr>
        <w:spacing w:after="0" w:line="259" w:lineRule="auto"/>
        <w:ind w:left="0" w:right="0" w:firstLine="0"/>
        <w:jc w:val="left"/>
      </w:pPr>
    </w:p>
    <w:p w14:paraId="1057FFC0" w14:textId="77777777" w:rsidR="00443FF6" w:rsidRDefault="00443FF6" w:rsidP="00924172">
      <w:pPr>
        <w:spacing w:after="0" w:line="259" w:lineRule="auto"/>
        <w:ind w:left="0" w:right="0" w:firstLine="0"/>
        <w:jc w:val="left"/>
      </w:pPr>
    </w:p>
    <w:p w14:paraId="1AFB1CC1" w14:textId="22C2E058" w:rsidR="00443FF6" w:rsidRDefault="00443FF6" w:rsidP="00AE30A5">
      <w:pPr>
        <w:keepLines/>
        <w:ind w:left="4243" w:right="0" w:firstLine="713"/>
      </w:pPr>
      <w:r>
        <w:t>V</w:t>
      </w:r>
      <w:r w:rsidR="00FC2B36">
        <w:t> Uherském Hradišti</w:t>
      </w:r>
      <w:r>
        <w:t xml:space="preserve"> dne …………..             </w:t>
      </w:r>
    </w:p>
    <w:p w14:paraId="2E8ACDD7" w14:textId="77777777" w:rsidR="00443FF6" w:rsidRDefault="00443FF6" w:rsidP="00AE30A5">
      <w:pPr>
        <w:keepLines/>
        <w:spacing w:after="0" w:line="259" w:lineRule="auto"/>
        <w:ind w:left="0" w:right="0" w:firstLine="0"/>
        <w:jc w:val="left"/>
      </w:pPr>
    </w:p>
    <w:p w14:paraId="1E076DA6" w14:textId="77777777" w:rsidR="00443FF6" w:rsidRDefault="00443FF6" w:rsidP="00AE30A5">
      <w:pPr>
        <w:keepLines/>
        <w:spacing w:after="291" w:line="259" w:lineRule="auto"/>
        <w:ind w:left="4956" w:right="0" w:firstLine="0"/>
        <w:jc w:val="left"/>
      </w:pPr>
      <w:r>
        <w:t>Příspěvková organizace:</w:t>
      </w:r>
    </w:p>
    <w:p w14:paraId="1E064A28" w14:textId="77777777" w:rsidR="00443FF6" w:rsidRDefault="00443FF6" w:rsidP="00AE30A5">
      <w:pPr>
        <w:keepLines/>
        <w:spacing w:after="291" w:line="259" w:lineRule="auto"/>
        <w:ind w:left="4956" w:right="0" w:firstLine="0"/>
        <w:jc w:val="left"/>
      </w:pPr>
    </w:p>
    <w:p w14:paraId="22AD54C7" w14:textId="77777777" w:rsidR="00E92445" w:rsidRDefault="00443FF6" w:rsidP="00AE30A5">
      <w:pPr>
        <w:keepLines/>
        <w:spacing w:after="0"/>
        <w:ind w:left="4956" w:right="0" w:firstLine="0"/>
      </w:pPr>
      <w:r>
        <w:t xml:space="preserve">……………………........………………                </w:t>
      </w:r>
      <w:r w:rsidRPr="00222C4E">
        <w:t>Sociální služby Uher</w:t>
      </w:r>
      <w:r w:rsidR="00E92445">
        <w:t>ské Hradiště,</w:t>
      </w:r>
    </w:p>
    <w:p w14:paraId="725793A1" w14:textId="3AF9F809" w:rsidR="00443FF6" w:rsidRDefault="00443FF6" w:rsidP="00AE30A5">
      <w:pPr>
        <w:keepLines/>
        <w:spacing w:after="0"/>
        <w:ind w:left="4956" w:right="0" w:firstLine="0"/>
      </w:pPr>
      <w:r w:rsidRPr="00222C4E">
        <w:t>příspěvková organizace</w:t>
      </w:r>
    </w:p>
    <w:p w14:paraId="24C7830C" w14:textId="77777777" w:rsidR="00443FF6" w:rsidRDefault="00443FF6" w:rsidP="00AE30A5">
      <w:pPr>
        <w:keepLines/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Marie</w:t>
      </w:r>
      <w:r w:rsidRPr="00342D98">
        <w:t xml:space="preserve"> </w:t>
      </w:r>
      <w:proofErr w:type="spellStart"/>
      <w:r w:rsidRPr="00342D98">
        <w:t>F</w:t>
      </w:r>
      <w:r>
        <w:t>remlová</w:t>
      </w:r>
      <w:proofErr w:type="spellEnd"/>
      <w:r>
        <w:t>, ředitelka</w:t>
      </w:r>
    </w:p>
    <w:p w14:paraId="14FB2B12" w14:textId="77777777" w:rsidR="00443FF6" w:rsidRDefault="00443FF6" w:rsidP="00924172">
      <w:pPr>
        <w:spacing w:after="0" w:line="259" w:lineRule="auto"/>
        <w:ind w:left="0" w:right="0" w:firstLine="0"/>
        <w:jc w:val="left"/>
      </w:pPr>
    </w:p>
    <w:p w14:paraId="02AFFE80" w14:textId="77777777" w:rsidR="00AE30A5" w:rsidRDefault="00AE30A5" w:rsidP="00924172">
      <w:pPr>
        <w:spacing w:after="0" w:line="259" w:lineRule="auto"/>
        <w:ind w:left="0" w:right="0" w:firstLine="0"/>
        <w:jc w:val="left"/>
      </w:pPr>
    </w:p>
    <w:p w14:paraId="3DCA7488" w14:textId="77777777" w:rsidR="001575B0" w:rsidRDefault="00D61F81" w:rsidP="00924172">
      <w:pPr>
        <w:spacing w:after="0" w:line="259" w:lineRule="auto"/>
        <w:ind w:left="0" w:right="0" w:firstLine="0"/>
        <w:jc w:val="left"/>
      </w:pPr>
      <w:r>
        <w:t>č</w:t>
      </w:r>
      <w:r w:rsidR="001575B0">
        <w:t>.</w:t>
      </w:r>
      <w:r w:rsidR="00B6660A">
        <w:t>j.</w:t>
      </w:r>
      <w:r w:rsidR="001575B0">
        <w:t xml:space="preserve">: </w:t>
      </w:r>
      <w:r w:rsidR="00B6660A">
        <w:t>2406/2023</w:t>
      </w:r>
    </w:p>
    <w:p w14:paraId="1AE54A0B" w14:textId="32227905" w:rsidR="008315B4" w:rsidRDefault="001575B0" w:rsidP="00924172">
      <w:pPr>
        <w:spacing w:after="0" w:line="259" w:lineRule="auto"/>
        <w:ind w:left="0" w:right="0" w:firstLine="0"/>
        <w:jc w:val="left"/>
      </w:pPr>
      <w:r>
        <w:t xml:space="preserve">Vyřizuje: </w:t>
      </w:r>
      <w:proofErr w:type="spellStart"/>
      <w:r w:rsidR="007007A0">
        <w:t>xx</w:t>
      </w:r>
      <w:proofErr w:type="spellEnd"/>
      <w:r w:rsidR="00222C4E">
        <w:tab/>
      </w:r>
      <w:r w:rsidR="00BF05CB">
        <w:t xml:space="preserve"> </w:t>
      </w:r>
      <w:r w:rsidR="00BF05CB">
        <w:rPr>
          <w:b/>
        </w:rPr>
        <w:t xml:space="preserve">  </w:t>
      </w:r>
    </w:p>
    <w:p w14:paraId="2E67C948" w14:textId="77777777" w:rsidR="008315B4" w:rsidRPr="00924172" w:rsidRDefault="00BF05CB" w:rsidP="00924172">
      <w:pPr>
        <w:ind w:left="-5" w:right="0"/>
        <w:rPr>
          <w:b/>
        </w:rPr>
      </w:pPr>
      <w:r>
        <w:rPr>
          <w:b/>
        </w:rPr>
        <w:t>Příloha:</w:t>
      </w:r>
      <w:r>
        <w:t xml:space="preserve"> </w:t>
      </w:r>
      <w:r w:rsidR="00222C4E">
        <w:t>Geometrický plán č. 972-22/2023</w:t>
      </w:r>
      <w:r>
        <w:t xml:space="preserve">   </w:t>
      </w:r>
    </w:p>
    <w:sectPr w:rsidR="008315B4" w:rsidRPr="00924172">
      <w:headerReference w:type="default" r:id="rId8"/>
      <w:pgSz w:w="11906" w:h="16838"/>
      <w:pgMar w:top="1461" w:right="1414" w:bottom="156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400B" w14:textId="77777777" w:rsidR="00E60DFA" w:rsidRDefault="00E60DFA" w:rsidP="00222FB8">
      <w:pPr>
        <w:spacing w:after="0" w:line="240" w:lineRule="auto"/>
      </w:pPr>
      <w:r>
        <w:separator/>
      </w:r>
    </w:p>
  </w:endnote>
  <w:endnote w:type="continuationSeparator" w:id="0">
    <w:p w14:paraId="10FC2658" w14:textId="77777777" w:rsidR="00E60DFA" w:rsidRDefault="00E60DFA" w:rsidP="00222FB8">
      <w:pPr>
        <w:spacing w:after="0" w:line="240" w:lineRule="auto"/>
      </w:pPr>
      <w:r>
        <w:continuationSeparator/>
      </w:r>
    </w:p>
  </w:endnote>
  <w:endnote w:type="continuationNotice" w:id="1">
    <w:p w14:paraId="69C2CBEF" w14:textId="77777777" w:rsidR="00D210B4" w:rsidRDefault="00D21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D659" w14:textId="77777777" w:rsidR="00E60DFA" w:rsidRDefault="00E60DFA" w:rsidP="00222FB8">
      <w:pPr>
        <w:spacing w:after="0" w:line="240" w:lineRule="auto"/>
      </w:pPr>
      <w:r>
        <w:separator/>
      </w:r>
    </w:p>
  </w:footnote>
  <w:footnote w:type="continuationSeparator" w:id="0">
    <w:p w14:paraId="181B76FF" w14:textId="77777777" w:rsidR="00E60DFA" w:rsidRDefault="00E60DFA" w:rsidP="00222FB8">
      <w:pPr>
        <w:spacing w:after="0" w:line="240" w:lineRule="auto"/>
      </w:pPr>
      <w:r>
        <w:continuationSeparator/>
      </w:r>
    </w:p>
  </w:footnote>
  <w:footnote w:type="continuationNotice" w:id="1">
    <w:p w14:paraId="73FB58BE" w14:textId="77777777" w:rsidR="00D210B4" w:rsidRDefault="00D21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EC79" w14:textId="42F506DD" w:rsidR="00222FB8" w:rsidRPr="00222FB8" w:rsidRDefault="00222FB8" w:rsidP="00222FB8">
    <w:pPr>
      <w:pStyle w:val="Zhlav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717"/>
    <w:multiLevelType w:val="hybridMultilevel"/>
    <w:tmpl w:val="07467C52"/>
    <w:lvl w:ilvl="0" w:tplc="7D548E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47A45F4"/>
    <w:multiLevelType w:val="hybridMultilevel"/>
    <w:tmpl w:val="7F7058C8"/>
    <w:lvl w:ilvl="0" w:tplc="D618EC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DFD283D"/>
    <w:multiLevelType w:val="hybridMultilevel"/>
    <w:tmpl w:val="DB2820EC"/>
    <w:lvl w:ilvl="0" w:tplc="3454FA0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6A4617F"/>
    <w:multiLevelType w:val="hybridMultilevel"/>
    <w:tmpl w:val="9C84188A"/>
    <w:lvl w:ilvl="0" w:tplc="0405000F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43F41F5A"/>
    <w:multiLevelType w:val="hybridMultilevel"/>
    <w:tmpl w:val="0AFE2B72"/>
    <w:lvl w:ilvl="0" w:tplc="72185C4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74B47B7"/>
    <w:multiLevelType w:val="hybridMultilevel"/>
    <w:tmpl w:val="BE486074"/>
    <w:lvl w:ilvl="0" w:tplc="1DBC0E8E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6BAA19AB"/>
    <w:multiLevelType w:val="hybridMultilevel"/>
    <w:tmpl w:val="7F7058C8"/>
    <w:lvl w:ilvl="0" w:tplc="D618ECD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7F455436"/>
    <w:multiLevelType w:val="hybridMultilevel"/>
    <w:tmpl w:val="A280A94A"/>
    <w:lvl w:ilvl="0" w:tplc="2A0465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2008A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A977E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6416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2BEB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81C5C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2C76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614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683F2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224909">
    <w:abstractNumId w:val="7"/>
  </w:num>
  <w:num w:numId="2" w16cid:durableId="77944304">
    <w:abstractNumId w:val="4"/>
  </w:num>
  <w:num w:numId="3" w16cid:durableId="619990085">
    <w:abstractNumId w:val="3"/>
  </w:num>
  <w:num w:numId="4" w16cid:durableId="1556353604">
    <w:abstractNumId w:val="2"/>
  </w:num>
  <w:num w:numId="5" w16cid:durableId="1021856041">
    <w:abstractNumId w:val="1"/>
  </w:num>
  <w:num w:numId="6" w16cid:durableId="660817692">
    <w:abstractNumId w:val="0"/>
  </w:num>
  <w:num w:numId="7" w16cid:durableId="1101024892">
    <w:abstractNumId w:val="6"/>
  </w:num>
  <w:num w:numId="8" w16cid:durableId="151681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B4"/>
    <w:rsid w:val="00071260"/>
    <w:rsid w:val="000855F1"/>
    <w:rsid w:val="0011378C"/>
    <w:rsid w:val="001575B0"/>
    <w:rsid w:val="0015763D"/>
    <w:rsid w:val="001C223A"/>
    <w:rsid w:val="00217173"/>
    <w:rsid w:val="00222C4E"/>
    <w:rsid w:val="00222FB8"/>
    <w:rsid w:val="002B15B0"/>
    <w:rsid w:val="002B374F"/>
    <w:rsid w:val="002B724C"/>
    <w:rsid w:val="002F6C27"/>
    <w:rsid w:val="003220A1"/>
    <w:rsid w:val="00342D98"/>
    <w:rsid w:val="00382DF6"/>
    <w:rsid w:val="00391433"/>
    <w:rsid w:val="003A7E53"/>
    <w:rsid w:val="003C56D5"/>
    <w:rsid w:val="00412C71"/>
    <w:rsid w:val="004245C4"/>
    <w:rsid w:val="00443FF6"/>
    <w:rsid w:val="00492B7E"/>
    <w:rsid w:val="00493E2F"/>
    <w:rsid w:val="004E5F2F"/>
    <w:rsid w:val="00597444"/>
    <w:rsid w:val="005A1B42"/>
    <w:rsid w:val="005A2CF2"/>
    <w:rsid w:val="005B3BFB"/>
    <w:rsid w:val="005F5DB4"/>
    <w:rsid w:val="00643F01"/>
    <w:rsid w:val="00680809"/>
    <w:rsid w:val="006D2612"/>
    <w:rsid w:val="006F4E7B"/>
    <w:rsid w:val="006F6FAD"/>
    <w:rsid w:val="007007A0"/>
    <w:rsid w:val="00727F5E"/>
    <w:rsid w:val="00750B57"/>
    <w:rsid w:val="00756C29"/>
    <w:rsid w:val="00804987"/>
    <w:rsid w:val="008315B4"/>
    <w:rsid w:val="00860619"/>
    <w:rsid w:val="008628D9"/>
    <w:rsid w:val="008B2204"/>
    <w:rsid w:val="009064D7"/>
    <w:rsid w:val="00924172"/>
    <w:rsid w:val="00980F06"/>
    <w:rsid w:val="0098171F"/>
    <w:rsid w:val="0099410F"/>
    <w:rsid w:val="00996EA6"/>
    <w:rsid w:val="00A962C0"/>
    <w:rsid w:val="00AA5083"/>
    <w:rsid w:val="00AE30A5"/>
    <w:rsid w:val="00B6660A"/>
    <w:rsid w:val="00B8004E"/>
    <w:rsid w:val="00BD4F93"/>
    <w:rsid w:val="00BF05CB"/>
    <w:rsid w:val="00C27FA9"/>
    <w:rsid w:val="00C36F2F"/>
    <w:rsid w:val="00C47197"/>
    <w:rsid w:val="00CC1A3D"/>
    <w:rsid w:val="00D210B4"/>
    <w:rsid w:val="00D46C4F"/>
    <w:rsid w:val="00D61F81"/>
    <w:rsid w:val="00DE597A"/>
    <w:rsid w:val="00E60DFA"/>
    <w:rsid w:val="00E92445"/>
    <w:rsid w:val="00ED65E3"/>
    <w:rsid w:val="00EE4386"/>
    <w:rsid w:val="00EE54DA"/>
    <w:rsid w:val="00F837FF"/>
    <w:rsid w:val="00FC2B36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3427"/>
  <w15:docId w15:val="{07DB4BEB-DA3B-456F-84D4-3B6F906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4" w:line="270" w:lineRule="auto"/>
      <w:ind w:left="10" w:right="57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B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197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46C4F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04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49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498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49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498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2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FB8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22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FB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mana.krocova@ssl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1391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Links>
    <vt:vector size="6" baseType="variant">
      <vt:variant>
        <vt:i4>4718651</vt:i4>
      </vt:variant>
      <vt:variant>
        <vt:i4>0</vt:i4>
      </vt:variant>
      <vt:variant>
        <vt:i4>0</vt:i4>
      </vt:variant>
      <vt:variant>
        <vt:i4>5</vt:i4>
      </vt:variant>
      <vt:variant>
        <vt:lpwstr>mailto:romana.krocova@ssluh.cz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Hlebova Jana</dc:creator>
  <cp:keywords/>
  <cp:lastModifiedBy>Latináková Martina</cp:lastModifiedBy>
  <cp:revision>10</cp:revision>
  <dcterms:created xsi:type="dcterms:W3CDTF">2023-10-20T17:19:00Z</dcterms:created>
  <dcterms:modified xsi:type="dcterms:W3CDTF">2024-03-05T07:08:00Z</dcterms:modified>
</cp:coreProperties>
</file>