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46A88DB7" w:rsidR="00037AE5" w:rsidRPr="00715684" w:rsidRDefault="00037AE5" w:rsidP="00546A99">
      <w:pPr>
        <w:pStyle w:val="Nadpis2"/>
        <w:jc w:val="center"/>
        <w:rPr>
          <w:b/>
          <w:bCs/>
          <w:color w:val="auto"/>
        </w:rPr>
      </w:pPr>
      <w:bookmarkStart w:id="0" w:name="_Toc479002546"/>
      <w:bookmarkStart w:id="1" w:name="_GoBack"/>
      <w:bookmarkEnd w:id="1"/>
      <w:r w:rsidRPr="00715684">
        <w:rPr>
          <w:b/>
          <w:bCs/>
          <w:color w:val="auto"/>
        </w:rPr>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Davidem Feltlem, Ph.D., MBA, ředitelem</w:t>
      </w:r>
    </w:p>
    <w:p w14:paraId="1307BF90" w14:textId="6210021C"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4774B9">
        <w:rPr>
          <w:rFonts w:ascii="Tahoma" w:hAnsi="Tahoma" w:cs="Tahoma"/>
          <w:sz w:val="16"/>
          <w:szCs w:val="16"/>
        </w:rPr>
        <w:t>xxxxx</w:t>
      </w:r>
    </w:p>
    <w:p w14:paraId="2B4CAD6A" w14:textId="7384050E"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r>
      <w:r w:rsidR="004774B9">
        <w:rPr>
          <w:rFonts w:ascii="Tahoma" w:hAnsi="Tahoma" w:cs="Tahoma"/>
          <w:sz w:val="16"/>
          <w:szCs w:val="16"/>
        </w:rPr>
        <w:t>xxxxx</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0F44D771" w:rsidR="00636CD8" w:rsidRDefault="00636CD8" w:rsidP="00437792">
      <w:pPr>
        <w:rPr>
          <w:rFonts w:ascii="Tahoma" w:hAnsi="Tahoma" w:cs="Tahoma"/>
          <w:sz w:val="16"/>
          <w:szCs w:val="16"/>
        </w:rPr>
      </w:pPr>
    </w:p>
    <w:p w14:paraId="5F09B92E" w14:textId="3DC0378A" w:rsidR="00437792" w:rsidRPr="00437792" w:rsidRDefault="00437792" w:rsidP="00437792">
      <w:pPr>
        <w:rPr>
          <w:rFonts w:ascii="Tahoma" w:hAnsi="Tahoma" w:cs="Tahoma"/>
          <w:b/>
          <w:bCs/>
          <w:sz w:val="16"/>
          <w:szCs w:val="16"/>
        </w:rPr>
      </w:pPr>
      <w:r w:rsidRPr="00437792">
        <w:rPr>
          <w:rFonts w:ascii="Tahoma" w:hAnsi="Tahoma" w:cs="Tahoma"/>
          <w:b/>
          <w:bCs/>
          <w:sz w:val="16"/>
          <w:szCs w:val="16"/>
        </w:rPr>
        <w:t>GE Healt</w:t>
      </w:r>
      <w:r w:rsidR="00DF4F87">
        <w:rPr>
          <w:rFonts w:ascii="Tahoma" w:hAnsi="Tahoma" w:cs="Tahoma"/>
          <w:b/>
          <w:bCs/>
          <w:sz w:val="16"/>
          <w:szCs w:val="16"/>
        </w:rPr>
        <w:t>h</w:t>
      </w:r>
      <w:r w:rsidRPr="00437792">
        <w:rPr>
          <w:rFonts w:ascii="Tahoma" w:hAnsi="Tahoma" w:cs="Tahoma"/>
          <w:b/>
          <w:bCs/>
          <w:sz w:val="16"/>
          <w:szCs w:val="16"/>
        </w:rPr>
        <w:t>Care Česká republika, s.r.o.</w:t>
      </w:r>
    </w:p>
    <w:p w14:paraId="37DC1B61" w14:textId="53D97516"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00715524">
        <w:rPr>
          <w:rFonts w:ascii="Tahoma" w:hAnsi="Tahoma" w:cs="Tahoma"/>
          <w:sz w:val="16"/>
          <w:szCs w:val="16"/>
        </w:rPr>
        <w:t xml:space="preserve"> </w:t>
      </w:r>
      <w:r w:rsidR="009359A4">
        <w:rPr>
          <w:rFonts w:ascii="Tahoma" w:hAnsi="Tahoma" w:cs="Tahoma"/>
          <w:sz w:val="16"/>
          <w:szCs w:val="16"/>
        </w:rPr>
        <w:tab/>
      </w:r>
      <w:r w:rsidR="009359A4">
        <w:rPr>
          <w:rFonts w:ascii="Tahoma" w:hAnsi="Tahoma" w:cs="Tahoma"/>
          <w:sz w:val="16"/>
          <w:szCs w:val="16"/>
        </w:rPr>
        <w:tab/>
      </w:r>
      <w:r w:rsidR="00715524">
        <w:rPr>
          <w:rFonts w:ascii="Tahoma" w:hAnsi="Tahoma" w:cs="Tahoma"/>
          <w:sz w:val="16"/>
          <w:szCs w:val="16"/>
        </w:rPr>
        <w:t>Kačírkova 982/4, Jinonice, 158 00 Praha 5</w:t>
      </w:r>
      <w:r w:rsidR="00F050B6">
        <w:rPr>
          <w:rFonts w:ascii="Tahoma" w:hAnsi="Tahoma" w:cs="Tahoma"/>
          <w:sz w:val="16"/>
          <w:szCs w:val="16"/>
        </w:rPr>
        <w:t xml:space="preserve">              </w:t>
      </w:r>
    </w:p>
    <w:p w14:paraId="12132A4A" w14:textId="51BDC442" w:rsidR="00037AE5" w:rsidRPr="001E40D1" w:rsidRDefault="00352693" w:rsidP="00037AE5">
      <w:pPr>
        <w:rPr>
          <w:rFonts w:ascii="Tahoma" w:hAnsi="Tahoma" w:cs="Tahoma"/>
          <w:sz w:val="16"/>
          <w:szCs w:val="16"/>
        </w:rPr>
      </w:pPr>
      <w:r w:rsidRPr="001E40D1">
        <w:rPr>
          <w:rFonts w:ascii="Tahoma" w:hAnsi="Tahoma" w:cs="Tahoma"/>
          <w:sz w:val="16"/>
          <w:szCs w:val="16"/>
        </w:rPr>
        <w:t>IČ</w:t>
      </w:r>
      <w:r>
        <w:rPr>
          <w:rFonts w:ascii="Tahoma" w:hAnsi="Tahoma" w:cs="Tahoma"/>
          <w:sz w:val="16"/>
          <w:szCs w:val="16"/>
        </w:rPr>
        <w:t>O</w:t>
      </w:r>
      <w:r w:rsidRPr="001E40D1">
        <w:rPr>
          <w:rFonts w:ascii="Tahoma" w:hAnsi="Tahoma" w:cs="Tahoma"/>
          <w:sz w:val="16"/>
          <w:szCs w:val="16"/>
        </w:rPr>
        <w:t>:</w:t>
      </w:r>
      <w:r w:rsidR="00437792">
        <w:rPr>
          <w:rFonts w:ascii="Tahoma" w:hAnsi="Tahoma" w:cs="Tahoma"/>
          <w:sz w:val="16"/>
          <w:szCs w:val="16"/>
        </w:rPr>
        <w:t xml:space="preserve"> </w:t>
      </w:r>
      <w:r w:rsidR="00437792" w:rsidRPr="00437792">
        <w:rPr>
          <w:rFonts w:ascii="Tahoma" w:hAnsi="Tahoma" w:cs="Tahoma"/>
          <w:sz w:val="16"/>
          <w:szCs w:val="16"/>
        </w:rPr>
        <w:t>63991306</w:t>
      </w:r>
      <w:r>
        <w:rPr>
          <w:rFonts w:ascii="Tahoma" w:hAnsi="Tahoma" w:cs="Tahoma"/>
          <w:sz w:val="16"/>
          <w:szCs w:val="16"/>
        </w:rPr>
        <w:t xml:space="preserve">  </w:t>
      </w:r>
      <w:r w:rsidR="00F050B6">
        <w:rPr>
          <w:rFonts w:ascii="Tahoma" w:hAnsi="Tahoma" w:cs="Tahoma"/>
          <w:sz w:val="16"/>
          <w:szCs w:val="16"/>
        </w:rPr>
        <w:t xml:space="preserve">                   </w:t>
      </w:r>
      <w:r w:rsidR="00037AE5" w:rsidRPr="001E40D1">
        <w:rPr>
          <w:rFonts w:ascii="Tahoma" w:hAnsi="Tahoma" w:cs="Tahoma"/>
          <w:sz w:val="16"/>
          <w:szCs w:val="16"/>
        </w:rPr>
        <w:t>DIČ:</w:t>
      </w:r>
      <w:r w:rsidR="009359A4">
        <w:rPr>
          <w:rFonts w:ascii="Tahoma" w:hAnsi="Tahoma" w:cs="Tahoma"/>
          <w:sz w:val="16"/>
          <w:szCs w:val="16"/>
        </w:rPr>
        <w:t xml:space="preserve"> CZ63991306</w:t>
      </w:r>
      <w:r w:rsidR="00F85451">
        <w:rPr>
          <w:rFonts w:ascii="Tahoma" w:hAnsi="Tahoma" w:cs="Tahoma"/>
          <w:sz w:val="16"/>
          <w:szCs w:val="16"/>
        </w:rPr>
        <w:t xml:space="preserve"> </w:t>
      </w:r>
      <w:r w:rsidR="00924CE8">
        <w:rPr>
          <w:rFonts w:ascii="Tahoma" w:hAnsi="Tahoma" w:cs="Tahoma"/>
          <w:sz w:val="16"/>
          <w:szCs w:val="16"/>
        </w:rPr>
        <w:tab/>
      </w:r>
    </w:p>
    <w:p w14:paraId="044A0864" w14:textId="54E7FF57" w:rsidR="00037AE5" w:rsidRPr="001E40D1" w:rsidRDefault="00037AE5" w:rsidP="00037AE5">
      <w:pPr>
        <w:rPr>
          <w:rFonts w:ascii="Tahoma" w:hAnsi="Tahoma" w:cs="Tahoma"/>
          <w:sz w:val="16"/>
          <w:szCs w:val="16"/>
        </w:rPr>
      </w:pPr>
      <w:r w:rsidRPr="001E40D1">
        <w:rPr>
          <w:rFonts w:ascii="Tahoma" w:hAnsi="Tahoma" w:cs="Tahoma"/>
          <w:sz w:val="16"/>
          <w:szCs w:val="16"/>
        </w:rPr>
        <w:t>zastoupena:</w:t>
      </w:r>
      <w:r w:rsidR="00437792">
        <w:rPr>
          <w:rFonts w:ascii="Tahoma" w:hAnsi="Tahoma" w:cs="Tahoma"/>
          <w:sz w:val="16"/>
          <w:szCs w:val="16"/>
        </w:rPr>
        <w:t xml:space="preserve"> </w:t>
      </w:r>
      <w:r w:rsidR="009359A4">
        <w:rPr>
          <w:rFonts w:ascii="Tahoma" w:hAnsi="Tahoma" w:cs="Tahoma"/>
          <w:sz w:val="16"/>
          <w:szCs w:val="16"/>
        </w:rPr>
        <w:tab/>
      </w:r>
      <w:r w:rsidR="009359A4">
        <w:rPr>
          <w:rFonts w:ascii="Tahoma" w:hAnsi="Tahoma" w:cs="Tahoma"/>
          <w:sz w:val="16"/>
          <w:szCs w:val="16"/>
        </w:rPr>
        <w:tab/>
      </w:r>
      <w:r w:rsidR="00437792" w:rsidRPr="00437792">
        <w:rPr>
          <w:rFonts w:ascii="Tahoma" w:hAnsi="Tahoma" w:cs="Tahoma"/>
          <w:sz w:val="16"/>
          <w:szCs w:val="16"/>
        </w:rPr>
        <w:t>Ing. Radan Wawrosz, jednatel</w:t>
      </w:r>
      <w:r w:rsidRPr="001E40D1">
        <w:rPr>
          <w:rFonts w:ascii="Tahoma" w:hAnsi="Tahoma" w:cs="Tahoma"/>
          <w:sz w:val="16"/>
          <w:szCs w:val="16"/>
        </w:rPr>
        <w:tab/>
      </w:r>
      <w:r w:rsidR="00F050B6">
        <w:rPr>
          <w:rFonts w:ascii="Tahoma" w:hAnsi="Tahoma" w:cs="Tahoma"/>
          <w:sz w:val="16"/>
          <w:szCs w:val="16"/>
        </w:rPr>
        <w:t xml:space="preserve">              </w:t>
      </w:r>
    </w:p>
    <w:p w14:paraId="27309DF3" w14:textId="6AC4BE7A" w:rsidR="00037AE5" w:rsidRPr="001E40D1" w:rsidRDefault="00037AE5" w:rsidP="00037AE5">
      <w:pPr>
        <w:rPr>
          <w:rFonts w:ascii="Tahoma" w:hAnsi="Tahoma" w:cs="Tahoma"/>
          <w:sz w:val="16"/>
          <w:szCs w:val="16"/>
        </w:rPr>
      </w:pPr>
      <w:r w:rsidRPr="001E40D1">
        <w:rPr>
          <w:rFonts w:ascii="Tahoma" w:hAnsi="Tahoma" w:cs="Tahoma"/>
          <w:sz w:val="16"/>
          <w:szCs w:val="16"/>
        </w:rPr>
        <w:t>bankovní spojení:</w:t>
      </w:r>
      <w:r w:rsidR="00437792">
        <w:rPr>
          <w:rFonts w:ascii="Tahoma" w:hAnsi="Tahoma" w:cs="Tahoma"/>
          <w:sz w:val="16"/>
          <w:szCs w:val="16"/>
        </w:rPr>
        <w:t xml:space="preserve"> </w:t>
      </w:r>
      <w:r w:rsidR="009359A4">
        <w:rPr>
          <w:rFonts w:ascii="Tahoma" w:hAnsi="Tahoma" w:cs="Tahoma"/>
          <w:sz w:val="16"/>
          <w:szCs w:val="16"/>
        </w:rPr>
        <w:tab/>
      </w:r>
      <w:r w:rsidR="009359A4">
        <w:rPr>
          <w:rFonts w:ascii="Tahoma" w:hAnsi="Tahoma" w:cs="Tahoma"/>
          <w:sz w:val="16"/>
          <w:szCs w:val="16"/>
        </w:rPr>
        <w:tab/>
      </w:r>
      <w:r w:rsidR="004774B9">
        <w:rPr>
          <w:rFonts w:ascii="Tahoma" w:hAnsi="Tahoma" w:cs="Tahoma"/>
          <w:sz w:val="16"/>
          <w:szCs w:val="16"/>
        </w:rPr>
        <w:t>xxxxx</w:t>
      </w:r>
      <w:r w:rsidRPr="001E40D1">
        <w:rPr>
          <w:rFonts w:ascii="Tahoma" w:hAnsi="Tahoma" w:cs="Tahoma"/>
          <w:sz w:val="16"/>
          <w:szCs w:val="16"/>
        </w:rPr>
        <w:tab/>
      </w:r>
      <w:r w:rsidRPr="001E40D1">
        <w:rPr>
          <w:rFonts w:ascii="Tahoma" w:hAnsi="Tahoma" w:cs="Tahoma"/>
          <w:sz w:val="16"/>
          <w:szCs w:val="16"/>
        </w:rPr>
        <w:tab/>
      </w:r>
    </w:p>
    <w:p w14:paraId="0F2840E8" w14:textId="7418C0C2" w:rsidR="00037AE5" w:rsidRPr="001E40D1" w:rsidRDefault="00037AE5" w:rsidP="00037AE5">
      <w:pPr>
        <w:rPr>
          <w:rFonts w:ascii="Tahoma" w:hAnsi="Tahoma" w:cs="Tahoma"/>
          <w:sz w:val="16"/>
          <w:szCs w:val="16"/>
        </w:rPr>
      </w:pPr>
      <w:r w:rsidRPr="001E40D1">
        <w:rPr>
          <w:rFonts w:ascii="Tahoma" w:hAnsi="Tahoma" w:cs="Tahoma"/>
          <w:sz w:val="16"/>
          <w:szCs w:val="16"/>
        </w:rPr>
        <w:t xml:space="preserve">číslo účtu: </w:t>
      </w:r>
      <w:r w:rsidR="009359A4">
        <w:rPr>
          <w:rFonts w:ascii="Tahoma" w:hAnsi="Tahoma" w:cs="Tahoma"/>
          <w:sz w:val="16"/>
          <w:szCs w:val="16"/>
        </w:rPr>
        <w:tab/>
      </w:r>
      <w:r w:rsidR="009359A4">
        <w:rPr>
          <w:rFonts w:ascii="Tahoma" w:hAnsi="Tahoma" w:cs="Tahoma"/>
          <w:sz w:val="16"/>
          <w:szCs w:val="16"/>
        </w:rPr>
        <w:tab/>
      </w:r>
      <w:r w:rsidR="004774B9">
        <w:rPr>
          <w:rFonts w:ascii="Tahoma" w:hAnsi="Tahoma" w:cs="Tahoma"/>
          <w:sz w:val="16"/>
          <w:szCs w:val="16"/>
        </w:rPr>
        <w:t>xxxxx</w:t>
      </w:r>
      <w:r>
        <w:rPr>
          <w:rFonts w:ascii="Tahoma" w:hAnsi="Tahoma" w:cs="Tahoma"/>
          <w:sz w:val="16"/>
          <w:szCs w:val="16"/>
        </w:rPr>
        <w:tab/>
      </w:r>
      <w:r>
        <w:rPr>
          <w:rFonts w:ascii="Tahoma" w:hAnsi="Tahoma" w:cs="Tahoma"/>
          <w:sz w:val="16"/>
          <w:szCs w:val="16"/>
        </w:rPr>
        <w:tab/>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77777777" w:rsidR="00037AE5" w:rsidRPr="001E40D1" w:rsidRDefault="00037AE5" w:rsidP="00037AE5">
      <w:pPr>
        <w:rPr>
          <w:rFonts w:ascii="Tahoma" w:hAnsi="Tahoma" w:cs="Tahoma"/>
          <w:sz w:val="16"/>
          <w:szCs w:val="16"/>
        </w:rPr>
      </w:pPr>
    </w:p>
    <w:p w14:paraId="0199350C" w14:textId="3725B980" w:rsidR="00037AE5" w:rsidRDefault="00037AE5" w:rsidP="00037AE5">
      <w:pPr>
        <w:jc w:val="both"/>
        <w:rPr>
          <w:rFonts w:ascii="Tahoma" w:hAnsi="Tahoma" w:cs="Tahoma"/>
          <w:sz w:val="16"/>
          <w:szCs w:val="16"/>
        </w:rPr>
      </w:pPr>
      <w:r w:rsidRPr="00AB42FF">
        <w:rPr>
          <w:rFonts w:ascii="Tahoma" w:hAnsi="Tahoma" w:cs="Tahoma"/>
          <w:sz w:val="16"/>
          <w:szCs w:val="16"/>
        </w:rPr>
        <w:t xml:space="preserve">uzavírají dnešního dne dle </w:t>
      </w:r>
      <w:r w:rsidR="005C7F53">
        <w:rPr>
          <w:rFonts w:ascii="Tahoma" w:hAnsi="Tahoma" w:cs="Tahoma"/>
          <w:sz w:val="16"/>
          <w:szCs w:val="16"/>
        </w:rPr>
        <w:t xml:space="preserve">příslušných </w:t>
      </w:r>
      <w:r w:rsidRPr="00AB42FF">
        <w:rPr>
          <w:rFonts w:ascii="Tahoma" w:hAnsi="Tahoma" w:cs="Tahoma"/>
          <w:sz w:val="16"/>
          <w:szCs w:val="16"/>
        </w:rPr>
        <w:t xml:space="preserve">ustanovení </w:t>
      </w:r>
      <w:r w:rsidRPr="00F86377">
        <w:rPr>
          <w:rFonts w:ascii="Tahoma" w:hAnsi="Tahoma" w:cs="Tahoma"/>
          <w:sz w:val="16"/>
          <w:szCs w:val="16"/>
        </w:rPr>
        <w:t>zákona č. 89/2012 Sb., občanského zákoníku v platném znění a na základě vyhodnocení výsledků nadlimitní veřejné zakázky s</w:t>
      </w:r>
      <w:r w:rsidR="00437792" w:rsidRPr="00F86377">
        <w:rPr>
          <w:rFonts w:ascii="Tahoma" w:hAnsi="Tahoma" w:cs="Tahoma"/>
          <w:sz w:val="16"/>
          <w:szCs w:val="16"/>
        </w:rPr>
        <w:t> </w:t>
      </w:r>
      <w:r w:rsidRPr="00F86377">
        <w:rPr>
          <w:rFonts w:ascii="Tahoma" w:hAnsi="Tahoma" w:cs="Tahoma"/>
          <w:sz w:val="16"/>
          <w:szCs w:val="16"/>
        </w:rPr>
        <w:t>názvem</w:t>
      </w:r>
      <w:r w:rsidR="00437792" w:rsidRPr="00F86377">
        <w:rPr>
          <w:rFonts w:ascii="Tahoma" w:hAnsi="Tahoma" w:cs="Tahoma"/>
          <w:sz w:val="16"/>
          <w:szCs w:val="16"/>
        </w:rPr>
        <w:t xml:space="preserve"> </w:t>
      </w:r>
      <w:r w:rsidR="00437792" w:rsidRPr="00F86377">
        <w:rPr>
          <w:rFonts w:ascii="Tahoma" w:hAnsi="Tahoma" w:cs="Tahoma"/>
          <w:b/>
          <w:bCs/>
          <w:sz w:val="16"/>
          <w:szCs w:val="16"/>
        </w:rPr>
        <w:t>Servis a odborná údržba SPECT/CT</w:t>
      </w:r>
      <w:r w:rsidRPr="00F86377">
        <w:rPr>
          <w:rFonts w:ascii="Tahoma" w:hAnsi="Tahoma" w:cs="Tahoma"/>
          <w:sz w:val="16"/>
          <w:szCs w:val="16"/>
        </w:rPr>
        <w:t xml:space="preserve">, vyhlášené </w:t>
      </w:r>
      <w:r w:rsidR="00FF011D" w:rsidRPr="00F86377">
        <w:rPr>
          <w:rFonts w:ascii="Tahoma" w:hAnsi="Tahoma" w:cs="Tahoma"/>
          <w:b/>
          <w:bCs/>
          <w:sz w:val="16"/>
          <w:szCs w:val="16"/>
        </w:rPr>
        <w:t>otevřen</w:t>
      </w:r>
      <w:r w:rsidR="00E34A53" w:rsidRPr="00F86377">
        <w:rPr>
          <w:rFonts w:ascii="Tahoma" w:hAnsi="Tahoma" w:cs="Tahoma"/>
          <w:b/>
          <w:bCs/>
          <w:sz w:val="16"/>
          <w:szCs w:val="16"/>
        </w:rPr>
        <w:t>ým</w:t>
      </w:r>
      <w:r w:rsidRPr="00F86377">
        <w:rPr>
          <w:rFonts w:ascii="Tahoma" w:hAnsi="Tahoma" w:cs="Tahoma"/>
          <w:sz w:val="16"/>
          <w:szCs w:val="16"/>
        </w:rPr>
        <w:t xml:space="preserve"> řízením dle zákona č. 134/2016 Sb. o zadávání veřejných zakázek</w:t>
      </w:r>
      <w:r w:rsidR="006735EE" w:rsidRPr="00F86377">
        <w:rPr>
          <w:rFonts w:ascii="Tahoma" w:hAnsi="Tahoma" w:cs="Tahoma"/>
          <w:sz w:val="16"/>
          <w:szCs w:val="16"/>
        </w:rPr>
        <w:t>, ve znění pozdějších předpisů</w:t>
      </w:r>
      <w:r w:rsidRPr="00F86377">
        <w:rPr>
          <w:rFonts w:ascii="Tahoma" w:hAnsi="Tahoma" w:cs="Tahoma"/>
          <w:sz w:val="16"/>
          <w:szCs w:val="16"/>
        </w:rPr>
        <w:t xml:space="preserve"> (dále jen „z. č. 134/2016 Sb.“)</w:t>
      </w:r>
      <w:r w:rsidR="006735EE" w:rsidRPr="00F86377">
        <w:rPr>
          <w:rFonts w:ascii="Tahoma" w:hAnsi="Tahoma" w:cs="Tahoma"/>
          <w:sz w:val="16"/>
          <w:szCs w:val="16"/>
        </w:rPr>
        <w:t>,</w:t>
      </w:r>
      <w:r w:rsidRPr="00F86377">
        <w:rPr>
          <w:rFonts w:ascii="Tahoma" w:hAnsi="Tahoma" w:cs="Tahoma"/>
          <w:sz w:val="16"/>
          <w:szCs w:val="16"/>
        </w:rPr>
        <w:t xml:space="preserve"> a zveřejněné ve Věstníku veřejných zakázek. pod ev. </w:t>
      </w:r>
      <w:r w:rsidR="000215EB">
        <w:rPr>
          <w:rFonts w:ascii="Tahoma" w:hAnsi="Tahoma" w:cs="Tahoma"/>
          <w:sz w:val="16"/>
          <w:szCs w:val="16"/>
        </w:rPr>
        <w:t>č.</w:t>
      </w:r>
      <w:r w:rsidR="00437792" w:rsidRPr="00F86377">
        <w:rPr>
          <w:rFonts w:ascii="Tahoma" w:hAnsi="Tahoma" w:cs="Tahoma"/>
          <w:sz w:val="16"/>
          <w:szCs w:val="16"/>
        </w:rPr>
        <w:t xml:space="preserve"> Z2023-054332 </w:t>
      </w:r>
      <w:r w:rsidRPr="00F86377">
        <w:rPr>
          <w:rFonts w:ascii="Tahoma" w:hAnsi="Tahoma" w:cs="Tahoma"/>
          <w:sz w:val="16"/>
          <w:szCs w:val="16"/>
        </w:rPr>
        <w:t>ze dne</w:t>
      </w:r>
      <w:r w:rsidR="00437792" w:rsidRPr="00F86377">
        <w:rPr>
          <w:rFonts w:ascii="Tahoma" w:hAnsi="Tahoma" w:cs="Tahoma"/>
          <w:sz w:val="16"/>
          <w:szCs w:val="16"/>
        </w:rPr>
        <w:t xml:space="preserve"> </w:t>
      </w:r>
      <w:r w:rsidR="00F86377" w:rsidRPr="00F86377">
        <w:rPr>
          <w:rFonts w:ascii="Tahoma" w:hAnsi="Tahoma" w:cs="Tahoma"/>
          <w:sz w:val="16"/>
          <w:szCs w:val="16"/>
        </w:rPr>
        <w:t>27.11.</w:t>
      </w:r>
      <w:r w:rsidR="00437792" w:rsidRPr="00F86377">
        <w:rPr>
          <w:rFonts w:ascii="Tahoma" w:hAnsi="Tahoma" w:cs="Tahoma"/>
          <w:sz w:val="16"/>
          <w:szCs w:val="16"/>
        </w:rPr>
        <w:t>2023</w:t>
      </w:r>
      <w:r w:rsidRPr="00F86377">
        <w:rPr>
          <w:rFonts w:ascii="Tahoma" w:hAnsi="Tahoma" w:cs="Tahoma"/>
          <w:sz w:val="16"/>
          <w:szCs w:val="16"/>
        </w:rPr>
        <w:t>,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7E51E7EA" w:rsidR="00037AE5" w:rsidRDefault="001850C5" w:rsidP="00037AE5">
      <w:pPr>
        <w:ind w:right="-1"/>
        <w:jc w:val="center"/>
        <w:rPr>
          <w:rFonts w:ascii="Tahoma" w:hAnsi="Tahoma" w:cs="Tahoma"/>
          <w:bCs/>
          <w:sz w:val="14"/>
          <w:szCs w:val="14"/>
        </w:rPr>
      </w:pPr>
      <w:r w:rsidRPr="001850C5">
        <w:rPr>
          <w:rFonts w:ascii="Tahoma" w:hAnsi="Tahoma" w:cs="Tahoma"/>
          <w:bCs/>
          <w:sz w:val="14"/>
          <w:szCs w:val="14"/>
        </w:rPr>
        <w:t>(dále jen „smlouva“)</w:t>
      </w:r>
    </w:p>
    <w:p w14:paraId="1EE73E67" w14:textId="77777777" w:rsidR="001850C5" w:rsidRPr="001850C5" w:rsidRDefault="001850C5" w:rsidP="00037AE5">
      <w:pPr>
        <w:ind w:right="-1"/>
        <w:jc w:val="center"/>
        <w:rPr>
          <w:rFonts w:ascii="Tahoma" w:hAnsi="Tahoma" w:cs="Tahoma"/>
          <w:bCs/>
          <w:sz w:val="14"/>
          <w:szCs w:val="14"/>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3B1DEE37" w:rsidR="00037AE5" w:rsidRPr="001E2B7F" w:rsidRDefault="00037AE5" w:rsidP="00037AE5">
      <w:pPr>
        <w:numPr>
          <w:ilvl w:val="0"/>
          <w:numId w:val="1"/>
        </w:numPr>
        <w:jc w:val="both"/>
        <w:rPr>
          <w:rFonts w:ascii="Tahoma" w:hAnsi="Tahoma" w:cs="Tahoma"/>
          <w:sz w:val="16"/>
          <w:szCs w:val="16"/>
        </w:rPr>
      </w:pPr>
      <w:bookmarkStart w:id="2" w:name="_Ref57719603"/>
      <w:r w:rsidRPr="001E2B7F">
        <w:rPr>
          <w:rFonts w:ascii="Tahoma" w:hAnsi="Tahoma" w:cs="Tahoma"/>
          <w:sz w:val="16"/>
          <w:szCs w:val="16"/>
        </w:rPr>
        <w:t xml:space="preserve">Předmětem smlouvy je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 xml:space="preserve">zhotovitele provádět pro objednatele dle podmínek sjednaných touto smlouvou </w:t>
      </w:r>
      <w:bookmarkStart w:id="3" w:name="_Hlk525041306"/>
      <w:r w:rsidRPr="001E2B7F">
        <w:rPr>
          <w:rFonts w:ascii="Tahoma" w:hAnsi="Tahoma" w:cs="Tahoma"/>
          <w:sz w:val="16"/>
          <w:szCs w:val="16"/>
        </w:rPr>
        <w:t>pozáruční servis (opravy</w:t>
      </w:r>
      <w:r w:rsidR="002573A1">
        <w:rPr>
          <w:rFonts w:ascii="Tahoma" w:hAnsi="Tahoma" w:cs="Tahoma"/>
          <w:sz w:val="16"/>
          <w:szCs w:val="16"/>
        </w:rPr>
        <w:t>, pravidelná údržba, validace a revize</w:t>
      </w:r>
      <w:r w:rsidRPr="001E2B7F">
        <w:rPr>
          <w:rFonts w:ascii="Tahoma" w:hAnsi="Tahoma" w:cs="Tahoma"/>
          <w:sz w:val="16"/>
          <w:szCs w:val="16"/>
        </w:rPr>
        <w:t>) přístrojů</w:t>
      </w:r>
      <w:r w:rsidR="0095119A">
        <w:rPr>
          <w:rFonts w:ascii="Tahoma" w:hAnsi="Tahoma" w:cs="Tahoma"/>
          <w:sz w:val="16"/>
          <w:szCs w:val="16"/>
        </w:rPr>
        <w:t xml:space="preserve">, </w:t>
      </w:r>
      <w:r w:rsidR="004B7037" w:rsidRPr="001E2B7F">
        <w:rPr>
          <w:rFonts w:ascii="Tahoma" w:hAnsi="Tahoma" w:cs="Tahoma"/>
          <w:sz w:val="16"/>
          <w:szCs w:val="16"/>
        </w:rPr>
        <w:t>specifikovaných v příloze č. 1 s názvem Seznam přístrojů, která je nedílnou součástí této smlouvy (dále jen „přístroj“ nebo „přístroje“)</w:t>
      </w:r>
      <w:r w:rsidR="00990B90">
        <w:rPr>
          <w:rFonts w:ascii="Tahoma" w:hAnsi="Tahoma" w:cs="Tahoma"/>
          <w:sz w:val="16"/>
          <w:szCs w:val="16"/>
        </w:rPr>
        <w:t xml:space="preserve"> dle</w:t>
      </w:r>
      <w:r w:rsidR="004B7037">
        <w:rPr>
          <w:rFonts w:ascii="Tahoma" w:hAnsi="Tahoma" w:cs="Tahoma"/>
          <w:sz w:val="16"/>
          <w:szCs w:val="16"/>
        </w:rPr>
        <w:t xml:space="preserve"> </w:t>
      </w:r>
      <w:r w:rsidR="005C7F53">
        <w:rPr>
          <w:rFonts w:ascii="Tahoma" w:hAnsi="Tahoma" w:cs="Tahoma"/>
          <w:sz w:val="16"/>
          <w:szCs w:val="16"/>
        </w:rPr>
        <w:t xml:space="preserve">zákona č. </w:t>
      </w:r>
      <w:r w:rsidR="00427963">
        <w:rPr>
          <w:rFonts w:ascii="Tahoma" w:hAnsi="Tahoma" w:cs="Tahoma"/>
          <w:sz w:val="16"/>
          <w:szCs w:val="16"/>
        </w:rPr>
        <w:t>375</w:t>
      </w:r>
      <w:r w:rsidR="005C7F53">
        <w:rPr>
          <w:rFonts w:ascii="Tahoma" w:hAnsi="Tahoma" w:cs="Tahoma"/>
          <w:sz w:val="16"/>
          <w:szCs w:val="16"/>
        </w:rPr>
        <w:t>/202</w:t>
      </w:r>
      <w:r w:rsidR="00427963">
        <w:rPr>
          <w:rFonts w:ascii="Tahoma" w:hAnsi="Tahoma" w:cs="Tahoma"/>
          <w:sz w:val="16"/>
          <w:szCs w:val="16"/>
        </w:rPr>
        <w:t>2</w:t>
      </w:r>
      <w:r w:rsidR="005C7F53">
        <w:rPr>
          <w:rFonts w:ascii="Tahoma" w:hAnsi="Tahoma" w:cs="Tahoma"/>
          <w:sz w:val="16"/>
          <w:szCs w:val="16"/>
        </w:rPr>
        <w:t xml:space="preserve"> Sb. o zdravotnických prostředcích</w:t>
      </w:r>
      <w:r w:rsidR="00812BDD">
        <w:rPr>
          <w:rFonts w:ascii="Tahoma" w:hAnsi="Tahoma" w:cs="Tahoma"/>
          <w:sz w:val="16"/>
          <w:szCs w:val="16"/>
        </w:rPr>
        <w:t xml:space="preserve"> </w:t>
      </w:r>
      <w:r w:rsidR="00812BDD" w:rsidRPr="00812BDD">
        <w:rPr>
          <w:rFonts w:ascii="Tahoma" w:hAnsi="Tahoma" w:cs="Tahoma"/>
          <w:sz w:val="16"/>
          <w:szCs w:val="16"/>
        </w:rPr>
        <w:t>a diagnostických zdravotnických prostředcích in vitro</w:t>
      </w:r>
      <w:r w:rsidR="005C7F53">
        <w:rPr>
          <w:rFonts w:ascii="Tahoma" w:hAnsi="Tahoma" w:cs="Tahoma"/>
          <w:sz w:val="16"/>
          <w:szCs w:val="16"/>
        </w:rPr>
        <w:t xml:space="preserve"> (dále jen </w:t>
      </w:r>
      <w:r w:rsidR="00786F28">
        <w:rPr>
          <w:rFonts w:ascii="Tahoma" w:hAnsi="Tahoma" w:cs="Tahoma"/>
          <w:sz w:val="16"/>
          <w:szCs w:val="16"/>
        </w:rPr>
        <w:t>„</w:t>
      </w:r>
      <w:r w:rsidR="005C7F53">
        <w:rPr>
          <w:rFonts w:ascii="Tahoma" w:hAnsi="Tahoma" w:cs="Tahoma"/>
          <w:sz w:val="16"/>
          <w:szCs w:val="16"/>
        </w:rPr>
        <w:t>ZZP</w:t>
      </w:r>
      <w:r w:rsidR="00786F28">
        <w:rPr>
          <w:rFonts w:ascii="Tahoma" w:hAnsi="Tahoma" w:cs="Tahoma"/>
          <w:sz w:val="16"/>
          <w:szCs w:val="16"/>
        </w:rPr>
        <w:t>“</w:t>
      </w:r>
      <w:r w:rsidR="005C7F53">
        <w:rPr>
          <w:rFonts w:ascii="Tahoma" w:hAnsi="Tahoma" w:cs="Tahoma"/>
          <w:sz w:val="16"/>
          <w:szCs w:val="16"/>
        </w:rPr>
        <w:t>)</w:t>
      </w:r>
      <w:r w:rsidR="00F315A7">
        <w:rPr>
          <w:rFonts w:ascii="Tahoma" w:hAnsi="Tahoma" w:cs="Tahoma"/>
          <w:sz w:val="16"/>
          <w:szCs w:val="16"/>
        </w:rPr>
        <w:t>, pokud se jedná o tyto prostředky</w:t>
      </w:r>
      <w:r w:rsidR="00FC32DE">
        <w:rPr>
          <w:rFonts w:ascii="Tahoma" w:hAnsi="Tahoma" w:cs="Tahoma"/>
          <w:sz w:val="16"/>
          <w:szCs w:val="16"/>
        </w:rPr>
        <w:t>,</w:t>
      </w:r>
      <w:r w:rsidR="004B7037">
        <w:rPr>
          <w:rFonts w:ascii="Tahoma" w:hAnsi="Tahoma" w:cs="Tahoma"/>
          <w:sz w:val="16"/>
          <w:szCs w:val="16"/>
        </w:rPr>
        <w:t xml:space="preserve"> popř. dle jiných obecně závazných právních předpisů, které se na servis přístroje vztahují (např. u prostředků s měřící funkcí)</w:t>
      </w:r>
      <w:bookmarkEnd w:id="3"/>
      <w:r w:rsidRPr="001E2B7F">
        <w:rPr>
          <w:rFonts w:ascii="Tahoma" w:hAnsi="Tahoma" w:cs="Tahoma"/>
          <w:sz w:val="16"/>
          <w:szCs w:val="16"/>
        </w:rPr>
        <w:t>.</w:t>
      </w:r>
      <w:bookmarkEnd w:id="2"/>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bookmarkStart w:id="4"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4"/>
    </w:p>
    <w:p w14:paraId="65BA7B57" w14:textId="77777777" w:rsidR="00DC6B45" w:rsidRDefault="00DC6B45" w:rsidP="00761191">
      <w:pPr>
        <w:pStyle w:val="Odstavecseseznamem"/>
        <w:rPr>
          <w:rFonts w:ascii="Tahoma" w:hAnsi="Tahoma" w:cs="Tahoma"/>
          <w:sz w:val="16"/>
          <w:szCs w:val="16"/>
        </w:rPr>
      </w:pPr>
    </w:p>
    <w:p w14:paraId="3765CA2F" w14:textId="01BD682E" w:rsidR="00DC6B45" w:rsidRPr="008C51A2"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5" w:name="_Ref57025281"/>
      <w:r w:rsidRPr="008C51A2">
        <w:rPr>
          <w:rFonts w:ascii="Tahoma" w:hAnsi="Tahoma" w:cs="Tahoma"/>
          <w:sz w:val="16"/>
          <w:szCs w:val="16"/>
        </w:rPr>
        <w:t xml:space="preserve">Zhotovitel prohlašuje, že má oprávnění k provádění servisu (opravy </w:t>
      </w:r>
      <w:r w:rsidR="0041359F">
        <w:rPr>
          <w:rFonts w:ascii="Tahoma" w:hAnsi="Tahoma" w:cs="Tahoma"/>
          <w:sz w:val="16"/>
          <w:szCs w:val="16"/>
        </w:rPr>
        <w:t>a preventivní údržba</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w:t>
      </w:r>
      <w:r w:rsidR="005C7F53">
        <w:rPr>
          <w:rFonts w:ascii="Tahoma" w:hAnsi="Tahoma" w:cs="Tahoma"/>
          <w:sz w:val="16"/>
          <w:szCs w:val="16"/>
        </w:rPr>
        <w:t xml:space="preserve"> (ohlášená osoba)</w:t>
      </w:r>
      <w:r w:rsidRPr="008C51A2">
        <w:rPr>
          <w:rFonts w:ascii="Tahoma" w:hAnsi="Tahoma" w:cs="Tahoma"/>
          <w:sz w:val="16"/>
          <w:szCs w:val="16"/>
        </w:rPr>
        <w:t xml:space="preserve">.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předloží potvrzení o oprávnění k 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 xml:space="preserve">V případě, že zhotovitel </w:t>
      </w:r>
      <w:r w:rsidR="00682C9A" w:rsidRPr="008C51A2">
        <w:rPr>
          <w:rFonts w:ascii="Tahoma" w:hAnsi="Tahoma" w:cs="Tahoma"/>
          <w:sz w:val="16"/>
          <w:szCs w:val="16"/>
        </w:rPr>
        <w:t>pozbude</w:t>
      </w:r>
      <w:r w:rsidR="00DB6668" w:rsidRPr="008C51A2">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5"/>
    </w:p>
    <w:p w14:paraId="26E1011F" w14:textId="77777777" w:rsidR="00037AE5" w:rsidRPr="001E2B7F" w:rsidRDefault="00037AE5" w:rsidP="00037AE5">
      <w:pPr>
        <w:jc w:val="both"/>
        <w:rPr>
          <w:rFonts w:ascii="Tahoma" w:hAnsi="Tahoma" w:cs="Tahoma"/>
          <w:sz w:val="16"/>
          <w:szCs w:val="16"/>
        </w:rPr>
      </w:pPr>
    </w:p>
    <w:p w14:paraId="20F4CEFE" w14:textId="63B7DD49" w:rsidR="00037AE5" w:rsidRPr="00B84290" w:rsidRDefault="00037AE5" w:rsidP="00037AE5">
      <w:pPr>
        <w:numPr>
          <w:ilvl w:val="0"/>
          <w:numId w:val="1"/>
        </w:numPr>
        <w:jc w:val="both"/>
        <w:rPr>
          <w:rFonts w:ascii="Tahoma" w:hAnsi="Tahoma" w:cs="Tahoma"/>
          <w:sz w:val="16"/>
          <w:szCs w:val="16"/>
        </w:rPr>
      </w:pPr>
      <w:bookmarkStart w:id="6" w:name="_Ref57025297"/>
      <w:r w:rsidRPr="00B84290">
        <w:rPr>
          <w:rFonts w:ascii="Tahoma" w:hAnsi="Tahoma" w:cs="Tahoma"/>
          <w:sz w:val="16"/>
          <w:szCs w:val="16"/>
        </w:rPr>
        <w:t>Počet servisních zákroků zhotovitele u objednatele, tj. jednotlivých plnění dle této smlouvy je zcela neomezen.</w:t>
      </w:r>
      <w:bookmarkEnd w:id="6"/>
      <w:r w:rsidRPr="00B84290">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1FB11DB3" w:rsidR="00037AE5" w:rsidRPr="00B84290" w:rsidRDefault="004E165E" w:rsidP="00BF125D">
      <w:pPr>
        <w:pStyle w:val="Odstavecseseznamem"/>
        <w:numPr>
          <w:ilvl w:val="0"/>
          <w:numId w:val="1"/>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 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FE36DB" w:rsidRDefault="00083039" w:rsidP="00FE36DB">
      <w:pPr>
        <w:rPr>
          <w:rFonts w:ascii="Tahoma" w:hAnsi="Tahoma" w:cs="Tahoma"/>
          <w:sz w:val="16"/>
          <w:szCs w:val="16"/>
        </w:rPr>
      </w:pPr>
    </w:p>
    <w:p w14:paraId="05173C5B"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bez vyzvání objednatele zajistí a provede povinné bezpečnostní úpravy a update přístrojů</w:t>
      </w:r>
      <w:r w:rsidR="00310064">
        <w:rPr>
          <w:rFonts w:ascii="Tahoma" w:hAnsi="Tahoma" w:cs="Tahoma"/>
          <w:sz w:val="16"/>
          <w:szCs w:val="16"/>
        </w:rPr>
        <w:t xml:space="preserve"> a software</w:t>
      </w:r>
      <w:r w:rsidRPr="001E2B7F">
        <w:rPr>
          <w:rFonts w:ascii="Tahoma" w:hAnsi="Tahoma" w:cs="Tahoma"/>
          <w:sz w:val="16"/>
          <w:szCs w:val="16"/>
        </w:rPr>
        <w:t xml:space="preserve"> v souladu s právními předpisy, technickými normami a pokyny výrobce o údržbě zařízení.</w:t>
      </w:r>
    </w:p>
    <w:p w14:paraId="67731472" w14:textId="77777777" w:rsidR="00083039" w:rsidRPr="00FE36DB" w:rsidRDefault="00083039" w:rsidP="00FE36DB">
      <w:pPr>
        <w:rPr>
          <w:rFonts w:ascii="Tahoma" w:hAnsi="Tahoma" w:cs="Tahoma"/>
          <w:sz w:val="16"/>
          <w:szCs w:val="16"/>
        </w:rPr>
      </w:pPr>
    </w:p>
    <w:p w14:paraId="6A4203B3" w14:textId="0FB0DA5F" w:rsidR="00352693" w:rsidRPr="00352693" w:rsidRDefault="00083039" w:rsidP="00352693">
      <w:pPr>
        <w:numPr>
          <w:ilvl w:val="0"/>
          <w:numId w:val="1"/>
        </w:numPr>
        <w:jc w:val="both"/>
        <w:rPr>
          <w:rFonts w:ascii="Tahoma" w:hAnsi="Tahoma" w:cs="Tahoma"/>
          <w:sz w:val="16"/>
          <w:szCs w:val="16"/>
        </w:rPr>
      </w:pPr>
      <w:r w:rsidRPr="001E2B7F">
        <w:rPr>
          <w:rFonts w:ascii="Tahoma" w:hAnsi="Tahoma" w:cs="Tahoma"/>
          <w:sz w:val="16"/>
          <w:szCs w:val="16"/>
        </w:rPr>
        <w:t>Zhotovitel bude objednateli, za předpokladu, že to vlastnosti přístrojů umožňují, prostřednictvím vzdá</w:t>
      </w:r>
      <w:r w:rsidRPr="00CB0E40">
        <w:rPr>
          <w:rFonts w:ascii="Tahoma" w:hAnsi="Tahoma" w:cs="Tahoma"/>
          <w:sz w:val="16"/>
          <w:szCs w:val="16"/>
        </w:rPr>
        <w:t xml:space="preserve">leného připojení do datové sítě poskytovat služby na dálku, tj. opravy či </w:t>
      </w:r>
      <w:r w:rsidR="00493CD4" w:rsidRPr="00CB0E40">
        <w:rPr>
          <w:rFonts w:ascii="Tahoma" w:hAnsi="Tahoma" w:cs="Tahoma"/>
          <w:sz w:val="16"/>
          <w:szCs w:val="16"/>
        </w:rPr>
        <w:t>preventivní údržbu</w:t>
      </w:r>
      <w:r w:rsidRPr="00CB0E40">
        <w:rPr>
          <w:rFonts w:ascii="Tahoma" w:hAnsi="Tahoma" w:cs="Tahoma"/>
          <w:sz w:val="16"/>
          <w:szCs w:val="16"/>
        </w:rPr>
        <w:t xml:space="preserve">, za účelem specifikovaným </w:t>
      </w:r>
      <w:r w:rsidRPr="00A6745A">
        <w:rPr>
          <w:rFonts w:ascii="Tahoma" w:hAnsi="Tahoma" w:cs="Tahoma"/>
          <w:sz w:val="16"/>
          <w:szCs w:val="16"/>
        </w:rPr>
        <w:t xml:space="preserve">v čl. I. odst. </w:t>
      </w:r>
      <w:r w:rsidR="008A4136" w:rsidRPr="00A6745A">
        <w:rPr>
          <w:rFonts w:ascii="Tahoma" w:hAnsi="Tahoma" w:cs="Tahoma"/>
          <w:sz w:val="16"/>
          <w:szCs w:val="16"/>
        </w:rPr>
        <w:fldChar w:fldCharType="begin"/>
      </w:r>
      <w:r w:rsidR="008A4136" w:rsidRPr="00A6745A">
        <w:rPr>
          <w:rFonts w:ascii="Tahoma" w:hAnsi="Tahoma" w:cs="Tahoma"/>
          <w:sz w:val="16"/>
          <w:szCs w:val="16"/>
        </w:rPr>
        <w:instrText xml:space="preserve"> REF _Ref57024853 \r \h </w:instrText>
      </w:r>
      <w:r w:rsidR="00CB0E40">
        <w:rPr>
          <w:rFonts w:ascii="Tahoma" w:hAnsi="Tahoma" w:cs="Tahoma"/>
          <w:sz w:val="16"/>
          <w:szCs w:val="16"/>
        </w:rPr>
        <w:instrText xml:space="preserve"> \* MERGEFORMAT </w:instrText>
      </w:r>
      <w:r w:rsidR="008A4136" w:rsidRPr="00A6745A">
        <w:rPr>
          <w:rFonts w:ascii="Tahoma" w:hAnsi="Tahoma" w:cs="Tahoma"/>
          <w:sz w:val="16"/>
          <w:szCs w:val="16"/>
        </w:rPr>
      </w:r>
      <w:r w:rsidR="008A4136" w:rsidRPr="00A6745A">
        <w:rPr>
          <w:rFonts w:ascii="Tahoma" w:hAnsi="Tahoma" w:cs="Tahoma"/>
          <w:sz w:val="16"/>
          <w:szCs w:val="16"/>
        </w:rPr>
        <w:fldChar w:fldCharType="separate"/>
      </w:r>
      <w:r w:rsidR="00FD257A">
        <w:rPr>
          <w:rFonts w:ascii="Tahoma" w:hAnsi="Tahoma" w:cs="Tahoma"/>
          <w:sz w:val="16"/>
          <w:szCs w:val="16"/>
        </w:rPr>
        <w:t>11</w:t>
      </w:r>
      <w:r w:rsidR="008A4136" w:rsidRPr="00A6745A">
        <w:rPr>
          <w:rFonts w:ascii="Tahoma" w:hAnsi="Tahoma" w:cs="Tahoma"/>
          <w:sz w:val="16"/>
          <w:szCs w:val="16"/>
        </w:rPr>
        <w:fldChar w:fldCharType="end"/>
      </w:r>
      <w:r w:rsidR="008A4136" w:rsidRPr="00A6745A">
        <w:rPr>
          <w:rFonts w:ascii="Tahoma" w:hAnsi="Tahoma" w:cs="Tahoma"/>
          <w:sz w:val="16"/>
          <w:szCs w:val="16"/>
        </w:rPr>
        <w:t xml:space="preserve"> </w:t>
      </w:r>
      <w:r w:rsidR="0000527C" w:rsidRPr="00A6745A">
        <w:rPr>
          <w:rFonts w:ascii="Tahoma" w:hAnsi="Tahoma" w:cs="Tahoma"/>
          <w:sz w:val="16"/>
          <w:szCs w:val="16"/>
        </w:rPr>
        <w:t xml:space="preserve">a </w:t>
      </w:r>
      <w:r w:rsidR="008A4136" w:rsidRPr="00A6745A">
        <w:rPr>
          <w:rFonts w:ascii="Tahoma" w:hAnsi="Tahoma" w:cs="Tahoma"/>
          <w:sz w:val="16"/>
          <w:szCs w:val="16"/>
        </w:rPr>
        <w:fldChar w:fldCharType="begin"/>
      </w:r>
      <w:r w:rsidR="008A4136" w:rsidRPr="00A6745A">
        <w:rPr>
          <w:rFonts w:ascii="Tahoma" w:hAnsi="Tahoma" w:cs="Tahoma"/>
          <w:sz w:val="16"/>
          <w:szCs w:val="16"/>
        </w:rPr>
        <w:instrText xml:space="preserve"> REF _Ref57024899 \r \h </w:instrText>
      </w:r>
      <w:r w:rsidR="00CB0E40">
        <w:rPr>
          <w:rFonts w:ascii="Tahoma" w:hAnsi="Tahoma" w:cs="Tahoma"/>
          <w:sz w:val="16"/>
          <w:szCs w:val="16"/>
        </w:rPr>
        <w:instrText xml:space="preserve"> \* MERGEFORMAT </w:instrText>
      </w:r>
      <w:r w:rsidR="008A4136" w:rsidRPr="00A6745A">
        <w:rPr>
          <w:rFonts w:ascii="Tahoma" w:hAnsi="Tahoma" w:cs="Tahoma"/>
          <w:sz w:val="16"/>
          <w:szCs w:val="16"/>
        </w:rPr>
      </w:r>
      <w:r w:rsidR="008A4136" w:rsidRPr="00A6745A">
        <w:rPr>
          <w:rFonts w:ascii="Tahoma" w:hAnsi="Tahoma" w:cs="Tahoma"/>
          <w:sz w:val="16"/>
          <w:szCs w:val="16"/>
        </w:rPr>
        <w:fldChar w:fldCharType="separate"/>
      </w:r>
      <w:r w:rsidR="00FD257A">
        <w:rPr>
          <w:rFonts w:ascii="Tahoma" w:hAnsi="Tahoma" w:cs="Tahoma"/>
          <w:sz w:val="16"/>
          <w:szCs w:val="16"/>
        </w:rPr>
        <w:t>20</w:t>
      </w:r>
      <w:r w:rsidR="008A4136" w:rsidRPr="00A6745A">
        <w:rPr>
          <w:rFonts w:ascii="Tahoma" w:hAnsi="Tahoma" w:cs="Tahoma"/>
          <w:sz w:val="16"/>
          <w:szCs w:val="16"/>
        </w:rPr>
        <w:fldChar w:fldCharType="end"/>
      </w:r>
      <w:r w:rsidR="008A4136" w:rsidRPr="00CB0E40">
        <w:rPr>
          <w:rFonts w:ascii="Tahoma" w:hAnsi="Tahoma" w:cs="Tahoma"/>
          <w:sz w:val="16"/>
          <w:szCs w:val="16"/>
        </w:rPr>
        <w:t xml:space="preserve"> </w:t>
      </w:r>
      <w:r w:rsidRPr="00CB0E40">
        <w:rPr>
          <w:rFonts w:ascii="Tahoma" w:hAnsi="Tahoma" w:cs="Tahoma"/>
          <w:sz w:val="16"/>
          <w:szCs w:val="16"/>
        </w:rPr>
        <w:t>této</w:t>
      </w:r>
      <w:r w:rsidRPr="001E2B7F">
        <w:rPr>
          <w:rFonts w:ascii="Tahoma" w:hAnsi="Tahoma" w:cs="Tahoma"/>
          <w:sz w:val="16"/>
          <w:szCs w:val="16"/>
        </w:rPr>
        <w:t xml:space="preserve"> smlouvy.</w:t>
      </w:r>
    </w:p>
    <w:p w14:paraId="053B0C00" w14:textId="77777777" w:rsidR="00083039" w:rsidRPr="00FE36DB" w:rsidRDefault="00083039" w:rsidP="00FE36DB">
      <w:pPr>
        <w:rPr>
          <w:rFonts w:ascii="Tahoma" w:hAnsi="Tahoma" w:cs="Tahoma"/>
          <w:color w:val="FF0000"/>
          <w:sz w:val="16"/>
          <w:szCs w:val="16"/>
        </w:rPr>
      </w:pPr>
    </w:p>
    <w:p w14:paraId="45480A28" w14:textId="1A63BAF7" w:rsidR="00083039" w:rsidRPr="00CB0E40"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zajistí na žádost objednatele opakovan</w:t>
      </w:r>
      <w:r w:rsidR="00BF125D">
        <w:rPr>
          <w:rFonts w:ascii="Tahoma" w:hAnsi="Tahoma" w:cs="Tahoma"/>
          <w:sz w:val="16"/>
          <w:szCs w:val="16"/>
        </w:rPr>
        <w:t>é odborné zaškolení nebo</w:t>
      </w:r>
      <w:r w:rsidRPr="001E2B7F">
        <w:rPr>
          <w:rFonts w:ascii="Tahoma" w:hAnsi="Tahoma" w:cs="Tahoma"/>
          <w:sz w:val="16"/>
          <w:szCs w:val="16"/>
        </w:rPr>
        <w:t xml:space="preserve"> instruktáž zástupců objednatele dle přísl. ustanovení </w:t>
      </w:r>
      <w:r w:rsidR="008E27CA">
        <w:rPr>
          <w:rFonts w:ascii="Tahoma" w:hAnsi="Tahoma" w:cs="Tahoma"/>
          <w:sz w:val="16"/>
          <w:szCs w:val="16"/>
        </w:rPr>
        <w:t>ZZ</w:t>
      </w:r>
      <w:r w:rsidR="008E27CA" w:rsidRPr="00CB0E40">
        <w:rPr>
          <w:rFonts w:ascii="Tahoma" w:hAnsi="Tahoma" w:cs="Tahoma"/>
          <w:sz w:val="16"/>
          <w:szCs w:val="16"/>
        </w:rPr>
        <w:t>P</w:t>
      </w:r>
      <w:r w:rsidR="005C7F53" w:rsidRPr="00CB0E40">
        <w:rPr>
          <w:rFonts w:ascii="Tahoma" w:hAnsi="Tahoma" w:cs="Tahoma"/>
          <w:sz w:val="16"/>
          <w:szCs w:val="16"/>
        </w:rPr>
        <w:t xml:space="preserve"> </w:t>
      </w:r>
      <w:r w:rsidRPr="00CB0E40">
        <w:rPr>
          <w:rFonts w:ascii="Tahoma" w:hAnsi="Tahoma" w:cs="Tahoma"/>
          <w:sz w:val="16"/>
          <w:szCs w:val="16"/>
        </w:rPr>
        <w:t>na kontakt uvedený v </w:t>
      </w:r>
      <w:r w:rsidRPr="00A6745A">
        <w:rPr>
          <w:rFonts w:ascii="Tahoma" w:hAnsi="Tahoma" w:cs="Tahoma"/>
          <w:sz w:val="16"/>
          <w:szCs w:val="16"/>
        </w:rPr>
        <w:t xml:space="preserve">odst. </w:t>
      </w:r>
      <w:r w:rsidR="00155B07" w:rsidRPr="00A6745A">
        <w:rPr>
          <w:rFonts w:ascii="Tahoma" w:hAnsi="Tahoma" w:cs="Tahoma"/>
          <w:sz w:val="16"/>
          <w:szCs w:val="16"/>
        </w:rPr>
        <w:fldChar w:fldCharType="begin"/>
      </w:r>
      <w:r w:rsidR="00155B07" w:rsidRPr="00A6745A">
        <w:rPr>
          <w:rFonts w:ascii="Tahoma" w:hAnsi="Tahoma" w:cs="Tahoma"/>
          <w:sz w:val="16"/>
          <w:szCs w:val="16"/>
        </w:rPr>
        <w:instrText xml:space="preserve"> REF _Ref57024942 \r \h </w:instrText>
      </w:r>
      <w:r w:rsidR="00CD2796" w:rsidRPr="00A6745A">
        <w:rPr>
          <w:rFonts w:ascii="Tahoma" w:hAnsi="Tahoma" w:cs="Tahoma"/>
          <w:sz w:val="16"/>
          <w:szCs w:val="16"/>
        </w:rPr>
        <w:instrText xml:space="preserve"> \* MERGEFORMAT </w:instrText>
      </w:r>
      <w:r w:rsidR="00155B07" w:rsidRPr="00A6745A">
        <w:rPr>
          <w:rFonts w:ascii="Tahoma" w:hAnsi="Tahoma" w:cs="Tahoma"/>
          <w:sz w:val="16"/>
          <w:szCs w:val="16"/>
        </w:rPr>
      </w:r>
      <w:r w:rsidR="00155B07" w:rsidRPr="00A6745A">
        <w:rPr>
          <w:rFonts w:ascii="Tahoma" w:hAnsi="Tahoma" w:cs="Tahoma"/>
          <w:sz w:val="16"/>
          <w:szCs w:val="16"/>
        </w:rPr>
        <w:fldChar w:fldCharType="separate"/>
      </w:r>
      <w:r w:rsidR="00FD257A">
        <w:rPr>
          <w:rFonts w:ascii="Tahoma" w:hAnsi="Tahoma" w:cs="Tahoma"/>
          <w:sz w:val="16"/>
          <w:szCs w:val="16"/>
        </w:rPr>
        <w:t>16</w:t>
      </w:r>
      <w:r w:rsidR="00155B07" w:rsidRPr="00A6745A">
        <w:rPr>
          <w:rFonts w:ascii="Tahoma" w:hAnsi="Tahoma" w:cs="Tahoma"/>
          <w:sz w:val="16"/>
          <w:szCs w:val="16"/>
        </w:rPr>
        <w:fldChar w:fldCharType="end"/>
      </w:r>
      <w:r w:rsidR="0000527C" w:rsidRPr="00CB0E40">
        <w:rPr>
          <w:rFonts w:ascii="Tahoma" w:hAnsi="Tahoma" w:cs="Tahoma"/>
          <w:sz w:val="16"/>
          <w:szCs w:val="16"/>
        </w:rPr>
        <w:t xml:space="preserve"> </w:t>
      </w:r>
      <w:r w:rsidR="00AC3EC4" w:rsidRPr="00CB0E40">
        <w:rPr>
          <w:rFonts w:ascii="Tahoma" w:hAnsi="Tahoma" w:cs="Tahoma"/>
          <w:sz w:val="16"/>
          <w:szCs w:val="16"/>
        </w:rPr>
        <w:t>tohoto článku</w:t>
      </w:r>
      <w:r w:rsidRPr="00CB0E40">
        <w:rPr>
          <w:rFonts w:ascii="Tahoma" w:hAnsi="Tahoma" w:cs="Tahoma"/>
          <w:sz w:val="16"/>
          <w:szCs w:val="16"/>
        </w:rPr>
        <w:t>. Instruktáž je zhotovitel povinen zajistit výhradně osobami, které mají příslušnou kvalifikaci</w:t>
      </w:r>
      <w:r w:rsidR="005B139C" w:rsidRPr="00CB0E40">
        <w:rPr>
          <w:rFonts w:ascii="Tahoma" w:hAnsi="Tahoma" w:cs="Tahoma"/>
          <w:sz w:val="16"/>
          <w:szCs w:val="16"/>
        </w:rPr>
        <w:t xml:space="preserve"> a splňují požadavky stanovené </w:t>
      </w:r>
      <w:r w:rsidR="008E27CA" w:rsidRPr="00CB0E40">
        <w:rPr>
          <w:rFonts w:ascii="Tahoma" w:hAnsi="Tahoma" w:cs="Tahoma"/>
          <w:sz w:val="16"/>
          <w:szCs w:val="16"/>
        </w:rPr>
        <w:t>ZZP</w:t>
      </w:r>
      <w:r w:rsidR="005062A5" w:rsidRPr="00CB0E40">
        <w:rPr>
          <w:rFonts w:ascii="Tahoma" w:hAnsi="Tahoma" w:cs="Tahoma"/>
          <w:sz w:val="16"/>
          <w:szCs w:val="16"/>
        </w:rPr>
        <w:t>.</w:t>
      </w:r>
      <w:r w:rsidRPr="00CB0E40">
        <w:rPr>
          <w:rFonts w:ascii="Tahoma" w:hAnsi="Tahoma" w:cs="Tahoma"/>
          <w:sz w:val="16"/>
          <w:szCs w:val="16"/>
        </w:rPr>
        <w:t xml:space="preserve"> </w:t>
      </w:r>
      <w:r w:rsidR="00372EE6" w:rsidRPr="00CB0E40">
        <w:rPr>
          <w:rFonts w:ascii="Tahoma" w:hAnsi="Tahoma" w:cs="Tahoma"/>
          <w:sz w:val="16"/>
          <w:szCs w:val="16"/>
        </w:rPr>
        <w:t xml:space="preserve">Cena za instruktáže je zahrnuta do paušální odměny dle </w:t>
      </w:r>
      <w:r w:rsidR="00372EE6" w:rsidRPr="00A6745A">
        <w:rPr>
          <w:rFonts w:ascii="Tahoma" w:hAnsi="Tahoma" w:cs="Tahoma"/>
          <w:sz w:val="16"/>
          <w:szCs w:val="16"/>
        </w:rPr>
        <w:t xml:space="preserve">čl. II. odst. </w:t>
      </w:r>
      <w:r w:rsidR="008A4136" w:rsidRPr="00A6745A">
        <w:rPr>
          <w:rFonts w:ascii="Tahoma" w:hAnsi="Tahoma" w:cs="Tahoma"/>
          <w:sz w:val="16"/>
          <w:szCs w:val="16"/>
        </w:rPr>
        <w:fldChar w:fldCharType="begin"/>
      </w:r>
      <w:r w:rsidR="008A4136" w:rsidRPr="00A6745A">
        <w:rPr>
          <w:rFonts w:ascii="Tahoma" w:hAnsi="Tahoma" w:cs="Tahoma"/>
          <w:sz w:val="16"/>
          <w:szCs w:val="16"/>
        </w:rPr>
        <w:instrText xml:space="preserve"> REF _Ref57719603 \r \h </w:instrText>
      </w:r>
      <w:r w:rsidR="00CB0E40">
        <w:rPr>
          <w:rFonts w:ascii="Tahoma" w:hAnsi="Tahoma" w:cs="Tahoma"/>
          <w:sz w:val="16"/>
          <w:szCs w:val="16"/>
        </w:rPr>
        <w:instrText xml:space="preserve"> \* MERGEFORMAT </w:instrText>
      </w:r>
      <w:r w:rsidR="008A4136" w:rsidRPr="00A6745A">
        <w:rPr>
          <w:rFonts w:ascii="Tahoma" w:hAnsi="Tahoma" w:cs="Tahoma"/>
          <w:sz w:val="16"/>
          <w:szCs w:val="16"/>
        </w:rPr>
      </w:r>
      <w:r w:rsidR="008A4136" w:rsidRPr="00A6745A">
        <w:rPr>
          <w:rFonts w:ascii="Tahoma" w:hAnsi="Tahoma" w:cs="Tahoma"/>
          <w:sz w:val="16"/>
          <w:szCs w:val="16"/>
        </w:rPr>
        <w:fldChar w:fldCharType="separate"/>
      </w:r>
      <w:r w:rsidR="00FD257A">
        <w:rPr>
          <w:rFonts w:ascii="Tahoma" w:hAnsi="Tahoma" w:cs="Tahoma"/>
          <w:sz w:val="16"/>
          <w:szCs w:val="16"/>
        </w:rPr>
        <w:t>1</w:t>
      </w:r>
      <w:r w:rsidR="008A4136" w:rsidRPr="00A6745A">
        <w:rPr>
          <w:rFonts w:ascii="Tahoma" w:hAnsi="Tahoma" w:cs="Tahoma"/>
          <w:sz w:val="16"/>
          <w:szCs w:val="16"/>
        </w:rPr>
        <w:fldChar w:fldCharType="end"/>
      </w:r>
      <w:r w:rsidR="00372EE6" w:rsidRPr="00CB0E40">
        <w:rPr>
          <w:rFonts w:ascii="Tahoma" w:hAnsi="Tahoma" w:cs="Tahoma"/>
          <w:sz w:val="16"/>
          <w:szCs w:val="16"/>
        </w:rPr>
        <w:t xml:space="preserve"> smlouvy.</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22A900AD" w14:textId="54B421D9" w:rsidR="00083039" w:rsidRPr="00A07C8E" w:rsidRDefault="00083039" w:rsidP="00083039">
      <w:pPr>
        <w:numPr>
          <w:ilvl w:val="0"/>
          <w:numId w:val="1"/>
        </w:numPr>
        <w:jc w:val="both"/>
        <w:rPr>
          <w:rFonts w:ascii="Tahoma" w:hAnsi="Tahoma" w:cs="Tahoma"/>
          <w:sz w:val="16"/>
          <w:szCs w:val="16"/>
        </w:rPr>
      </w:pPr>
      <w:r w:rsidRPr="001E2B7F">
        <w:rPr>
          <w:rFonts w:ascii="Tahoma" w:hAnsi="Tahoma" w:cs="Tahoma"/>
          <w:sz w:val="16"/>
          <w:szCs w:val="16"/>
        </w:rPr>
        <w:t>Objednatel se zavazuje předávané přístroje a přístroje určené k opravě či bezpečnostně technické kontrole před předáním k servisnímu zásahu řádně vyčistit a dezinfikovat, dle platných interních nařízení objednatele a návodu k obsluze.</w:t>
      </w:r>
    </w:p>
    <w:p w14:paraId="488BB17B" w14:textId="77777777" w:rsidR="00083039" w:rsidRPr="001E2B7F" w:rsidRDefault="00083039" w:rsidP="00083039">
      <w:pPr>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5F402F6B" w14:textId="11ADC7F1" w:rsidR="0067629B" w:rsidRDefault="00083039" w:rsidP="00C901AB">
      <w:pPr>
        <w:numPr>
          <w:ilvl w:val="0"/>
          <w:numId w:val="1"/>
        </w:numPr>
        <w:jc w:val="both"/>
        <w:rPr>
          <w:rFonts w:ascii="Tahoma" w:hAnsi="Tahoma" w:cs="Tahoma"/>
          <w:sz w:val="16"/>
          <w:szCs w:val="16"/>
        </w:rPr>
      </w:pPr>
      <w:bookmarkStart w:id="7" w:name="_Ref387748521"/>
      <w:bookmarkStart w:id="8" w:name="_Ref57024853"/>
      <w:r w:rsidRPr="00FF011D">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sidRPr="00FF011D">
        <w:rPr>
          <w:rFonts w:ascii="Tahoma" w:hAnsi="Tahoma" w:cs="Tahoma"/>
          <w:sz w:val="16"/>
          <w:szCs w:val="16"/>
        </w:rPr>
        <w:t xml:space="preserve">i zašle bez prodlení na e-mail: </w:t>
      </w:r>
      <w:bookmarkEnd w:id="7"/>
      <w:bookmarkEnd w:id="8"/>
      <w:r w:rsidR="006F06B7">
        <w:rPr>
          <w:rFonts w:ascii="Tahoma" w:hAnsi="Tahoma" w:cs="Tahoma"/>
          <w:sz w:val="16"/>
          <w:szCs w:val="16"/>
        </w:rPr>
        <w:t>xxxxx</w:t>
      </w:r>
      <w:r w:rsidR="00977B41">
        <w:rPr>
          <w:rFonts w:ascii="Tahoma" w:hAnsi="Tahoma" w:cs="Tahoma"/>
          <w:sz w:val="16"/>
          <w:szCs w:val="16"/>
        </w:rPr>
        <w:t>.</w:t>
      </w:r>
    </w:p>
    <w:p w14:paraId="1844EA4C" w14:textId="77777777" w:rsidR="00FF011D" w:rsidRPr="00FF011D" w:rsidRDefault="00FF011D" w:rsidP="00FF011D">
      <w:pPr>
        <w:ind w:left="360"/>
        <w:jc w:val="both"/>
        <w:rPr>
          <w:rFonts w:ascii="Tahoma" w:hAnsi="Tahoma" w:cs="Tahoma"/>
          <w:sz w:val="16"/>
          <w:szCs w:val="16"/>
        </w:rPr>
      </w:pPr>
    </w:p>
    <w:p w14:paraId="3C6803CC" w14:textId="66B976BA" w:rsidR="0067629B" w:rsidRPr="00412544" w:rsidRDefault="00412544" w:rsidP="00412544">
      <w:pPr>
        <w:pStyle w:val="Odstavecseseznamem"/>
        <w:numPr>
          <w:ilvl w:val="0"/>
          <w:numId w:val="1"/>
        </w:numPr>
        <w:jc w:val="both"/>
        <w:rPr>
          <w:rFonts w:ascii="Tahoma" w:hAnsi="Tahoma" w:cs="Tahoma"/>
          <w:sz w:val="16"/>
          <w:szCs w:val="16"/>
        </w:rPr>
      </w:pPr>
      <w:bookmarkStart w:id="9" w:name="OLE_LINK1"/>
      <w:r w:rsidRPr="00412544">
        <w:rPr>
          <w:rFonts w:ascii="Tahoma" w:hAnsi="Tahoma" w:cs="Tahoma"/>
          <w:sz w:val="16"/>
          <w:szCs w:val="16"/>
        </w:rPr>
        <w:t xml:space="preserve">Zhotovitel hradí rovněž i cenu veškerých náhradních dílů vyjma krystalu, které je nezbytné použít při </w:t>
      </w:r>
      <w:r w:rsidR="002B0573" w:rsidRPr="00412544">
        <w:rPr>
          <w:rFonts w:ascii="Tahoma" w:hAnsi="Tahoma" w:cs="Tahoma"/>
          <w:sz w:val="16"/>
          <w:szCs w:val="16"/>
        </w:rPr>
        <w:t>opravách,</w:t>
      </w:r>
      <w:r>
        <w:rPr>
          <w:rFonts w:ascii="Tahoma" w:hAnsi="Tahoma" w:cs="Tahoma"/>
          <w:sz w:val="16"/>
          <w:szCs w:val="16"/>
        </w:rPr>
        <w:t xml:space="preserve"> </w:t>
      </w:r>
      <w:r w:rsidRPr="00412544">
        <w:rPr>
          <w:rFonts w:ascii="Tahoma" w:hAnsi="Tahoma" w:cs="Tahoma"/>
          <w:sz w:val="16"/>
          <w:szCs w:val="16"/>
        </w:rPr>
        <w:t>a to včetně rentgenek a fotonásobičů</w:t>
      </w:r>
      <w:bookmarkEnd w:id="9"/>
      <w:r w:rsidR="002B0573">
        <w:rPr>
          <w:rFonts w:ascii="Tahoma" w:hAnsi="Tahoma" w:cs="Tahoma"/>
          <w:sz w:val="16"/>
          <w:szCs w:val="16"/>
        </w:rPr>
        <w:t>.</w:t>
      </w:r>
      <w:r w:rsidRPr="00412544">
        <w:rPr>
          <w:rFonts w:ascii="Tahoma" w:hAnsi="Tahoma" w:cs="Tahoma"/>
          <w:sz w:val="16"/>
          <w:szCs w:val="16"/>
        </w:rPr>
        <w:t xml:space="preserve"> Opravu nebo výměnu krystalu bude zákazník hradit na základě cenové nabídky v době opravy.</w:t>
      </w:r>
    </w:p>
    <w:p w14:paraId="7D668079" w14:textId="77777777" w:rsidR="0067629B" w:rsidRPr="001E2B7F" w:rsidRDefault="0067629B" w:rsidP="0067629B">
      <w:pPr>
        <w:pStyle w:val="Odstavecseseznamem"/>
        <w:rPr>
          <w:rFonts w:ascii="Tahoma" w:hAnsi="Tahoma" w:cs="Tahoma"/>
          <w:sz w:val="16"/>
          <w:szCs w:val="16"/>
        </w:rPr>
      </w:pPr>
    </w:p>
    <w:p w14:paraId="605B9A37" w14:textId="22002D3D"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Pr>
          <w:rFonts w:ascii="Tahoma" w:hAnsi="Tahoma" w:cs="Tahoma"/>
          <w:sz w:val="16"/>
          <w:szCs w:val="16"/>
        </w:rPr>
        <w:t xml:space="preserve"> a servisní zásahy s tímto spojené, resp. náklady za ně, jdou plně k tíži objednatele</w:t>
      </w:r>
      <w:r w:rsidR="0067629B" w:rsidRPr="001E2B7F">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735EE">
        <w:rPr>
          <w:rFonts w:ascii="Tahoma" w:hAnsi="Tahoma" w:cs="Tahoma"/>
          <w:sz w:val="16"/>
          <w:szCs w:val="16"/>
        </w:rPr>
        <w:t xml:space="preserv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77E6E8AE" w14:textId="1D090F52" w:rsidR="0000527C" w:rsidRPr="0000527C" w:rsidRDefault="006735EE" w:rsidP="0000527C">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6325A6">
        <w:rPr>
          <w:rFonts w:ascii="Tahoma" w:hAnsi="Tahoma" w:cs="Tahoma"/>
          <w:sz w:val="16"/>
          <w:szCs w:val="16"/>
        </w:rPr>
        <w:t xml:space="preserve"> </w:t>
      </w:r>
      <w:r w:rsidR="006325A6">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0A6E5467" w14:textId="77777777" w:rsidR="0067629B" w:rsidRPr="001E2B7F" w:rsidRDefault="0067629B" w:rsidP="006F7A6B">
      <w:pPr>
        <w:jc w:val="both"/>
        <w:rPr>
          <w:rFonts w:ascii="Tahoma" w:hAnsi="Tahoma" w:cs="Tahoma"/>
          <w:sz w:val="16"/>
          <w:szCs w:val="16"/>
        </w:rPr>
      </w:pPr>
    </w:p>
    <w:p w14:paraId="71231BDA" w14:textId="72EBF687" w:rsidR="006F7A6B" w:rsidRPr="006502C4" w:rsidRDefault="006F7A6B" w:rsidP="005E1A7C">
      <w:pPr>
        <w:numPr>
          <w:ilvl w:val="0"/>
          <w:numId w:val="1"/>
        </w:numPr>
        <w:jc w:val="both"/>
        <w:rPr>
          <w:rFonts w:ascii="Tahoma" w:hAnsi="Tahoma" w:cs="Tahoma"/>
          <w:sz w:val="16"/>
          <w:szCs w:val="16"/>
        </w:rPr>
      </w:pPr>
      <w:bookmarkStart w:id="10" w:name="OLE_LINK2"/>
      <w:bookmarkStart w:id="11" w:name="_Ref387748473"/>
      <w:bookmarkStart w:id="12" w:name="_Ref57024942"/>
      <w:r w:rsidRPr="00273457">
        <w:rPr>
          <w:rFonts w:ascii="Tahoma" w:hAnsi="Tahoma" w:cs="Tahoma"/>
          <w:sz w:val="16"/>
          <w:szCs w:val="16"/>
        </w:rPr>
        <w:t xml:space="preserve">Zhotovitel se zavazuje reagovat na oznámení o závadě v pracovních dnech do 24 hodin a nastoupit k odstranění vady do </w:t>
      </w:r>
      <w:r w:rsidR="008C51A2" w:rsidRPr="00273457">
        <w:rPr>
          <w:rFonts w:ascii="Tahoma" w:hAnsi="Tahoma" w:cs="Tahoma"/>
          <w:sz w:val="16"/>
          <w:szCs w:val="16"/>
        </w:rPr>
        <w:t>1 pracovní</w:t>
      </w:r>
      <w:r w:rsidRPr="00273457">
        <w:rPr>
          <w:rFonts w:ascii="Tahoma" w:hAnsi="Tahoma" w:cs="Tahoma"/>
          <w:sz w:val="16"/>
          <w:szCs w:val="16"/>
        </w:rPr>
        <w:t>h</w:t>
      </w:r>
      <w:r w:rsidR="008C51A2" w:rsidRPr="00273457">
        <w:rPr>
          <w:rFonts w:ascii="Tahoma" w:hAnsi="Tahoma" w:cs="Tahoma"/>
          <w:sz w:val="16"/>
          <w:szCs w:val="16"/>
        </w:rPr>
        <w:t>o</w:t>
      </w:r>
      <w:r w:rsidRPr="00273457">
        <w:rPr>
          <w:rFonts w:ascii="Tahoma" w:hAnsi="Tahoma" w:cs="Tahoma"/>
          <w:sz w:val="16"/>
          <w:szCs w:val="16"/>
        </w:rPr>
        <w:t xml:space="preserve"> dn</w:t>
      </w:r>
      <w:r w:rsidR="008C51A2" w:rsidRPr="00273457">
        <w:rPr>
          <w:rFonts w:ascii="Tahoma" w:hAnsi="Tahoma" w:cs="Tahoma"/>
          <w:sz w:val="16"/>
          <w:szCs w:val="16"/>
        </w:rPr>
        <w:t>e</w:t>
      </w:r>
      <w:r w:rsidRPr="00273457">
        <w:rPr>
          <w:rFonts w:ascii="Tahoma" w:hAnsi="Tahoma" w:cs="Tahoma"/>
          <w:sz w:val="16"/>
          <w:szCs w:val="16"/>
        </w:rPr>
        <w:t xml:space="preserve"> od nahlášení vady objednatelem na základě písemného nahlášení poruchy přístroje zaslaného na </w:t>
      </w:r>
      <w:r w:rsidR="004743F8" w:rsidRPr="00273457">
        <w:rPr>
          <w:rFonts w:ascii="Tahoma" w:hAnsi="Tahoma" w:cs="Tahoma"/>
          <w:sz w:val="16"/>
          <w:szCs w:val="16"/>
        </w:rPr>
        <w:t>tento</w:t>
      </w:r>
      <w:r w:rsidRPr="00273457">
        <w:rPr>
          <w:rFonts w:ascii="Tahoma" w:hAnsi="Tahoma" w:cs="Tahoma"/>
          <w:sz w:val="16"/>
          <w:szCs w:val="16"/>
        </w:rPr>
        <w:t xml:space="preserve"> uveden</w:t>
      </w:r>
      <w:r w:rsidR="004743F8" w:rsidRPr="00273457">
        <w:rPr>
          <w:rFonts w:ascii="Tahoma" w:hAnsi="Tahoma" w:cs="Tahoma"/>
          <w:sz w:val="16"/>
          <w:szCs w:val="16"/>
        </w:rPr>
        <w:t>ý kontakt</w:t>
      </w:r>
      <w:r w:rsidRPr="00273457">
        <w:rPr>
          <w:rFonts w:ascii="Tahoma" w:hAnsi="Tahoma" w:cs="Tahoma"/>
          <w:sz w:val="16"/>
          <w:szCs w:val="16"/>
        </w:rPr>
        <w:t xml:space="preserve"> zhotovitele – </w:t>
      </w:r>
      <w:r w:rsidR="00682C9A" w:rsidRPr="00273457">
        <w:rPr>
          <w:rFonts w:ascii="Tahoma" w:hAnsi="Tahoma" w:cs="Tahoma"/>
          <w:sz w:val="16"/>
          <w:szCs w:val="16"/>
        </w:rPr>
        <w:t>e-mail</w:t>
      </w:r>
      <w:r w:rsidR="00682C9A" w:rsidRPr="006502C4">
        <w:rPr>
          <w:rFonts w:ascii="Tahoma" w:hAnsi="Tahoma" w:cs="Tahoma"/>
          <w:sz w:val="16"/>
          <w:szCs w:val="16"/>
        </w:rPr>
        <w:t>:</w:t>
      </w:r>
      <w:bookmarkEnd w:id="10"/>
      <w:r w:rsidR="00FF011D" w:rsidRPr="006502C4">
        <w:rPr>
          <w:rFonts w:ascii="Tahoma" w:hAnsi="Tahoma" w:cs="Tahoma"/>
          <w:sz w:val="16"/>
          <w:szCs w:val="16"/>
        </w:rPr>
        <w:t xml:space="preserve"> </w:t>
      </w:r>
      <w:hyperlink r:id="rId12" w:tgtFrame="_blank" w:tooltip="mailto:servis.gehc@ge.com" w:history="1">
        <w:r w:rsidR="006F06B7" w:rsidRPr="006F06B7">
          <w:rPr>
            <w:rFonts w:ascii="Tahoma" w:hAnsi="Tahoma" w:cs="Tahoma"/>
            <w:sz w:val="16"/>
            <w:szCs w:val="16"/>
          </w:rPr>
          <w:t>xxxxx</w:t>
        </w:r>
      </w:hyperlink>
      <w:r w:rsidRPr="006502C4">
        <w:rPr>
          <w:rFonts w:ascii="Tahoma" w:hAnsi="Tahoma" w:cs="Tahoma"/>
          <w:sz w:val="16"/>
          <w:szCs w:val="16"/>
        </w:rPr>
        <w:t xml:space="preserve"> a vady odstranit do </w:t>
      </w:r>
      <w:r w:rsidR="008C51A2" w:rsidRPr="006502C4">
        <w:rPr>
          <w:rFonts w:ascii="Tahoma" w:hAnsi="Tahoma" w:cs="Tahoma"/>
          <w:sz w:val="16"/>
          <w:szCs w:val="16"/>
        </w:rPr>
        <w:t>5</w:t>
      </w:r>
      <w:r w:rsidRPr="006502C4">
        <w:rPr>
          <w:rFonts w:ascii="Tahoma" w:hAnsi="Tahoma" w:cs="Tahoma"/>
          <w:sz w:val="16"/>
          <w:szCs w:val="16"/>
        </w:rPr>
        <w:t xml:space="preserve"> pracovních dnů od nahlášení vady. </w:t>
      </w:r>
      <w:bookmarkEnd w:id="11"/>
      <w:bookmarkEnd w:id="12"/>
    </w:p>
    <w:p w14:paraId="639B752D" w14:textId="77777777" w:rsidR="00273457" w:rsidRPr="006502C4" w:rsidRDefault="00273457" w:rsidP="00273457">
      <w:pPr>
        <w:jc w:val="both"/>
        <w:rPr>
          <w:rFonts w:ascii="Tahoma" w:hAnsi="Tahoma" w:cs="Tahoma"/>
          <w:sz w:val="16"/>
          <w:szCs w:val="16"/>
        </w:rPr>
      </w:pPr>
    </w:p>
    <w:p w14:paraId="6AF07EF7" w14:textId="1F6CC583" w:rsidR="006F7A6B" w:rsidRPr="001E2B7F" w:rsidRDefault="006F7A6B" w:rsidP="006F7A6B">
      <w:pPr>
        <w:numPr>
          <w:ilvl w:val="0"/>
          <w:numId w:val="1"/>
        </w:numPr>
        <w:jc w:val="both"/>
        <w:rPr>
          <w:rFonts w:ascii="Tahoma" w:hAnsi="Tahoma" w:cs="Tahoma"/>
          <w:sz w:val="16"/>
          <w:szCs w:val="16"/>
        </w:rPr>
      </w:pPr>
      <w:r w:rsidRPr="001E2B7F">
        <w:rPr>
          <w:rFonts w:ascii="Tahoma" w:hAnsi="Tahoma" w:cs="Tahoma"/>
          <w:sz w:val="16"/>
          <w:szCs w:val="16"/>
        </w:rPr>
        <w:t>Oprava bude provedena po předchozí dohodě s</w:t>
      </w:r>
      <w:r w:rsidR="006325A6">
        <w:rPr>
          <w:rFonts w:ascii="Tahoma" w:hAnsi="Tahoma" w:cs="Tahoma"/>
          <w:sz w:val="16"/>
          <w:szCs w:val="16"/>
        </w:rPr>
        <w:t> </w:t>
      </w:r>
      <w:r w:rsidRPr="001E2B7F">
        <w:rPr>
          <w:rFonts w:ascii="Tahoma" w:hAnsi="Tahoma" w:cs="Tahoma"/>
          <w:sz w:val="16"/>
          <w:szCs w:val="16"/>
        </w:rPr>
        <w:t>pracovištěm</w:t>
      </w:r>
      <w:r w:rsidR="006325A6">
        <w:rPr>
          <w:rFonts w:ascii="Tahoma" w:hAnsi="Tahoma" w:cs="Tahoma"/>
          <w:sz w:val="16"/>
          <w:szCs w:val="16"/>
        </w:rPr>
        <w:t xml:space="preserve"> objednatele</w:t>
      </w:r>
      <w:r w:rsidRPr="001E2B7F">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1E2B7F" w:rsidRDefault="00B32E91" w:rsidP="00B32E91">
      <w:pPr>
        <w:pStyle w:val="Odstavecseseznamem"/>
        <w:rPr>
          <w:rFonts w:ascii="Tahoma" w:hAnsi="Tahoma" w:cs="Tahoma"/>
          <w:sz w:val="16"/>
          <w:szCs w:val="16"/>
        </w:rPr>
      </w:pPr>
    </w:p>
    <w:p w14:paraId="42410185" w14:textId="74117705" w:rsidR="006F7A6B" w:rsidRPr="001E2B7F" w:rsidRDefault="00DC30E0" w:rsidP="006F7A6B">
      <w:pPr>
        <w:pStyle w:val="Odstavecseseznamem"/>
        <w:numPr>
          <w:ilvl w:val="0"/>
          <w:numId w:val="1"/>
        </w:numPr>
        <w:jc w:val="both"/>
        <w:rPr>
          <w:rFonts w:ascii="Tahoma" w:hAnsi="Tahoma" w:cs="Tahoma"/>
          <w:sz w:val="16"/>
          <w:szCs w:val="16"/>
        </w:rPr>
      </w:pPr>
      <w:r w:rsidRPr="001E2B7F">
        <w:rPr>
          <w:rFonts w:ascii="Tahoma" w:hAnsi="Tahoma" w:cs="Tahoma"/>
          <w:sz w:val="16"/>
          <w:szCs w:val="16"/>
        </w:rPr>
        <w:t>Zhotovitel garantuje dodávky náhradních dílů</w:t>
      </w:r>
      <w:r w:rsidR="00FF62BD">
        <w:rPr>
          <w:rFonts w:ascii="Tahoma" w:hAnsi="Tahoma" w:cs="Tahoma"/>
          <w:sz w:val="16"/>
          <w:szCs w:val="16"/>
        </w:rPr>
        <w:t xml:space="preserve"> k přístrojům minimálně po dobu </w:t>
      </w:r>
      <w:r w:rsidR="0056580F">
        <w:rPr>
          <w:rFonts w:ascii="Tahoma" w:hAnsi="Tahoma" w:cs="Tahoma"/>
          <w:sz w:val="16"/>
          <w:szCs w:val="16"/>
        </w:rPr>
        <w:t>osmi</w:t>
      </w:r>
      <w:r w:rsidR="0056580F" w:rsidRPr="001E2B7F">
        <w:rPr>
          <w:rFonts w:ascii="Tahoma" w:hAnsi="Tahoma" w:cs="Tahoma"/>
          <w:sz w:val="16"/>
          <w:szCs w:val="16"/>
        </w:rPr>
        <w:t xml:space="preserve"> </w:t>
      </w:r>
      <w:r w:rsidRPr="001E2B7F">
        <w:rPr>
          <w:rFonts w:ascii="Tahoma" w:hAnsi="Tahoma" w:cs="Tahoma"/>
          <w:sz w:val="16"/>
          <w:szCs w:val="16"/>
        </w:rPr>
        <w:t>let od instalace</w:t>
      </w:r>
      <w:r w:rsidR="00B52808" w:rsidRPr="001E2B7F">
        <w:rPr>
          <w:rFonts w:ascii="Tahoma" w:hAnsi="Tahoma" w:cs="Tahoma"/>
          <w:sz w:val="16"/>
          <w:szCs w:val="16"/>
        </w:rPr>
        <w:t xml:space="preserve"> a zprovoznění přístrojů. Zhotovitel je povinen</w:t>
      </w:r>
      <w:r w:rsidR="00677690">
        <w:rPr>
          <w:rFonts w:ascii="Tahoma" w:hAnsi="Tahoma" w:cs="Tahoma"/>
          <w:sz w:val="16"/>
          <w:szCs w:val="16"/>
        </w:rPr>
        <w:t xml:space="preserve"> v případě výzvy objednatele</w:t>
      </w:r>
      <w:r w:rsidR="00B52808" w:rsidRPr="001E2B7F">
        <w:rPr>
          <w:rFonts w:ascii="Tahoma" w:hAnsi="Tahoma" w:cs="Tahoma"/>
          <w:sz w:val="16"/>
          <w:szCs w:val="16"/>
        </w:rPr>
        <w:t xml:space="preserve"> zachovat na pracovišti vadné náhradní díly vyjma případů, kdy je uvedený náhradní díl vyžadován výrobcem</w:t>
      </w:r>
      <w:r w:rsidR="00DA2C39">
        <w:rPr>
          <w:rFonts w:ascii="Tahoma" w:hAnsi="Tahoma" w:cs="Tahoma"/>
          <w:sz w:val="16"/>
          <w:szCs w:val="16"/>
        </w:rPr>
        <w:t xml:space="preserve"> nebo státním úřadem</w:t>
      </w:r>
      <w:r w:rsidR="00B52808" w:rsidRPr="001E2B7F">
        <w:rPr>
          <w:rFonts w:ascii="Tahoma" w:hAnsi="Tahoma" w:cs="Tahoma"/>
          <w:sz w:val="16"/>
          <w:szCs w:val="16"/>
        </w:rPr>
        <w:t xml:space="preserve"> k vrácení za účelem repase nebo posouzení závady</w:t>
      </w:r>
      <w:r w:rsidR="00DA2C39">
        <w:rPr>
          <w:rFonts w:ascii="Tahoma" w:hAnsi="Tahoma" w:cs="Tahoma"/>
          <w:sz w:val="16"/>
          <w:szCs w:val="16"/>
        </w:rPr>
        <w:t xml:space="preserve"> nebo ekologické likvidace</w:t>
      </w:r>
      <w:r w:rsidR="00B52808" w:rsidRPr="001E2B7F">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16DF50C8" w14:textId="77777777" w:rsidR="00B52808" w:rsidRPr="001E2B7F" w:rsidRDefault="00B52808" w:rsidP="00B52808">
      <w:pPr>
        <w:jc w:val="both"/>
        <w:rPr>
          <w:rFonts w:ascii="Tahoma" w:hAnsi="Tahoma" w:cs="Tahoma"/>
          <w:sz w:val="16"/>
          <w:szCs w:val="16"/>
        </w:rPr>
      </w:pPr>
    </w:p>
    <w:p w14:paraId="102AC966" w14:textId="5E649D45" w:rsidR="00B52808" w:rsidRPr="00862848" w:rsidRDefault="00524FDB">
      <w:pPr>
        <w:tabs>
          <w:tab w:val="left" w:pos="357"/>
        </w:tabs>
        <w:jc w:val="center"/>
        <w:rPr>
          <w:rFonts w:ascii="Tahoma" w:hAnsi="Tahoma" w:cs="Tahoma"/>
          <w:b/>
          <w:bCs/>
          <w:sz w:val="16"/>
          <w:szCs w:val="16"/>
        </w:rPr>
      </w:pPr>
      <w:r>
        <w:rPr>
          <w:rFonts w:ascii="Tahoma" w:hAnsi="Tahoma" w:cs="Tahoma"/>
          <w:b/>
          <w:bCs/>
          <w:sz w:val="16"/>
          <w:szCs w:val="16"/>
        </w:rPr>
        <w:t>Odborná údržba</w:t>
      </w:r>
    </w:p>
    <w:p w14:paraId="5A549437" w14:textId="77777777" w:rsidR="00B52808" w:rsidRPr="001E2B7F" w:rsidRDefault="00B52808" w:rsidP="00B52808">
      <w:pPr>
        <w:tabs>
          <w:tab w:val="left" w:pos="357"/>
        </w:tabs>
        <w:jc w:val="center"/>
        <w:rPr>
          <w:rFonts w:ascii="Tahoma" w:hAnsi="Tahoma" w:cs="Tahoma"/>
          <w:b/>
          <w:sz w:val="16"/>
          <w:szCs w:val="16"/>
        </w:rPr>
      </w:pPr>
    </w:p>
    <w:p w14:paraId="79C6EC27" w14:textId="4EEB8DF7" w:rsidR="00B52808" w:rsidRPr="001E2B7F" w:rsidRDefault="00B52808" w:rsidP="003A13BA">
      <w:pPr>
        <w:pStyle w:val="Odstavecseseznamem"/>
        <w:numPr>
          <w:ilvl w:val="0"/>
          <w:numId w:val="1"/>
        </w:numPr>
        <w:jc w:val="both"/>
        <w:rPr>
          <w:rFonts w:ascii="Tahoma" w:hAnsi="Tahoma" w:cs="Tahoma"/>
          <w:sz w:val="16"/>
          <w:szCs w:val="16"/>
        </w:rPr>
      </w:pPr>
      <w:bookmarkStart w:id="13" w:name="_Ref387748565"/>
      <w:bookmarkStart w:id="14" w:name="_Ref57024899"/>
      <w:r w:rsidRPr="61C8571D">
        <w:rPr>
          <w:rFonts w:ascii="Tahoma" w:hAnsi="Tahoma" w:cs="Tahoma"/>
          <w:sz w:val="16"/>
          <w:szCs w:val="16"/>
        </w:rPr>
        <w:t xml:space="preserve">Zhotovitel bude pro objednatele provádět </w:t>
      </w:r>
      <w:r w:rsidR="00A61C96" w:rsidRPr="61C8571D">
        <w:rPr>
          <w:rFonts w:ascii="Tahoma" w:hAnsi="Tahoma" w:cs="Tahoma"/>
          <w:sz w:val="16"/>
          <w:szCs w:val="16"/>
        </w:rPr>
        <w:t>pravidelné preventivní kontroly</w:t>
      </w:r>
      <w:r w:rsidRPr="61C8571D">
        <w:rPr>
          <w:rFonts w:ascii="Tahoma" w:hAnsi="Tahoma" w:cs="Tahoma"/>
          <w:sz w:val="16"/>
          <w:szCs w:val="16"/>
        </w:rPr>
        <w:t>,</w:t>
      </w:r>
      <w:r w:rsidR="00C159C1" w:rsidRPr="61C8571D">
        <w:rPr>
          <w:rFonts w:ascii="Tahoma" w:hAnsi="Tahoma" w:cs="Tahoma"/>
          <w:sz w:val="16"/>
          <w:szCs w:val="16"/>
        </w:rPr>
        <w:t xml:space="preserve"> validace</w:t>
      </w:r>
      <w:r w:rsidR="008D316B" w:rsidRPr="61C8571D">
        <w:rPr>
          <w:rFonts w:ascii="Tahoma" w:hAnsi="Tahoma" w:cs="Tahoma"/>
          <w:sz w:val="16"/>
          <w:szCs w:val="16"/>
        </w:rPr>
        <w:t>, kalibrace,</w:t>
      </w:r>
      <w:r w:rsidR="007329BD" w:rsidRPr="61C8571D">
        <w:rPr>
          <w:rFonts w:ascii="Tahoma" w:hAnsi="Tahoma" w:cs="Tahoma"/>
          <w:sz w:val="16"/>
          <w:szCs w:val="16"/>
        </w:rPr>
        <w:t xml:space="preserve"> dle požadavků výrobce</w:t>
      </w:r>
      <w:r w:rsidR="00A34473" w:rsidRPr="61C8571D">
        <w:rPr>
          <w:rFonts w:ascii="Tahoma" w:hAnsi="Tahoma" w:cs="Tahoma"/>
          <w:sz w:val="16"/>
          <w:szCs w:val="16"/>
        </w:rPr>
        <w:t>,</w:t>
      </w:r>
      <w:r w:rsidRPr="61C8571D">
        <w:rPr>
          <w:rFonts w:ascii="Tahoma" w:hAnsi="Tahoma" w:cs="Tahoma"/>
          <w:sz w:val="16"/>
          <w:szCs w:val="16"/>
        </w:rPr>
        <w:t xml:space="preserve"> jakož i další úkony směřující k zachování bezpečnosti</w:t>
      </w:r>
      <w:r w:rsidR="006F03BC" w:rsidRPr="61C8571D">
        <w:rPr>
          <w:rFonts w:ascii="Tahoma" w:hAnsi="Tahoma" w:cs="Tahoma"/>
          <w:sz w:val="16"/>
          <w:szCs w:val="16"/>
        </w:rPr>
        <w:t>,</w:t>
      </w:r>
      <w:r w:rsidRPr="61C8571D">
        <w:rPr>
          <w:rFonts w:ascii="Tahoma" w:hAnsi="Tahoma" w:cs="Tahoma"/>
          <w:sz w:val="16"/>
          <w:szCs w:val="16"/>
        </w:rPr>
        <w:t xml:space="preserve"> charakteristických vlastností a plné funkčnosti přístrojů</w:t>
      </w:r>
      <w:r w:rsidR="00354F6D" w:rsidRPr="61C8571D">
        <w:rPr>
          <w:rFonts w:ascii="Tahoma" w:hAnsi="Tahoma" w:cs="Tahoma"/>
          <w:sz w:val="16"/>
          <w:szCs w:val="16"/>
        </w:rPr>
        <w:t xml:space="preserve"> dle zákona č. 375/2022</w:t>
      </w:r>
      <w:r w:rsidR="00AD36DB" w:rsidRPr="61C8571D">
        <w:rPr>
          <w:rFonts w:ascii="Tahoma" w:hAnsi="Tahoma" w:cs="Tahoma"/>
          <w:sz w:val="16"/>
          <w:szCs w:val="16"/>
        </w:rPr>
        <w:t xml:space="preserve"> Sb</w:t>
      </w:r>
      <w:r w:rsidR="47F6B67A" w:rsidRPr="61C8571D">
        <w:rPr>
          <w:rFonts w:ascii="Tahoma" w:hAnsi="Tahoma" w:cs="Tahoma"/>
          <w:sz w:val="16"/>
          <w:szCs w:val="16"/>
        </w:rPr>
        <w:t>.</w:t>
      </w:r>
      <w:r w:rsidR="00AD36DB" w:rsidRPr="61C8571D">
        <w:rPr>
          <w:rFonts w:ascii="Tahoma" w:hAnsi="Tahoma" w:cs="Tahoma"/>
          <w:sz w:val="16"/>
          <w:szCs w:val="16"/>
        </w:rPr>
        <w:t xml:space="preserve"> v platném znění</w:t>
      </w:r>
      <w:r w:rsidRPr="61C8571D">
        <w:rPr>
          <w:rFonts w:ascii="Tahoma" w:hAnsi="Tahoma" w:cs="Tahoma"/>
          <w:sz w:val="16"/>
          <w:szCs w:val="16"/>
        </w:rPr>
        <w:t>.</w:t>
      </w:r>
      <w:bookmarkEnd w:id="13"/>
      <w:r w:rsidRPr="61C8571D">
        <w:rPr>
          <w:rFonts w:ascii="Tahoma" w:hAnsi="Tahoma" w:cs="Tahoma"/>
          <w:sz w:val="16"/>
          <w:szCs w:val="16"/>
        </w:rPr>
        <w:t xml:space="preserve"> </w:t>
      </w:r>
      <w:r w:rsidR="00267EEF" w:rsidRPr="61C8571D">
        <w:rPr>
          <w:rFonts w:ascii="Tahoma" w:hAnsi="Tahoma" w:cs="Tahoma"/>
          <w:sz w:val="16"/>
          <w:szCs w:val="16"/>
        </w:rPr>
        <w:t>P</w:t>
      </w:r>
      <w:r w:rsidR="006325A6" w:rsidRPr="61C8571D">
        <w:rPr>
          <w:rFonts w:ascii="Tahoma" w:hAnsi="Tahoma" w:cs="Tahoma"/>
          <w:sz w:val="16"/>
          <w:szCs w:val="16"/>
        </w:rPr>
        <w:t xml:space="preserve">okud je pro příslušný přístroj </w:t>
      </w:r>
      <w:r w:rsidR="008D316B" w:rsidRPr="61C8571D">
        <w:rPr>
          <w:rFonts w:ascii="Tahoma" w:hAnsi="Tahoma" w:cs="Tahoma"/>
          <w:sz w:val="16"/>
          <w:szCs w:val="16"/>
        </w:rPr>
        <w:t>relevantní, tak</w:t>
      </w:r>
      <w:r w:rsidR="00C934D5" w:rsidRPr="61C8571D">
        <w:rPr>
          <w:rFonts w:ascii="Tahoma" w:hAnsi="Tahoma" w:cs="Tahoma"/>
          <w:sz w:val="16"/>
          <w:szCs w:val="16"/>
        </w:rPr>
        <w:t xml:space="preserve"> i </w:t>
      </w:r>
      <w:r w:rsidR="000A7C74" w:rsidRPr="61C8571D">
        <w:rPr>
          <w:rFonts w:ascii="Tahoma" w:hAnsi="Tahoma" w:cs="Tahoma"/>
          <w:sz w:val="16"/>
          <w:szCs w:val="16"/>
        </w:rPr>
        <w:t>provádění</w:t>
      </w:r>
      <w:r w:rsidRPr="61C8571D">
        <w:rPr>
          <w:rFonts w:ascii="Tahoma" w:hAnsi="Tahoma" w:cs="Tahoma"/>
          <w:sz w:val="16"/>
          <w:szCs w:val="16"/>
        </w:rPr>
        <w:t xml:space="preserve"> elektrické kontroly</w:t>
      </w:r>
      <w:r w:rsidR="00673917" w:rsidRPr="61C8571D">
        <w:rPr>
          <w:rFonts w:ascii="Tahoma" w:hAnsi="Tahoma" w:cs="Tahoma"/>
          <w:sz w:val="16"/>
          <w:szCs w:val="16"/>
        </w:rPr>
        <w:t xml:space="preserve"> u </w:t>
      </w:r>
      <w:r w:rsidR="00267EEF" w:rsidRPr="61C8571D">
        <w:rPr>
          <w:rFonts w:ascii="Tahoma" w:hAnsi="Tahoma" w:cs="Tahoma"/>
          <w:sz w:val="16"/>
          <w:szCs w:val="16"/>
        </w:rPr>
        <w:t>přístroj</w:t>
      </w:r>
      <w:r w:rsidR="008915BE" w:rsidRPr="61C8571D">
        <w:rPr>
          <w:rFonts w:ascii="Tahoma" w:hAnsi="Tahoma" w:cs="Tahoma"/>
          <w:sz w:val="16"/>
          <w:szCs w:val="16"/>
        </w:rPr>
        <w:t>e</w:t>
      </w:r>
      <w:r w:rsidR="00673917" w:rsidRPr="61C8571D">
        <w:rPr>
          <w:rFonts w:ascii="Tahoma" w:hAnsi="Tahoma" w:cs="Tahoma"/>
          <w:sz w:val="16"/>
          <w:szCs w:val="16"/>
        </w:rPr>
        <w:t>, který je elektrickým zařízením</w:t>
      </w:r>
      <w:r w:rsidRPr="61C8571D">
        <w:rPr>
          <w:rFonts w:ascii="Tahoma" w:hAnsi="Tahoma" w:cs="Tahoma"/>
          <w:sz w:val="16"/>
          <w:szCs w:val="16"/>
        </w:rPr>
        <w:t>, případně elektrické revize u pevně připojených přístrojů,</w:t>
      </w:r>
      <w:r w:rsidR="00673917" w:rsidRPr="61C8571D">
        <w:rPr>
          <w:rFonts w:ascii="Tahoma" w:hAnsi="Tahoma" w:cs="Tahoma"/>
          <w:sz w:val="16"/>
          <w:szCs w:val="16"/>
        </w:rPr>
        <w:t xml:space="preserve"> popř. plynové nebo tlakové revize</w:t>
      </w:r>
      <w:r w:rsidR="0092229E" w:rsidRPr="61C8571D">
        <w:rPr>
          <w:rFonts w:ascii="Tahoma" w:hAnsi="Tahoma" w:cs="Tahoma"/>
          <w:sz w:val="16"/>
          <w:szCs w:val="16"/>
        </w:rPr>
        <w:t>,</w:t>
      </w:r>
      <w:r w:rsidRPr="61C8571D">
        <w:rPr>
          <w:rFonts w:ascii="Tahoma" w:hAnsi="Tahoma" w:cs="Tahoma"/>
          <w:sz w:val="16"/>
          <w:szCs w:val="16"/>
        </w:rPr>
        <w:t xml:space="preserve"> včetně vystavení příslušného písemného protokolu.</w:t>
      </w:r>
      <w:bookmarkEnd w:id="14"/>
      <w:r w:rsidRPr="61C8571D">
        <w:rPr>
          <w:rFonts w:ascii="Tahoma" w:hAnsi="Tahoma" w:cs="Tahoma"/>
          <w:sz w:val="16"/>
          <w:szCs w:val="16"/>
        </w:rPr>
        <w:t xml:space="preserve"> </w:t>
      </w:r>
    </w:p>
    <w:p w14:paraId="5F5E7CC4" w14:textId="77777777" w:rsidR="003A13BA" w:rsidRPr="001E2B7F" w:rsidRDefault="003A13BA" w:rsidP="00B52808">
      <w:pPr>
        <w:jc w:val="both"/>
        <w:rPr>
          <w:rFonts w:ascii="Tahoma" w:hAnsi="Tahoma" w:cs="Tahoma"/>
          <w:sz w:val="16"/>
          <w:szCs w:val="16"/>
        </w:rPr>
      </w:pPr>
    </w:p>
    <w:p w14:paraId="67DDE2E7" w14:textId="726CE23A" w:rsidR="003A13BA" w:rsidRDefault="003A13BA" w:rsidP="009237D5">
      <w:pPr>
        <w:numPr>
          <w:ilvl w:val="0"/>
          <w:numId w:val="1"/>
        </w:numPr>
        <w:jc w:val="both"/>
        <w:rPr>
          <w:rFonts w:ascii="Tahoma" w:hAnsi="Tahoma" w:cs="Tahoma"/>
          <w:sz w:val="16"/>
          <w:szCs w:val="16"/>
        </w:rPr>
      </w:pPr>
      <w:r w:rsidRPr="003A13BA">
        <w:rPr>
          <w:rFonts w:ascii="Tahoma" w:hAnsi="Tahoma" w:cs="Tahoma"/>
          <w:sz w:val="16"/>
          <w:szCs w:val="16"/>
        </w:rPr>
        <w:t xml:space="preserve">Zjištěné </w:t>
      </w:r>
      <w:r w:rsidRPr="00CB0E40">
        <w:rPr>
          <w:rFonts w:ascii="Tahoma" w:hAnsi="Tahoma" w:cs="Tahoma"/>
          <w:sz w:val="16"/>
          <w:szCs w:val="16"/>
        </w:rPr>
        <w:t xml:space="preserve">závady na přístrojích budou odstraněny již během </w:t>
      </w:r>
      <w:r w:rsidR="008915BE" w:rsidRPr="00CB0E40">
        <w:rPr>
          <w:rFonts w:ascii="Tahoma" w:hAnsi="Tahoma" w:cs="Tahoma"/>
          <w:sz w:val="16"/>
          <w:szCs w:val="16"/>
        </w:rPr>
        <w:t>kontrol</w:t>
      </w:r>
      <w:r w:rsidRPr="00CB0E40">
        <w:rPr>
          <w:rFonts w:ascii="Tahoma" w:hAnsi="Tahoma" w:cs="Tahoma"/>
          <w:sz w:val="16"/>
          <w:szCs w:val="16"/>
        </w:rPr>
        <w:t>, a pokud to nebude možné, pak dle termínu uvedeného v </w:t>
      </w:r>
      <w:r w:rsidRPr="00A6745A">
        <w:rPr>
          <w:rFonts w:ascii="Tahoma" w:hAnsi="Tahoma" w:cs="Tahoma"/>
          <w:sz w:val="16"/>
          <w:szCs w:val="16"/>
        </w:rPr>
        <w:t xml:space="preserve">čl. I odst. </w:t>
      </w:r>
      <w:r w:rsidR="00E574FF" w:rsidRPr="00A6745A">
        <w:rPr>
          <w:rFonts w:ascii="Tahoma" w:hAnsi="Tahoma" w:cs="Tahoma"/>
          <w:sz w:val="16"/>
          <w:szCs w:val="16"/>
        </w:rPr>
        <w:fldChar w:fldCharType="begin"/>
      </w:r>
      <w:r w:rsidR="00E574FF" w:rsidRPr="00A6745A">
        <w:rPr>
          <w:rFonts w:ascii="Tahoma" w:hAnsi="Tahoma" w:cs="Tahoma"/>
          <w:sz w:val="16"/>
          <w:szCs w:val="16"/>
        </w:rPr>
        <w:instrText xml:space="preserve"> REF _Ref57024942 \r \h </w:instrText>
      </w:r>
      <w:r w:rsidR="00CB0E40">
        <w:rPr>
          <w:rFonts w:ascii="Tahoma" w:hAnsi="Tahoma" w:cs="Tahoma"/>
          <w:sz w:val="16"/>
          <w:szCs w:val="16"/>
        </w:rPr>
        <w:instrText xml:space="preserve"> \* MERGEFORMAT </w:instrText>
      </w:r>
      <w:r w:rsidR="00E574FF" w:rsidRPr="00A6745A">
        <w:rPr>
          <w:rFonts w:ascii="Tahoma" w:hAnsi="Tahoma" w:cs="Tahoma"/>
          <w:sz w:val="16"/>
          <w:szCs w:val="16"/>
        </w:rPr>
      </w:r>
      <w:r w:rsidR="00E574FF" w:rsidRPr="00A6745A">
        <w:rPr>
          <w:rFonts w:ascii="Tahoma" w:hAnsi="Tahoma" w:cs="Tahoma"/>
          <w:sz w:val="16"/>
          <w:szCs w:val="16"/>
        </w:rPr>
        <w:fldChar w:fldCharType="separate"/>
      </w:r>
      <w:r w:rsidR="00FD257A">
        <w:rPr>
          <w:rFonts w:ascii="Tahoma" w:hAnsi="Tahoma" w:cs="Tahoma"/>
          <w:sz w:val="16"/>
          <w:szCs w:val="16"/>
        </w:rPr>
        <w:t>16</w:t>
      </w:r>
      <w:r w:rsidR="00E574FF" w:rsidRPr="00A6745A">
        <w:rPr>
          <w:rFonts w:ascii="Tahoma" w:hAnsi="Tahoma" w:cs="Tahoma"/>
          <w:sz w:val="16"/>
          <w:szCs w:val="16"/>
        </w:rPr>
        <w:fldChar w:fldCharType="end"/>
      </w:r>
      <w:r w:rsidR="00644A2F" w:rsidRPr="00CB0E40">
        <w:rPr>
          <w:rFonts w:ascii="Tahoma" w:hAnsi="Tahoma" w:cs="Tahoma"/>
          <w:sz w:val="16"/>
          <w:szCs w:val="16"/>
        </w:rPr>
        <w:t xml:space="preserve"> </w:t>
      </w:r>
      <w:r w:rsidRPr="00CB0E40">
        <w:rPr>
          <w:rFonts w:ascii="Tahoma" w:hAnsi="Tahoma" w:cs="Tahoma"/>
          <w:sz w:val="16"/>
          <w:szCs w:val="16"/>
        </w:rPr>
        <w:t>této s</w:t>
      </w:r>
      <w:r w:rsidRPr="003A13BA">
        <w:rPr>
          <w:rFonts w:ascii="Tahoma" w:hAnsi="Tahoma" w:cs="Tahoma"/>
          <w:sz w:val="16"/>
          <w:szCs w:val="16"/>
        </w:rPr>
        <w:t>mlouvy</w:t>
      </w:r>
      <w:r w:rsidRPr="00330615">
        <w:rPr>
          <w:rFonts w:ascii="Tahoma" w:hAnsi="Tahoma" w:cs="Tahoma"/>
          <w:sz w:val="16"/>
          <w:szCs w:val="16"/>
        </w:rPr>
        <w:t xml:space="preserve">, kdy se za čas hlášení poruchy považuje čas prováděné </w:t>
      </w:r>
      <w:r w:rsidR="008915BE">
        <w:rPr>
          <w:rFonts w:ascii="Tahoma" w:hAnsi="Tahoma" w:cs="Tahoma"/>
          <w:sz w:val="16"/>
          <w:szCs w:val="16"/>
        </w:rPr>
        <w:t>kontroly</w:t>
      </w:r>
      <w:r w:rsidRPr="003A13BA">
        <w:rPr>
          <w:rFonts w:ascii="Tahoma" w:hAnsi="Tahoma" w:cs="Tahoma"/>
          <w:sz w:val="16"/>
          <w:szCs w:val="16"/>
        </w:rPr>
        <w:t xml:space="preserve">. O výsledku každé </w:t>
      </w:r>
      <w:r w:rsidR="008915BE">
        <w:rPr>
          <w:rFonts w:ascii="Tahoma" w:hAnsi="Tahoma" w:cs="Tahoma"/>
          <w:sz w:val="16"/>
          <w:szCs w:val="16"/>
        </w:rPr>
        <w:t xml:space="preserve">kontroly </w:t>
      </w:r>
      <w:r w:rsidRPr="003A13BA">
        <w:rPr>
          <w:rFonts w:ascii="Tahoma" w:hAnsi="Tahoma" w:cs="Tahoma"/>
          <w:sz w:val="16"/>
          <w:szCs w:val="16"/>
        </w:rPr>
        <w:t>vydá zhotovitel objednateli</w:t>
      </w:r>
      <w:r w:rsidR="00D91A75">
        <w:rPr>
          <w:rFonts w:ascii="Tahoma" w:hAnsi="Tahoma" w:cs="Tahoma"/>
          <w:sz w:val="16"/>
          <w:szCs w:val="16"/>
        </w:rPr>
        <w:t xml:space="preserve"> p</w:t>
      </w:r>
      <w:r w:rsidR="0056580F">
        <w:rPr>
          <w:rFonts w:ascii="Tahoma" w:hAnsi="Tahoma" w:cs="Tahoma"/>
          <w:sz w:val="16"/>
          <w:szCs w:val="16"/>
        </w:rPr>
        <w:t>ísemný protokol</w:t>
      </w:r>
      <w:r w:rsidR="00D91A75">
        <w:rPr>
          <w:rFonts w:ascii="Tahoma" w:hAnsi="Tahoma" w:cs="Tahoma"/>
          <w:sz w:val="16"/>
          <w:szCs w:val="16"/>
        </w:rPr>
        <w:t xml:space="preserve"> (</w:t>
      </w:r>
      <w:r w:rsidR="00D91A75" w:rsidRPr="003A13BA">
        <w:rPr>
          <w:rFonts w:ascii="Tahoma" w:hAnsi="Tahoma" w:cs="Tahoma"/>
          <w:sz w:val="16"/>
          <w:szCs w:val="16"/>
        </w:rPr>
        <w:t>elektronický protokol s digitálním podpisem</w:t>
      </w:r>
      <w:r w:rsidR="000C25CC">
        <w:rPr>
          <w:rFonts w:ascii="Tahoma" w:hAnsi="Tahoma" w:cs="Tahoma"/>
          <w:sz w:val="16"/>
          <w:szCs w:val="16"/>
        </w:rPr>
        <w:t xml:space="preserve"> nebo papírový)</w:t>
      </w:r>
      <w:r w:rsidRPr="003A13BA">
        <w:rPr>
          <w:rFonts w:ascii="Tahoma" w:hAnsi="Tahoma" w:cs="Tahoma"/>
          <w:sz w:val="16"/>
          <w:szCs w:val="16"/>
        </w:rPr>
        <w:t>, který bude neprodlen</w:t>
      </w:r>
      <w:r w:rsidR="0056580F">
        <w:rPr>
          <w:rFonts w:ascii="Tahoma" w:hAnsi="Tahoma" w:cs="Tahoma"/>
          <w:sz w:val="16"/>
          <w:szCs w:val="16"/>
        </w:rPr>
        <w:t>ě</w:t>
      </w:r>
      <w:r w:rsidR="00F52CDD">
        <w:rPr>
          <w:rFonts w:ascii="Tahoma" w:hAnsi="Tahoma" w:cs="Tahoma"/>
          <w:sz w:val="16"/>
          <w:szCs w:val="16"/>
        </w:rPr>
        <w:t>, max. však do 30 dní</w:t>
      </w:r>
      <w:r w:rsidR="001A5457">
        <w:rPr>
          <w:rFonts w:ascii="Tahoma" w:hAnsi="Tahoma" w:cs="Tahoma"/>
          <w:sz w:val="16"/>
          <w:szCs w:val="16"/>
        </w:rPr>
        <w:t xml:space="preserve">, </w:t>
      </w:r>
      <w:r w:rsidRPr="003A13BA">
        <w:rPr>
          <w:rFonts w:ascii="Tahoma" w:hAnsi="Tahoma" w:cs="Tahoma"/>
          <w:sz w:val="16"/>
          <w:szCs w:val="16"/>
        </w:rPr>
        <w:t>zaslán na Odbor zdravotnické techniky</w:t>
      </w:r>
      <w:r w:rsidR="00F93631">
        <w:rPr>
          <w:rFonts w:ascii="Tahoma" w:hAnsi="Tahoma" w:cs="Tahoma"/>
          <w:sz w:val="16"/>
          <w:szCs w:val="16"/>
        </w:rPr>
        <w:t xml:space="preserve">, případně </w:t>
      </w:r>
      <w:r w:rsidR="00F93631" w:rsidRPr="003A13BA">
        <w:rPr>
          <w:rFonts w:ascii="Tahoma" w:hAnsi="Tahoma" w:cs="Tahoma"/>
          <w:sz w:val="16"/>
          <w:szCs w:val="16"/>
        </w:rPr>
        <w:t>na e-mail</w:t>
      </w:r>
      <w:r w:rsidRPr="003A13BA">
        <w:rPr>
          <w:rFonts w:ascii="Tahoma" w:hAnsi="Tahoma" w:cs="Tahoma"/>
          <w:sz w:val="16"/>
          <w:szCs w:val="16"/>
        </w:rPr>
        <w:t xml:space="preserve"> objednatele: </w:t>
      </w:r>
      <w:r w:rsidR="00D5365F">
        <w:rPr>
          <w:rFonts w:ascii="Tahoma" w:hAnsi="Tahoma" w:cs="Tahoma"/>
          <w:sz w:val="16"/>
          <w:szCs w:val="16"/>
        </w:rPr>
        <w:t>xxxxx</w:t>
      </w:r>
      <w:r w:rsidR="00A128B5">
        <w:rPr>
          <w:rFonts w:ascii="Tahoma" w:hAnsi="Tahoma" w:cs="Tahoma"/>
          <w:sz w:val="16"/>
          <w:szCs w:val="16"/>
        </w:rPr>
        <w:t>.</w:t>
      </w:r>
      <w:r w:rsidR="004743F8">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6817B4">
        <w:rPr>
          <w:rFonts w:ascii="Tahoma" w:hAnsi="Tahoma" w:cs="Tahoma"/>
          <w:sz w:val="16"/>
          <w:szCs w:val="16"/>
        </w:rPr>
        <w:t xml:space="preserve"> </w:t>
      </w:r>
      <w:r w:rsidRPr="003A13BA">
        <w:rPr>
          <w:rFonts w:ascii="Tahoma" w:hAnsi="Tahoma" w:cs="Tahoma"/>
          <w:sz w:val="16"/>
          <w:szCs w:val="16"/>
        </w:rPr>
        <w:t>objednateli kdykoli dostupný.</w:t>
      </w:r>
    </w:p>
    <w:p w14:paraId="16EC7DFD" w14:textId="77777777" w:rsidR="009237D5" w:rsidRPr="009237D5" w:rsidRDefault="009237D5" w:rsidP="009237D5">
      <w:pPr>
        <w:jc w:val="both"/>
        <w:rPr>
          <w:rFonts w:ascii="Tahoma" w:hAnsi="Tahoma" w:cs="Tahoma"/>
          <w:sz w:val="16"/>
          <w:szCs w:val="16"/>
        </w:rPr>
      </w:pPr>
    </w:p>
    <w:p w14:paraId="0892240C" w14:textId="19FE906D" w:rsidR="0000527C" w:rsidRDefault="003A13BA" w:rsidP="0007574D">
      <w:pPr>
        <w:numPr>
          <w:ilvl w:val="0"/>
          <w:numId w:val="1"/>
        </w:numPr>
        <w:jc w:val="both"/>
        <w:rPr>
          <w:rFonts w:ascii="Tahoma" w:hAnsi="Tahoma" w:cs="Tahoma"/>
          <w:sz w:val="16"/>
          <w:szCs w:val="16"/>
        </w:rPr>
      </w:pPr>
      <w:bookmarkStart w:id="15" w:name="_Ref387748426"/>
      <w:bookmarkStart w:id="16" w:name="_Ref57025268"/>
      <w:r w:rsidRPr="002B0573">
        <w:rPr>
          <w:rFonts w:ascii="Tahoma" w:hAnsi="Tahoma" w:cs="Tahoma"/>
          <w:sz w:val="16"/>
          <w:szCs w:val="16"/>
        </w:rPr>
        <w:t>Zhotovitel provede na přístrojích každý rok výrobcem</w:t>
      </w:r>
      <w:r w:rsidR="001A35C9" w:rsidRPr="002B0573">
        <w:rPr>
          <w:rFonts w:ascii="Tahoma" w:hAnsi="Tahoma" w:cs="Tahoma"/>
          <w:sz w:val="16"/>
          <w:szCs w:val="16"/>
        </w:rPr>
        <w:t>, nebo legislativou</w:t>
      </w:r>
      <w:r w:rsidRPr="002B0573">
        <w:rPr>
          <w:rFonts w:ascii="Tahoma" w:hAnsi="Tahoma" w:cs="Tahoma"/>
          <w:sz w:val="16"/>
          <w:szCs w:val="16"/>
        </w:rPr>
        <w:t xml:space="preserve"> předepsaný počet </w:t>
      </w:r>
      <w:r w:rsidR="008915BE" w:rsidRPr="002B0573">
        <w:rPr>
          <w:rFonts w:ascii="Tahoma" w:hAnsi="Tahoma" w:cs="Tahoma"/>
          <w:sz w:val="16"/>
          <w:szCs w:val="16"/>
        </w:rPr>
        <w:t>kontrol</w:t>
      </w:r>
      <w:r w:rsidRPr="002B0573">
        <w:rPr>
          <w:rFonts w:ascii="Tahoma" w:hAnsi="Tahoma" w:cs="Tahoma"/>
          <w:sz w:val="16"/>
          <w:szCs w:val="16"/>
        </w:rPr>
        <w:t>.</w:t>
      </w:r>
      <w:bookmarkEnd w:id="15"/>
      <w:bookmarkEnd w:id="16"/>
    </w:p>
    <w:p w14:paraId="539210BC" w14:textId="77777777" w:rsidR="002B0573" w:rsidRPr="002B0573" w:rsidRDefault="002B0573" w:rsidP="002B0573">
      <w:pPr>
        <w:jc w:val="both"/>
        <w:rPr>
          <w:rFonts w:ascii="Tahoma" w:hAnsi="Tahoma" w:cs="Tahoma"/>
          <w:sz w:val="16"/>
          <w:szCs w:val="16"/>
        </w:rPr>
      </w:pPr>
    </w:p>
    <w:p w14:paraId="66B1E392" w14:textId="71A5742C" w:rsidR="00CF702C" w:rsidRPr="001E2B7F" w:rsidRDefault="00CF702C" w:rsidP="00CF702C">
      <w:pPr>
        <w:numPr>
          <w:ilvl w:val="0"/>
          <w:numId w:val="1"/>
        </w:numPr>
        <w:jc w:val="both"/>
        <w:rPr>
          <w:rFonts w:ascii="Tahoma" w:hAnsi="Tahoma" w:cs="Tahoma"/>
          <w:sz w:val="16"/>
          <w:szCs w:val="16"/>
        </w:rPr>
      </w:pPr>
      <w:bookmarkStart w:id="17" w:name="_Ref57025086"/>
      <w:r w:rsidRPr="001E2B7F">
        <w:rPr>
          <w:rFonts w:ascii="Tahoma" w:hAnsi="Tahoma" w:cs="Tahoma"/>
          <w:sz w:val="16"/>
          <w:szCs w:val="16"/>
        </w:rPr>
        <w:t xml:space="preserve">Zhotovitel se zavazuje provést </w:t>
      </w:r>
      <w:r w:rsidR="00147E3F">
        <w:rPr>
          <w:rFonts w:ascii="Tahoma" w:hAnsi="Tahoma" w:cs="Tahoma"/>
          <w:sz w:val="16"/>
          <w:szCs w:val="16"/>
        </w:rPr>
        <w:t>kontroly</w:t>
      </w:r>
      <w:r w:rsidRPr="001E2B7F">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147E3F">
        <w:rPr>
          <w:rFonts w:ascii="Tahoma" w:hAnsi="Tahoma" w:cs="Tahoma"/>
          <w:sz w:val="16"/>
          <w:szCs w:val="16"/>
        </w:rPr>
        <w:t xml:space="preserve">kontroly </w:t>
      </w:r>
      <w:r w:rsidRPr="001E2B7F">
        <w:rPr>
          <w:rFonts w:ascii="Tahoma" w:hAnsi="Tahoma" w:cs="Tahoma"/>
          <w:sz w:val="16"/>
          <w:szCs w:val="16"/>
        </w:rPr>
        <w:t>předem informovat</w:t>
      </w:r>
      <w:r w:rsidR="0060584A">
        <w:rPr>
          <w:rFonts w:ascii="Tahoma" w:hAnsi="Tahoma" w:cs="Tahoma"/>
          <w:sz w:val="16"/>
          <w:szCs w:val="16"/>
        </w:rPr>
        <w:t xml:space="preserve"> správce ZT daného pracoviště </w:t>
      </w:r>
      <w:r w:rsidR="00352693">
        <w:rPr>
          <w:rFonts w:ascii="Tahoma" w:hAnsi="Tahoma" w:cs="Tahoma"/>
          <w:sz w:val="16"/>
          <w:szCs w:val="16"/>
        </w:rPr>
        <w:t>anebo</w:t>
      </w:r>
      <w:r w:rsidRPr="001E2B7F">
        <w:rPr>
          <w:rFonts w:ascii="Tahoma" w:hAnsi="Tahoma" w:cs="Tahoma"/>
          <w:sz w:val="16"/>
          <w:szCs w:val="16"/>
        </w:rPr>
        <w:t xml:space="preserve"> kontaktní osobu objednatele na daném pracovišti, a to nejméně </w:t>
      </w:r>
      <w:r w:rsidR="00961A22">
        <w:rPr>
          <w:rFonts w:ascii="Tahoma" w:hAnsi="Tahoma" w:cs="Tahoma"/>
          <w:sz w:val="16"/>
          <w:szCs w:val="16"/>
        </w:rPr>
        <w:t>30</w:t>
      </w:r>
      <w:r w:rsidRPr="001E2B7F">
        <w:rPr>
          <w:rFonts w:ascii="Tahoma" w:hAnsi="Tahoma" w:cs="Tahoma"/>
          <w:sz w:val="16"/>
          <w:szCs w:val="16"/>
        </w:rPr>
        <w:t xml:space="preserve"> kalendářních dnů předem. V případě, že ve stanoveném termínu nemůže objednatel umožnit provedení </w:t>
      </w:r>
      <w:r w:rsidR="00147E3F">
        <w:rPr>
          <w:rFonts w:ascii="Tahoma" w:hAnsi="Tahoma" w:cs="Tahoma"/>
          <w:sz w:val="16"/>
          <w:szCs w:val="16"/>
        </w:rPr>
        <w:t>kontroly</w:t>
      </w:r>
      <w:r w:rsidRPr="001E2B7F">
        <w:rPr>
          <w:rFonts w:ascii="Tahoma" w:hAnsi="Tahoma" w:cs="Tahoma"/>
          <w:sz w:val="16"/>
          <w:szCs w:val="16"/>
        </w:rPr>
        <w:t>,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7"/>
    </w:p>
    <w:p w14:paraId="51743998" w14:textId="77777777" w:rsidR="003A13BA" w:rsidRPr="001E2B7F" w:rsidRDefault="003A13BA" w:rsidP="003A13BA">
      <w:pPr>
        <w:ind w:left="360"/>
        <w:jc w:val="both"/>
        <w:rPr>
          <w:rFonts w:ascii="Tahoma" w:hAnsi="Tahoma" w:cs="Tahoma"/>
          <w:sz w:val="16"/>
          <w:szCs w:val="16"/>
        </w:rPr>
      </w:pPr>
    </w:p>
    <w:p w14:paraId="72D26916" w14:textId="538423B8" w:rsidR="00724F8E" w:rsidRPr="001E2B7F" w:rsidRDefault="00724F8E" w:rsidP="00352693">
      <w:pPr>
        <w:numPr>
          <w:ilvl w:val="0"/>
          <w:numId w:val="1"/>
        </w:numPr>
        <w:ind w:left="357" w:hanging="357"/>
        <w:jc w:val="both"/>
        <w:rPr>
          <w:rFonts w:ascii="Tahoma" w:hAnsi="Tahoma" w:cs="Tahoma"/>
          <w:sz w:val="16"/>
          <w:szCs w:val="16"/>
        </w:rPr>
      </w:pPr>
      <w:r w:rsidRPr="001E2B7F">
        <w:rPr>
          <w:rFonts w:ascii="Tahoma" w:hAnsi="Tahoma" w:cs="Tahoma"/>
          <w:sz w:val="16"/>
          <w:szCs w:val="16"/>
        </w:rPr>
        <w:lastRenderedPageBreak/>
        <w:t xml:space="preserve">Termín </w:t>
      </w:r>
      <w:r w:rsidR="00147E3F">
        <w:rPr>
          <w:rFonts w:ascii="Tahoma" w:hAnsi="Tahoma" w:cs="Tahoma"/>
          <w:sz w:val="16"/>
          <w:szCs w:val="16"/>
        </w:rPr>
        <w:t>kon</w:t>
      </w:r>
      <w:r w:rsidR="00D20BD9">
        <w:rPr>
          <w:rFonts w:ascii="Tahoma" w:hAnsi="Tahoma" w:cs="Tahoma"/>
          <w:sz w:val="16"/>
          <w:szCs w:val="16"/>
        </w:rPr>
        <w:t>t</w:t>
      </w:r>
      <w:r w:rsidR="00147E3F">
        <w:rPr>
          <w:rFonts w:ascii="Tahoma" w:hAnsi="Tahoma" w:cs="Tahoma"/>
          <w:sz w:val="16"/>
          <w:szCs w:val="16"/>
        </w:rPr>
        <w:t>rol</w:t>
      </w:r>
      <w:r w:rsidR="00147E3F" w:rsidRPr="00CB0E40">
        <w:rPr>
          <w:rFonts w:ascii="Tahoma" w:hAnsi="Tahoma" w:cs="Tahoma"/>
          <w:sz w:val="16"/>
          <w:szCs w:val="16"/>
        </w:rPr>
        <w:t>y</w:t>
      </w:r>
      <w:r w:rsidRPr="00CB0E40">
        <w:rPr>
          <w:rFonts w:ascii="Tahoma" w:hAnsi="Tahoma" w:cs="Tahoma"/>
          <w:sz w:val="16"/>
          <w:szCs w:val="16"/>
        </w:rPr>
        <w:t xml:space="preserve"> bude stanoven na základě vzájemné dohody mezi objednatelem a zhotovitelem s ohledem na podmínku </w:t>
      </w:r>
      <w:r w:rsidRPr="00A6745A">
        <w:rPr>
          <w:rFonts w:ascii="Tahoma" w:hAnsi="Tahoma" w:cs="Tahoma"/>
          <w:sz w:val="16"/>
          <w:szCs w:val="16"/>
        </w:rPr>
        <w:t xml:space="preserve">čl. I odst. </w:t>
      </w:r>
      <w:r w:rsidR="0000527C" w:rsidRPr="00A6745A">
        <w:rPr>
          <w:rFonts w:ascii="Tahoma" w:hAnsi="Tahoma" w:cs="Tahoma"/>
          <w:sz w:val="16"/>
          <w:szCs w:val="16"/>
        </w:rPr>
        <w:fldChar w:fldCharType="begin"/>
      </w:r>
      <w:r w:rsidR="0000527C" w:rsidRPr="00A6745A">
        <w:rPr>
          <w:rFonts w:ascii="Tahoma" w:hAnsi="Tahoma" w:cs="Tahoma"/>
          <w:sz w:val="16"/>
          <w:szCs w:val="16"/>
        </w:rPr>
        <w:instrText xml:space="preserve"> REF _Ref57025086 \w \h </w:instrText>
      </w:r>
      <w:r w:rsidR="00CB0E40">
        <w:rPr>
          <w:rFonts w:ascii="Tahoma" w:hAnsi="Tahoma" w:cs="Tahoma"/>
          <w:sz w:val="16"/>
          <w:szCs w:val="16"/>
        </w:rPr>
        <w:instrText xml:space="preserve"> \* MERGEFORMAT </w:instrText>
      </w:r>
      <w:r w:rsidR="0000527C" w:rsidRPr="00A6745A">
        <w:rPr>
          <w:rFonts w:ascii="Tahoma" w:hAnsi="Tahoma" w:cs="Tahoma"/>
          <w:sz w:val="16"/>
          <w:szCs w:val="16"/>
        </w:rPr>
      </w:r>
      <w:r w:rsidR="0000527C" w:rsidRPr="00A6745A">
        <w:rPr>
          <w:rFonts w:ascii="Tahoma" w:hAnsi="Tahoma" w:cs="Tahoma"/>
          <w:sz w:val="16"/>
          <w:szCs w:val="16"/>
        </w:rPr>
        <w:fldChar w:fldCharType="separate"/>
      </w:r>
      <w:r w:rsidR="00FD257A">
        <w:rPr>
          <w:rFonts w:ascii="Tahoma" w:hAnsi="Tahoma" w:cs="Tahoma"/>
          <w:sz w:val="16"/>
          <w:szCs w:val="16"/>
        </w:rPr>
        <w:t>23</w:t>
      </w:r>
      <w:r w:rsidR="0000527C" w:rsidRPr="00A6745A">
        <w:rPr>
          <w:rFonts w:ascii="Tahoma" w:hAnsi="Tahoma" w:cs="Tahoma"/>
          <w:sz w:val="16"/>
          <w:szCs w:val="16"/>
        </w:rPr>
        <w:fldChar w:fldCharType="end"/>
      </w:r>
      <w:r w:rsidR="008E27CA" w:rsidRPr="00CB0E40">
        <w:rPr>
          <w:rFonts w:ascii="Tahoma" w:hAnsi="Tahoma" w:cs="Tahoma"/>
          <w:sz w:val="16"/>
          <w:szCs w:val="16"/>
        </w:rPr>
        <w:t xml:space="preserve"> </w:t>
      </w:r>
      <w:r w:rsidRPr="00CB0E40">
        <w:rPr>
          <w:rFonts w:ascii="Tahoma" w:hAnsi="Tahoma" w:cs="Tahoma"/>
          <w:sz w:val="16"/>
          <w:szCs w:val="16"/>
        </w:rPr>
        <w:t xml:space="preserve">smlouvy. </w:t>
      </w:r>
      <w:r w:rsidR="00D20BD9" w:rsidRPr="00CB0E40">
        <w:rPr>
          <w:rFonts w:ascii="Tahoma" w:hAnsi="Tahoma" w:cs="Tahoma"/>
          <w:sz w:val="16"/>
          <w:szCs w:val="16"/>
        </w:rPr>
        <w:t xml:space="preserve">Kontrola </w:t>
      </w:r>
      <w:r w:rsidRPr="00CB0E40">
        <w:rPr>
          <w:rFonts w:ascii="Tahoma" w:hAnsi="Tahoma" w:cs="Tahoma"/>
          <w:sz w:val="16"/>
          <w:szCs w:val="16"/>
        </w:rPr>
        <w:t>může být vykonána i p</w:t>
      </w:r>
      <w:r w:rsidR="00D20BD9" w:rsidRPr="00CB0E40">
        <w:rPr>
          <w:rFonts w:ascii="Tahoma" w:hAnsi="Tahoma" w:cs="Tahoma"/>
          <w:sz w:val="16"/>
          <w:szCs w:val="16"/>
        </w:rPr>
        <w:t>o</w:t>
      </w:r>
      <w:r w:rsidRPr="00CB0E40">
        <w:rPr>
          <w:rFonts w:ascii="Tahoma" w:hAnsi="Tahoma" w:cs="Tahoma"/>
          <w:sz w:val="16"/>
          <w:szCs w:val="16"/>
        </w:rPr>
        <w:t xml:space="preserve"> provedení opravy dle </w:t>
      </w:r>
      <w:r w:rsidRPr="00A6745A">
        <w:rPr>
          <w:rFonts w:ascii="Tahoma" w:hAnsi="Tahoma" w:cs="Tahoma"/>
          <w:sz w:val="16"/>
          <w:szCs w:val="16"/>
        </w:rPr>
        <w:t xml:space="preserve">čl. I odst. </w:t>
      </w:r>
      <w:r w:rsidR="0000527C" w:rsidRPr="00A6745A">
        <w:rPr>
          <w:rFonts w:ascii="Tahoma" w:hAnsi="Tahoma" w:cs="Tahoma"/>
          <w:sz w:val="16"/>
          <w:szCs w:val="16"/>
        </w:rPr>
        <w:fldChar w:fldCharType="begin"/>
      </w:r>
      <w:r w:rsidR="0000527C" w:rsidRPr="00A6745A">
        <w:rPr>
          <w:rFonts w:ascii="Tahoma" w:hAnsi="Tahoma" w:cs="Tahoma"/>
          <w:sz w:val="16"/>
          <w:szCs w:val="16"/>
        </w:rPr>
        <w:instrText xml:space="preserve"> REF _Ref57024853 \w \h </w:instrText>
      </w:r>
      <w:r w:rsidR="00CB0E40">
        <w:rPr>
          <w:rFonts w:ascii="Tahoma" w:hAnsi="Tahoma" w:cs="Tahoma"/>
          <w:sz w:val="16"/>
          <w:szCs w:val="16"/>
        </w:rPr>
        <w:instrText xml:space="preserve"> \* MERGEFORMAT </w:instrText>
      </w:r>
      <w:r w:rsidR="0000527C" w:rsidRPr="00A6745A">
        <w:rPr>
          <w:rFonts w:ascii="Tahoma" w:hAnsi="Tahoma" w:cs="Tahoma"/>
          <w:sz w:val="16"/>
          <w:szCs w:val="16"/>
        </w:rPr>
      </w:r>
      <w:r w:rsidR="0000527C" w:rsidRPr="00A6745A">
        <w:rPr>
          <w:rFonts w:ascii="Tahoma" w:hAnsi="Tahoma" w:cs="Tahoma"/>
          <w:sz w:val="16"/>
          <w:szCs w:val="16"/>
        </w:rPr>
        <w:fldChar w:fldCharType="separate"/>
      </w:r>
      <w:r w:rsidR="00FD257A">
        <w:rPr>
          <w:rFonts w:ascii="Tahoma" w:hAnsi="Tahoma" w:cs="Tahoma"/>
          <w:sz w:val="16"/>
          <w:szCs w:val="16"/>
        </w:rPr>
        <w:t>11</w:t>
      </w:r>
      <w:r w:rsidR="0000527C" w:rsidRPr="00A6745A">
        <w:rPr>
          <w:rFonts w:ascii="Tahoma" w:hAnsi="Tahoma" w:cs="Tahoma"/>
          <w:sz w:val="16"/>
          <w:szCs w:val="16"/>
        </w:rPr>
        <w:fldChar w:fldCharType="end"/>
      </w:r>
      <w:r w:rsidR="00644A2F" w:rsidRPr="00CB0E40">
        <w:rPr>
          <w:rFonts w:ascii="Tahoma" w:hAnsi="Tahoma" w:cs="Tahoma"/>
          <w:sz w:val="16"/>
          <w:szCs w:val="16"/>
        </w:rPr>
        <w:t xml:space="preserve"> </w:t>
      </w:r>
      <w:r w:rsidRPr="00CB0E40">
        <w:rPr>
          <w:rFonts w:ascii="Tahoma" w:hAnsi="Tahoma" w:cs="Tahoma"/>
          <w:sz w:val="16"/>
          <w:szCs w:val="16"/>
        </w:rPr>
        <w:t>této smlouvy.</w:t>
      </w:r>
      <w:r w:rsidRPr="001E2B7F">
        <w:rPr>
          <w:rFonts w:ascii="Tahoma" w:hAnsi="Tahoma" w:cs="Tahoma"/>
          <w:sz w:val="16"/>
          <w:szCs w:val="16"/>
        </w:rPr>
        <w:t xml:space="preserve"> </w:t>
      </w:r>
    </w:p>
    <w:p w14:paraId="0D166E47" w14:textId="77777777" w:rsidR="00724F8E" w:rsidRPr="003A13BA" w:rsidRDefault="00724F8E" w:rsidP="003A13BA">
      <w:pPr>
        <w:ind w:left="360"/>
        <w:jc w:val="both"/>
        <w:rPr>
          <w:rFonts w:ascii="Tahoma" w:hAnsi="Tahoma" w:cs="Tahoma"/>
          <w:sz w:val="16"/>
          <w:szCs w:val="16"/>
        </w:rPr>
      </w:pPr>
    </w:p>
    <w:p w14:paraId="309141E2" w14:textId="5BB349BF" w:rsidR="00724F8E" w:rsidRPr="001E2B7F" w:rsidRDefault="00147E3F" w:rsidP="00724F8E">
      <w:pPr>
        <w:numPr>
          <w:ilvl w:val="0"/>
          <w:numId w:val="1"/>
        </w:numPr>
        <w:jc w:val="both"/>
        <w:rPr>
          <w:rFonts w:ascii="Tahoma" w:hAnsi="Tahoma" w:cs="Tahoma"/>
          <w:sz w:val="16"/>
          <w:szCs w:val="16"/>
        </w:rPr>
      </w:pPr>
      <w:r>
        <w:rPr>
          <w:rFonts w:ascii="Tahoma" w:hAnsi="Tahoma" w:cs="Tahoma"/>
          <w:sz w:val="16"/>
          <w:szCs w:val="16"/>
        </w:rPr>
        <w:t>Kontroly</w:t>
      </w:r>
      <w:r w:rsidR="00724F8E" w:rsidRPr="001E2B7F">
        <w:rPr>
          <w:rFonts w:ascii="Tahoma" w:hAnsi="Tahoma" w:cs="Tahoma"/>
          <w:sz w:val="16"/>
          <w:szCs w:val="16"/>
        </w:rPr>
        <w:t xml:space="preserve"> bud</w:t>
      </w:r>
      <w:r>
        <w:rPr>
          <w:rFonts w:ascii="Tahoma" w:hAnsi="Tahoma" w:cs="Tahoma"/>
          <w:sz w:val="16"/>
          <w:szCs w:val="16"/>
        </w:rPr>
        <w:t>ou</w:t>
      </w:r>
      <w:r w:rsidR="00724F8E" w:rsidRPr="001E2B7F">
        <w:rPr>
          <w:rFonts w:ascii="Tahoma" w:hAnsi="Tahoma" w:cs="Tahoma"/>
          <w:sz w:val="16"/>
          <w:szCs w:val="16"/>
        </w:rPr>
        <w:t xml:space="preserve"> prováděn</w:t>
      </w:r>
      <w:r>
        <w:rPr>
          <w:rFonts w:ascii="Tahoma" w:hAnsi="Tahoma" w:cs="Tahoma"/>
          <w:sz w:val="16"/>
          <w:szCs w:val="16"/>
        </w:rPr>
        <w:t>y</w:t>
      </w:r>
      <w:r w:rsidR="00724F8E" w:rsidRPr="001E2B7F">
        <w:rPr>
          <w:rFonts w:ascii="Tahoma" w:hAnsi="Tahoma" w:cs="Tahoma"/>
          <w:sz w:val="16"/>
          <w:szCs w:val="16"/>
        </w:rPr>
        <w:t xml:space="preserve"> po předchozí dohodě s pracovištěm, a to v pracovní dny v době od 8.00 do 17.00 hodin, případně po dohodě obou stran i mimo uvedenou dobu. Objednatel zajistí, aby v době provádění </w:t>
      </w:r>
      <w:r w:rsidR="00D20BD9">
        <w:rPr>
          <w:rFonts w:ascii="Tahoma" w:hAnsi="Tahoma" w:cs="Tahoma"/>
          <w:sz w:val="16"/>
          <w:szCs w:val="16"/>
        </w:rPr>
        <w:t>kontroly</w:t>
      </w:r>
      <w:r w:rsidR="00724F8E" w:rsidRPr="001E2B7F">
        <w:rPr>
          <w:rFonts w:ascii="Tahoma" w:hAnsi="Tahoma" w:cs="Tahoma"/>
          <w:sz w:val="16"/>
          <w:szCs w:val="16"/>
        </w:rPr>
        <w:t xml:space="preserve"> nebyly přístroje v klinickém provozu a zhotovitel mohl bezpečně a bez nebezpečí pro ostatní pacienty provést </w:t>
      </w:r>
      <w:r w:rsidR="00FB3A5F">
        <w:rPr>
          <w:rFonts w:ascii="Tahoma" w:hAnsi="Tahoma" w:cs="Tahoma"/>
          <w:sz w:val="16"/>
          <w:szCs w:val="16"/>
        </w:rPr>
        <w:t>kontrolu</w:t>
      </w:r>
      <w:r w:rsidR="00724F8E" w:rsidRPr="001E2B7F">
        <w:rPr>
          <w:rFonts w:ascii="Tahoma" w:hAnsi="Tahoma" w:cs="Tahoma"/>
          <w:sz w:val="16"/>
          <w:szCs w:val="16"/>
        </w:rPr>
        <w:t xml:space="preserve">. </w:t>
      </w:r>
    </w:p>
    <w:p w14:paraId="4F993565" w14:textId="77777777" w:rsidR="003A13BA" w:rsidRPr="001E2B7F" w:rsidRDefault="003A13BA" w:rsidP="00B52808">
      <w:pPr>
        <w:jc w:val="both"/>
        <w:rPr>
          <w:rFonts w:ascii="Tahoma" w:hAnsi="Tahoma" w:cs="Tahoma"/>
          <w:sz w:val="16"/>
          <w:szCs w:val="16"/>
        </w:rPr>
      </w:pPr>
    </w:p>
    <w:p w14:paraId="43A249AB" w14:textId="3E1BC807"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 xml:space="preserve">Objednatel je povinen umožnit zhotoviteli přístup do svých provozních prostor za účelem provedení </w:t>
      </w:r>
      <w:r w:rsidR="00FB3A5F">
        <w:rPr>
          <w:rFonts w:ascii="Tahoma" w:hAnsi="Tahoma" w:cs="Tahoma"/>
          <w:sz w:val="16"/>
          <w:szCs w:val="16"/>
        </w:rPr>
        <w:t>kontroly</w:t>
      </w:r>
      <w:r w:rsidRPr="001E2B7F">
        <w:rPr>
          <w:rFonts w:ascii="Tahoma" w:hAnsi="Tahoma" w:cs="Tahoma"/>
          <w:sz w:val="16"/>
          <w:szCs w:val="16"/>
        </w:rPr>
        <w:t xml:space="preserve"> přístroje a poskytnout mu potřebnou součinnost tak, jak vyplyne z požadavků na její řádné provedení. Objednatel zajistí, aby v dohodnutý termín </w:t>
      </w:r>
      <w:r w:rsidR="00FB3A5F">
        <w:rPr>
          <w:rFonts w:ascii="Tahoma" w:hAnsi="Tahoma" w:cs="Tahoma"/>
          <w:sz w:val="16"/>
          <w:szCs w:val="16"/>
        </w:rPr>
        <w:t>kontroly</w:t>
      </w:r>
      <w:r w:rsidRPr="001E2B7F">
        <w:rPr>
          <w:rFonts w:ascii="Tahoma" w:hAnsi="Tahoma" w:cs="Tahoma"/>
          <w:sz w:val="16"/>
          <w:szCs w:val="16"/>
        </w:rPr>
        <w:t xml:space="preserve"> byly přístroje k dispozici na domluveném místě (pracovišti).</w:t>
      </w:r>
    </w:p>
    <w:p w14:paraId="43F10721" w14:textId="77777777" w:rsidR="00724F8E" w:rsidRPr="001E2B7F" w:rsidRDefault="00724F8E" w:rsidP="00B52808">
      <w:pPr>
        <w:jc w:val="both"/>
        <w:rPr>
          <w:rFonts w:ascii="Tahoma" w:hAnsi="Tahoma" w:cs="Tahoma"/>
          <w:sz w:val="16"/>
          <w:szCs w:val="16"/>
        </w:rPr>
      </w:pPr>
    </w:p>
    <w:p w14:paraId="10AB46F2" w14:textId="366CD598" w:rsidR="00724F8E" w:rsidRPr="00B21FB6" w:rsidRDefault="00724F8E">
      <w:pPr>
        <w:numPr>
          <w:ilvl w:val="0"/>
          <w:numId w:val="1"/>
        </w:numPr>
        <w:autoSpaceDE w:val="0"/>
        <w:autoSpaceDN w:val="0"/>
        <w:jc w:val="both"/>
        <w:rPr>
          <w:rFonts w:ascii="Tahoma" w:hAnsi="Tahoma" w:cs="Tahoma"/>
          <w:sz w:val="16"/>
          <w:szCs w:val="16"/>
        </w:rPr>
      </w:pPr>
      <w:bookmarkStart w:id="18" w:name="OLE_LINK4"/>
      <w:r w:rsidRPr="2A742793">
        <w:rPr>
          <w:rFonts w:ascii="Tahoma" w:hAnsi="Tahoma" w:cs="Tahoma"/>
          <w:sz w:val="16"/>
          <w:szCs w:val="16"/>
        </w:rPr>
        <w:t xml:space="preserve">Osobou odpovědnou za plnění dle této smlouvy je za objednatele vedoucí oddělení servisu, </w:t>
      </w:r>
      <w:r w:rsidRPr="00B21FB6">
        <w:rPr>
          <w:rFonts w:ascii="Tahoma" w:hAnsi="Tahoma" w:cs="Tahoma"/>
          <w:sz w:val="16"/>
          <w:szCs w:val="16"/>
        </w:rPr>
        <w:t>tel.</w:t>
      </w:r>
      <w:r w:rsidR="1AD1DB74" w:rsidRPr="00B21FB6">
        <w:rPr>
          <w:rFonts w:ascii="Tahoma" w:hAnsi="Tahoma" w:cs="Tahoma"/>
          <w:sz w:val="16"/>
          <w:szCs w:val="16"/>
        </w:rPr>
        <w:t>:</w:t>
      </w:r>
      <w:r w:rsidRPr="00B21FB6">
        <w:rPr>
          <w:rFonts w:ascii="Tahoma" w:hAnsi="Tahoma" w:cs="Tahoma"/>
          <w:sz w:val="16"/>
          <w:szCs w:val="16"/>
        </w:rPr>
        <w:t xml:space="preserve"> </w:t>
      </w:r>
      <w:r w:rsidR="007C523F">
        <w:rPr>
          <w:rFonts w:ascii="Tahoma" w:hAnsi="Tahoma" w:cs="Tahoma"/>
          <w:sz w:val="16"/>
          <w:szCs w:val="16"/>
        </w:rPr>
        <w:t>xxxxx</w:t>
      </w:r>
      <w:r w:rsidR="00125B01" w:rsidRPr="00B21FB6">
        <w:rPr>
          <w:rFonts w:ascii="Tahoma" w:hAnsi="Tahoma" w:cs="Tahoma"/>
          <w:sz w:val="16"/>
          <w:szCs w:val="16"/>
        </w:rPr>
        <w:t>,</w:t>
      </w:r>
      <w:r w:rsidRPr="00B21FB6">
        <w:rPr>
          <w:rFonts w:ascii="Tahoma" w:hAnsi="Tahoma" w:cs="Tahoma"/>
          <w:sz w:val="16"/>
          <w:szCs w:val="16"/>
        </w:rPr>
        <w:t xml:space="preserve"> e</w:t>
      </w:r>
      <w:r w:rsidR="69E11DBC" w:rsidRPr="00B21FB6">
        <w:rPr>
          <w:rFonts w:ascii="Tahoma" w:hAnsi="Tahoma" w:cs="Tahoma"/>
          <w:sz w:val="16"/>
          <w:szCs w:val="16"/>
        </w:rPr>
        <w:t>-</w:t>
      </w:r>
      <w:r w:rsidRPr="00B21FB6">
        <w:rPr>
          <w:rFonts w:ascii="Tahoma" w:hAnsi="Tahoma" w:cs="Tahoma"/>
          <w:sz w:val="16"/>
          <w:szCs w:val="16"/>
        </w:rPr>
        <w:t>mail:</w:t>
      </w:r>
      <w:r w:rsidR="007C523F">
        <w:rPr>
          <w:rFonts w:ascii="Tahoma" w:hAnsi="Tahoma" w:cs="Tahoma"/>
          <w:sz w:val="16"/>
          <w:szCs w:val="16"/>
        </w:rPr>
        <w:t xml:space="preserve"> xxxxx </w:t>
      </w:r>
      <w:r w:rsidRPr="2A742793">
        <w:rPr>
          <w:rFonts w:ascii="Tahoma" w:hAnsi="Tahoma" w:cs="Tahoma"/>
          <w:sz w:val="16"/>
          <w:szCs w:val="16"/>
        </w:rPr>
        <w:t xml:space="preserve">a za zhotovitele </w:t>
      </w:r>
      <w:r w:rsidR="007C523F">
        <w:rPr>
          <w:rFonts w:ascii="Tahoma" w:hAnsi="Tahoma" w:cs="Tahoma"/>
          <w:sz w:val="16"/>
          <w:szCs w:val="16"/>
        </w:rPr>
        <w:t>xxxxx</w:t>
      </w:r>
      <w:r w:rsidRPr="00B21FB6">
        <w:rPr>
          <w:rFonts w:ascii="Tahoma" w:hAnsi="Tahoma" w:cs="Tahoma"/>
          <w:sz w:val="16"/>
          <w:szCs w:val="16"/>
        </w:rPr>
        <w:t>, tel.</w:t>
      </w:r>
      <w:r w:rsidR="46A598F3" w:rsidRPr="00B21FB6">
        <w:rPr>
          <w:rFonts w:ascii="Tahoma" w:hAnsi="Tahoma" w:cs="Tahoma"/>
          <w:sz w:val="16"/>
          <w:szCs w:val="16"/>
        </w:rPr>
        <w:t>:</w:t>
      </w:r>
      <w:r w:rsidRPr="00B21FB6">
        <w:rPr>
          <w:rFonts w:ascii="Tahoma" w:hAnsi="Tahoma" w:cs="Tahoma"/>
          <w:sz w:val="16"/>
          <w:szCs w:val="16"/>
        </w:rPr>
        <w:t xml:space="preserve"> </w:t>
      </w:r>
      <w:r w:rsidR="007C523F">
        <w:rPr>
          <w:rFonts w:ascii="Tahoma" w:hAnsi="Tahoma" w:cs="Tahoma"/>
          <w:sz w:val="16"/>
          <w:szCs w:val="16"/>
        </w:rPr>
        <w:t>xxxxx</w:t>
      </w:r>
      <w:r w:rsidR="004242F6" w:rsidRPr="00B21FB6">
        <w:rPr>
          <w:rFonts w:ascii="Tahoma" w:hAnsi="Tahoma" w:cs="Tahoma"/>
          <w:sz w:val="16"/>
          <w:szCs w:val="16"/>
        </w:rPr>
        <w:t>,</w:t>
      </w:r>
      <w:r w:rsidRPr="00B21FB6">
        <w:rPr>
          <w:rFonts w:ascii="Tahoma" w:hAnsi="Tahoma" w:cs="Tahoma"/>
          <w:sz w:val="16"/>
          <w:szCs w:val="16"/>
        </w:rPr>
        <w:t xml:space="preserve"> e</w:t>
      </w:r>
      <w:r w:rsidR="7E15C318" w:rsidRPr="00B21FB6">
        <w:rPr>
          <w:rFonts w:ascii="Tahoma" w:hAnsi="Tahoma" w:cs="Tahoma"/>
          <w:sz w:val="16"/>
          <w:szCs w:val="16"/>
        </w:rPr>
        <w:t>-</w:t>
      </w:r>
      <w:r w:rsidRPr="00B21FB6">
        <w:rPr>
          <w:rFonts w:ascii="Tahoma" w:hAnsi="Tahoma" w:cs="Tahoma"/>
          <w:sz w:val="16"/>
          <w:szCs w:val="16"/>
        </w:rPr>
        <w:t xml:space="preserve">mail: </w:t>
      </w:r>
      <w:r w:rsidR="007C523F">
        <w:rPr>
          <w:rFonts w:ascii="Tahoma" w:hAnsi="Tahoma" w:cs="Tahoma"/>
          <w:sz w:val="16"/>
          <w:szCs w:val="16"/>
        </w:rPr>
        <w:t>xxxxx</w:t>
      </w:r>
      <w:r w:rsidR="00B21FB6">
        <w:rPr>
          <w:rFonts w:ascii="Tahoma" w:hAnsi="Tahoma" w:cs="Tahoma"/>
          <w:sz w:val="16"/>
          <w:szCs w:val="16"/>
        </w:rPr>
        <w:t>.</w:t>
      </w:r>
    </w:p>
    <w:bookmarkEnd w:id="18"/>
    <w:p w14:paraId="15CD701C" w14:textId="77777777" w:rsidR="00724F8E" w:rsidRPr="001E2B7F" w:rsidRDefault="00724F8E" w:rsidP="00724F8E">
      <w:pPr>
        <w:pStyle w:val="Odstavecseseznamem"/>
        <w:rPr>
          <w:rFonts w:ascii="Tahoma" w:hAnsi="Tahoma" w:cs="Tahoma"/>
          <w:iCs/>
          <w:sz w:val="16"/>
          <w:szCs w:val="16"/>
        </w:rPr>
      </w:pPr>
    </w:p>
    <w:p w14:paraId="05528C83" w14:textId="77777777" w:rsidR="00724F8E" w:rsidRPr="001E2B7F" w:rsidRDefault="00724F8E" w:rsidP="00724F8E">
      <w:pPr>
        <w:ind w:right="-1"/>
        <w:jc w:val="center"/>
        <w:rPr>
          <w:rFonts w:ascii="Tahoma" w:hAnsi="Tahoma" w:cs="Tahoma"/>
          <w:b/>
          <w:sz w:val="16"/>
          <w:szCs w:val="16"/>
        </w:rPr>
      </w:pPr>
    </w:p>
    <w:p w14:paraId="4AE522C1"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515056E3" w:rsidR="00724F8E" w:rsidRPr="001E2B7F" w:rsidRDefault="00724F8E" w:rsidP="001E2B7F">
      <w:pPr>
        <w:pStyle w:val="Odstavecseseznamem"/>
        <w:numPr>
          <w:ilvl w:val="0"/>
          <w:numId w:val="4"/>
        </w:numPr>
        <w:jc w:val="both"/>
        <w:rPr>
          <w:rFonts w:ascii="Tahoma" w:hAnsi="Tahoma" w:cs="Tahoma"/>
          <w:sz w:val="16"/>
          <w:szCs w:val="16"/>
        </w:rPr>
      </w:pPr>
      <w:bookmarkStart w:id="19" w:name="_Ref57025002"/>
      <w:bookmarkStart w:id="20" w:name="_Ref387748829"/>
      <w:r w:rsidRPr="001E2B7F">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w:t>
      </w:r>
      <w:r w:rsidRPr="001909AB">
        <w:rPr>
          <w:rFonts w:ascii="Tahoma" w:hAnsi="Tahoma" w:cs="Tahoma"/>
          <w:sz w:val="16"/>
          <w:szCs w:val="16"/>
        </w:rPr>
        <w:t xml:space="preserve">oprav, </w:t>
      </w:r>
      <w:r w:rsidR="00973A1B" w:rsidRPr="001909AB">
        <w:rPr>
          <w:rFonts w:ascii="Tahoma" w:hAnsi="Tahoma" w:cs="Tahoma"/>
          <w:sz w:val="16"/>
          <w:szCs w:val="16"/>
        </w:rPr>
        <w:t>preventivní údržby, validací, revizí</w:t>
      </w:r>
      <w:r w:rsidRPr="001909AB">
        <w:rPr>
          <w:rFonts w:ascii="Tahoma" w:hAnsi="Tahoma" w:cs="Tahoma"/>
          <w:sz w:val="16"/>
          <w:szCs w:val="16"/>
        </w:rPr>
        <w:t xml:space="preserve">, </w:t>
      </w:r>
      <w:r w:rsidR="00057332" w:rsidRPr="001909AB">
        <w:rPr>
          <w:rFonts w:ascii="Tahoma" w:hAnsi="Tahoma" w:cs="Tahoma"/>
          <w:sz w:val="16"/>
          <w:szCs w:val="16"/>
        </w:rPr>
        <w:t xml:space="preserve">odborného zaškolení nebo </w:t>
      </w:r>
      <w:r w:rsidRPr="001909AB">
        <w:rPr>
          <w:rFonts w:ascii="Tahoma" w:hAnsi="Tahoma" w:cs="Tahoma"/>
          <w:sz w:val="16"/>
          <w:szCs w:val="16"/>
        </w:rPr>
        <w:t xml:space="preserve">instruktáže, včetně cestovních nákladů a další servisní práce a </w:t>
      </w:r>
      <w:r w:rsidRPr="00F4112C">
        <w:rPr>
          <w:rFonts w:ascii="Tahoma" w:hAnsi="Tahoma" w:cs="Tahoma"/>
          <w:sz w:val="16"/>
          <w:szCs w:val="16"/>
        </w:rPr>
        <w:t xml:space="preserve">činí </w:t>
      </w:r>
      <w:r w:rsidR="00FF011D" w:rsidRPr="00F4112C">
        <w:rPr>
          <w:rFonts w:ascii="Tahoma" w:hAnsi="Tahoma" w:cs="Tahoma"/>
          <w:sz w:val="16"/>
          <w:szCs w:val="16"/>
        </w:rPr>
        <w:t>774</w:t>
      </w:r>
      <w:r w:rsidR="00CD1794">
        <w:rPr>
          <w:rFonts w:ascii="Tahoma" w:hAnsi="Tahoma" w:cs="Tahoma"/>
          <w:sz w:val="16"/>
          <w:szCs w:val="16"/>
        </w:rPr>
        <w:t>.</w:t>
      </w:r>
      <w:r w:rsidR="00FF011D" w:rsidRPr="00F4112C">
        <w:rPr>
          <w:rFonts w:ascii="Tahoma" w:hAnsi="Tahoma" w:cs="Tahoma"/>
          <w:sz w:val="16"/>
          <w:szCs w:val="16"/>
        </w:rPr>
        <w:t>442</w:t>
      </w:r>
      <w:r w:rsidR="00352693" w:rsidRPr="00F4112C">
        <w:rPr>
          <w:rFonts w:ascii="Tahoma" w:hAnsi="Tahoma" w:cs="Tahoma"/>
          <w:sz w:val="16"/>
          <w:szCs w:val="16"/>
        </w:rPr>
        <w:t>,-</w:t>
      </w:r>
      <w:r w:rsidRPr="00F4112C">
        <w:rPr>
          <w:rFonts w:ascii="Tahoma" w:hAnsi="Tahoma" w:cs="Tahoma"/>
          <w:sz w:val="16"/>
          <w:szCs w:val="16"/>
        </w:rPr>
        <w:t xml:space="preserve"> Kč bez DPH. K</w:t>
      </w:r>
      <w:r w:rsidRPr="001909AB">
        <w:rPr>
          <w:rFonts w:ascii="Tahoma" w:hAnsi="Tahoma" w:cs="Tahoma"/>
          <w:sz w:val="16"/>
          <w:szCs w:val="16"/>
        </w:rPr>
        <w:t> takto</w:t>
      </w:r>
      <w:r w:rsidRPr="001E2B7F">
        <w:rPr>
          <w:rFonts w:ascii="Tahoma" w:hAnsi="Tahoma" w:cs="Tahoma"/>
          <w:sz w:val="16"/>
          <w:szCs w:val="16"/>
        </w:rPr>
        <w:t xml:space="preserve"> sjednané odměně bude účtována DPH podle příslušných předpisů v době fakturace.</w:t>
      </w:r>
      <w:bookmarkEnd w:id="19"/>
    </w:p>
    <w:p w14:paraId="4CCE851A" w14:textId="77777777" w:rsidR="00724F8E" w:rsidRPr="001E2B7F" w:rsidRDefault="00724F8E" w:rsidP="00724F8E">
      <w:pPr>
        <w:ind w:left="3"/>
        <w:jc w:val="both"/>
        <w:rPr>
          <w:rFonts w:ascii="Tahoma" w:hAnsi="Tahoma" w:cs="Tahoma"/>
          <w:sz w:val="16"/>
          <w:szCs w:val="16"/>
        </w:rPr>
      </w:pPr>
    </w:p>
    <w:bookmarkEnd w:id="20"/>
    <w:p w14:paraId="14AEF8B5" w14:textId="588264CA" w:rsidR="00916744" w:rsidRDefault="00724F8E" w:rsidP="00916744">
      <w:pPr>
        <w:numPr>
          <w:ilvl w:val="0"/>
          <w:numId w:val="4"/>
        </w:numPr>
        <w:jc w:val="both"/>
        <w:rPr>
          <w:rFonts w:ascii="Tahoma" w:hAnsi="Tahoma" w:cs="Tahoma"/>
          <w:sz w:val="16"/>
          <w:szCs w:val="16"/>
        </w:rPr>
      </w:pPr>
      <w:r w:rsidRPr="001E2B7F">
        <w:rPr>
          <w:rFonts w:ascii="Tahoma" w:hAnsi="Tahoma" w:cs="Tahoma"/>
          <w:sz w:val="16"/>
          <w:szCs w:val="16"/>
        </w:rPr>
        <w:t xml:space="preserve">Platba smluvní odměny bude probíhat v rovnoměrných </w:t>
      </w:r>
      <w:r w:rsidRPr="00AC3EC4">
        <w:rPr>
          <w:rFonts w:ascii="Tahoma" w:hAnsi="Tahoma" w:cs="Tahoma"/>
          <w:sz w:val="16"/>
          <w:szCs w:val="16"/>
        </w:rPr>
        <w:t>měsíčních</w:t>
      </w:r>
      <w:r w:rsidR="009F4A76">
        <w:rPr>
          <w:rFonts w:ascii="Tahoma" w:hAnsi="Tahoma" w:cs="Tahoma"/>
          <w:sz w:val="16"/>
          <w:szCs w:val="16"/>
        </w:rPr>
        <w:t xml:space="preserve"> </w:t>
      </w:r>
      <w:r w:rsidRPr="00AC3EC4">
        <w:rPr>
          <w:rFonts w:ascii="Tahoma" w:hAnsi="Tahoma" w:cs="Tahoma"/>
          <w:sz w:val="16"/>
          <w:szCs w:val="16"/>
        </w:rPr>
        <w:t>p</w:t>
      </w:r>
      <w:r w:rsidRPr="001E2B7F">
        <w:rPr>
          <w:rFonts w:ascii="Tahoma" w:hAnsi="Tahoma" w:cs="Tahoma"/>
          <w:sz w:val="16"/>
          <w:szCs w:val="16"/>
        </w:rPr>
        <w:t xml:space="preserve">latbách </w:t>
      </w:r>
      <w:r w:rsidRPr="00F4112C">
        <w:rPr>
          <w:rFonts w:ascii="Tahoma" w:hAnsi="Tahoma" w:cs="Tahoma"/>
          <w:sz w:val="16"/>
          <w:szCs w:val="16"/>
        </w:rPr>
        <w:t xml:space="preserve">ve výši </w:t>
      </w:r>
      <w:r w:rsidR="00FF011D" w:rsidRPr="00F4112C">
        <w:rPr>
          <w:rFonts w:ascii="Tahoma" w:hAnsi="Tahoma" w:cs="Tahoma"/>
          <w:sz w:val="16"/>
          <w:szCs w:val="16"/>
        </w:rPr>
        <w:t>64</w:t>
      </w:r>
      <w:r w:rsidR="00CD1794">
        <w:rPr>
          <w:rFonts w:ascii="Tahoma" w:hAnsi="Tahoma" w:cs="Tahoma"/>
          <w:sz w:val="16"/>
          <w:szCs w:val="16"/>
        </w:rPr>
        <w:t>.</w:t>
      </w:r>
      <w:r w:rsidR="00FF011D" w:rsidRPr="00F4112C">
        <w:rPr>
          <w:rFonts w:ascii="Tahoma" w:hAnsi="Tahoma" w:cs="Tahoma"/>
          <w:sz w:val="16"/>
          <w:szCs w:val="16"/>
        </w:rPr>
        <w:t>536</w:t>
      </w:r>
      <w:r w:rsidR="00352693" w:rsidRPr="00F4112C">
        <w:rPr>
          <w:rFonts w:ascii="Tahoma" w:hAnsi="Tahoma" w:cs="Tahoma"/>
          <w:sz w:val="16"/>
          <w:szCs w:val="16"/>
        </w:rPr>
        <w:t>,-</w:t>
      </w:r>
      <w:r w:rsidRPr="00F4112C">
        <w:rPr>
          <w:rFonts w:ascii="Tahoma" w:hAnsi="Tahoma" w:cs="Tahoma"/>
          <w:sz w:val="16"/>
          <w:szCs w:val="16"/>
        </w:rPr>
        <w:t xml:space="preserve"> Kč.</w:t>
      </w:r>
      <w:r w:rsidRPr="001E2B7F">
        <w:rPr>
          <w:rFonts w:ascii="Tahoma" w:hAnsi="Tahoma" w:cs="Tahoma"/>
          <w:sz w:val="16"/>
          <w:szCs w:val="16"/>
        </w:rPr>
        <w:t xml:space="preserve"> K této ceně bude připočtena DPH v zákonné výši. Platba bude prováděna na určený účet </w:t>
      </w:r>
      <w:r w:rsidR="00010525" w:rsidRPr="001E2B7F">
        <w:rPr>
          <w:rFonts w:ascii="Tahoma" w:hAnsi="Tahoma" w:cs="Tahoma"/>
          <w:sz w:val="16"/>
          <w:szCs w:val="16"/>
        </w:rPr>
        <w:t>zhotovitele,</w:t>
      </w:r>
      <w:r w:rsidRPr="001E2B7F">
        <w:rPr>
          <w:rFonts w:ascii="Tahoma" w:hAnsi="Tahoma" w:cs="Tahoma"/>
          <w:sz w:val="16"/>
          <w:szCs w:val="16"/>
        </w:rPr>
        <w:t xml:space="preserve"> na základě faktury – daňového dokladu vydaného vždy na konci tohoto období.</w:t>
      </w:r>
      <w:r w:rsidR="00A2675E">
        <w:rPr>
          <w:rFonts w:ascii="Tahoma" w:hAnsi="Tahoma" w:cs="Tahoma"/>
          <w:sz w:val="16"/>
          <w:szCs w:val="16"/>
        </w:rPr>
        <w:t xml:space="preserve"> </w:t>
      </w:r>
      <w:r w:rsidR="00A2675E" w:rsidRPr="001E40D1">
        <w:rPr>
          <w:rFonts w:ascii="Tahoma" w:hAnsi="Tahoma" w:cs="Tahoma"/>
          <w:sz w:val="16"/>
          <w:szCs w:val="16"/>
        </w:rPr>
        <w:t>Splatnost faktury bude 60 dní od doručení</w:t>
      </w:r>
      <w:r w:rsidR="00A2675E">
        <w:rPr>
          <w:rFonts w:ascii="Tahoma" w:hAnsi="Tahoma" w:cs="Tahoma"/>
          <w:sz w:val="16"/>
          <w:szCs w:val="16"/>
        </w:rPr>
        <w:t>.</w:t>
      </w:r>
      <w:r w:rsidRPr="001E2B7F">
        <w:rPr>
          <w:rFonts w:ascii="Tahoma" w:hAnsi="Tahoma" w:cs="Tahoma"/>
          <w:sz w:val="16"/>
          <w:szCs w:val="16"/>
        </w:rPr>
        <w:t xml:space="preserve"> Faktura bude ve dvou vyhotoveních doručena na Ekonomický úsek objednatele, odbor účetnictví nebo může být doručena i elektronicky ve formátu PDF nebo ISDOC na adresu: </w:t>
      </w:r>
      <w:r w:rsidR="007C523F">
        <w:rPr>
          <w:rFonts w:ascii="Tahoma" w:hAnsi="Tahoma" w:cs="Tahoma"/>
          <w:sz w:val="16"/>
          <w:szCs w:val="16"/>
        </w:rPr>
        <w:t>xxxxx</w:t>
      </w:r>
      <w:r w:rsidRPr="001E2B7F">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1EB81F61" w14:textId="77777777" w:rsidR="00F42C21" w:rsidRDefault="00F42C21" w:rsidP="00F42C21">
      <w:pPr>
        <w:pStyle w:val="Odstavecseseznamem"/>
        <w:rPr>
          <w:rFonts w:ascii="Tahoma" w:hAnsi="Tahoma" w:cs="Tahoma"/>
          <w:sz w:val="16"/>
          <w:szCs w:val="16"/>
        </w:rPr>
      </w:pPr>
    </w:p>
    <w:p w14:paraId="5FD8EE39" w14:textId="2CF47120" w:rsidR="00916744" w:rsidRPr="00916744" w:rsidRDefault="00916744" w:rsidP="00916744">
      <w:pPr>
        <w:numPr>
          <w:ilvl w:val="0"/>
          <w:numId w:val="4"/>
        </w:numPr>
        <w:jc w:val="both"/>
        <w:rPr>
          <w:rFonts w:ascii="Tahoma" w:hAnsi="Tahoma" w:cs="Tahoma"/>
          <w:sz w:val="16"/>
          <w:szCs w:val="16"/>
        </w:rPr>
      </w:pPr>
      <w:bookmarkStart w:id="21" w:name="_Ref57025012"/>
      <w:r w:rsidRPr="00916744">
        <w:rPr>
          <w:rFonts w:ascii="Tahoma" w:hAnsi="Tahoma" w:cs="Tahoma"/>
          <w:sz w:val="16"/>
          <w:szCs w:val="16"/>
        </w:rPr>
        <w:t>Pokud vznikne potřeba použít náhradní díly a materiály (servisní kity)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č.1 na základě objednávky objednatele. V případě, že cena náhradních dílů bude vyšší než maximální akceptovatelná cena v objednávce, mohou zhotoviteli schválit</w:t>
      </w:r>
      <w:r w:rsidR="00623C3C">
        <w:rPr>
          <w:rFonts w:ascii="Tahoma" w:hAnsi="Tahoma" w:cs="Tahoma"/>
          <w:sz w:val="16"/>
          <w:szCs w:val="16"/>
        </w:rPr>
        <w:t xml:space="preserve"> navýšení ceny za</w:t>
      </w:r>
      <w:r w:rsidRPr="00916744">
        <w:rPr>
          <w:rFonts w:ascii="Tahoma" w:hAnsi="Tahoma" w:cs="Tahoma"/>
          <w:sz w:val="16"/>
          <w:szCs w:val="16"/>
        </w:rPr>
        <w:t xml:space="preserve"> servisní zásah</w:t>
      </w:r>
      <w:r w:rsidR="001C48DE">
        <w:rPr>
          <w:rFonts w:ascii="Tahoma" w:hAnsi="Tahoma" w:cs="Tahoma"/>
          <w:sz w:val="16"/>
          <w:szCs w:val="16"/>
        </w:rPr>
        <w:t xml:space="preserve"> do určité hodnoty</w:t>
      </w:r>
      <w:r w:rsidRPr="00916744">
        <w:rPr>
          <w:rFonts w:ascii="Tahoma" w:hAnsi="Tahoma" w:cs="Tahoma"/>
          <w:sz w:val="16"/>
          <w:szCs w:val="16"/>
        </w:rPr>
        <w:t xml:space="preserve"> vybraní správci ZT na místě opravy</w:t>
      </w:r>
      <w:r w:rsidR="001C48DE">
        <w:rPr>
          <w:rFonts w:ascii="Tahoma" w:hAnsi="Tahoma" w:cs="Tahoma"/>
          <w:sz w:val="16"/>
          <w:szCs w:val="16"/>
        </w:rPr>
        <w:t xml:space="preserve">. </w:t>
      </w:r>
      <w:r w:rsidRPr="00916744">
        <w:rPr>
          <w:rFonts w:ascii="Tahoma" w:hAnsi="Tahoma" w:cs="Tahoma"/>
          <w:sz w:val="16"/>
          <w:szCs w:val="16"/>
        </w:rPr>
        <w:t xml:space="preserve">Pokud </w:t>
      </w:r>
      <w:r w:rsidR="001C48DE">
        <w:rPr>
          <w:rFonts w:ascii="Tahoma" w:hAnsi="Tahoma" w:cs="Tahoma"/>
          <w:sz w:val="16"/>
          <w:szCs w:val="16"/>
        </w:rPr>
        <w:t xml:space="preserve">navýšení </w:t>
      </w:r>
      <w:r w:rsidRPr="00916744">
        <w:rPr>
          <w:rFonts w:ascii="Tahoma" w:hAnsi="Tahoma" w:cs="Tahoma"/>
          <w:sz w:val="16"/>
          <w:szCs w:val="16"/>
        </w:rPr>
        <w:t>cen</w:t>
      </w:r>
      <w:r w:rsidR="001C48DE">
        <w:rPr>
          <w:rFonts w:ascii="Tahoma" w:hAnsi="Tahoma" w:cs="Tahoma"/>
          <w:sz w:val="16"/>
          <w:szCs w:val="16"/>
        </w:rPr>
        <w:t>y</w:t>
      </w:r>
      <w:r w:rsidRPr="00916744">
        <w:rPr>
          <w:rFonts w:ascii="Tahoma" w:hAnsi="Tahoma" w:cs="Tahoma"/>
          <w:sz w:val="16"/>
          <w:szCs w:val="16"/>
        </w:rPr>
        <w:t xml:space="preserve"> při opravě jednoho přístroje přesáhne částku na objednávce o více </w:t>
      </w:r>
      <w:r w:rsidR="001C48DE">
        <w:rPr>
          <w:rFonts w:ascii="Tahoma" w:hAnsi="Tahoma" w:cs="Tahoma"/>
          <w:sz w:val="16"/>
          <w:szCs w:val="16"/>
        </w:rPr>
        <w:t>než je maximální možné navýšení daného správce ZT</w:t>
      </w:r>
      <w:r w:rsidRPr="00916744">
        <w:rPr>
          <w:rFonts w:ascii="Tahoma" w:hAnsi="Tahoma" w:cs="Tahoma"/>
          <w:sz w:val="16"/>
          <w:szCs w:val="16"/>
        </w:rPr>
        <w:t>, nebo pokud navýšení ceny opravy na místě</w:t>
      </w:r>
      <w:r w:rsidR="001C48DE" w:rsidRPr="001C48DE">
        <w:rPr>
          <w:rFonts w:ascii="Tahoma" w:hAnsi="Tahoma" w:cs="Tahoma"/>
          <w:sz w:val="16"/>
          <w:szCs w:val="16"/>
        </w:rPr>
        <w:t xml:space="preserve"> </w:t>
      </w:r>
      <w:r w:rsidR="001C48DE" w:rsidRPr="00916744">
        <w:rPr>
          <w:rFonts w:ascii="Tahoma" w:hAnsi="Tahoma" w:cs="Tahoma"/>
          <w:sz w:val="16"/>
          <w:szCs w:val="16"/>
        </w:rPr>
        <w:t>neschválí</w:t>
      </w:r>
      <w:r w:rsidRPr="00916744">
        <w:rPr>
          <w:rFonts w:ascii="Tahoma" w:hAnsi="Tahoma" w:cs="Tahoma"/>
          <w:sz w:val="16"/>
          <w:szCs w:val="16"/>
        </w:rPr>
        <w:t xml:space="preserve"> </w:t>
      </w:r>
      <w:r w:rsidR="003012A6">
        <w:rPr>
          <w:rFonts w:ascii="Tahoma" w:hAnsi="Tahoma" w:cs="Tahoma"/>
          <w:sz w:val="16"/>
          <w:szCs w:val="16"/>
        </w:rPr>
        <w:t xml:space="preserve">daný </w:t>
      </w:r>
      <w:r w:rsidRPr="00916744">
        <w:rPr>
          <w:rFonts w:ascii="Tahoma" w:hAnsi="Tahoma" w:cs="Tahoma"/>
          <w:sz w:val="16"/>
          <w:szCs w:val="16"/>
        </w:rPr>
        <w:t xml:space="preserve">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 </w:t>
      </w:r>
      <w:bookmarkEnd w:id="21"/>
      <w:r w:rsidR="007C523F">
        <w:rPr>
          <w:rFonts w:ascii="Tahoma" w:hAnsi="Tahoma" w:cs="Tahoma"/>
          <w:sz w:val="16"/>
          <w:szCs w:val="16"/>
        </w:rPr>
        <w:t>xxxxx</w:t>
      </w:r>
      <w:r w:rsidR="009C01F3">
        <w:rPr>
          <w:rFonts w:ascii="Tahoma" w:hAnsi="Tahoma" w:cs="Tahoma"/>
          <w:sz w:val="16"/>
          <w:szCs w:val="16"/>
        </w:rPr>
        <w:t>.</w:t>
      </w:r>
    </w:p>
    <w:p w14:paraId="7EA261E9" w14:textId="77777777" w:rsidR="00724F8E" w:rsidRPr="00724F8E" w:rsidRDefault="00724F8E" w:rsidP="00724F8E">
      <w:pPr>
        <w:autoSpaceDE w:val="0"/>
        <w:autoSpaceDN w:val="0"/>
        <w:jc w:val="both"/>
        <w:rPr>
          <w:rFonts w:ascii="Tahoma" w:hAnsi="Tahoma" w:cs="Tahoma"/>
          <w:iCs/>
          <w:sz w:val="16"/>
          <w:szCs w:val="16"/>
        </w:rPr>
      </w:pPr>
    </w:p>
    <w:p w14:paraId="369321A1"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III.</w:t>
      </w:r>
    </w:p>
    <w:p w14:paraId="457DEC3D"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Další podmínky</w:t>
      </w:r>
    </w:p>
    <w:p w14:paraId="0ADCB655" w14:textId="77777777" w:rsidR="00CB1231" w:rsidRPr="00CB1231" w:rsidRDefault="00CB1231" w:rsidP="00CB1231">
      <w:pPr>
        <w:jc w:val="center"/>
        <w:rPr>
          <w:rFonts w:ascii="Tahoma" w:hAnsi="Tahoma" w:cs="Tahoma"/>
          <w:b/>
          <w:sz w:val="16"/>
          <w:szCs w:val="16"/>
        </w:rPr>
      </w:pPr>
    </w:p>
    <w:p w14:paraId="0B9EC6CF" w14:textId="56ECBEDC"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Při snížení počtu přístrojů (např. dojde-li vlivem jejich opotřebovanosti k odpisu z majetku objednatele), jejichž servis je předmětem této </w:t>
      </w:r>
      <w:r w:rsidR="006817B4" w:rsidRPr="00372EE6">
        <w:rPr>
          <w:rFonts w:ascii="Tahoma" w:hAnsi="Tahoma" w:cs="Tahoma"/>
          <w:sz w:val="16"/>
          <w:szCs w:val="16"/>
        </w:rPr>
        <w:t>smlouvy</w:t>
      </w:r>
      <w:r w:rsidRPr="00372EE6">
        <w:rPr>
          <w:rFonts w:ascii="Tahoma" w:hAnsi="Tahoma" w:cs="Tahoma"/>
          <w:sz w:val="16"/>
          <w:szCs w:val="16"/>
        </w:rPr>
        <w:t xml:space="preserve">, je zhotovitel povinen snížit na žádost objednatele dodatkem k této smlouvě adekvátně cenu plnění za takto vyřazený přístroj (dle </w:t>
      </w:r>
      <w:r w:rsidR="003A4561">
        <w:rPr>
          <w:rFonts w:ascii="Tahoma" w:hAnsi="Tahoma" w:cs="Tahoma"/>
          <w:sz w:val="16"/>
          <w:szCs w:val="16"/>
        </w:rPr>
        <w:t>p</w:t>
      </w:r>
      <w:r w:rsidRPr="00372EE6">
        <w:rPr>
          <w:rFonts w:ascii="Tahoma" w:hAnsi="Tahoma" w:cs="Tahoma"/>
          <w:sz w:val="16"/>
          <w:szCs w:val="16"/>
        </w:rPr>
        <w:t>řílohy č. 1 Seznam přístrojů).</w:t>
      </w:r>
    </w:p>
    <w:p w14:paraId="653DB8F5" w14:textId="77777777" w:rsidR="00CB1231" w:rsidRPr="00CB1231" w:rsidRDefault="00CB1231" w:rsidP="00CB1231">
      <w:pPr>
        <w:autoSpaceDE w:val="0"/>
        <w:autoSpaceDN w:val="0"/>
        <w:jc w:val="both"/>
        <w:rPr>
          <w:rFonts w:ascii="Tahoma" w:hAnsi="Tahoma" w:cs="Tahoma"/>
          <w:iCs/>
          <w:sz w:val="16"/>
          <w:szCs w:val="16"/>
        </w:rPr>
      </w:pPr>
    </w:p>
    <w:p w14:paraId="1BEC1675" w14:textId="4FA001F6"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Změna v počtu přístrojů a v ceně za tyto služby bude vždy řešena </w:t>
      </w:r>
      <w:r w:rsidR="003A4561">
        <w:rPr>
          <w:rFonts w:ascii="Tahoma" w:hAnsi="Tahoma" w:cs="Tahoma"/>
          <w:sz w:val="16"/>
          <w:szCs w:val="16"/>
        </w:rPr>
        <w:t xml:space="preserve">písemným </w:t>
      </w:r>
      <w:r w:rsidRPr="00372EE6">
        <w:rPr>
          <w:rFonts w:ascii="Tahoma" w:hAnsi="Tahoma" w:cs="Tahoma"/>
          <w:sz w:val="16"/>
          <w:szCs w:val="16"/>
        </w:rPr>
        <w:t>dodatkem k této smlouvě.</w:t>
      </w:r>
    </w:p>
    <w:p w14:paraId="4B2642F8" w14:textId="77777777" w:rsidR="00724F8E" w:rsidRPr="001E2B7F" w:rsidRDefault="00724F8E" w:rsidP="00B52808">
      <w:pPr>
        <w:jc w:val="both"/>
        <w:rPr>
          <w:rFonts w:ascii="Tahoma" w:hAnsi="Tahoma" w:cs="Tahoma"/>
          <w:sz w:val="16"/>
          <w:szCs w:val="16"/>
        </w:rPr>
      </w:pPr>
    </w:p>
    <w:p w14:paraId="15E41457" w14:textId="77777777" w:rsidR="00CB1231" w:rsidRPr="001E2B7F" w:rsidRDefault="00CB1231" w:rsidP="00B52808">
      <w:pPr>
        <w:jc w:val="both"/>
        <w:rPr>
          <w:rFonts w:ascii="Tahoma" w:hAnsi="Tahoma" w:cs="Tahoma"/>
          <w:sz w:val="16"/>
          <w:szCs w:val="16"/>
        </w:rPr>
      </w:pPr>
    </w:p>
    <w:p w14:paraId="69ED04D3" w14:textId="77777777" w:rsidR="00CB1231" w:rsidRPr="00862848" w:rsidRDefault="00CB1231">
      <w:pPr>
        <w:ind w:right="-1"/>
        <w:jc w:val="center"/>
        <w:rPr>
          <w:rFonts w:ascii="Tahoma" w:hAnsi="Tahoma" w:cs="Tahoma"/>
          <w:b/>
          <w:bCs/>
          <w:sz w:val="16"/>
          <w:szCs w:val="16"/>
        </w:rPr>
      </w:pPr>
      <w:r w:rsidRPr="00372EE6">
        <w:rPr>
          <w:rFonts w:ascii="Tahoma" w:hAnsi="Tahoma" w:cs="Tahoma"/>
          <w:b/>
          <w:bCs/>
          <w:sz w:val="16"/>
          <w:szCs w:val="16"/>
        </w:rPr>
        <w:t>IV.</w:t>
      </w:r>
      <w:r w:rsidRPr="001E2B7F">
        <w:rPr>
          <w:rFonts w:ascii="Tahoma" w:hAnsi="Tahoma" w:cs="Tahoma"/>
          <w:b/>
          <w:sz w:val="16"/>
          <w:szCs w:val="16"/>
        </w:rPr>
        <w:br/>
      </w:r>
      <w:r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61FE33DC" w:rsidR="00CB1231" w:rsidRPr="00CB0E40"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 xml:space="preserve">V případě, kdy zhotovitel do </w:t>
      </w:r>
      <w:r w:rsidR="003220BD">
        <w:rPr>
          <w:rFonts w:ascii="Tahoma" w:hAnsi="Tahoma" w:cs="Tahoma"/>
          <w:sz w:val="16"/>
          <w:szCs w:val="16"/>
        </w:rPr>
        <w:t>5</w:t>
      </w:r>
      <w:r w:rsidRPr="001E2B7F">
        <w:rPr>
          <w:rFonts w:ascii="Tahoma" w:hAnsi="Tahoma" w:cs="Tahoma"/>
          <w:sz w:val="16"/>
          <w:szCs w:val="16"/>
        </w:rPr>
        <w:t xml:space="preserve"> pracovních dnů od oznámení poruchy nezajistí provoz příst</w:t>
      </w:r>
      <w:r w:rsidRPr="00CB0E40">
        <w:rPr>
          <w:rFonts w:ascii="Tahoma" w:hAnsi="Tahoma" w:cs="Tahoma"/>
          <w:sz w:val="16"/>
          <w:szCs w:val="16"/>
        </w:rPr>
        <w:t xml:space="preserve">roje opravou dle </w:t>
      </w:r>
      <w:r w:rsidRPr="00A6745A">
        <w:rPr>
          <w:rFonts w:ascii="Tahoma" w:hAnsi="Tahoma" w:cs="Tahoma"/>
          <w:sz w:val="16"/>
          <w:szCs w:val="16"/>
        </w:rPr>
        <w:t xml:space="preserve">čl. I. odst. </w:t>
      </w:r>
      <w:r w:rsidR="00EC5EB8" w:rsidRPr="00A6745A">
        <w:rPr>
          <w:rFonts w:ascii="Tahoma" w:hAnsi="Tahoma" w:cs="Tahoma"/>
          <w:sz w:val="16"/>
          <w:szCs w:val="16"/>
        </w:rPr>
        <w:fldChar w:fldCharType="begin"/>
      </w:r>
      <w:r w:rsidR="00EC5EB8" w:rsidRPr="00A6745A">
        <w:rPr>
          <w:rFonts w:ascii="Tahoma" w:hAnsi="Tahoma" w:cs="Tahoma"/>
          <w:sz w:val="16"/>
          <w:szCs w:val="16"/>
        </w:rPr>
        <w:instrText xml:space="preserve"> REF _Ref57024942 \r \h </w:instrText>
      </w:r>
      <w:r w:rsidR="00CB0E40">
        <w:rPr>
          <w:rFonts w:ascii="Tahoma" w:hAnsi="Tahoma" w:cs="Tahoma"/>
          <w:sz w:val="16"/>
          <w:szCs w:val="16"/>
        </w:rPr>
        <w:instrText xml:space="preserve"> \* MERGEFORMAT </w:instrText>
      </w:r>
      <w:r w:rsidR="00EC5EB8" w:rsidRPr="00A6745A">
        <w:rPr>
          <w:rFonts w:ascii="Tahoma" w:hAnsi="Tahoma" w:cs="Tahoma"/>
          <w:sz w:val="16"/>
          <w:szCs w:val="16"/>
        </w:rPr>
      </w:r>
      <w:r w:rsidR="00EC5EB8" w:rsidRPr="00A6745A">
        <w:rPr>
          <w:rFonts w:ascii="Tahoma" w:hAnsi="Tahoma" w:cs="Tahoma"/>
          <w:sz w:val="16"/>
          <w:szCs w:val="16"/>
        </w:rPr>
        <w:fldChar w:fldCharType="separate"/>
      </w:r>
      <w:r w:rsidR="00FD257A">
        <w:rPr>
          <w:rFonts w:ascii="Tahoma" w:hAnsi="Tahoma" w:cs="Tahoma"/>
          <w:sz w:val="16"/>
          <w:szCs w:val="16"/>
        </w:rPr>
        <w:t>16</w:t>
      </w:r>
      <w:r w:rsidR="00EC5EB8" w:rsidRPr="00A6745A">
        <w:rPr>
          <w:rFonts w:ascii="Tahoma" w:hAnsi="Tahoma" w:cs="Tahoma"/>
          <w:sz w:val="16"/>
          <w:szCs w:val="16"/>
        </w:rPr>
        <w:fldChar w:fldCharType="end"/>
      </w:r>
      <w:r w:rsidR="00644A2F" w:rsidRPr="00CB0E40">
        <w:rPr>
          <w:rFonts w:ascii="Tahoma" w:hAnsi="Tahoma" w:cs="Tahoma"/>
          <w:sz w:val="16"/>
          <w:szCs w:val="16"/>
        </w:rPr>
        <w:t xml:space="preserve"> </w:t>
      </w:r>
      <w:r w:rsidRPr="00CB0E40">
        <w:rPr>
          <w:rFonts w:ascii="Tahoma" w:hAnsi="Tahoma" w:cs="Tahoma"/>
          <w:sz w:val="16"/>
          <w:szCs w:val="16"/>
        </w:rPr>
        <w:t>této smlouvy</w:t>
      </w:r>
      <w:r w:rsidR="00DF60F2" w:rsidRPr="00CB0E40">
        <w:rPr>
          <w:rFonts w:ascii="Tahoma" w:hAnsi="Tahoma" w:cs="Tahoma"/>
          <w:sz w:val="16"/>
          <w:szCs w:val="16"/>
        </w:rPr>
        <w:t>,</w:t>
      </w:r>
      <w:r w:rsidRPr="00CB0E40">
        <w:rPr>
          <w:rFonts w:ascii="Tahoma" w:hAnsi="Tahoma" w:cs="Tahoma"/>
          <w:sz w:val="16"/>
          <w:szCs w:val="16"/>
        </w:rPr>
        <w:t xml:space="preserve"> nebo neprovede vlastním zaviněním </w:t>
      </w:r>
      <w:r w:rsidR="00973A1B" w:rsidRPr="00CB0E40">
        <w:rPr>
          <w:rFonts w:ascii="Tahoma" w:hAnsi="Tahoma" w:cs="Tahoma"/>
          <w:sz w:val="16"/>
          <w:szCs w:val="16"/>
        </w:rPr>
        <w:t>kontrolu</w:t>
      </w:r>
      <w:r w:rsidRPr="00CB0E40">
        <w:rPr>
          <w:rFonts w:ascii="Tahoma" w:hAnsi="Tahoma" w:cs="Tahoma"/>
          <w:sz w:val="16"/>
          <w:szCs w:val="16"/>
        </w:rPr>
        <w:t xml:space="preserve"> v předepsané periodě dle </w:t>
      </w:r>
      <w:r w:rsidRPr="00A6745A">
        <w:rPr>
          <w:rFonts w:ascii="Tahoma" w:hAnsi="Tahoma" w:cs="Tahoma"/>
          <w:sz w:val="16"/>
          <w:szCs w:val="16"/>
        </w:rPr>
        <w:t xml:space="preserve">čl. I. </w:t>
      </w:r>
      <w:r w:rsidR="009F287F" w:rsidRPr="00A6745A">
        <w:rPr>
          <w:rFonts w:ascii="Tahoma" w:hAnsi="Tahoma" w:cs="Tahoma"/>
          <w:sz w:val="16"/>
          <w:szCs w:val="16"/>
        </w:rPr>
        <w:fldChar w:fldCharType="begin"/>
      </w:r>
      <w:r w:rsidR="009F287F" w:rsidRPr="00A6745A">
        <w:rPr>
          <w:rFonts w:ascii="Tahoma" w:hAnsi="Tahoma" w:cs="Tahoma"/>
          <w:sz w:val="16"/>
          <w:szCs w:val="16"/>
        </w:rPr>
        <w:instrText xml:space="preserve"> REF _Ref57025086 \r \h </w:instrText>
      </w:r>
      <w:r w:rsidR="00CB0E40">
        <w:rPr>
          <w:rFonts w:ascii="Tahoma" w:hAnsi="Tahoma" w:cs="Tahoma"/>
          <w:sz w:val="16"/>
          <w:szCs w:val="16"/>
        </w:rPr>
        <w:instrText xml:space="preserve"> \* MERGEFORMAT </w:instrText>
      </w:r>
      <w:r w:rsidR="009F287F" w:rsidRPr="00A6745A">
        <w:rPr>
          <w:rFonts w:ascii="Tahoma" w:hAnsi="Tahoma" w:cs="Tahoma"/>
          <w:sz w:val="16"/>
          <w:szCs w:val="16"/>
        </w:rPr>
      </w:r>
      <w:r w:rsidR="009F287F" w:rsidRPr="00A6745A">
        <w:rPr>
          <w:rFonts w:ascii="Tahoma" w:hAnsi="Tahoma" w:cs="Tahoma"/>
          <w:sz w:val="16"/>
          <w:szCs w:val="16"/>
        </w:rPr>
        <w:fldChar w:fldCharType="separate"/>
      </w:r>
      <w:r w:rsidR="00FD257A">
        <w:rPr>
          <w:rFonts w:ascii="Tahoma" w:hAnsi="Tahoma" w:cs="Tahoma"/>
          <w:sz w:val="16"/>
          <w:szCs w:val="16"/>
        </w:rPr>
        <w:t>23</w:t>
      </w:r>
      <w:r w:rsidR="009F287F" w:rsidRPr="00A6745A">
        <w:rPr>
          <w:rFonts w:ascii="Tahoma" w:hAnsi="Tahoma" w:cs="Tahoma"/>
          <w:sz w:val="16"/>
          <w:szCs w:val="16"/>
        </w:rPr>
        <w:fldChar w:fldCharType="end"/>
      </w:r>
      <w:r w:rsidRPr="00CB0E40">
        <w:rPr>
          <w:rFonts w:ascii="Tahoma" w:hAnsi="Tahoma" w:cs="Tahoma"/>
          <w:sz w:val="16"/>
          <w:szCs w:val="16"/>
        </w:rPr>
        <w:t>, zaplatí smluvní pokutu ve výši 1</w:t>
      </w:r>
      <w:r w:rsidR="00E611D6">
        <w:rPr>
          <w:rFonts w:ascii="Tahoma" w:hAnsi="Tahoma" w:cs="Tahoma"/>
          <w:sz w:val="16"/>
          <w:szCs w:val="16"/>
        </w:rPr>
        <w:t>.</w:t>
      </w:r>
      <w:r w:rsidRPr="00CB0E40">
        <w:rPr>
          <w:rFonts w:ascii="Tahoma" w:hAnsi="Tahoma" w:cs="Tahoma"/>
          <w:sz w:val="16"/>
          <w:szCs w:val="16"/>
        </w:rPr>
        <w:t>000,- Kč za každý započatý den prodlení.</w:t>
      </w:r>
    </w:p>
    <w:p w14:paraId="660852E9" w14:textId="77777777" w:rsidR="00C55BE7" w:rsidRPr="00CB0E40" w:rsidRDefault="00C55BE7" w:rsidP="00CD036D">
      <w:pPr>
        <w:pStyle w:val="Odstavecseseznamem"/>
        <w:ind w:left="357"/>
        <w:contextualSpacing w:val="0"/>
        <w:jc w:val="both"/>
        <w:rPr>
          <w:rFonts w:ascii="Tahoma" w:hAnsi="Tahoma" w:cs="Tahoma"/>
          <w:sz w:val="16"/>
          <w:szCs w:val="16"/>
        </w:rPr>
      </w:pPr>
    </w:p>
    <w:p w14:paraId="402A9DC6" w14:textId="74B8387A" w:rsidR="008C51A2" w:rsidRPr="0017065B" w:rsidRDefault="008C51A2" w:rsidP="008C51A2">
      <w:pPr>
        <w:numPr>
          <w:ilvl w:val="0"/>
          <w:numId w:val="6"/>
        </w:numPr>
        <w:tabs>
          <w:tab w:val="num" w:pos="360"/>
        </w:tabs>
        <w:ind w:left="360"/>
        <w:jc w:val="both"/>
        <w:rPr>
          <w:rFonts w:ascii="Tahoma" w:hAnsi="Tahoma" w:cs="Tahoma"/>
          <w:sz w:val="16"/>
          <w:szCs w:val="16"/>
        </w:rPr>
      </w:pPr>
      <w:bookmarkStart w:id="22" w:name="_Hlk34659922"/>
      <w:r w:rsidRPr="00CB0E40">
        <w:rPr>
          <w:rFonts w:ascii="Tahoma" w:hAnsi="Tahoma" w:cs="Tahoma"/>
          <w:sz w:val="16"/>
          <w:szCs w:val="16"/>
        </w:rPr>
        <w:t>V případě nesplnění povinnosti zhotovitele informovat objednatele dle ust</w:t>
      </w:r>
      <w:r w:rsidR="00FE528A" w:rsidRPr="00CB0E40">
        <w:rPr>
          <w:rFonts w:ascii="Tahoma" w:hAnsi="Tahoma" w:cs="Tahoma"/>
          <w:sz w:val="16"/>
          <w:szCs w:val="16"/>
        </w:rPr>
        <w:t>anovení</w:t>
      </w:r>
      <w:r w:rsidRPr="00CB0E40">
        <w:rPr>
          <w:rFonts w:ascii="Tahoma" w:hAnsi="Tahoma" w:cs="Tahoma"/>
          <w:sz w:val="16"/>
          <w:szCs w:val="16"/>
        </w:rPr>
        <w:t xml:space="preserve"> </w:t>
      </w:r>
      <w:r w:rsidRPr="00A6745A">
        <w:rPr>
          <w:rFonts w:ascii="Tahoma" w:hAnsi="Tahoma" w:cs="Tahoma"/>
          <w:sz w:val="16"/>
          <w:szCs w:val="16"/>
        </w:rPr>
        <w:t xml:space="preserve">čl. I. odst. </w:t>
      </w:r>
      <w:r w:rsidR="0000527C" w:rsidRPr="00A6745A">
        <w:rPr>
          <w:rFonts w:ascii="Tahoma" w:hAnsi="Tahoma" w:cs="Tahoma"/>
          <w:sz w:val="16"/>
          <w:szCs w:val="16"/>
        </w:rPr>
        <w:fldChar w:fldCharType="begin"/>
      </w:r>
      <w:r w:rsidR="0000527C" w:rsidRPr="00A6745A">
        <w:rPr>
          <w:rFonts w:ascii="Tahoma" w:hAnsi="Tahoma" w:cs="Tahoma"/>
          <w:sz w:val="16"/>
          <w:szCs w:val="16"/>
        </w:rPr>
        <w:instrText xml:space="preserve"> REF _Ref57025281 \w \h </w:instrText>
      </w:r>
      <w:r w:rsidR="00CB0E40">
        <w:rPr>
          <w:rFonts w:ascii="Tahoma" w:hAnsi="Tahoma" w:cs="Tahoma"/>
          <w:sz w:val="16"/>
          <w:szCs w:val="16"/>
        </w:rPr>
        <w:instrText xml:space="preserve"> \* MERGEFORMAT </w:instrText>
      </w:r>
      <w:r w:rsidR="0000527C" w:rsidRPr="00A6745A">
        <w:rPr>
          <w:rFonts w:ascii="Tahoma" w:hAnsi="Tahoma" w:cs="Tahoma"/>
          <w:sz w:val="16"/>
          <w:szCs w:val="16"/>
        </w:rPr>
      </w:r>
      <w:r w:rsidR="0000527C" w:rsidRPr="00A6745A">
        <w:rPr>
          <w:rFonts w:ascii="Tahoma" w:hAnsi="Tahoma" w:cs="Tahoma"/>
          <w:sz w:val="16"/>
          <w:szCs w:val="16"/>
        </w:rPr>
        <w:fldChar w:fldCharType="separate"/>
      </w:r>
      <w:r w:rsidR="00FD257A">
        <w:rPr>
          <w:rFonts w:ascii="Tahoma" w:hAnsi="Tahoma" w:cs="Tahoma"/>
          <w:sz w:val="16"/>
          <w:szCs w:val="16"/>
        </w:rPr>
        <w:t>3</w:t>
      </w:r>
      <w:r w:rsidR="0000527C" w:rsidRPr="00A6745A">
        <w:rPr>
          <w:rFonts w:ascii="Tahoma" w:hAnsi="Tahoma" w:cs="Tahoma"/>
          <w:sz w:val="16"/>
          <w:szCs w:val="16"/>
        </w:rPr>
        <w:fldChar w:fldCharType="end"/>
      </w:r>
      <w:r w:rsidRPr="00CB0E40">
        <w:rPr>
          <w:rFonts w:ascii="Tahoma" w:hAnsi="Tahoma" w:cs="Tahoma"/>
          <w:sz w:val="16"/>
          <w:szCs w:val="16"/>
        </w:rPr>
        <w:t xml:space="preserve"> sml</w:t>
      </w:r>
      <w:r w:rsidRPr="0017065B">
        <w:rPr>
          <w:rFonts w:ascii="Tahoma" w:hAnsi="Tahoma" w:cs="Tahoma"/>
          <w:sz w:val="16"/>
          <w:szCs w:val="16"/>
        </w:rPr>
        <w:t xml:space="preserve">ouvy má objednatel právo účtovat smluvní pokutu ve výši </w:t>
      </w:r>
      <w:r>
        <w:rPr>
          <w:rFonts w:ascii="Tahoma" w:hAnsi="Tahoma" w:cs="Tahoma"/>
          <w:sz w:val="16"/>
          <w:szCs w:val="16"/>
        </w:rPr>
        <w:t>nákladů na zajištění opětovného zprovoznění přístroje autorizovanou servisní organizací. Objednatel je dále oprávněn požadovat po zhotoviteli smluvní pokutu ve výši případné sankce od kontrolního orgánu.</w:t>
      </w:r>
      <w:r w:rsidRPr="0017065B">
        <w:rPr>
          <w:rFonts w:ascii="Tahoma" w:hAnsi="Tahoma" w:cs="Tahoma"/>
          <w:sz w:val="16"/>
          <w:szCs w:val="16"/>
        </w:rPr>
        <w:t xml:space="preserve"> Objednatel má zároveň právo odstoupit od smlouvy.</w:t>
      </w:r>
    </w:p>
    <w:bookmarkEnd w:id="22"/>
    <w:p w14:paraId="64679E25" w14:textId="77777777" w:rsidR="006E38C4" w:rsidRPr="00A6745A" w:rsidRDefault="006E38C4" w:rsidP="008C51A2">
      <w:pPr>
        <w:jc w:val="both"/>
        <w:rPr>
          <w:rFonts w:ascii="Tahoma" w:hAnsi="Tahoma" w:cs="Tahoma"/>
          <w:sz w:val="16"/>
          <w:szCs w:val="16"/>
        </w:rPr>
      </w:pPr>
    </w:p>
    <w:p w14:paraId="2FD072C5" w14:textId="45C144B0" w:rsidR="00CB1231" w:rsidRPr="00CB0E40" w:rsidRDefault="00CB1231" w:rsidP="00CB1231">
      <w:pPr>
        <w:numPr>
          <w:ilvl w:val="0"/>
          <w:numId w:val="6"/>
        </w:numPr>
        <w:tabs>
          <w:tab w:val="num" w:pos="360"/>
        </w:tabs>
        <w:ind w:left="360"/>
        <w:jc w:val="both"/>
        <w:rPr>
          <w:rFonts w:ascii="Tahoma" w:hAnsi="Tahoma" w:cs="Tahoma"/>
          <w:sz w:val="16"/>
          <w:szCs w:val="16"/>
        </w:rPr>
      </w:pPr>
      <w:r w:rsidRPr="00CB0E40">
        <w:rPr>
          <w:rFonts w:ascii="Tahoma" w:hAnsi="Tahoma" w:cs="Tahoma"/>
          <w:sz w:val="16"/>
          <w:szCs w:val="16"/>
        </w:rPr>
        <w:t xml:space="preserve">Za nedodržení některé z povinností stanovených v </w:t>
      </w:r>
      <w:r w:rsidRPr="00A6745A">
        <w:rPr>
          <w:rFonts w:ascii="Tahoma" w:hAnsi="Tahoma" w:cs="Tahoma"/>
          <w:sz w:val="16"/>
          <w:szCs w:val="16"/>
        </w:rPr>
        <w:t xml:space="preserve">čl. </w:t>
      </w:r>
      <w:r w:rsidR="008E27CA" w:rsidRPr="00A6745A">
        <w:rPr>
          <w:rFonts w:ascii="Tahoma" w:hAnsi="Tahoma" w:cs="Tahoma"/>
          <w:sz w:val="16"/>
          <w:szCs w:val="16"/>
        </w:rPr>
        <w:t>IX</w:t>
      </w:r>
      <w:r w:rsidRPr="00A6745A">
        <w:rPr>
          <w:rFonts w:ascii="Tahoma" w:hAnsi="Tahoma" w:cs="Tahoma"/>
          <w:sz w:val="16"/>
          <w:szCs w:val="16"/>
        </w:rPr>
        <w:t xml:space="preserve">. odst. </w:t>
      </w:r>
      <w:r w:rsidR="0000527C" w:rsidRPr="00A6745A">
        <w:rPr>
          <w:rFonts w:ascii="Tahoma" w:hAnsi="Tahoma" w:cs="Tahoma"/>
          <w:sz w:val="16"/>
          <w:szCs w:val="16"/>
        </w:rPr>
        <w:fldChar w:fldCharType="begin"/>
      </w:r>
      <w:r w:rsidR="0000527C" w:rsidRPr="00A6745A">
        <w:rPr>
          <w:rFonts w:ascii="Tahoma" w:hAnsi="Tahoma" w:cs="Tahoma"/>
          <w:sz w:val="16"/>
          <w:szCs w:val="16"/>
        </w:rPr>
        <w:instrText xml:space="preserve"> REF _Ref57025290 \w \h </w:instrText>
      </w:r>
      <w:r w:rsidR="00CB0E40">
        <w:rPr>
          <w:rFonts w:ascii="Tahoma" w:hAnsi="Tahoma" w:cs="Tahoma"/>
          <w:sz w:val="16"/>
          <w:szCs w:val="16"/>
        </w:rPr>
        <w:instrText xml:space="preserve"> \* MERGEFORMAT </w:instrText>
      </w:r>
      <w:r w:rsidR="0000527C" w:rsidRPr="00A6745A">
        <w:rPr>
          <w:rFonts w:ascii="Tahoma" w:hAnsi="Tahoma" w:cs="Tahoma"/>
          <w:sz w:val="16"/>
          <w:szCs w:val="16"/>
        </w:rPr>
      </w:r>
      <w:r w:rsidR="0000527C" w:rsidRPr="00A6745A">
        <w:rPr>
          <w:rFonts w:ascii="Tahoma" w:hAnsi="Tahoma" w:cs="Tahoma"/>
          <w:sz w:val="16"/>
          <w:szCs w:val="16"/>
        </w:rPr>
        <w:fldChar w:fldCharType="separate"/>
      </w:r>
      <w:r w:rsidR="00FD257A">
        <w:rPr>
          <w:rFonts w:ascii="Tahoma" w:hAnsi="Tahoma" w:cs="Tahoma"/>
          <w:sz w:val="16"/>
          <w:szCs w:val="16"/>
        </w:rPr>
        <w:t>2</w:t>
      </w:r>
      <w:r w:rsidR="0000527C" w:rsidRPr="00A6745A">
        <w:rPr>
          <w:rFonts w:ascii="Tahoma" w:hAnsi="Tahoma" w:cs="Tahoma"/>
          <w:sz w:val="16"/>
          <w:szCs w:val="16"/>
        </w:rPr>
        <w:fldChar w:fldCharType="end"/>
      </w:r>
      <w:r w:rsidR="002B1B12" w:rsidRPr="00A6745A">
        <w:rPr>
          <w:rFonts w:ascii="Tahoma" w:hAnsi="Tahoma" w:cs="Tahoma"/>
          <w:sz w:val="16"/>
          <w:szCs w:val="16"/>
        </w:rPr>
        <w:t xml:space="preserve"> a</w:t>
      </w:r>
      <w:r w:rsidR="00D76800" w:rsidRPr="00A6745A">
        <w:rPr>
          <w:rFonts w:ascii="Tahoma" w:hAnsi="Tahoma" w:cs="Tahoma"/>
          <w:sz w:val="16"/>
          <w:szCs w:val="16"/>
        </w:rPr>
        <w:t xml:space="preserve"> </w:t>
      </w:r>
      <w:r w:rsidR="00D76800" w:rsidRPr="00A6745A">
        <w:rPr>
          <w:rFonts w:ascii="Tahoma" w:hAnsi="Tahoma" w:cs="Tahoma"/>
          <w:sz w:val="16"/>
          <w:szCs w:val="16"/>
        </w:rPr>
        <w:fldChar w:fldCharType="begin"/>
      </w:r>
      <w:r w:rsidR="00D76800" w:rsidRPr="00A6745A">
        <w:rPr>
          <w:rFonts w:ascii="Tahoma" w:hAnsi="Tahoma" w:cs="Tahoma"/>
          <w:sz w:val="16"/>
          <w:szCs w:val="16"/>
        </w:rPr>
        <w:instrText xml:space="preserve"> REF _Ref124236016 \w \h  \* MERGEFORMAT </w:instrText>
      </w:r>
      <w:r w:rsidR="00D76800" w:rsidRPr="00A6745A">
        <w:rPr>
          <w:rFonts w:ascii="Tahoma" w:hAnsi="Tahoma" w:cs="Tahoma"/>
          <w:sz w:val="16"/>
          <w:szCs w:val="16"/>
        </w:rPr>
      </w:r>
      <w:r w:rsidR="00D76800" w:rsidRPr="00A6745A">
        <w:rPr>
          <w:rFonts w:ascii="Tahoma" w:hAnsi="Tahoma" w:cs="Tahoma"/>
          <w:sz w:val="16"/>
          <w:szCs w:val="16"/>
        </w:rPr>
        <w:fldChar w:fldCharType="separate"/>
      </w:r>
      <w:r w:rsidR="00FD257A">
        <w:rPr>
          <w:rFonts w:ascii="Tahoma" w:hAnsi="Tahoma" w:cs="Tahoma"/>
          <w:sz w:val="16"/>
          <w:szCs w:val="16"/>
        </w:rPr>
        <w:t>3</w:t>
      </w:r>
      <w:r w:rsidR="00D76800" w:rsidRPr="00A6745A">
        <w:rPr>
          <w:rFonts w:ascii="Tahoma" w:hAnsi="Tahoma" w:cs="Tahoma"/>
          <w:sz w:val="16"/>
          <w:szCs w:val="16"/>
        </w:rPr>
        <w:fldChar w:fldCharType="end"/>
      </w:r>
      <w:r w:rsidR="00D76800" w:rsidRPr="00CB0E40">
        <w:rPr>
          <w:rFonts w:ascii="Tahoma" w:hAnsi="Tahoma" w:cs="Tahoma"/>
          <w:sz w:val="16"/>
          <w:szCs w:val="16"/>
        </w:rPr>
        <w:t xml:space="preserve"> </w:t>
      </w:r>
      <w:r w:rsidRPr="00CB0E40">
        <w:rPr>
          <w:rFonts w:ascii="Tahoma" w:hAnsi="Tahoma" w:cs="Tahoma"/>
          <w:sz w:val="16"/>
          <w:szCs w:val="16"/>
        </w:rPr>
        <w:t>této smlouvy má objednatel právo účtovat smluvní pokutu ve výši 10.000</w:t>
      </w:r>
      <w:r w:rsidR="00CD1794">
        <w:rPr>
          <w:rFonts w:ascii="Tahoma" w:hAnsi="Tahoma" w:cs="Tahoma"/>
          <w:sz w:val="16"/>
          <w:szCs w:val="16"/>
        </w:rPr>
        <w:t>,-</w:t>
      </w:r>
      <w:r w:rsidRPr="00CB0E40">
        <w:rPr>
          <w:rFonts w:ascii="Tahoma" w:hAnsi="Tahoma" w:cs="Tahoma"/>
          <w:sz w:val="16"/>
          <w:szCs w:val="16"/>
        </w:rPr>
        <w:t xml:space="preserve"> Kč.</w:t>
      </w:r>
    </w:p>
    <w:p w14:paraId="6ACFBB04" w14:textId="77777777" w:rsidR="00CB1231" w:rsidRPr="00CB0E40" w:rsidRDefault="00CB1231" w:rsidP="00CB1231">
      <w:pPr>
        <w:ind w:left="360"/>
        <w:jc w:val="both"/>
        <w:rPr>
          <w:rFonts w:ascii="Tahoma" w:hAnsi="Tahoma" w:cs="Tahoma"/>
          <w:sz w:val="16"/>
          <w:szCs w:val="16"/>
        </w:rPr>
      </w:pPr>
    </w:p>
    <w:p w14:paraId="2511B4BB" w14:textId="58840115" w:rsidR="00CC7F53" w:rsidRPr="00CB0E40"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CB0E40">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CB0E40">
        <w:rPr>
          <w:rFonts w:ascii="Tahoma" w:hAnsi="Tahoma" w:cs="Tahoma"/>
          <w:sz w:val="16"/>
          <w:szCs w:val="16"/>
        </w:rPr>
        <w:t>0,01 %</w:t>
      </w:r>
      <w:r w:rsidRPr="00CB0E40">
        <w:rPr>
          <w:rFonts w:ascii="Tahoma" w:hAnsi="Tahoma" w:cs="Tahoma"/>
          <w:sz w:val="16"/>
          <w:szCs w:val="16"/>
        </w:rPr>
        <w:t xml:space="preserve"> z dlužné částky za každý den prodlení. </w:t>
      </w:r>
      <w:r w:rsidR="00D50FEE" w:rsidRPr="00CB0E40">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CB0E40" w:rsidRDefault="00CC7F53" w:rsidP="00CC7F53">
      <w:pPr>
        <w:pStyle w:val="Odstavecseseznamem"/>
        <w:rPr>
          <w:rFonts w:ascii="Tahoma" w:hAnsi="Tahoma" w:cs="Tahoma"/>
          <w:sz w:val="16"/>
          <w:szCs w:val="16"/>
        </w:rPr>
      </w:pPr>
    </w:p>
    <w:p w14:paraId="72EBE189" w14:textId="78857779" w:rsidR="00CB1231"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CB0E40">
        <w:rPr>
          <w:rFonts w:ascii="Tahoma" w:hAnsi="Tahoma" w:cs="Tahoma"/>
          <w:sz w:val="16"/>
          <w:szCs w:val="16"/>
        </w:rPr>
        <w:t>V případě nedodržení povinnosti stanovené v </w:t>
      </w:r>
      <w:r w:rsidRPr="00A6745A">
        <w:rPr>
          <w:rFonts w:ascii="Tahoma" w:hAnsi="Tahoma" w:cs="Tahoma"/>
          <w:sz w:val="16"/>
          <w:szCs w:val="16"/>
        </w:rPr>
        <w:t xml:space="preserve">čl. </w:t>
      </w:r>
      <w:r w:rsidR="00EC5EB8" w:rsidRPr="00A6745A">
        <w:rPr>
          <w:rFonts w:ascii="Tahoma" w:hAnsi="Tahoma" w:cs="Tahoma"/>
          <w:sz w:val="16"/>
          <w:szCs w:val="16"/>
        </w:rPr>
        <w:t>IX</w:t>
      </w:r>
      <w:r w:rsidRPr="00A6745A">
        <w:rPr>
          <w:rFonts w:ascii="Tahoma" w:hAnsi="Tahoma" w:cs="Tahoma"/>
          <w:sz w:val="16"/>
          <w:szCs w:val="16"/>
        </w:rPr>
        <w:t>.</w:t>
      </w:r>
      <w:r w:rsidR="002B1B12" w:rsidRPr="00A6745A">
        <w:rPr>
          <w:rFonts w:ascii="Tahoma" w:hAnsi="Tahoma" w:cs="Tahoma"/>
          <w:sz w:val="16"/>
          <w:szCs w:val="16"/>
        </w:rPr>
        <w:t xml:space="preserve"> odst. </w:t>
      </w:r>
      <w:r w:rsidR="002B1B12" w:rsidRPr="00A6745A">
        <w:rPr>
          <w:rFonts w:ascii="Tahoma" w:hAnsi="Tahoma" w:cs="Tahoma"/>
          <w:sz w:val="16"/>
          <w:szCs w:val="16"/>
        </w:rPr>
        <w:fldChar w:fldCharType="begin"/>
      </w:r>
      <w:r w:rsidR="002B1B12" w:rsidRPr="00A6745A">
        <w:rPr>
          <w:rFonts w:ascii="Tahoma" w:hAnsi="Tahoma" w:cs="Tahoma"/>
          <w:sz w:val="16"/>
          <w:szCs w:val="16"/>
        </w:rPr>
        <w:instrText xml:space="preserve"> REF _Ref80865877 \w \h </w:instrText>
      </w:r>
      <w:r w:rsidR="00CB0E40">
        <w:rPr>
          <w:rFonts w:ascii="Tahoma" w:hAnsi="Tahoma" w:cs="Tahoma"/>
          <w:sz w:val="16"/>
          <w:szCs w:val="16"/>
        </w:rPr>
        <w:instrText xml:space="preserve"> \* MERGEFORMAT </w:instrText>
      </w:r>
      <w:r w:rsidR="002B1B12" w:rsidRPr="00A6745A">
        <w:rPr>
          <w:rFonts w:ascii="Tahoma" w:hAnsi="Tahoma" w:cs="Tahoma"/>
          <w:sz w:val="16"/>
          <w:szCs w:val="16"/>
        </w:rPr>
      </w:r>
      <w:r w:rsidR="002B1B12" w:rsidRPr="00A6745A">
        <w:rPr>
          <w:rFonts w:ascii="Tahoma" w:hAnsi="Tahoma" w:cs="Tahoma"/>
          <w:sz w:val="16"/>
          <w:szCs w:val="16"/>
        </w:rPr>
        <w:fldChar w:fldCharType="separate"/>
      </w:r>
      <w:r w:rsidR="00FD257A">
        <w:rPr>
          <w:rFonts w:ascii="Tahoma" w:hAnsi="Tahoma" w:cs="Tahoma"/>
          <w:sz w:val="16"/>
          <w:szCs w:val="16"/>
        </w:rPr>
        <w:t>4</w:t>
      </w:r>
      <w:r w:rsidR="002B1B12" w:rsidRPr="00A6745A">
        <w:rPr>
          <w:rFonts w:ascii="Tahoma" w:hAnsi="Tahoma" w:cs="Tahoma"/>
          <w:sz w:val="16"/>
          <w:szCs w:val="16"/>
        </w:rPr>
        <w:fldChar w:fldCharType="end"/>
      </w:r>
      <w:r w:rsidR="002B1B12" w:rsidRPr="00CB0E40">
        <w:rPr>
          <w:rFonts w:ascii="Tahoma" w:hAnsi="Tahoma" w:cs="Tahoma"/>
          <w:sz w:val="16"/>
          <w:szCs w:val="16"/>
        </w:rPr>
        <w:t xml:space="preserve"> </w:t>
      </w:r>
      <w:r w:rsidRPr="00CB0E40">
        <w:rPr>
          <w:rFonts w:ascii="Tahoma" w:hAnsi="Tahoma" w:cs="Tahoma"/>
          <w:sz w:val="16"/>
          <w:szCs w:val="16"/>
        </w:rPr>
        <w:t>smlouvy má objednatel právo účtovat smluvní pokutu ve výši pohledávky, která byla postoupena v rozporu s touto smlouvou.</w:t>
      </w:r>
      <w:r w:rsidRPr="00CC7F53">
        <w:rPr>
          <w:rFonts w:ascii="Tahoma" w:hAnsi="Tahoma" w:cs="Tahoma"/>
          <w:sz w:val="16"/>
          <w:szCs w:val="16"/>
        </w:rPr>
        <w:t xml:space="preserve"> Objednatel má zároveň právo odstoupit od smlouvy.</w:t>
      </w:r>
    </w:p>
    <w:p w14:paraId="2FCDCE26" w14:textId="51B5CC26" w:rsidR="00CC7F53" w:rsidRPr="00CC7F53" w:rsidRDefault="00CC7F53" w:rsidP="00CC7F53">
      <w:pPr>
        <w:jc w:val="both"/>
        <w:rPr>
          <w:rFonts w:ascii="Tahoma" w:hAnsi="Tahoma" w:cs="Tahoma"/>
          <w:sz w:val="16"/>
          <w:szCs w:val="16"/>
        </w:rPr>
      </w:pPr>
    </w:p>
    <w:p w14:paraId="5E383CA7" w14:textId="77777777"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1E2B7F" w:rsidRDefault="00CB1231" w:rsidP="00CB1231">
      <w:pPr>
        <w:jc w:val="both"/>
        <w:rPr>
          <w:rFonts w:ascii="Tahoma" w:hAnsi="Tahoma" w:cs="Tahoma"/>
          <w:sz w:val="16"/>
          <w:szCs w:val="16"/>
        </w:rPr>
      </w:pPr>
    </w:p>
    <w:p w14:paraId="5D2D9F83" w14:textId="60F4F102"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Smluvním stranám vzniká právo na náhradu škody způsobené porušením smluvních povinností</w:t>
      </w:r>
      <w:r w:rsidR="00644A2F">
        <w:rPr>
          <w:rFonts w:ascii="Tahoma" w:hAnsi="Tahoma" w:cs="Tahoma"/>
          <w:sz w:val="16"/>
          <w:szCs w:val="16"/>
        </w:rPr>
        <w:t xml:space="preserve"> v plné výši</w:t>
      </w:r>
      <w:r w:rsidRPr="001E2B7F">
        <w:rPr>
          <w:rFonts w:ascii="Tahoma" w:hAnsi="Tahoma" w:cs="Tahoma"/>
          <w:sz w:val="16"/>
          <w:szCs w:val="16"/>
        </w:rPr>
        <w:t xml:space="preserve"> i po úhradách případných výše sjednaných smluvních sankcí.</w:t>
      </w:r>
    </w:p>
    <w:p w14:paraId="3A4D55F5" w14:textId="77777777" w:rsidR="00CB1231" w:rsidRPr="001E2B7F" w:rsidRDefault="00CB1231" w:rsidP="00B52808">
      <w:pPr>
        <w:jc w:val="both"/>
        <w:rPr>
          <w:rFonts w:ascii="Tahoma" w:hAnsi="Tahoma" w:cs="Tahoma"/>
          <w:sz w:val="16"/>
          <w:szCs w:val="16"/>
        </w:rPr>
      </w:pPr>
    </w:p>
    <w:p w14:paraId="43E76B06" w14:textId="77777777" w:rsidR="00CB1231" w:rsidRPr="001E2B7F" w:rsidRDefault="00CB1231" w:rsidP="00B52808">
      <w:pPr>
        <w:jc w:val="both"/>
        <w:rPr>
          <w:rFonts w:ascii="Tahoma" w:hAnsi="Tahoma" w:cs="Tahoma"/>
          <w:sz w:val="16"/>
          <w:szCs w:val="16"/>
        </w:rPr>
      </w:pPr>
    </w:p>
    <w:p w14:paraId="2001A8E9" w14:textId="77777777" w:rsidR="00CB1231" w:rsidRPr="00053554" w:rsidRDefault="00CB1231">
      <w:pPr>
        <w:ind w:right="-1"/>
        <w:jc w:val="center"/>
        <w:rPr>
          <w:rFonts w:ascii="Tahoma" w:hAnsi="Tahoma" w:cs="Tahoma"/>
          <w:b/>
          <w:bCs/>
          <w:sz w:val="16"/>
          <w:szCs w:val="16"/>
        </w:rPr>
      </w:pPr>
      <w:r w:rsidRPr="00372EE6">
        <w:rPr>
          <w:rFonts w:ascii="Tahoma" w:hAnsi="Tahoma" w:cs="Tahoma"/>
          <w:b/>
          <w:bCs/>
          <w:sz w:val="16"/>
          <w:szCs w:val="16"/>
        </w:rPr>
        <w:t>V.</w:t>
      </w:r>
      <w:r w:rsidRPr="001E2B7F">
        <w:rPr>
          <w:rFonts w:ascii="Tahoma" w:hAnsi="Tahoma" w:cs="Tahoma"/>
          <w:b/>
          <w:sz w:val="16"/>
          <w:szCs w:val="16"/>
        </w:rPr>
        <w:br/>
      </w:r>
      <w:r w:rsidRPr="00372EE6">
        <w:rPr>
          <w:rFonts w:ascii="Tahoma" w:hAnsi="Tahoma" w:cs="Tahoma"/>
          <w:b/>
          <w:bCs/>
          <w:sz w:val="16"/>
          <w:szCs w:val="16"/>
        </w:rPr>
        <w:t>Doba platnosti smlouvy a výpověď smlouvy</w:t>
      </w:r>
    </w:p>
    <w:p w14:paraId="438AB25E" w14:textId="77777777" w:rsidR="001E2B7F" w:rsidRPr="001E2B7F" w:rsidRDefault="001E2B7F" w:rsidP="00CB1231">
      <w:pPr>
        <w:ind w:right="-1"/>
        <w:jc w:val="center"/>
        <w:rPr>
          <w:rFonts w:ascii="Tahoma" w:hAnsi="Tahoma" w:cs="Tahoma"/>
          <w:b/>
          <w:sz w:val="16"/>
          <w:szCs w:val="16"/>
        </w:rPr>
      </w:pPr>
    </w:p>
    <w:p w14:paraId="3AE9998A" w14:textId="4C98A66A" w:rsidR="00CB1231" w:rsidRPr="001E2B7F" w:rsidRDefault="00CB1231" w:rsidP="00CB1231">
      <w:pPr>
        <w:numPr>
          <w:ilvl w:val="0"/>
          <w:numId w:val="7"/>
        </w:numPr>
        <w:tabs>
          <w:tab w:val="num" w:pos="360"/>
        </w:tabs>
        <w:ind w:left="360"/>
        <w:jc w:val="both"/>
        <w:rPr>
          <w:rFonts w:ascii="Tahoma" w:hAnsi="Tahoma" w:cs="Tahoma"/>
          <w:sz w:val="16"/>
          <w:szCs w:val="16"/>
        </w:rPr>
      </w:pPr>
      <w:r w:rsidRPr="001E2B7F">
        <w:rPr>
          <w:rFonts w:ascii="Tahoma" w:hAnsi="Tahoma" w:cs="Tahoma"/>
          <w:sz w:val="16"/>
          <w:szCs w:val="16"/>
        </w:rPr>
        <w:t xml:space="preserve">Tato smlouva se uzavírá na dobu neurčitou. Tuto smlouvu lze vypovědět v případech uvedených </w:t>
      </w:r>
      <w:r w:rsidRPr="00CB0E40">
        <w:rPr>
          <w:rFonts w:ascii="Tahoma" w:hAnsi="Tahoma" w:cs="Tahoma"/>
          <w:sz w:val="16"/>
          <w:szCs w:val="16"/>
        </w:rPr>
        <w:t>v </w:t>
      </w:r>
      <w:r w:rsidRPr="00A6745A">
        <w:rPr>
          <w:rFonts w:ascii="Tahoma" w:hAnsi="Tahoma" w:cs="Tahoma"/>
          <w:sz w:val="16"/>
          <w:szCs w:val="16"/>
        </w:rPr>
        <w:t>odst. </w:t>
      </w:r>
      <w:r w:rsidR="00095B14" w:rsidRPr="00A6745A">
        <w:rPr>
          <w:rFonts w:ascii="Tahoma" w:hAnsi="Tahoma" w:cs="Tahoma"/>
          <w:sz w:val="16"/>
          <w:szCs w:val="16"/>
        </w:rPr>
        <w:fldChar w:fldCharType="begin"/>
      </w:r>
      <w:r w:rsidR="00095B14" w:rsidRPr="00A6745A">
        <w:rPr>
          <w:rFonts w:ascii="Tahoma" w:hAnsi="Tahoma" w:cs="Tahoma"/>
          <w:sz w:val="16"/>
          <w:szCs w:val="16"/>
        </w:rPr>
        <w:instrText xml:space="preserve"> REF _Ref387750150 \r \h </w:instrText>
      </w:r>
      <w:r w:rsidR="00CB0E40">
        <w:rPr>
          <w:rFonts w:ascii="Tahoma" w:hAnsi="Tahoma" w:cs="Tahoma"/>
          <w:sz w:val="16"/>
          <w:szCs w:val="16"/>
        </w:rPr>
        <w:instrText xml:space="preserve"> \* MERGEFORMAT </w:instrText>
      </w:r>
      <w:r w:rsidR="00095B14" w:rsidRPr="00A6745A">
        <w:rPr>
          <w:rFonts w:ascii="Tahoma" w:hAnsi="Tahoma" w:cs="Tahoma"/>
          <w:sz w:val="16"/>
          <w:szCs w:val="16"/>
        </w:rPr>
      </w:r>
      <w:r w:rsidR="00095B14" w:rsidRPr="00A6745A">
        <w:rPr>
          <w:rFonts w:ascii="Tahoma" w:hAnsi="Tahoma" w:cs="Tahoma"/>
          <w:sz w:val="16"/>
          <w:szCs w:val="16"/>
        </w:rPr>
        <w:fldChar w:fldCharType="separate"/>
      </w:r>
      <w:r w:rsidR="00FD257A">
        <w:rPr>
          <w:rFonts w:ascii="Tahoma" w:hAnsi="Tahoma" w:cs="Tahoma"/>
          <w:sz w:val="16"/>
          <w:szCs w:val="16"/>
        </w:rPr>
        <w:t>2</w:t>
      </w:r>
      <w:r w:rsidR="00095B14" w:rsidRPr="00A6745A">
        <w:rPr>
          <w:rFonts w:ascii="Tahoma" w:hAnsi="Tahoma" w:cs="Tahoma"/>
          <w:sz w:val="16"/>
          <w:szCs w:val="16"/>
        </w:rPr>
        <w:fldChar w:fldCharType="end"/>
      </w:r>
      <w:r w:rsidRPr="00A6745A">
        <w:rPr>
          <w:rFonts w:ascii="Tahoma" w:hAnsi="Tahoma" w:cs="Tahoma"/>
          <w:sz w:val="16"/>
          <w:szCs w:val="16"/>
        </w:rPr>
        <w:t xml:space="preserve"> a </w:t>
      </w:r>
      <w:r w:rsidR="00095B14" w:rsidRPr="00A6745A">
        <w:rPr>
          <w:rFonts w:ascii="Tahoma" w:hAnsi="Tahoma" w:cs="Tahoma"/>
          <w:sz w:val="16"/>
          <w:szCs w:val="16"/>
        </w:rPr>
        <w:fldChar w:fldCharType="begin"/>
      </w:r>
      <w:r w:rsidR="00095B14" w:rsidRPr="00A6745A">
        <w:rPr>
          <w:rFonts w:ascii="Tahoma" w:hAnsi="Tahoma" w:cs="Tahoma"/>
          <w:sz w:val="16"/>
          <w:szCs w:val="16"/>
        </w:rPr>
        <w:instrText xml:space="preserve"> REF _Ref387750168 \r \h </w:instrText>
      </w:r>
      <w:r w:rsidR="00CB0E40">
        <w:rPr>
          <w:rFonts w:ascii="Tahoma" w:hAnsi="Tahoma" w:cs="Tahoma"/>
          <w:sz w:val="16"/>
          <w:szCs w:val="16"/>
        </w:rPr>
        <w:instrText xml:space="preserve"> \* MERGEFORMAT </w:instrText>
      </w:r>
      <w:r w:rsidR="00095B14" w:rsidRPr="00A6745A">
        <w:rPr>
          <w:rFonts w:ascii="Tahoma" w:hAnsi="Tahoma" w:cs="Tahoma"/>
          <w:sz w:val="16"/>
          <w:szCs w:val="16"/>
        </w:rPr>
      </w:r>
      <w:r w:rsidR="00095B14" w:rsidRPr="00A6745A">
        <w:rPr>
          <w:rFonts w:ascii="Tahoma" w:hAnsi="Tahoma" w:cs="Tahoma"/>
          <w:sz w:val="16"/>
          <w:szCs w:val="16"/>
        </w:rPr>
        <w:fldChar w:fldCharType="separate"/>
      </w:r>
      <w:r w:rsidR="00FD257A">
        <w:rPr>
          <w:rFonts w:ascii="Tahoma" w:hAnsi="Tahoma" w:cs="Tahoma"/>
          <w:sz w:val="16"/>
          <w:szCs w:val="16"/>
        </w:rPr>
        <w:t>3</w:t>
      </w:r>
      <w:r w:rsidR="00095B14" w:rsidRPr="00A6745A">
        <w:rPr>
          <w:rFonts w:ascii="Tahoma" w:hAnsi="Tahoma" w:cs="Tahoma"/>
          <w:sz w:val="16"/>
          <w:szCs w:val="16"/>
        </w:rPr>
        <w:fldChar w:fldCharType="end"/>
      </w:r>
      <w:r w:rsidRPr="00CB0E40">
        <w:rPr>
          <w:rFonts w:ascii="Tahoma" w:hAnsi="Tahoma" w:cs="Tahoma"/>
          <w:sz w:val="16"/>
          <w:szCs w:val="16"/>
        </w:rPr>
        <w:t xml:space="preserve"> to</w:t>
      </w:r>
      <w:r w:rsidRPr="001E2B7F">
        <w:rPr>
          <w:rFonts w:ascii="Tahoma" w:hAnsi="Tahoma" w:cs="Tahoma"/>
          <w:sz w:val="16"/>
          <w:szCs w:val="16"/>
        </w:rPr>
        <w:t>hoto článku. Výpovědní doba činí dva měsíce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5EC0F52D" w:rsidR="00CB1231" w:rsidRPr="001E2B7F" w:rsidRDefault="00CB1231" w:rsidP="00CB1231">
      <w:pPr>
        <w:numPr>
          <w:ilvl w:val="0"/>
          <w:numId w:val="7"/>
        </w:numPr>
        <w:tabs>
          <w:tab w:val="num" w:pos="360"/>
        </w:tabs>
        <w:ind w:left="360"/>
        <w:jc w:val="both"/>
        <w:rPr>
          <w:rFonts w:ascii="Tahoma" w:hAnsi="Tahoma" w:cs="Tahoma"/>
          <w:sz w:val="16"/>
          <w:szCs w:val="16"/>
        </w:rPr>
      </w:pPr>
      <w:bookmarkStart w:id="23" w:name="_Ref387750150"/>
      <w:r w:rsidRPr="001E2B7F">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Pr>
          <w:rFonts w:ascii="Tahoma" w:hAnsi="Tahoma" w:cs="Tahoma"/>
          <w:sz w:val="16"/>
          <w:szCs w:val="16"/>
        </w:rPr>
        <w:t>poměrnou</w:t>
      </w:r>
      <w:r w:rsidR="00751E79" w:rsidRPr="001E2B7F">
        <w:rPr>
          <w:rFonts w:ascii="Tahoma" w:hAnsi="Tahoma" w:cs="Tahoma"/>
          <w:sz w:val="16"/>
          <w:szCs w:val="16"/>
        </w:rPr>
        <w:t xml:space="preserve"> </w:t>
      </w:r>
      <w:r w:rsidRPr="001E2B7F">
        <w:rPr>
          <w:rFonts w:ascii="Tahoma" w:hAnsi="Tahoma" w:cs="Tahoma"/>
          <w:sz w:val="16"/>
          <w:szCs w:val="16"/>
        </w:rPr>
        <w:t>část paušálu do dne ukončení platnosti této smlouvy.</w:t>
      </w:r>
      <w:bookmarkEnd w:id="23"/>
    </w:p>
    <w:p w14:paraId="30C80454" w14:textId="77777777" w:rsidR="00CB1231" w:rsidRPr="001E2B7F" w:rsidRDefault="00CB1231" w:rsidP="00CB1231">
      <w:pPr>
        <w:jc w:val="both"/>
        <w:rPr>
          <w:rFonts w:ascii="Tahoma" w:hAnsi="Tahoma" w:cs="Tahoma"/>
          <w:sz w:val="16"/>
          <w:szCs w:val="16"/>
        </w:rPr>
      </w:pPr>
    </w:p>
    <w:p w14:paraId="045AC50A" w14:textId="18E8A7BC" w:rsidR="00CB1231" w:rsidRPr="00862848" w:rsidRDefault="00CB1231">
      <w:pPr>
        <w:numPr>
          <w:ilvl w:val="0"/>
          <w:numId w:val="7"/>
        </w:numPr>
        <w:tabs>
          <w:tab w:val="num" w:pos="360"/>
        </w:tabs>
        <w:ind w:left="360"/>
        <w:jc w:val="both"/>
        <w:rPr>
          <w:rFonts w:ascii="Tahoma" w:hAnsi="Tahoma" w:cs="Tahoma"/>
          <w:b/>
          <w:bCs/>
          <w:sz w:val="16"/>
          <w:szCs w:val="16"/>
        </w:rPr>
      </w:pPr>
      <w:bookmarkStart w:id="24" w:name="_Ref387750168"/>
      <w:r w:rsidRPr="001E2B7F">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372EE6">
        <w:rPr>
          <w:rFonts w:ascii="Tahoma" w:hAnsi="Tahoma" w:cs="Tahoma"/>
          <w:sz w:val="16"/>
          <w:szCs w:val="16"/>
        </w:rPr>
        <w:t xml:space="preserve"> v</w:t>
      </w:r>
      <w:r w:rsidRPr="001E2B7F">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24"/>
    </w:p>
    <w:p w14:paraId="2945BECA" w14:textId="77777777" w:rsidR="00CB1231" w:rsidRPr="001E2B7F" w:rsidRDefault="00CB1231" w:rsidP="00CB1231">
      <w:pPr>
        <w:pStyle w:val="Odstavecseseznamem"/>
        <w:rPr>
          <w:rFonts w:ascii="Tahoma" w:hAnsi="Tahoma" w:cs="Tahoma"/>
          <w:b/>
          <w:sz w:val="16"/>
          <w:szCs w:val="16"/>
        </w:rPr>
      </w:pPr>
    </w:p>
    <w:p w14:paraId="73B52106" w14:textId="77777777" w:rsidR="00CB1231" w:rsidRPr="00862848" w:rsidRDefault="00CB1231">
      <w:pPr>
        <w:numPr>
          <w:ilvl w:val="0"/>
          <w:numId w:val="7"/>
        </w:numPr>
        <w:tabs>
          <w:tab w:val="num" w:pos="360"/>
        </w:tabs>
        <w:ind w:left="360"/>
        <w:jc w:val="both"/>
        <w:rPr>
          <w:rFonts w:ascii="Tahoma" w:hAnsi="Tahoma" w:cs="Tahoma"/>
          <w:b/>
          <w:bCs/>
          <w:sz w:val="16"/>
          <w:szCs w:val="16"/>
        </w:rPr>
      </w:pPr>
      <w:r w:rsidRPr="001E2B7F">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06C0D4A0" w14:textId="77777777" w:rsidR="005E352E" w:rsidRDefault="005E352E" w:rsidP="005E352E">
      <w:pPr>
        <w:pStyle w:val="Odstavecseseznamem"/>
        <w:rPr>
          <w:rFonts w:ascii="Tahoma" w:hAnsi="Tahoma" w:cs="Tahoma"/>
          <w:b/>
          <w:sz w:val="16"/>
          <w:szCs w:val="16"/>
        </w:rPr>
      </w:pPr>
    </w:p>
    <w:p w14:paraId="2EA9B1E7" w14:textId="77777777" w:rsidR="005E352E" w:rsidRPr="001E2B7F" w:rsidRDefault="005E352E" w:rsidP="005E352E">
      <w:pPr>
        <w:ind w:left="360"/>
        <w:jc w:val="both"/>
        <w:rPr>
          <w:rFonts w:ascii="Tahoma" w:hAnsi="Tahoma" w:cs="Tahoma"/>
          <w:b/>
          <w:sz w:val="16"/>
          <w:szCs w:val="16"/>
        </w:rPr>
      </w:pPr>
    </w:p>
    <w:p w14:paraId="3F1AB21A"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Pr="001E2B7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1E2B7F" w:rsidRDefault="00CB1231" w:rsidP="00CB1231">
      <w:pPr>
        <w:jc w:val="both"/>
        <w:rPr>
          <w:rFonts w:ascii="Tahoma" w:hAnsi="Tahoma" w:cs="Tahoma"/>
          <w:sz w:val="16"/>
          <w:szCs w:val="16"/>
        </w:rPr>
      </w:pPr>
    </w:p>
    <w:p w14:paraId="0275F7F0" w14:textId="77777777" w:rsidR="00CB1231" w:rsidRPr="001E2B7F" w:rsidRDefault="00CB1231" w:rsidP="00CB1231">
      <w:pPr>
        <w:jc w:val="both"/>
        <w:rPr>
          <w:rFonts w:ascii="Tahoma" w:hAnsi="Tahoma" w:cs="Tahoma"/>
          <w:sz w:val="16"/>
          <w:szCs w:val="16"/>
        </w:rPr>
      </w:pPr>
    </w:p>
    <w:p w14:paraId="02B55230"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VII.</w:t>
      </w:r>
      <w:r w:rsidRPr="001E2B7F">
        <w:rPr>
          <w:rFonts w:ascii="Tahoma" w:hAnsi="Tahoma" w:cs="Tahoma"/>
          <w:b/>
          <w:sz w:val="16"/>
          <w:szCs w:val="16"/>
        </w:rP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5FACCB17" w14:textId="77777777"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02F80B59" w14:textId="36DD74FC" w:rsidR="00CB1231" w:rsidRDefault="00CB1231" w:rsidP="00CB1231">
      <w:pPr>
        <w:jc w:val="both"/>
        <w:rPr>
          <w:rFonts w:ascii="Tahoma" w:hAnsi="Tahoma" w:cs="Tahoma"/>
          <w:sz w:val="16"/>
          <w:szCs w:val="16"/>
        </w:rPr>
      </w:pPr>
    </w:p>
    <w:p w14:paraId="68DDB3BF" w14:textId="77777777" w:rsidR="00501002" w:rsidRPr="001E2B7F" w:rsidRDefault="00501002" w:rsidP="00CB1231">
      <w:pPr>
        <w:jc w:val="both"/>
        <w:rPr>
          <w:rFonts w:ascii="Tahoma" w:hAnsi="Tahoma" w:cs="Tahoma"/>
          <w:sz w:val="16"/>
          <w:szCs w:val="16"/>
        </w:rPr>
      </w:pPr>
    </w:p>
    <w:p w14:paraId="290986DA" w14:textId="254E05C2" w:rsidR="004E165E" w:rsidRDefault="004E165E" w:rsidP="004E165E">
      <w:pPr>
        <w:pStyle w:val="SSlnek-zkladntext"/>
        <w:spacing w:before="0"/>
        <w:rPr>
          <w:rFonts w:ascii="Tahoma" w:hAnsi="Tahoma" w:cs="Tahoma"/>
          <w:sz w:val="16"/>
          <w:szCs w:val="16"/>
        </w:rPr>
      </w:pPr>
      <w:r>
        <w:rPr>
          <w:rFonts w:ascii="Tahoma" w:hAnsi="Tahoma" w:cs="Tahoma"/>
          <w:sz w:val="16"/>
          <w:szCs w:val="16"/>
        </w:rPr>
        <w:t>VIII.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54B05BE9"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57046EAE"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Smlouvy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w:t>
      </w:r>
      <w:r w:rsidRPr="00EC392A">
        <w:rPr>
          <w:rFonts w:ascii="Tahoma" w:eastAsia="MS Mincho" w:hAnsi="Tahoma" w:cs="Tahoma"/>
          <w:sz w:val="16"/>
          <w:szCs w:val="16"/>
        </w:rPr>
        <w:lastRenderedPageBreak/>
        <w:t xml:space="preserve">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697B969B"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Smlouvy.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1"/>
        </w:numPr>
        <w:ind w:left="426"/>
        <w:jc w:val="both"/>
        <w:rPr>
          <w:rFonts w:ascii="Tahoma" w:hAnsi="Tahoma" w:cs="Tahoma"/>
          <w:sz w:val="16"/>
          <w:szCs w:val="16"/>
        </w:rPr>
      </w:pPr>
      <w:bookmarkStart w:id="25"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D1E72E" w:rsidR="004E165E" w:rsidRDefault="004E165E" w:rsidP="004E165E">
      <w:pPr>
        <w:ind w:left="426"/>
        <w:jc w:val="both"/>
        <w:rPr>
          <w:rFonts w:ascii="Tahoma" w:hAnsi="Tahoma" w:cs="Tahoma"/>
          <w:sz w:val="16"/>
          <w:szCs w:val="16"/>
        </w:rPr>
      </w:pPr>
    </w:p>
    <w:p w14:paraId="7B33F9E1" w14:textId="77777777" w:rsidR="00FD14C9" w:rsidRDefault="00FD14C9" w:rsidP="004E165E">
      <w:pPr>
        <w:ind w:left="426"/>
        <w:jc w:val="both"/>
        <w:rPr>
          <w:rFonts w:ascii="Tahoma" w:hAnsi="Tahoma" w:cs="Tahoma"/>
          <w:sz w:val="16"/>
          <w:szCs w:val="16"/>
        </w:rPr>
      </w:pPr>
    </w:p>
    <w:bookmarkEnd w:id="25"/>
    <w:p w14:paraId="7BB414E9" w14:textId="4B3649E1" w:rsidR="00CB1231" w:rsidRPr="00053554" w:rsidRDefault="004E165E">
      <w:pPr>
        <w:ind w:right="-1"/>
        <w:jc w:val="center"/>
        <w:rPr>
          <w:rFonts w:ascii="Tahoma" w:hAnsi="Tahoma" w:cs="Tahoma"/>
          <w:b/>
          <w:bCs/>
          <w:sz w:val="16"/>
          <w:szCs w:val="16"/>
        </w:rPr>
      </w:pPr>
      <w:r>
        <w:rPr>
          <w:rFonts w:ascii="Tahoma" w:hAnsi="Tahoma" w:cs="Tahoma"/>
          <w:b/>
          <w:bCs/>
          <w:sz w:val="16"/>
          <w:szCs w:val="16"/>
        </w:rPr>
        <w:t>IX</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12D08AD9" w:rsidR="00CB1231" w:rsidRPr="001E2B7F" w:rsidRDefault="00CB1231" w:rsidP="00CF6E1C">
      <w:pPr>
        <w:numPr>
          <w:ilvl w:val="0"/>
          <w:numId w:val="10"/>
        </w:numPr>
        <w:autoSpaceDE w:val="0"/>
        <w:autoSpaceDN w:val="0"/>
        <w:adjustRightInd w:val="0"/>
        <w:jc w:val="both"/>
        <w:rPr>
          <w:rFonts w:ascii="Tahoma" w:hAnsi="Tahoma" w:cs="Tahoma"/>
          <w:sz w:val="16"/>
          <w:szCs w:val="16"/>
        </w:rPr>
      </w:pPr>
      <w:bookmarkStart w:id="26" w:name="_Ref387748735"/>
      <w:r w:rsidRPr="001E2B7F">
        <w:rPr>
          <w:rFonts w:ascii="Tahoma" w:hAnsi="Tahoma" w:cs="Tahoma"/>
          <w:sz w:val="16"/>
          <w:szCs w:val="16"/>
        </w:rPr>
        <w:t xml:space="preserve">Zhotovitel bere na vědomí, že objednatel je povinen dle ustanovení § 219 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bookmarkEnd w:id="26"/>
    <w:p w14:paraId="2F54C2B9" w14:textId="7938B475"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41E0FB1A">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41E0FB1A">
        <w:rPr>
          <w:rFonts w:ascii="Tahoma" w:hAnsi="Tahoma" w:cs="Tahoma"/>
          <w:sz w:val="16"/>
          <w:szCs w:val="16"/>
        </w:rPr>
        <w:t xml:space="preserve">výši </w:t>
      </w:r>
      <w:r w:rsidR="00FD14C9" w:rsidRPr="41E0FB1A">
        <w:rPr>
          <w:rFonts w:ascii="Tahoma" w:hAnsi="Tahoma" w:cs="Tahoma"/>
          <w:sz w:val="16"/>
          <w:szCs w:val="16"/>
        </w:rPr>
        <w:t>30</w:t>
      </w:r>
      <w:r w:rsidR="007D4581">
        <w:rPr>
          <w:rFonts w:ascii="Tahoma" w:hAnsi="Tahoma" w:cs="Tahoma"/>
          <w:sz w:val="16"/>
          <w:szCs w:val="16"/>
        </w:rPr>
        <w:t>.</w:t>
      </w:r>
      <w:r w:rsidR="00FD14C9" w:rsidRPr="41E0FB1A">
        <w:rPr>
          <w:rFonts w:ascii="Tahoma" w:hAnsi="Tahoma" w:cs="Tahoma"/>
          <w:sz w:val="16"/>
          <w:szCs w:val="16"/>
        </w:rPr>
        <w:t>000</w:t>
      </w:r>
      <w:r w:rsidR="007D4581">
        <w:rPr>
          <w:rFonts w:ascii="Tahoma" w:hAnsi="Tahoma" w:cs="Tahoma"/>
          <w:sz w:val="16"/>
          <w:szCs w:val="16"/>
        </w:rPr>
        <w:t>.</w:t>
      </w:r>
      <w:r w:rsidR="00FD14C9" w:rsidRPr="41E0FB1A">
        <w:rPr>
          <w:rFonts w:ascii="Tahoma" w:hAnsi="Tahoma" w:cs="Tahoma"/>
          <w:sz w:val="16"/>
          <w:szCs w:val="16"/>
        </w:rPr>
        <w:t>000</w:t>
      </w:r>
      <w:r w:rsidR="007D4581">
        <w:rPr>
          <w:rFonts w:ascii="Tahoma" w:hAnsi="Tahoma" w:cs="Tahoma"/>
          <w:sz w:val="16"/>
          <w:szCs w:val="16"/>
        </w:rPr>
        <w:t>,-</w:t>
      </w:r>
      <w:r w:rsidRPr="41E0FB1A">
        <w:rPr>
          <w:rFonts w:ascii="Tahoma" w:hAnsi="Tahoma" w:cs="Tahoma"/>
          <w:sz w:val="16"/>
          <w:szCs w:val="16"/>
        </w:rPr>
        <w:t xml:space="preserve"> Kč.</w:t>
      </w:r>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00CB1231" w:rsidP="00CB1231">
      <w:pPr>
        <w:numPr>
          <w:ilvl w:val="0"/>
          <w:numId w:val="10"/>
        </w:numPr>
        <w:jc w:val="both"/>
        <w:rPr>
          <w:rFonts w:ascii="Tahoma" w:hAnsi="Tahoma" w:cs="Tahoma"/>
          <w:sz w:val="16"/>
          <w:szCs w:val="16"/>
        </w:rPr>
      </w:pPr>
      <w:bookmarkStart w:id="27" w:name="_Ref124236016"/>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bookmarkEnd w:id="27"/>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bookmarkStart w:id="28" w:name="_Ref80865877"/>
      <w:r w:rsidRPr="001E2B7F">
        <w:rPr>
          <w:rFonts w:ascii="Tahoma" w:hAnsi="Tahoma" w:cs="Tahoma"/>
          <w:sz w:val="16"/>
          <w:szCs w:val="16"/>
        </w:rPr>
        <w:t>Zhotovitel je oprávněn postoupit pohledávku vyplývající z plnění dle této smlouvy na třetí osobu pouze s předchozím písemným souhlasem objednatele.</w:t>
      </w:r>
      <w:bookmarkEnd w:id="28"/>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4BE5C702"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lastRenderedPageBreak/>
        <w:t>Tato smlouva nabývá platnosti dnem jejího podpisu oběma smluvními stranami a účinnosti dnem uveřejnění v registru smluv.</w:t>
      </w:r>
    </w:p>
    <w:p w14:paraId="49108605" w14:textId="77777777" w:rsidR="00CB1231" w:rsidRPr="001E2B7F" w:rsidRDefault="00CB1231" w:rsidP="00B52808">
      <w:pPr>
        <w:jc w:val="both"/>
        <w:rPr>
          <w:rFonts w:ascii="Tahoma" w:hAnsi="Tahoma" w:cs="Tahoma"/>
          <w:sz w:val="16"/>
          <w:szCs w:val="16"/>
        </w:rPr>
      </w:pPr>
    </w:p>
    <w:p w14:paraId="00DBB0E0" w14:textId="720B6BF5" w:rsidR="00CB1231"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1E2B7F" w:rsidRDefault="00352693" w:rsidP="00352693">
      <w:pPr>
        <w:autoSpaceDE w:val="0"/>
        <w:autoSpaceDN w:val="0"/>
        <w:adjustRightInd w:val="0"/>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4B96F934" w14:textId="7162D0FE" w:rsidR="00CB1231" w:rsidRPr="001E2B7F" w:rsidRDefault="00CB1231" w:rsidP="00CB1231">
      <w:pPr>
        <w:jc w:val="both"/>
        <w:rPr>
          <w:rFonts w:ascii="Tahoma" w:hAnsi="Tahoma" w:cs="Tahoma"/>
          <w:sz w:val="16"/>
          <w:szCs w:val="16"/>
        </w:rPr>
      </w:pPr>
      <w:r w:rsidRPr="001E2B7F">
        <w:rPr>
          <w:rFonts w:ascii="Tahoma" w:hAnsi="Tahoma" w:cs="Tahoma"/>
          <w:sz w:val="16"/>
          <w:szCs w:val="16"/>
        </w:rPr>
        <w:t xml:space="preserve">Příloha č. 1 – Seznam přístrojů </w:t>
      </w:r>
      <w:r w:rsidR="00F25E4E">
        <w:rPr>
          <w:rFonts w:ascii="Tahoma" w:hAnsi="Tahoma" w:cs="Tahoma"/>
          <w:sz w:val="16"/>
          <w:szCs w:val="16"/>
        </w:rPr>
        <w:t xml:space="preserve">a cena servisu vč. </w:t>
      </w:r>
      <w:r w:rsidR="00493CD4">
        <w:rPr>
          <w:rFonts w:ascii="Tahoma" w:hAnsi="Tahoma" w:cs="Tahoma"/>
          <w:sz w:val="16"/>
          <w:szCs w:val="16"/>
        </w:rPr>
        <w:t>údržby</w:t>
      </w:r>
    </w:p>
    <w:p w14:paraId="79E315B8" w14:textId="77777777" w:rsidR="00CB1231" w:rsidRDefault="00CB1231" w:rsidP="00CB1231">
      <w:pPr>
        <w:jc w:val="both"/>
        <w:rPr>
          <w:rFonts w:ascii="Tahoma" w:hAnsi="Tahoma" w:cs="Tahoma"/>
          <w:sz w:val="16"/>
          <w:szCs w:val="16"/>
        </w:rPr>
      </w:pP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77777777"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 xml:space="preserve">            </w:t>
      </w:r>
      <w:r w:rsidRPr="001E2B7F">
        <w:rPr>
          <w:rFonts w:ascii="Tahoma" w:hAnsi="Tahoma" w:cs="Tahoma"/>
          <w:sz w:val="16"/>
          <w:szCs w:val="16"/>
        </w:rPr>
        <w:tab/>
        <w:t>V Praze dne</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231B0F7D" w:rsidR="00CB1231" w:rsidRPr="001E2B7F" w:rsidRDefault="00FF011D" w:rsidP="00CB1231">
      <w:pPr>
        <w:rPr>
          <w:rFonts w:ascii="Tahoma" w:hAnsi="Tahoma" w:cs="Tahoma"/>
          <w:sz w:val="16"/>
          <w:szCs w:val="16"/>
        </w:rPr>
      </w:pPr>
      <w:r>
        <w:rPr>
          <w:rFonts w:ascii="CIDFont+F1" w:eastAsiaTheme="minorHAnsi" w:hAnsi="CIDFont+F1" w:cs="CIDFont+F1"/>
          <w:sz w:val="19"/>
          <w:szCs w:val="19"/>
          <w:lang w:val="en-US" w:eastAsia="en-US"/>
        </w:rPr>
        <w:t>Ing. Radan Wawrosz, jednatel</w:t>
      </w:r>
      <w:r w:rsidR="00C73052">
        <w:rPr>
          <w:rFonts w:ascii="Tahoma" w:hAnsi="Tahoma" w:cs="Tahoma"/>
          <w:sz w:val="16"/>
          <w:szCs w:val="16"/>
        </w:rPr>
        <w:t xml:space="preserve">      </w:t>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sidR="00501002">
        <w:rPr>
          <w:rFonts w:ascii="Tahoma" w:hAnsi="Tahoma" w:cs="Tahoma"/>
          <w:sz w:val="16"/>
          <w:szCs w:val="16"/>
        </w:rPr>
        <w:t>prof. MUDr. David Feltl, Ph.D., MBA</w:t>
      </w:r>
    </w:p>
    <w:p w14:paraId="17D074F8" w14:textId="77777777" w:rsidR="00DC6492" w:rsidRDefault="00CB1231" w:rsidP="00DC6492">
      <w:pPr>
        <w:jc w:val="both"/>
        <w:rPr>
          <w:rFonts w:ascii="Tahoma" w:hAnsi="Tahoma" w:cs="Tahoma"/>
          <w:sz w:val="16"/>
          <w:szCs w:val="16"/>
        </w:rPr>
        <w:sectPr w:rsidR="00DC6492" w:rsidSect="00372EE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r w:rsidRPr="001E2B7F">
        <w:rPr>
          <w:rFonts w:ascii="Tahoma" w:hAnsi="Tahoma" w:cs="Tahoma"/>
          <w:sz w:val="16"/>
          <w:szCs w:val="16"/>
        </w:rPr>
        <w:tab/>
      </w:r>
      <w:r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Pr="001E2B7F">
        <w:rPr>
          <w:rFonts w:ascii="Tahoma" w:hAnsi="Tahoma" w:cs="Tahoma"/>
          <w:sz w:val="16"/>
          <w:szCs w:val="16"/>
        </w:rPr>
        <w:t>ředitel Všeobecné fakultní nemocnice v</w:t>
      </w:r>
      <w:r w:rsidR="00984A82">
        <w:rPr>
          <w:rFonts w:ascii="Tahoma" w:hAnsi="Tahoma" w:cs="Tahoma"/>
          <w:sz w:val="16"/>
          <w:szCs w:val="16"/>
        </w:rPr>
        <w:t> </w:t>
      </w:r>
      <w:r w:rsidRPr="001E2B7F">
        <w:rPr>
          <w:rFonts w:ascii="Tahoma" w:hAnsi="Tahoma" w:cs="Tahoma"/>
          <w:sz w:val="16"/>
          <w:szCs w:val="16"/>
        </w:rPr>
        <w:t>Praze</w:t>
      </w:r>
    </w:p>
    <w:p w14:paraId="18EE6BEB" w14:textId="0A58D83A" w:rsidR="00952378" w:rsidRDefault="00952378" w:rsidP="00DC6492">
      <w:pPr>
        <w:jc w:val="both"/>
        <w:rPr>
          <w:rFonts w:ascii="Tahoma" w:hAnsi="Tahoma" w:cs="Tahoma"/>
          <w:sz w:val="16"/>
          <w:szCs w:val="16"/>
        </w:rPr>
      </w:pPr>
      <w:bookmarkStart w:id="29" w:name="OLE_LINK5"/>
      <w:r>
        <w:rPr>
          <w:rFonts w:ascii="Tahoma" w:hAnsi="Tahoma" w:cs="Tahoma"/>
          <w:sz w:val="16"/>
          <w:szCs w:val="16"/>
        </w:rPr>
        <w:lastRenderedPageBreak/>
        <w:t>Příloha č. 1</w:t>
      </w:r>
    </w:p>
    <w:p w14:paraId="217D53B2" w14:textId="77777777" w:rsidR="00952378" w:rsidRDefault="00952378" w:rsidP="00DC6492">
      <w:pPr>
        <w:jc w:val="both"/>
        <w:rPr>
          <w:rFonts w:ascii="Tahoma" w:hAnsi="Tahoma" w:cs="Tahoma"/>
          <w:sz w:val="16"/>
          <w:szCs w:val="16"/>
        </w:rPr>
      </w:pPr>
    </w:p>
    <w:tbl>
      <w:tblPr>
        <w:tblStyle w:val="Tabulkasmkou4zvraznn1"/>
        <w:tblW w:w="0" w:type="auto"/>
        <w:tblLook w:val="04A0" w:firstRow="1" w:lastRow="0" w:firstColumn="1" w:lastColumn="0" w:noHBand="0" w:noVBand="1"/>
      </w:tblPr>
      <w:tblGrid>
        <w:gridCol w:w="2972"/>
        <w:gridCol w:w="2119"/>
        <w:gridCol w:w="1850"/>
        <w:gridCol w:w="1276"/>
        <w:gridCol w:w="1559"/>
        <w:gridCol w:w="4055"/>
      </w:tblGrid>
      <w:tr w:rsidR="00D94804" w14:paraId="15743285" w14:textId="77777777" w:rsidTr="00180408">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972" w:type="dxa"/>
          </w:tcPr>
          <w:p w14:paraId="33AD00CC" w14:textId="6F0F2983" w:rsidR="00D94804" w:rsidRDefault="00D94804" w:rsidP="00984A82">
            <w:pPr>
              <w:jc w:val="both"/>
              <w:rPr>
                <w:rFonts w:ascii="Tahoma" w:hAnsi="Tahoma" w:cs="Tahoma"/>
                <w:sz w:val="16"/>
                <w:szCs w:val="16"/>
              </w:rPr>
            </w:pPr>
            <w:r>
              <w:rPr>
                <w:rFonts w:ascii="Tahoma" w:hAnsi="Tahoma" w:cs="Tahoma"/>
                <w:sz w:val="16"/>
                <w:szCs w:val="16"/>
              </w:rPr>
              <w:t>Název přístroje</w:t>
            </w:r>
          </w:p>
        </w:tc>
        <w:tc>
          <w:tcPr>
            <w:tcW w:w="2119" w:type="dxa"/>
          </w:tcPr>
          <w:p w14:paraId="1CD24F69" w14:textId="41E19CB2" w:rsidR="00D94804" w:rsidRDefault="00D94804" w:rsidP="00984A82">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Typ</w:t>
            </w:r>
          </w:p>
        </w:tc>
        <w:tc>
          <w:tcPr>
            <w:tcW w:w="1850" w:type="dxa"/>
          </w:tcPr>
          <w:p w14:paraId="0F045579" w14:textId="2B4BFA69" w:rsidR="00D94804" w:rsidRDefault="00D94804" w:rsidP="00984A82">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Inventární číslo</w:t>
            </w:r>
          </w:p>
        </w:tc>
        <w:tc>
          <w:tcPr>
            <w:tcW w:w="1276" w:type="dxa"/>
          </w:tcPr>
          <w:p w14:paraId="344FC1BF" w14:textId="3355A566" w:rsidR="00D94804" w:rsidRDefault="00D94804" w:rsidP="00984A82">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Výrobní číslo</w:t>
            </w:r>
          </w:p>
        </w:tc>
        <w:tc>
          <w:tcPr>
            <w:tcW w:w="1559" w:type="dxa"/>
          </w:tcPr>
          <w:p w14:paraId="5C5FB87C" w14:textId="540F960D" w:rsidR="00D94804" w:rsidRDefault="00D94804" w:rsidP="00984A82">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Systémové ID</w:t>
            </w:r>
          </w:p>
        </w:tc>
        <w:tc>
          <w:tcPr>
            <w:tcW w:w="4055" w:type="dxa"/>
          </w:tcPr>
          <w:p w14:paraId="72C89E77" w14:textId="2B485DF2" w:rsidR="00D94804" w:rsidRDefault="00D94804" w:rsidP="00984A82">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 xml:space="preserve">Paušální </w:t>
            </w:r>
            <w:r w:rsidR="00180408">
              <w:rPr>
                <w:rFonts w:ascii="Tahoma" w:hAnsi="Tahoma" w:cs="Tahoma"/>
                <w:sz w:val="16"/>
                <w:szCs w:val="16"/>
              </w:rPr>
              <w:t xml:space="preserve">roční </w:t>
            </w:r>
            <w:r>
              <w:rPr>
                <w:rFonts w:ascii="Tahoma" w:hAnsi="Tahoma" w:cs="Tahoma"/>
                <w:sz w:val="16"/>
                <w:szCs w:val="16"/>
              </w:rPr>
              <w:t xml:space="preserve">cena </w:t>
            </w:r>
            <w:r w:rsidR="00180408">
              <w:rPr>
                <w:rFonts w:ascii="Tahoma" w:hAnsi="Tahoma" w:cs="Tahoma"/>
                <w:sz w:val="16"/>
                <w:szCs w:val="16"/>
              </w:rPr>
              <w:t>za služby uvedené ve smlouvě bez DPH</w:t>
            </w:r>
          </w:p>
        </w:tc>
      </w:tr>
      <w:tr w:rsidR="00D94804" w14:paraId="028564E7" w14:textId="77777777" w:rsidTr="00180408">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972" w:type="dxa"/>
          </w:tcPr>
          <w:p w14:paraId="25C2D263" w14:textId="3DE7830F" w:rsidR="00D94804" w:rsidRDefault="00D94804" w:rsidP="00984A82">
            <w:pPr>
              <w:jc w:val="both"/>
              <w:rPr>
                <w:rFonts w:ascii="Tahoma" w:hAnsi="Tahoma" w:cs="Tahoma"/>
                <w:sz w:val="16"/>
                <w:szCs w:val="16"/>
              </w:rPr>
            </w:pPr>
            <w:r w:rsidRPr="008F1E2E">
              <w:rPr>
                <w:rFonts w:ascii="Tahoma" w:hAnsi="Tahoma" w:cs="Tahoma"/>
                <w:sz w:val="16"/>
                <w:szCs w:val="16"/>
              </w:rPr>
              <w:t>Gamakamera hybridní SPECT/CT</w:t>
            </w:r>
          </w:p>
        </w:tc>
        <w:tc>
          <w:tcPr>
            <w:tcW w:w="2119" w:type="dxa"/>
          </w:tcPr>
          <w:p w14:paraId="6F5DA666" w14:textId="0F19A7C0" w:rsidR="00D94804" w:rsidRPr="008F1E2E" w:rsidRDefault="00D94804" w:rsidP="00984A8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8F1E2E">
              <w:rPr>
                <w:rFonts w:ascii="Tahoma" w:hAnsi="Tahoma" w:cs="Tahoma"/>
                <w:sz w:val="16"/>
                <w:szCs w:val="16"/>
              </w:rPr>
              <w:t>Infinia Hawkeye 4</w:t>
            </w:r>
          </w:p>
        </w:tc>
        <w:tc>
          <w:tcPr>
            <w:tcW w:w="1850" w:type="dxa"/>
          </w:tcPr>
          <w:p w14:paraId="3E0DF10A" w14:textId="5947EEB0" w:rsidR="00D94804" w:rsidRDefault="00D94804" w:rsidP="00984A8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8F1E2E">
              <w:rPr>
                <w:rFonts w:ascii="Tahoma" w:hAnsi="Tahoma" w:cs="Tahoma"/>
                <w:sz w:val="16"/>
                <w:szCs w:val="16"/>
              </w:rPr>
              <w:t>M10/02200</w:t>
            </w:r>
          </w:p>
        </w:tc>
        <w:tc>
          <w:tcPr>
            <w:tcW w:w="1276" w:type="dxa"/>
          </w:tcPr>
          <w:p w14:paraId="37E4D4A4" w14:textId="0047FD80" w:rsidR="00D94804" w:rsidRDefault="00D94804" w:rsidP="00984A8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C870D5">
              <w:rPr>
                <w:rFonts w:ascii="Tahoma" w:hAnsi="Tahoma" w:cs="Tahoma"/>
                <w:sz w:val="16"/>
                <w:szCs w:val="16"/>
              </w:rPr>
              <w:t>18037</w:t>
            </w:r>
          </w:p>
        </w:tc>
        <w:tc>
          <w:tcPr>
            <w:tcW w:w="1559" w:type="dxa"/>
          </w:tcPr>
          <w:p w14:paraId="39B28B1F" w14:textId="74FC57E5" w:rsidR="00D94804" w:rsidRDefault="00D94804" w:rsidP="00984A8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F16A54">
              <w:rPr>
                <w:rFonts w:ascii="Tahoma" w:hAnsi="Tahoma" w:cs="Tahoma"/>
                <w:sz w:val="16"/>
                <w:szCs w:val="16"/>
              </w:rPr>
              <w:t>CS1318NM01</w:t>
            </w:r>
          </w:p>
        </w:tc>
        <w:tc>
          <w:tcPr>
            <w:tcW w:w="4055" w:type="dxa"/>
          </w:tcPr>
          <w:p w14:paraId="60BE6068" w14:textId="39AA0626" w:rsidR="00D94804" w:rsidRDefault="006B1567" w:rsidP="00984A82">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4F6C23">
              <w:rPr>
                <w:rFonts w:ascii="Tahoma" w:hAnsi="Tahoma" w:cs="Tahoma"/>
                <w:sz w:val="16"/>
                <w:szCs w:val="16"/>
              </w:rPr>
              <w:t>750.440 CZK</w:t>
            </w:r>
          </w:p>
        </w:tc>
      </w:tr>
      <w:tr w:rsidR="00D85994" w14:paraId="214BB4F6" w14:textId="77777777" w:rsidTr="00180408">
        <w:trPr>
          <w:trHeight w:val="613"/>
        </w:trPr>
        <w:tc>
          <w:tcPr>
            <w:cnfStyle w:val="001000000000" w:firstRow="0" w:lastRow="0" w:firstColumn="1" w:lastColumn="0" w:oddVBand="0" w:evenVBand="0" w:oddHBand="0" w:evenHBand="0" w:firstRowFirstColumn="0" w:firstRowLastColumn="0" w:lastRowFirstColumn="0" w:lastRowLastColumn="0"/>
            <w:tcW w:w="2972" w:type="dxa"/>
          </w:tcPr>
          <w:p w14:paraId="265A8BC0" w14:textId="43B849D1" w:rsidR="00D85994" w:rsidRPr="008F1E2E" w:rsidRDefault="00991EFB" w:rsidP="00984A82">
            <w:pPr>
              <w:jc w:val="both"/>
              <w:rPr>
                <w:rFonts w:ascii="Tahoma" w:hAnsi="Tahoma" w:cs="Tahoma"/>
                <w:sz w:val="16"/>
                <w:szCs w:val="16"/>
              </w:rPr>
            </w:pPr>
            <w:r>
              <w:rPr>
                <w:rFonts w:ascii="Tahoma" w:hAnsi="Tahoma" w:cs="Tahoma"/>
                <w:sz w:val="16"/>
                <w:szCs w:val="16"/>
              </w:rPr>
              <w:t>Stanice pracovní</w:t>
            </w:r>
          </w:p>
        </w:tc>
        <w:tc>
          <w:tcPr>
            <w:tcW w:w="2119" w:type="dxa"/>
          </w:tcPr>
          <w:p w14:paraId="7AB0039D" w14:textId="706A0C11" w:rsidR="00D85994" w:rsidRPr="008F1E2E" w:rsidRDefault="00D85994" w:rsidP="00984A8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6A54">
              <w:rPr>
                <w:rFonts w:ascii="Tahoma" w:hAnsi="Tahoma" w:cs="Tahoma"/>
                <w:sz w:val="16"/>
                <w:szCs w:val="16"/>
              </w:rPr>
              <w:t>Xeleris</w:t>
            </w:r>
          </w:p>
        </w:tc>
        <w:tc>
          <w:tcPr>
            <w:tcW w:w="1850" w:type="dxa"/>
          </w:tcPr>
          <w:p w14:paraId="4D878716" w14:textId="44DF4254" w:rsidR="00D85994" w:rsidRPr="008F1E2E" w:rsidRDefault="00FD597D" w:rsidP="00984A8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Součást M10/02200</w:t>
            </w:r>
          </w:p>
        </w:tc>
        <w:tc>
          <w:tcPr>
            <w:tcW w:w="1276" w:type="dxa"/>
          </w:tcPr>
          <w:p w14:paraId="635623F1" w14:textId="44007931" w:rsidR="00D85994" w:rsidRPr="00C870D5" w:rsidRDefault="00FD597D" w:rsidP="00984A8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w:t>
            </w:r>
          </w:p>
        </w:tc>
        <w:tc>
          <w:tcPr>
            <w:tcW w:w="1559" w:type="dxa"/>
          </w:tcPr>
          <w:p w14:paraId="7AADC34B" w14:textId="509C5572" w:rsidR="00D85994" w:rsidRPr="00F16A54" w:rsidRDefault="00FD597D" w:rsidP="00984A8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F16A54">
              <w:rPr>
                <w:rFonts w:ascii="Tahoma" w:hAnsi="Tahoma" w:cs="Tahoma"/>
                <w:sz w:val="16"/>
                <w:szCs w:val="16"/>
              </w:rPr>
              <w:t>CS1318XE02</w:t>
            </w:r>
          </w:p>
        </w:tc>
        <w:tc>
          <w:tcPr>
            <w:tcW w:w="4055" w:type="dxa"/>
          </w:tcPr>
          <w:p w14:paraId="7729FFEA" w14:textId="52CA870D" w:rsidR="00D85994" w:rsidRDefault="006B1567" w:rsidP="00984A8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4F6C23">
              <w:rPr>
                <w:rFonts w:ascii="Tahoma" w:hAnsi="Tahoma" w:cs="Tahoma"/>
                <w:sz w:val="16"/>
                <w:szCs w:val="16"/>
              </w:rPr>
              <w:t>24.000 CZK</w:t>
            </w:r>
          </w:p>
        </w:tc>
      </w:tr>
    </w:tbl>
    <w:p w14:paraId="72565413" w14:textId="77777777" w:rsidR="00984A82" w:rsidRPr="00984A82" w:rsidRDefault="00984A82" w:rsidP="00984A82">
      <w:pPr>
        <w:jc w:val="both"/>
        <w:rPr>
          <w:rFonts w:ascii="Tahoma" w:hAnsi="Tahoma" w:cs="Tahoma"/>
          <w:sz w:val="16"/>
          <w:szCs w:val="16"/>
        </w:rPr>
      </w:pPr>
    </w:p>
    <w:p w14:paraId="0D8CC151" w14:textId="74E46472" w:rsidR="0062361E" w:rsidRDefault="00984A82" w:rsidP="00984A82">
      <w:pPr>
        <w:jc w:val="both"/>
        <w:rPr>
          <w:rFonts w:ascii="Tahoma" w:hAnsi="Tahoma" w:cs="Tahoma"/>
          <w:b/>
          <w:bCs/>
          <w:sz w:val="16"/>
          <w:szCs w:val="16"/>
        </w:rPr>
      </w:pPr>
      <w:bookmarkStart w:id="30" w:name="OLE_LINK3"/>
      <w:r w:rsidRPr="00984A82">
        <w:rPr>
          <w:rFonts w:ascii="Tahoma" w:hAnsi="Tahoma" w:cs="Tahoma"/>
          <w:b/>
          <w:bCs/>
          <w:sz w:val="16"/>
          <w:szCs w:val="16"/>
        </w:rPr>
        <w:t>Kontaktní spojení na pracoviště:</w:t>
      </w:r>
    </w:p>
    <w:p w14:paraId="35333E96" w14:textId="77777777" w:rsidR="006B1567" w:rsidRDefault="006B1567" w:rsidP="006B1567">
      <w:pPr>
        <w:jc w:val="both"/>
        <w:rPr>
          <w:rFonts w:ascii="Tahoma" w:hAnsi="Tahoma" w:cs="Tahoma"/>
          <w:sz w:val="16"/>
          <w:szCs w:val="16"/>
        </w:rPr>
      </w:pPr>
    </w:p>
    <w:p w14:paraId="797C1DED" w14:textId="3CB7051C" w:rsidR="003B0C6B" w:rsidRDefault="006B1567" w:rsidP="006B1567">
      <w:pPr>
        <w:pStyle w:val="Odstavecseseznamem"/>
        <w:numPr>
          <w:ilvl w:val="0"/>
          <w:numId w:val="15"/>
        </w:numPr>
        <w:jc w:val="both"/>
        <w:rPr>
          <w:rStyle w:val="Hypertextovodkaz"/>
        </w:rPr>
      </w:pPr>
      <w:r w:rsidRPr="003B0C6B">
        <w:rPr>
          <w:rFonts w:ascii="Tahoma" w:hAnsi="Tahoma" w:cs="Tahoma"/>
          <w:sz w:val="16"/>
          <w:szCs w:val="16"/>
        </w:rPr>
        <w:t>Servisní linka, tel.</w:t>
      </w:r>
      <w:r w:rsidR="003B0C6B">
        <w:rPr>
          <w:rFonts w:ascii="Tahoma" w:hAnsi="Tahoma" w:cs="Tahoma"/>
          <w:sz w:val="16"/>
          <w:szCs w:val="16"/>
        </w:rPr>
        <w:t xml:space="preserve"> </w:t>
      </w:r>
      <w:r w:rsidR="00335681">
        <w:rPr>
          <w:rFonts w:ascii="Tahoma" w:hAnsi="Tahoma" w:cs="Tahoma"/>
          <w:sz w:val="16"/>
          <w:szCs w:val="16"/>
        </w:rPr>
        <w:t>xxxxx</w:t>
      </w:r>
      <w:r w:rsidRPr="003B0C6B">
        <w:rPr>
          <w:rFonts w:ascii="Tahoma" w:hAnsi="Tahoma" w:cs="Tahoma"/>
          <w:sz w:val="16"/>
          <w:szCs w:val="16"/>
        </w:rPr>
        <w:t>, email:</w:t>
      </w:r>
      <w:r w:rsidR="00335681" w:rsidRPr="00335681">
        <w:rPr>
          <w:rFonts w:ascii="Tahoma" w:hAnsi="Tahoma" w:cs="Tahoma"/>
          <w:sz w:val="16"/>
          <w:szCs w:val="16"/>
        </w:rPr>
        <w:t xml:space="preserve"> xxxxx</w:t>
      </w:r>
      <w:r w:rsidR="00335681">
        <w:rPr>
          <w:rStyle w:val="Hypertextovodkaz"/>
        </w:rPr>
        <w:t xml:space="preserve"> </w:t>
      </w:r>
    </w:p>
    <w:p w14:paraId="115CAF3C" w14:textId="15D2E8E5" w:rsidR="00984A82" w:rsidRPr="003B0C6B" w:rsidRDefault="003B0C6B" w:rsidP="003B0C6B">
      <w:pPr>
        <w:pStyle w:val="Odstavecseseznamem"/>
        <w:numPr>
          <w:ilvl w:val="0"/>
          <w:numId w:val="15"/>
        </w:numPr>
        <w:jc w:val="both"/>
        <w:rPr>
          <w:rFonts w:ascii="Tahoma" w:hAnsi="Tahoma" w:cs="Tahoma"/>
          <w:sz w:val="16"/>
          <w:szCs w:val="16"/>
        </w:rPr>
      </w:pPr>
      <w:r w:rsidRPr="003B0C6B">
        <w:rPr>
          <w:rFonts w:ascii="Tahoma" w:hAnsi="Tahoma" w:cs="Tahoma"/>
          <w:sz w:val="16"/>
          <w:szCs w:val="16"/>
        </w:rPr>
        <w:t xml:space="preserve">Servisní linka 2, tel: </w:t>
      </w:r>
      <w:bookmarkEnd w:id="29"/>
      <w:bookmarkEnd w:id="30"/>
      <w:r w:rsidR="00335681">
        <w:rPr>
          <w:rFonts w:ascii="Tahoma" w:hAnsi="Tahoma" w:cs="Tahoma"/>
          <w:sz w:val="16"/>
          <w:szCs w:val="16"/>
        </w:rPr>
        <w:t>xxxxx</w:t>
      </w:r>
    </w:p>
    <w:sectPr w:rsidR="00984A82" w:rsidRPr="003B0C6B" w:rsidSect="00DC64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EB3D3" w14:textId="77777777" w:rsidR="00631545" w:rsidRDefault="00631545" w:rsidP="00F554B6">
      <w:r>
        <w:separator/>
      </w:r>
    </w:p>
  </w:endnote>
  <w:endnote w:type="continuationSeparator" w:id="0">
    <w:p w14:paraId="20D30A7B" w14:textId="77777777" w:rsidR="00631545" w:rsidRDefault="00631545" w:rsidP="00F554B6">
      <w:r>
        <w:continuationSeparator/>
      </w:r>
    </w:p>
  </w:endnote>
  <w:endnote w:type="continuationNotice" w:id="1">
    <w:p w14:paraId="1E8BCA2E" w14:textId="77777777" w:rsidR="00631545" w:rsidRDefault="00631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F5F9A" w14:textId="77777777" w:rsidR="00503DC3" w:rsidRDefault="00503D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3E3C" w14:textId="77777777" w:rsidR="00503DC3" w:rsidRDefault="00503DC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6D242" w14:textId="77777777" w:rsidR="00503DC3" w:rsidRDefault="00503D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74DD4" w14:textId="77777777" w:rsidR="00631545" w:rsidRDefault="00631545" w:rsidP="00F554B6">
      <w:r>
        <w:separator/>
      </w:r>
    </w:p>
  </w:footnote>
  <w:footnote w:type="continuationSeparator" w:id="0">
    <w:p w14:paraId="30A739C7" w14:textId="77777777" w:rsidR="00631545" w:rsidRDefault="00631545" w:rsidP="00F554B6">
      <w:r>
        <w:continuationSeparator/>
      </w:r>
    </w:p>
  </w:footnote>
  <w:footnote w:type="continuationNotice" w:id="1">
    <w:p w14:paraId="7DBA8FAF" w14:textId="77777777" w:rsidR="00631545" w:rsidRDefault="00631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F3848" w14:textId="77777777" w:rsidR="00503DC3" w:rsidRDefault="00503D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81B0" w14:textId="5E9D9171" w:rsidR="00715684" w:rsidRPr="004F442F" w:rsidRDefault="004F442F" w:rsidP="004F442F">
    <w:pPr>
      <w:pStyle w:val="Zhlav"/>
      <w:jc w:val="right"/>
      <w:rPr>
        <w:rFonts w:ascii="Tahoma" w:hAnsi="Tahoma" w:cs="Tahoma"/>
        <w:sz w:val="16"/>
        <w:szCs w:val="16"/>
      </w:rPr>
    </w:pPr>
    <w:r w:rsidRPr="004F442F">
      <w:rPr>
        <w:rFonts w:ascii="Tahoma" w:hAnsi="Tahoma" w:cs="Tahoma"/>
        <w:sz w:val="16"/>
        <w:szCs w:val="16"/>
      </w:rPr>
      <w:t>PO 94/S/24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6B60" w14:textId="77777777" w:rsidR="00503DC3" w:rsidRDefault="00503D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7915"/>
    <w:multiLevelType w:val="hybridMultilevel"/>
    <w:tmpl w:val="527254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2"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80F49BA"/>
    <w:multiLevelType w:val="hybridMultilevel"/>
    <w:tmpl w:val="7E4814D6"/>
    <w:lvl w:ilvl="0" w:tplc="F426FEAA">
      <w:start w:val="1"/>
      <w:numFmt w:val="decimal"/>
      <w:lvlText w:val="%1)"/>
      <w:lvlJc w:val="left"/>
      <w:pPr>
        <w:ind w:left="720" w:hanging="360"/>
      </w:pPr>
      <w:rPr>
        <w:rFonts w:ascii="Tahoma" w:hAnsi="Tahoma" w:cs="Tahoma" w:hint="default"/>
        <w:color w:val="auto"/>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4"/>
  </w:num>
  <w:num w:numId="2">
    <w:abstractNumId w:val="6"/>
  </w:num>
  <w:num w:numId="3">
    <w:abstractNumId w:val="4"/>
  </w:num>
  <w:num w:numId="4">
    <w:abstractNumId w:val="5"/>
  </w:num>
  <w:num w:numId="5">
    <w:abstractNumId w:val="8"/>
  </w:num>
  <w:num w:numId="6">
    <w:abstractNumId w:val="3"/>
  </w:num>
  <w:num w:numId="7">
    <w:abstractNumId w:val="9"/>
  </w:num>
  <w:num w:numId="8">
    <w:abstractNumId w:val="13"/>
  </w:num>
  <w:num w:numId="9">
    <w:abstractNumId w:val="11"/>
  </w:num>
  <w:num w:numId="10">
    <w:abstractNumId w:val="1"/>
  </w:num>
  <w:num w:numId="11">
    <w:abstractNumId w:val="10"/>
  </w:num>
  <w:num w:numId="12">
    <w:abstractNumId w:val="2"/>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1028D"/>
    <w:rsid w:val="00010525"/>
    <w:rsid w:val="00014416"/>
    <w:rsid w:val="000215EB"/>
    <w:rsid w:val="00037AE5"/>
    <w:rsid w:val="00047483"/>
    <w:rsid w:val="00053554"/>
    <w:rsid w:val="00057332"/>
    <w:rsid w:val="0007327F"/>
    <w:rsid w:val="00083039"/>
    <w:rsid w:val="000847C1"/>
    <w:rsid w:val="00095B14"/>
    <w:rsid w:val="000A33F6"/>
    <w:rsid w:val="000A7C74"/>
    <w:rsid w:val="000B41FC"/>
    <w:rsid w:val="000C25CC"/>
    <w:rsid w:val="000E164F"/>
    <w:rsid w:val="000E711D"/>
    <w:rsid w:val="000F3625"/>
    <w:rsid w:val="000F65F0"/>
    <w:rsid w:val="00110F4A"/>
    <w:rsid w:val="00111681"/>
    <w:rsid w:val="00125622"/>
    <w:rsid w:val="00125B01"/>
    <w:rsid w:val="0013149D"/>
    <w:rsid w:val="00132B97"/>
    <w:rsid w:val="00147E3F"/>
    <w:rsid w:val="00151754"/>
    <w:rsid w:val="00155B07"/>
    <w:rsid w:val="00180408"/>
    <w:rsid w:val="001850C5"/>
    <w:rsid w:val="001909AB"/>
    <w:rsid w:val="001971AC"/>
    <w:rsid w:val="001A08D7"/>
    <w:rsid w:val="001A35C9"/>
    <w:rsid w:val="001A5457"/>
    <w:rsid w:val="001C10B8"/>
    <w:rsid w:val="001C48DE"/>
    <w:rsid w:val="001D090A"/>
    <w:rsid w:val="001D434A"/>
    <w:rsid w:val="001D5DD2"/>
    <w:rsid w:val="001E1855"/>
    <w:rsid w:val="001E2B7F"/>
    <w:rsid w:val="00200EFE"/>
    <w:rsid w:val="002573A1"/>
    <w:rsid w:val="00267EEF"/>
    <w:rsid w:val="00273457"/>
    <w:rsid w:val="0029752B"/>
    <w:rsid w:val="002A6BBA"/>
    <w:rsid w:val="002B0573"/>
    <w:rsid w:val="002B1B12"/>
    <w:rsid w:val="002B45CC"/>
    <w:rsid w:val="002C3D4C"/>
    <w:rsid w:val="002C6214"/>
    <w:rsid w:val="002C7E5B"/>
    <w:rsid w:val="002D6B1A"/>
    <w:rsid w:val="002F4217"/>
    <w:rsid w:val="003012A6"/>
    <w:rsid w:val="00310064"/>
    <w:rsid w:val="003220BD"/>
    <w:rsid w:val="00327389"/>
    <w:rsid w:val="00330615"/>
    <w:rsid w:val="00332790"/>
    <w:rsid w:val="0033459B"/>
    <w:rsid w:val="00335681"/>
    <w:rsid w:val="00342CEC"/>
    <w:rsid w:val="003510BA"/>
    <w:rsid w:val="00352693"/>
    <w:rsid w:val="00354F6D"/>
    <w:rsid w:val="00372EE6"/>
    <w:rsid w:val="003812F1"/>
    <w:rsid w:val="00383D3E"/>
    <w:rsid w:val="003A13BA"/>
    <w:rsid w:val="003A2020"/>
    <w:rsid w:val="003A37EE"/>
    <w:rsid w:val="003A4561"/>
    <w:rsid w:val="003A4C2C"/>
    <w:rsid w:val="003A5BC0"/>
    <w:rsid w:val="003B0C6B"/>
    <w:rsid w:val="003B3C0B"/>
    <w:rsid w:val="00400F01"/>
    <w:rsid w:val="004079B1"/>
    <w:rsid w:val="00412544"/>
    <w:rsid w:val="0041359F"/>
    <w:rsid w:val="004242F6"/>
    <w:rsid w:val="00424995"/>
    <w:rsid w:val="00427923"/>
    <w:rsid w:val="00427963"/>
    <w:rsid w:val="00436C1A"/>
    <w:rsid w:val="00437792"/>
    <w:rsid w:val="00447231"/>
    <w:rsid w:val="00451373"/>
    <w:rsid w:val="004514CD"/>
    <w:rsid w:val="00451909"/>
    <w:rsid w:val="004568E0"/>
    <w:rsid w:val="004743F8"/>
    <w:rsid w:val="00476853"/>
    <w:rsid w:val="004774B9"/>
    <w:rsid w:val="00491C07"/>
    <w:rsid w:val="00493CD4"/>
    <w:rsid w:val="004976C4"/>
    <w:rsid w:val="004A0B33"/>
    <w:rsid w:val="004A0BA4"/>
    <w:rsid w:val="004B7037"/>
    <w:rsid w:val="004D029F"/>
    <w:rsid w:val="004D058C"/>
    <w:rsid w:val="004E165E"/>
    <w:rsid w:val="004F442F"/>
    <w:rsid w:val="004F6C23"/>
    <w:rsid w:val="00501002"/>
    <w:rsid w:val="00503DC3"/>
    <w:rsid w:val="0050556B"/>
    <w:rsid w:val="005062A5"/>
    <w:rsid w:val="00522294"/>
    <w:rsid w:val="00524FDB"/>
    <w:rsid w:val="00526750"/>
    <w:rsid w:val="00530D9D"/>
    <w:rsid w:val="00533B15"/>
    <w:rsid w:val="00546A99"/>
    <w:rsid w:val="00553C2B"/>
    <w:rsid w:val="0056058E"/>
    <w:rsid w:val="0056580F"/>
    <w:rsid w:val="00596C6B"/>
    <w:rsid w:val="005B139C"/>
    <w:rsid w:val="005B147A"/>
    <w:rsid w:val="005B1572"/>
    <w:rsid w:val="005C7F53"/>
    <w:rsid w:val="005D752A"/>
    <w:rsid w:val="005E352E"/>
    <w:rsid w:val="005E6831"/>
    <w:rsid w:val="005F04B8"/>
    <w:rsid w:val="00603459"/>
    <w:rsid w:val="0060584A"/>
    <w:rsid w:val="006131FD"/>
    <w:rsid w:val="0062361E"/>
    <w:rsid w:val="00623C3C"/>
    <w:rsid w:val="00625D17"/>
    <w:rsid w:val="00631545"/>
    <w:rsid w:val="006325A6"/>
    <w:rsid w:val="00636CD8"/>
    <w:rsid w:val="00643767"/>
    <w:rsid w:val="00644A2F"/>
    <w:rsid w:val="006502C4"/>
    <w:rsid w:val="0066192F"/>
    <w:rsid w:val="00661959"/>
    <w:rsid w:val="006735EE"/>
    <w:rsid w:val="00673917"/>
    <w:rsid w:val="0067629B"/>
    <w:rsid w:val="00677690"/>
    <w:rsid w:val="0068092E"/>
    <w:rsid w:val="006817B4"/>
    <w:rsid w:val="00682C9A"/>
    <w:rsid w:val="0069406F"/>
    <w:rsid w:val="006B1567"/>
    <w:rsid w:val="006B783E"/>
    <w:rsid w:val="006C6100"/>
    <w:rsid w:val="006E0BF2"/>
    <w:rsid w:val="006E38C4"/>
    <w:rsid w:val="006F03BC"/>
    <w:rsid w:val="006F06B7"/>
    <w:rsid w:val="006F0781"/>
    <w:rsid w:val="006F1990"/>
    <w:rsid w:val="006F7A6B"/>
    <w:rsid w:val="00701707"/>
    <w:rsid w:val="00715524"/>
    <w:rsid w:val="00715684"/>
    <w:rsid w:val="00724F8E"/>
    <w:rsid w:val="007329BD"/>
    <w:rsid w:val="00751E79"/>
    <w:rsid w:val="00761191"/>
    <w:rsid w:val="00786F28"/>
    <w:rsid w:val="0079481D"/>
    <w:rsid w:val="007976EF"/>
    <w:rsid w:val="007A1A10"/>
    <w:rsid w:val="007B51CF"/>
    <w:rsid w:val="007C523F"/>
    <w:rsid w:val="007D4581"/>
    <w:rsid w:val="007E54D9"/>
    <w:rsid w:val="007E6F21"/>
    <w:rsid w:val="007E7669"/>
    <w:rsid w:val="00812BDD"/>
    <w:rsid w:val="00825F0D"/>
    <w:rsid w:val="00830AC1"/>
    <w:rsid w:val="008361EC"/>
    <w:rsid w:val="00844F83"/>
    <w:rsid w:val="0084517F"/>
    <w:rsid w:val="008612D1"/>
    <w:rsid w:val="00862848"/>
    <w:rsid w:val="00862A5B"/>
    <w:rsid w:val="008654CB"/>
    <w:rsid w:val="00866995"/>
    <w:rsid w:val="00873A5C"/>
    <w:rsid w:val="008774BA"/>
    <w:rsid w:val="008915BE"/>
    <w:rsid w:val="0089257D"/>
    <w:rsid w:val="00894320"/>
    <w:rsid w:val="008A2772"/>
    <w:rsid w:val="008A4136"/>
    <w:rsid w:val="008C499B"/>
    <w:rsid w:val="008C51A2"/>
    <w:rsid w:val="008D316B"/>
    <w:rsid w:val="008D4003"/>
    <w:rsid w:val="008E27CA"/>
    <w:rsid w:val="008F1E2E"/>
    <w:rsid w:val="008F4486"/>
    <w:rsid w:val="009116BB"/>
    <w:rsid w:val="00916744"/>
    <w:rsid w:val="00920D3F"/>
    <w:rsid w:val="0092229E"/>
    <w:rsid w:val="009237D5"/>
    <w:rsid w:val="00924CE8"/>
    <w:rsid w:val="009359A4"/>
    <w:rsid w:val="00940C00"/>
    <w:rsid w:val="0095119A"/>
    <w:rsid w:val="00952378"/>
    <w:rsid w:val="00956398"/>
    <w:rsid w:val="00961A22"/>
    <w:rsid w:val="009714F9"/>
    <w:rsid w:val="00973A1B"/>
    <w:rsid w:val="00977B41"/>
    <w:rsid w:val="00984A82"/>
    <w:rsid w:val="00990B90"/>
    <w:rsid w:val="00991EFB"/>
    <w:rsid w:val="009B0582"/>
    <w:rsid w:val="009C01F3"/>
    <w:rsid w:val="009C2580"/>
    <w:rsid w:val="009F287F"/>
    <w:rsid w:val="009F4A76"/>
    <w:rsid w:val="00A07C8E"/>
    <w:rsid w:val="00A128B5"/>
    <w:rsid w:val="00A2675E"/>
    <w:rsid w:val="00A34473"/>
    <w:rsid w:val="00A43A55"/>
    <w:rsid w:val="00A61C96"/>
    <w:rsid w:val="00A6745A"/>
    <w:rsid w:val="00A67BC5"/>
    <w:rsid w:val="00A9693E"/>
    <w:rsid w:val="00AC3EC4"/>
    <w:rsid w:val="00AD1E25"/>
    <w:rsid w:val="00AD36DB"/>
    <w:rsid w:val="00AD78A4"/>
    <w:rsid w:val="00AF2997"/>
    <w:rsid w:val="00B10BB1"/>
    <w:rsid w:val="00B20B34"/>
    <w:rsid w:val="00B20B51"/>
    <w:rsid w:val="00B21FB6"/>
    <w:rsid w:val="00B31AD6"/>
    <w:rsid w:val="00B32E91"/>
    <w:rsid w:val="00B51F21"/>
    <w:rsid w:val="00B52808"/>
    <w:rsid w:val="00B56A87"/>
    <w:rsid w:val="00B56EE1"/>
    <w:rsid w:val="00B66CD4"/>
    <w:rsid w:val="00B67AF9"/>
    <w:rsid w:val="00B71475"/>
    <w:rsid w:val="00B7641A"/>
    <w:rsid w:val="00B84290"/>
    <w:rsid w:val="00B908B5"/>
    <w:rsid w:val="00BA208D"/>
    <w:rsid w:val="00BB0808"/>
    <w:rsid w:val="00BC691C"/>
    <w:rsid w:val="00BD5EC8"/>
    <w:rsid w:val="00BE0D16"/>
    <w:rsid w:val="00BF125D"/>
    <w:rsid w:val="00C01C2C"/>
    <w:rsid w:val="00C04B51"/>
    <w:rsid w:val="00C159C1"/>
    <w:rsid w:val="00C1751E"/>
    <w:rsid w:val="00C30AAE"/>
    <w:rsid w:val="00C44BEE"/>
    <w:rsid w:val="00C5056D"/>
    <w:rsid w:val="00C55BE7"/>
    <w:rsid w:val="00C55C13"/>
    <w:rsid w:val="00C73052"/>
    <w:rsid w:val="00C73620"/>
    <w:rsid w:val="00C870D5"/>
    <w:rsid w:val="00C934D5"/>
    <w:rsid w:val="00C945EC"/>
    <w:rsid w:val="00CB0E40"/>
    <w:rsid w:val="00CB1231"/>
    <w:rsid w:val="00CB5CF1"/>
    <w:rsid w:val="00CC7F53"/>
    <w:rsid w:val="00CD036D"/>
    <w:rsid w:val="00CD1794"/>
    <w:rsid w:val="00CD2796"/>
    <w:rsid w:val="00CE56DD"/>
    <w:rsid w:val="00CE6FA8"/>
    <w:rsid w:val="00CF1A6F"/>
    <w:rsid w:val="00CF6E1C"/>
    <w:rsid w:val="00CF702C"/>
    <w:rsid w:val="00D0660B"/>
    <w:rsid w:val="00D07F51"/>
    <w:rsid w:val="00D20BD9"/>
    <w:rsid w:val="00D35C06"/>
    <w:rsid w:val="00D36597"/>
    <w:rsid w:val="00D471DD"/>
    <w:rsid w:val="00D50FB4"/>
    <w:rsid w:val="00D50FEE"/>
    <w:rsid w:val="00D5365F"/>
    <w:rsid w:val="00D578B8"/>
    <w:rsid w:val="00D66B15"/>
    <w:rsid w:val="00D67D5E"/>
    <w:rsid w:val="00D67F6C"/>
    <w:rsid w:val="00D76800"/>
    <w:rsid w:val="00D85994"/>
    <w:rsid w:val="00D913C8"/>
    <w:rsid w:val="00D91A75"/>
    <w:rsid w:val="00D94804"/>
    <w:rsid w:val="00DA2C39"/>
    <w:rsid w:val="00DB4DD2"/>
    <w:rsid w:val="00DB6668"/>
    <w:rsid w:val="00DC30E0"/>
    <w:rsid w:val="00DC532B"/>
    <w:rsid w:val="00DC6492"/>
    <w:rsid w:val="00DC6B45"/>
    <w:rsid w:val="00DD0F32"/>
    <w:rsid w:val="00DD2C8B"/>
    <w:rsid w:val="00DE2E3E"/>
    <w:rsid w:val="00DF4DA3"/>
    <w:rsid w:val="00DF4DF5"/>
    <w:rsid w:val="00DF4F0C"/>
    <w:rsid w:val="00DF4F87"/>
    <w:rsid w:val="00DF60F2"/>
    <w:rsid w:val="00E070E0"/>
    <w:rsid w:val="00E10FF5"/>
    <w:rsid w:val="00E34A53"/>
    <w:rsid w:val="00E4601C"/>
    <w:rsid w:val="00E574FF"/>
    <w:rsid w:val="00E611D6"/>
    <w:rsid w:val="00E748E1"/>
    <w:rsid w:val="00E759E6"/>
    <w:rsid w:val="00EB3B63"/>
    <w:rsid w:val="00EC5EB8"/>
    <w:rsid w:val="00ED2486"/>
    <w:rsid w:val="00ED2EC1"/>
    <w:rsid w:val="00EE6F97"/>
    <w:rsid w:val="00F000BC"/>
    <w:rsid w:val="00F050B6"/>
    <w:rsid w:val="00F05CCD"/>
    <w:rsid w:val="00F25E4E"/>
    <w:rsid w:val="00F315A7"/>
    <w:rsid w:val="00F3249E"/>
    <w:rsid w:val="00F4112C"/>
    <w:rsid w:val="00F42C21"/>
    <w:rsid w:val="00F431AD"/>
    <w:rsid w:val="00F47EB3"/>
    <w:rsid w:val="00F52CDD"/>
    <w:rsid w:val="00F554B6"/>
    <w:rsid w:val="00F6145C"/>
    <w:rsid w:val="00F85451"/>
    <w:rsid w:val="00F85A09"/>
    <w:rsid w:val="00F86377"/>
    <w:rsid w:val="00F93631"/>
    <w:rsid w:val="00F95A65"/>
    <w:rsid w:val="00FA06D2"/>
    <w:rsid w:val="00FB3A5F"/>
    <w:rsid w:val="00FC32DE"/>
    <w:rsid w:val="00FC3F27"/>
    <w:rsid w:val="00FD0CD2"/>
    <w:rsid w:val="00FD14C9"/>
    <w:rsid w:val="00FD257A"/>
    <w:rsid w:val="00FD45DC"/>
    <w:rsid w:val="00FD597D"/>
    <w:rsid w:val="00FE36DB"/>
    <w:rsid w:val="00FE528A"/>
    <w:rsid w:val="00FE6530"/>
    <w:rsid w:val="00FF011D"/>
    <w:rsid w:val="00FF0F7B"/>
    <w:rsid w:val="00FF2097"/>
    <w:rsid w:val="00FF321D"/>
    <w:rsid w:val="00FF5C58"/>
    <w:rsid w:val="00FF62BD"/>
    <w:rsid w:val="06570970"/>
    <w:rsid w:val="13E6D4BF"/>
    <w:rsid w:val="1AD1DB74"/>
    <w:rsid w:val="283099A5"/>
    <w:rsid w:val="29BBA9A8"/>
    <w:rsid w:val="2A742793"/>
    <w:rsid w:val="2C76AB5D"/>
    <w:rsid w:val="2DD1A81C"/>
    <w:rsid w:val="41E0FB1A"/>
    <w:rsid w:val="46A598F3"/>
    <w:rsid w:val="47F6B67A"/>
    <w:rsid w:val="5D4C5CE1"/>
    <w:rsid w:val="61C8571D"/>
    <w:rsid w:val="69E11DBC"/>
    <w:rsid w:val="7061B941"/>
    <w:rsid w:val="794F3418"/>
    <w:rsid w:val="7E15C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0456CA51-34BA-4B13-AADB-76D02339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unhideWhenUsed/>
    <w:rsid w:val="00083039"/>
    <w:rPr>
      <w:sz w:val="20"/>
      <w:szCs w:val="20"/>
    </w:rPr>
  </w:style>
  <w:style w:type="character" w:customStyle="1" w:styleId="TextkomenteChar">
    <w:name w:val="Text komentáře Char"/>
    <w:basedOn w:val="Standardnpsmoodstavce"/>
    <w:link w:val="Textkomente"/>
    <w:uiPriority w:val="99"/>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table" w:styleId="Mkatabulky">
    <w:name w:val="Table Grid"/>
    <w:basedOn w:val="Normlntabulka"/>
    <w:uiPriority w:val="39"/>
    <w:rsid w:val="0040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zvraznn1">
    <w:name w:val="Grid Table 4 Accent 1"/>
    <w:basedOn w:val="Normlntabulka"/>
    <w:uiPriority w:val="49"/>
    <w:rsid w:val="00DC649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Standardnpsmoodstavce"/>
    <w:rsid w:val="00FF0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s.gehc@g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125-94/94-24_RS.docx</ZkracenyRetezec>
    <Smazat xmlns="acca34e4-9ecd-41c8-99eb-d6aa654aaa55">&lt;a href="/sites/evidencesmluv/_layouts/15/IniWrkflIP.aspx?List=%7b5BACA63D-3952-4531-BB75-33B3C750A970%7d&amp;amp;ID=272&amp;amp;ItemGuid=%7b4F315A9A-0CFB-4767-965B-C1C289B7FF96%7d&amp;amp;TemplateID=%7bd3f8102e-f4a5-4901-b93c-fb146a9d820d%7d"&gt;&lt;img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2.xml><?xml version="1.0" encoding="utf-8"?>
<ds:datastoreItem xmlns:ds="http://schemas.openxmlformats.org/officeDocument/2006/customXml" ds:itemID="{11846895-F5E0-4984-8243-A8A6163312AF}"/>
</file>

<file path=customXml/itemProps3.xml><?xml version="1.0" encoding="utf-8"?>
<ds:datastoreItem xmlns:ds="http://schemas.openxmlformats.org/officeDocument/2006/customXml" ds:itemID="{00C7390D-2AD3-4027-A064-8205E458E89A}">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9180ec9-f266-4235-bfb6-a326cc7ac18b"/>
    <ds:schemaRef ds:uri="9e62e060-e4df-48a7-a9f4-f192c9c6f413"/>
    <ds:schemaRef ds:uri="http://www.w3.org/XML/1998/namespace"/>
  </ds:schemaRefs>
</ds:datastoreItem>
</file>

<file path=customXml/itemProps4.xml><?xml version="1.0" encoding="utf-8"?>
<ds:datastoreItem xmlns:ds="http://schemas.openxmlformats.org/officeDocument/2006/customXml" ds:itemID="{D86DD25B-FE4F-4B1F-818C-F4F8D2882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6A065E-1C42-4D7D-941F-CDDB772F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3856</Words>
  <Characters>22754</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10394 - Servis_Olympus</vt:lpstr>
      <vt:lpstr>10394 - Servis_Olympus</vt:lpstr>
    </vt:vector>
  </TitlesOfParts>
  <Company>Olympus</Company>
  <LinksUpToDate>false</LinksUpToDate>
  <CharactersWithSpaces>26557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creator>Kotes Matúš, Bc.</dc:creator>
  <cp:lastModifiedBy>Kotusová Zuzana, Ing. DiS.</cp:lastModifiedBy>
  <cp:revision>2</cp:revision>
  <cp:lastPrinted>2024-02-15T10:10:00Z</cp:lastPrinted>
  <dcterms:created xsi:type="dcterms:W3CDTF">2024-03-05T11:44:00Z</dcterms:created>
  <dcterms:modified xsi:type="dcterms:W3CDTF">2024-03-05T11:44:00Z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6e6c3153-4de1-4fff-9ba1-da34d2b3c1df</vt:lpwstr>
  </property>
  <property fmtid="{D5CDD505-2E9C-101B-9397-08002B2CF9AE}" pid="4" name="WorkflowChangePath">
    <vt:lpwstr>b67a389e-6e0e-4c00-bf81-c26346b032e9,2;b67a389e-6e0e-4c00-bf81-c26346b032e9,2;b67a389e-6e0e-4c00-bf81-c26346b032e9,2;b67a389e-6e0e-4c00-bf81-c26346b032e9,2;9a1e63d7-515c-44cd-98c8-a4c647aa8c7b,2;9a1e63d7-515c-44cd-98c8-a4c647aa8c7b,2;9a1e63d7-515c-44cd-98c8-a4c647aa8c7b,2;</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