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4B55" w14:textId="0D4C8AB4" w:rsidR="00A14B20" w:rsidRPr="00C264BF" w:rsidRDefault="007B65FA" w:rsidP="00A14B20">
      <w:pPr>
        <w:rPr>
          <w:rFonts w:ascii="Arial" w:hAnsi="Arial" w:cs="Arial"/>
        </w:rPr>
      </w:pPr>
      <w:r w:rsidRPr="00237F29">
        <w:rPr>
          <w:rFonts w:ascii="Arial" w:hAnsi="Arial" w:cs="Arial"/>
          <w:noProof/>
          <w:lang w:eastAsia="cs-CZ"/>
        </w:rPr>
        <w:drawing>
          <wp:inline distT="0" distB="0" distL="0" distR="0" wp14:anchorId="4C71DF46" wp14:editId="478F6FFF">
            <wp:extent cx="5760000" cy="864000"/>
            <wp:effectExtent l="0" t="0" r="0" b="0"/>
            <wp:docPr id="3" name="Obrázek 3" descr="C:\Users\martin.koutek\Documents\blok_logo_n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koutek\Documents\blok_logo_np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864000"/>
                    </a:xfrm>
                    <a:prstGeom prst="rect">
                      <a:avLst/>
                    </a:prstGeom>
                    <a:noFill/>
                    <a:ln>
                      <a:noFill/>
                    </a:ln>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S/05477/VC/23</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05477/VC/23</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popfk-026a/65/23</w:t>
      </w:r>
    </w:p>
    <w:p w14:paraId="0D830BC5" w14:textId="0879C938" w:rsidR="00BA4C51" w:rsidRPr="00C264BF" w:rsidRDefault="00BA4C51" w:rsidP="006424FA">
      <w:pPr>
        <w:spacing w:after="0" w:line="240" w:lineRule="auto"/>
        <w:jc w:val="right"/>
        <w:rPr>
          <w:rFonts w:ascii="Arial" w:hAnsi="Arial" w:cs="Arial"/>
        </w:rPr>
      </w:pPr>
      <w:r w:rsidRPr="00C264BF">
        <w:rPr>
          <w:rFonts w:ascii="Arial" w:hAnsi="Arial" w:cs="Arial"/>
        </w:rPr>
        <w:t>115V342003</w:t>
      </w:r>
      <w:r w:rsidR="001E399E">
        <w:rPr>
          <w:rFonts w:ascii="Arial" w:hAnsi="Arial" w:cs="Arial"/>
        </w:rPr>
        <w:t>608</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39D33859" w14:textId="1A93CA67" w:rsidR="00BA4C51" w:rsidRDefault="00BA4C51" w:rsidP="00D65978">
      <w:pPr>
        <w:spacing w:after="0"/>
        <w:jc w:val="both"/>
        <w:rPr>
          <w:rFonts w:ascii="Arial" w:hAnsi="Arial" w:cs="Arial"/>
        </w:rPr>
      </w:pPr>
      <w:r w:rsidRPr="00C264BF">
        <w:rPr>
          <w:rFonts w:ascii="Arial" w:hAnsi="Arial" w:cs="Arial"/>
        </w:rPr>
        <w:t>Zastoupen</w:t>
      </w:r>
      <w:r w:rsidR="00D65978">
        <w:rPr>
          <w:rFonts w:ascii="Arial" w:hAnsi="Arial" w:cs="Arial"/>
        </w:rPr>
        <w:t>a</w:t>
      </w:r>
      <w:r w:rsidRPr="00C264BF">
        <w:rPr>
          <w:rFonts w:ascii="Arial" w:hAnsi="Arial" w:cs="Arial"/>
        </w:rPr>
        <w:t xml:space="preserve">: </w:t>
      </w:r>
      <w:r w:rsidR="001E399E">
        <w:rPr>
          <w:rFonts w:ascii="Arial" w:hAnsi="Arial" w:cs="Arial"/>
        </w:rPr>
        <w:t>RNDr. Františkem Pelcem, ředitelem</w:t>
      </w:r>
    </w:p>
    <w:p w14:paraId="32C8A065" w14:textId="34F6A206" w:rsidR="001E399E" w:rsidRDefault="001E399E" w:rsidP="00D65978">
      <w:pPr>
        <w:spacing w:after="0"/>
        <w:jc w:val="both"/>
        <w:rPr>
          <w:rFonts w:ascii="Arial" w:hAnsi="Arial" w:cs="Arial"/>
        </w:rPr>
      </w:pPr>
      <w:r>
        <w:rPr>
          <w:rFonts w:ascii="Arial" w:hAnsi="Arial" w:cs="Arial"/>
        </w:rPr>
        <w:t>Kontaktní adresa: Regionální pracoviště Východní Čechy</w:t>
      </w:r>
    </w:p>
    <w:p w14:paraId="74B29213" w14:textId="4C4E4CA2" w:rsidR="001E399E" w:rsidRDefault="001E399E" w:rsidP="00D65978">
      <w:pPr>
        <w:spacing w:after="0"/>
        <w:jc w:val="both"/>
        <w:rPr>
          <w:rFonts w:ascii="Arial" w:hAnsi="Arial" w:cs="Arial"/>
        </w:rPr>
      </w:pPr>
      <w:r>
        <w:rPr>
          <w:rFonts w:ascii="Arial" w:hAnsi="Arial" w:cs="Arial"/>
        </w:rPr>
        <w:t>Jiráskova 1665, 530 02 Pardubice</w:t>
      </w:r>
    </w:p>
    <w:p w14:paraId="72DEB7E4" w14:textId="0E79D090" w:rsidR="001E399E" w:rsidRPr="00C264BF" w:rsidRDefault="001E399E" w:rsidP="00D65978">
      <w:pPr>
        <w:spacing w:after="0"/>
        <w:jc w:val="both"/>
        <w:rPr>
          <w:rFonts w:ascii="Arial" w:hAnsi="Arial" w:cs="Arial"/>
        </w:rPr>
      </w:pPr>
      <w:r>
        <w:rPr>
          <w:rFonts w:ascii="Arial" w:hAnsi="Arial" w:cs="Arial"/>
        </w:rPr>
        <w:t xml:space="preserve">Telefon: </w:t>
      </w:r>
      <w:r w:rsidR="005D649E">
        <w:rPr>
          <w:rFonts w:ascii="Arial" w:hAnsi="Arial" w:cs="Arial"/>
        </w:rPr>
        <w:t>xxx</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Mgr. Zdeněk Unčovský</w:t>
      </w:r>
    </w:p>
    <w:p w14:paraId="749580C9" w14:textId="77777777" w:rsidR="00BA4C51" w:rsidRPr="00C264BF" w:rsidRDefault="00BA4C51" w:rsidP="00BB63BC">
      <w:pPr>
        <w:spacing w:after="0" w:line="240" w:lineRule="auto"/>
        <w:rPr>
          <w:rFonts w:ascii="Arial" w:hAnsi="Arial" w:cs="Arial"/>
        </w:rPr>
      </w:pP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4CEF9C2E" w14:textId="0F3EED96" w:rsidR="001E399E" w:rsidRDefault="00BA4C51" w:rsidP="00D303AC">
      <w:pPr>
        <w:pStyle w:val="Nadpis2"/>
      </w:pPr>
      <w:r w:rsidRPr="00C61950">
        <w:t>Zhotovitel</w:t>
      </w:r>
    </w:p>
    <w:p w14:paraId="1F476FCC" w14:textId="5676B697" w:rsidR="001E399E" w:rsidRDefault="001E399E" w:rsidP="001E399E">
      <w:pPr>
        <w:pStyle w:val="Default"/>
        <w:rPr>
          <w:sz w:val="22"/>
          <w:szCs w:val="22"/>
        </w:rPr>
      </w:pPr>
      <w:r>
        <w:rPr>
          <w:sz w:val="22"/>
          <w:szCs w:val="22"/>
        </w:rPr>
        <w:t xml:space="preserve">Pestré </w:t>
      </w:r>
      <w:proofErr w:type="gramStart"/>
      <w:r>
        <w:rPr>
          <w:sz w:val="22"/>
          <w:szCs w:val="22"/>
        </w:rPr>
        <w:t>Polabí z.s.</w:t>
      </w:r>
      <w:proofErr w:type="gramEnd"/>
      <w:r>
        <w:rPr>
          <w:sz w:val="22"/>
          <w:szCs w:val="22"/>
        </w:rPr>
        <w:t xml:space="preserve"> </w:t>
      </w:r>
    </w:p>
    <w:p w14:paraId="1298ABD8" w14:textId="77777777" w:rsidR="001E399E" w:rsidRDefault="001E399E" w:rsidP="001E399E">
      <w:pPr>
        <w:pStyle w:val="Default"/>
        <w:rPr>
          <w:sz w:val="22"/>
          <w:szCs w:val="22"/>
        </w:rPr>
      </w:pPr>
      <w:r>
        <w:rPr>
          <w:sz w:val="22"/>
          <w:szCs w:val="22"/>
        </w:rPr>
        <w:t xml:space="preserve">Sídlo: Dříteč 70, 53305 Dříteč </w:t>
      </w:r>
    </w:p>
    <w:p w14:paraId="060542EE" w14:textId="77777777" w:rsidR="001E399E" w:rsidRDefault="001E399E" w:rsidP="001E399E">
      <w:pPr>
        <w:pStyle w:val="Default"/>
        <w:rPr>
          <w:sz w:val="22"/>
          <w:szCs w:val="22"/>
        </w:rPr>
      </w:pPr>
      <w:r>
        <w:rPr>
          <w:sz w:val="22"/>
          <w:szCs w:val="22"/>
        </w:rPr>
        <w:t xml:space="preserve">Zastoupený: Bc. Martinem Trávníčkem, předsedou spolku </w:t>
      </w:r>
    </w:p>
    <w:p w14:paraId="12E5668D" w14:textId="77777777" w:rsidR="001E399E" w:rsidRDefault="001E399E" w:rsidP="001E399E">
      <w:pPr>
        <w:pStyle w:val="Default"/>
        <w:rPr>
          <w:sz w:val="22"/>
          <w:szCs w:val="22"/>
        </w:rPr>
      </w:pPr>
      <w:r>
        <w:rPr>
          <w:sz w:val="22"/>
          <w:szCs w:val="22"/>
        </w:rPr>
        <w:t xml:space="preserve">Bankovní spojení: 2301944485/2010 </w:t>
      </w:r>
    </w:p>
    <w:p w14:paraId="059BEAA5" w14:textId="77777777" w:rsidR="001E399E" w:rsidRDefault="001E399E" w:rsidP="001E399E">
      <w:pPr>
        <w:pStyle w:val="Default"/>
        <w:rPr>
          <w:sz w:val="22"/>
          <w:szCs w:val="22"/>
        </w:rPr>
      </w:pPr>
      <w:r>
        <w:rPr>
          <w:sz w:val="22"/>
          <w:szCs w:val="22"/>
        </w:rPr>
        <w:t xml:space="preserve">IČO: 09873414 </w:t>
      </w:r>
    </w:p>
    <w:p w14:paraId="498570FE" w14:textId="77777777" w:rsidR="001E399E" w:rsidRDefault="001E399E" w:rsidP="001E399E">
      <w:pPr>
        <w:pStyle w:val="Default"/>
        <w:rPr>
          <w:sz w:val="22"/>
          <w:szCs w:val="22"/>
        </w:rPr>
      </w:pPr>
      <w:r>
        <w:rPr>
          <w:sz w:val="22"/>
          <w:szCs w:val="22"/>
        </w:rPr>
        <w:t xml:space="preserve">DIČ: CZ09873414 </w:t>
      </w:r>
    </w:p>
    <w:p w14:paraId="139D9DF4" w14:textId="55C90CDC" w:rsidR="008F297D" w:rsidRPr="001E399E" w:rsidRDefault="001E399E" w:rsidP="001E399E">
      <w:pPr>
        <w:spacing w:after="0"/>
        <w:rPr>
          <w:rFonts w:ascii="Arial" w:hAnsi="Arial" w:cs="Arial"/>
        </w:rPr>
      </w:pPr>
      <w:r w:rsidRPr="001E399E">
        <w:rPr>
          <w:rFonts w:ascii="Arial" w:hAnsi="Arial" w:cs="Arial"/>
        </w:rPr>
        <w:t xml:space="preserve">V rozsahu této smlouvy osoba zmocněná k jednání s objednatelem: Michal Hrubeš, tel: </w:t>
      </w:r>
      <w:r w:rsidR="005D649E">
        <w:rPr>
          <w:rFonts w:ascii="Arial" w:hAnsi="Arial" w:cs="Arial"/>
        </w:rPr>
        <w:t>xxx</w:t>
      </w:r>
      <w:r w:rsidRPr="001E399E">
        <w:rPr>
          <w:rFonts w:ascii="Arial" w:hAnsi="Arial" w:cs="Arial"/>
        </w:rPr>
        <w:t xml:space="preserve">, Email: </w:t>
      </w:r>
      <w:r w:rsidR="005D649E">
        <w:rPr>
          <w:rFonts w:ascii="Arial" w:hAnsi="Arial" w:cs="Arial"/>
        </w:rPr>
        <w:t>xxx</w:t>
      </w:r>
      <w:bookmarkStart w:id="0" w:name="_GoBack"/>
      <w:bookmarkEnd w:id="0"/>
    </w:p>
    <w:p w14:paraId="4E9CD5A6" w14:textId="20C16386" w:rsidR="00BB63BC" w:rsidRDefault="008F297D" w:rsidP="008F297D">
      <w:pPr>
        <w:spacing w:before="120" w:after="120"/>
        <w:rPr>
          <w:rFonts w:ascii="Arial" w:hAnsi="Arial" w:cs="Arial"/>
        </w:rPr>
      </w:pPr>
      <w:r w:rsidRPr="008F297D">
        <w:rPr>
          <w:rFonts w:ascii="Arial" w:hAnsi="Arial" w:cs="Arial"/>
          <w:b/>
          <w:color w:val="000000"/>
        </w:rPr>
        <w:t>(dále jen „zhotovitel”)</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w:t>
      </w:r>
    </w:p>
    <w:p w14:paraId="09771636" w14:textId="77777777" w:rsidR="00BA4C51" w:rsidRPr="00C264BF" w:rsidRDefault="00BA4C51" w:rsidP="00820E79">
      <w:pPr>
        <w:pStyle w:val="Nadpis2"/>
        <w:numPr>
          <w:ilvl w:val="0"/>
          <w:numId w:val="0"/>
        </w:numPr>
        <w:ind w:left="709"/>
      </w:pPr>
      <w:r w:rsidRPr="00C264BF">
        <w:t>Stavba ohradníku pro zajištění pastvy velkých kopytníků. Ohradník bude tvořen svislými akátovými kůly o celkové výšce cca 180 cm (z toho cca 30 – 40 cm v zemi, výška nad terénem po usazení cca 130 – 150 cm) s rozestupem cca 8 metrů (dle konfigurace terénu). Kůly budou z akátového dřeva, volně kotvené v zemi, tj. budou pouze zatlučeny bez trvalé fixace. Na kůlech budou vruty přidělány izolátory ve 3 řadách. Ohradník sestává ze 2 vodičů (vysokopevnostní drát) a uzemňovacího lanka. Ve stanovených místech budou v oplocení zhotoveny průchody. Celková délka ohradníku bude cca 2 550 m a plocha takto vymezené pastviny bude činit cca 9 ha.</w:t>
      </w: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popfk-026a/65/23.</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5235595C" w:rsidR="00BA4C51"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63B1FD94" w14:textId="77777777" w:rsidR="001206AE" w:rsidRPr="001206AE" w:rsidRDefault="001206AE" w:rsidP="001206AE"/>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6D4665DD" w14:textId="6ECC8306" w:rsidR="008F297D" w:rsidRPr="008F297D" w:rsidRDefault="008F297D" w:rsidP="008F297D">
      <w:pPr>
        <w:ind w:left="1" w:firstLine="708"/>
        <w:jc w:val="both"/>
        <w:rPr>
          <w:rFonts w:ascii="Arial" w:hAnsi="Arial" w:cs="Arial"/>
        </w:rPr>
      </w:pPr>
      <w:r>
        <w:rPr>
          <w:rFonts w:ascii="Arial" w:hAnsi="Arial" w:cs="Arial"/>
        </w:rPr>
        <w:t xml:space="preserve">  </w:t>
      </w:r>
      <w:r w:rsidRPr="008F297D">
        <w:rPr>
          <w:rFonts w:ascii="Arial" w:hAnsi="Arial" w:cs="Arial"/>
        </w:rPr>
        <w:t>Cena bez DPH:</w:t>
      </w:r>
      <w:r w:rsidRPr="008F297D">
        <w:rPr>
          <w:rFonts w:ascii="Arial" w:hAnsi="Arial" w:cs="Arial"/>
        </w:rPr>
        <w:tab/>
      </w:r>
      <w:r w:rsidR="001E399E">
        <w:rPr>
          <w:rFonts w:ascii="Arial" w:hAnsi="Arial" w:cs="Arial"/>
        </w:rPr>
        <w:t>388 000,00 Kč</w:t>
      </w:r>
    </w:p>
    <w:p w14:paraId="40BEBEDB" w14:textId="76DB6F25" w:rsidR="008F297D" w:rsidRPr="008F297D" w:rsidRDefault="008F297D" w:rsidP="008F297D">
      <w:pPr>
        <w:ind w:firstLine="708"/>
        <w:jc w:val="both"/>
        <w:rPr>
          <w:rFonts w:ascii="Arial" w:hAnsi="Arial" w:cs="Arial"/>
        </w:rPr>
      </w:pPr>
      <w:r>
        <w:rPr>
          <w:rFonts w:ascii="Arial" w:hAnsi="Arial" w:cs="Arial"/>
        </w:rPr>
        <w:t xml:space="preserve">  </w:t>
      </w:r>
      <w:r w:rsidRPr="008F297D">
        <w:rPr>
          <w:rFonts w:ascii="Arial" w:hAnsi="Arial" w:cs="Arial"/>
        </w:rPr>
        <w:t>DPH 21%:</w:t>
      </w:r>
      <w:r w:rsidRPr="008F297D">
        <w:rPr>
          <w:rFonts w:ascii="Arial" w:hAnsi="Arial" w:cs="Arial"/>
        </w:rPr>
        <w:tab/>
      </w:r>
      <w:r w:rsidR="001E399E">
        <w:rPr>
          <w:rFonts w:ascii="Arial" w:hAnsi="Arial" w:cs="Arial"/>
        </w:rPr>
        <w:tab/>
        <w:t xml:space="preserve">  81 480,00 Kč</w:t>
      </w:r>
    </w:p>
    <w:p w14:paraId="70AC9CDD" w14:textId="5CD4FDFA" w:rsidR="008F297D" w:rsidRPr="008F297D" w:rsidRDefault="008F297D" w:rsidP="008F297D">
      <w:pPr>
        <w:ind w:firstLine="708"/>
        <w:jc w:val="both"/>
        <w:rPr>
          <w:rFonts w:ascii="Arial" w:hAnsi="Arial" w:cs="Arial"/>
        </w:rPr>
      </w:pPr>
      <w:r>
        <w:rPr>
          <w:rFonts w:ascii="Arial" w:hAnsi="Arial" w:cs="Arial"/>
        </w:rPr>
        <w:t xml:space="preserve">  </w:t>
      </w:r>
      <w:r w:rsidRPr="008F297D">
        <w:rPr>
          <w:rFonts w:ascii="Arial" w:hAnsi="Arial" w:cs="Arial"/>
        </w:rPr>
        <w:t xml:space="preserve">Cena včetně DPH: </w:t>
      </w:r>
      <w:r w:rsidR="001E399E">
        <w:rPr>
          <w:rFonts w:ascii="Arial" w:hAnsi="Arial" w:cs="Arial"/>
        </w:rPr>
        <w:t xml:space="preserve">  469 480,00 Kč</w:t>
      </w:r>
    </w:p>
    <w:p w14:paraId="01C67199" w14:textId="7192D88E" w:rsidR="00BA4C51" w:rsidRPr="008F297D" w:rsidRDefault="008F297D" w:rsidP="008F297D">
      <w:pPr>
        <w:pStyle w:val="Nadpis2"/>
        <w:numPr>
          <w:ilvl w:val="0"/>
          <w:numId w:val="0"/>
        </w:numPr>
        <w:ind w:left="709" w:hanging="1"/>
      </w:pPr>
      <w:r>
        <w:t xml:space="preserve">  </w:t>
      </w:r>
      <w:r w:rsidRPr="008F297D">
        <w:t xml:space="preserve">Zhotovitel </w:t>
      </w:r>
      <w:r w:rsidRPr="001E399E">
        <w:t>je</w:t>
      </w:r>
      <w:r w:rsidR="001E399E">
        <w:t xml:space="preserve"> plátcem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5C781C32"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008F297D">
        <w:t xml:space="preserve">převzetí díla </w:t>
      </w:r>
      <w:r w:rsidRPr="00C264BF">
        <w:t>na základě předávacího protokolu (nebo na základě protokolu o kontrole dle čl. 6.2) na adresu: Jiráskova 1665, 53002 Pardubice.</w:t>
      </w:r>
    </w:p>
    <w:p w14:paraId="34F22964" w14:textId="77777777" w:rsidR="00BA4C51" w:rsidRPr="00C264BF" w:rsidRDefault="00BA4C51" w:rsidP="00820E79">
      <w:pPr>
        <w:pStyle w:val="Nadpis2"/>
      </w:pPr>
      <w:r w:rsidRPr="00C264BF">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C264BF" w:rsidRDefault="00BA4C51" w:rsidP="00820E79">
      <w:pPr>
        <w:pStyle w:val="Nadpis2"/>
      </w:pPr>
      <w:r w:rsidRPr="00C264BF">
        <w:lastRenderedPageBreak/>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619FE844" w14:textId="77777777" w:rsidR="005156E7" w:rsidRDefault="00BA4C51" w:rsidP="009B6606">
      <w:pPr>
        <w:pStyle w:val="Nadpis2"/>
      </w:pPr>
      <w:r w:rsidRPr="00C264BF">
        <w:t>Smluvní strany se dohodly, že objednatel nebude poskytovat zálohové platby.</w:t>
      </w:r>
    </w:p>
    <w:p w14:paraId="0C40958C" w14:textId="5F768A2E" w:rsidR="00BA4C51" w:rsidRPr="00C264BF" w:rsidRDefault="006F3682" w:rsidP="005156E7">
      <w:pPr>
        <w:pStyle w:val="Nadpis2"/>
        <w:numPr>
          <w:ilvl w:val="0"/>
          <w:numId w:val="0"/>
        </w:numPr>
        <w:ind w:left="709"/>
      </w:pPr>
      <w:r w:rsidRPr="006F3682">
        <w:t xml:space="preserve"> </w:t>
      </w:r>
    </w:p>
    <w:p w14:paraId="24B5E25E" w14:textId="77777777" w:rsidR="00BA4C51" w:rsidRPr="00C264BF" w:rsidRDefault="00820E79" w:rsidP="00820E79">
      <w:pPr>
        <w:pStyle w:val="Nadpis1"/>
      </w:pPr>
      <w:r>
        <w:br/>
      </w:r>
      <w:r w:rsidR="00BA4C51" w:rsidRPr="00C264BF">
        <w:t>Doba a místo plnění</w:t>
      </w:r>
    </w:p>
    <w:p w14:paraId="70BA0710" w14:textId="056A5EB3" w:rsidR="00BA4C51" w:rsidRPr="00C264BF" w:rsidRDefault="00BA4C51" w:rsidP="00820E79">
      <w:pPr>
        <w:pStyle w:val="Nadpis2"/>
      </w:pPr>
      <w:r w:rsidRPr="00C264BF">
        <w:t xml:space="preserve">Zhotovitel se zavazuje provést dílo a předat jej objednateli nejpozději do: </w:t>
      </w:r>
      <w:proofErr w:type="gramStart"/>
      <w:r w:rsidR="008D74B6">
        <w:t>30</w:t>
      </w:r>
      <w:r w:rsidRPr="00C264BF">
        <w:t>.</w:t>
      </w:r>
      <w:r w:rsidR="008D74B6">
        <w:t>06.2024</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298AA8B6" w:rsidR="00BA4C51" w:rsidRDefault="00BA4C51" w:rsidP="00820E79">
      <w:pPr>
        <w:pStyle w:val="Nadpis2"/>
      </w:pPr>
      <w:r w:rsidRPr="00C264BF">
        <w:t>Místem plnění je p.p.č. 306/1 a 306/2 v k.ú. Rabštejnská Lhota.</w:t>
      </w:r>
    </w:p>
    <w:p w14:paraId="477721F6" w14:textId="5A9D6945" w:rsidR="001E399E" w:rsidRPr="001E399E" w:rsidRDefault="001E399E" w:rsidP="001E399E">
      <w:pPr>
        <w:ind w:left="705" w:hanging="705"/>
        <w:rPr>
          <w:rFonts w:ascii="Arial" w:hAnsi="Arial" w:cs="Arial"/>
        </w:rPr>
      </w:pPr>
      <w:r w:rsidRPr="001E399E">
        <w:rPr>
          <w:rFonts w:ascii="Arial" w:hAnsi="Arial" w:cs="Arial"/>
        </w:rPr>
        <w:t xml:space="preserve">4.4 </w:t>
      </w:r>
      <w:r>
        <w:rPr>
          <w:rFonts w:ascii="Arial" w:hAnsi="Arial" w:cs="Arial"/>
        </w:rPr>
        <w:tab/>
      </w:r>
      <w:r w:rsidRPr="001E399E">
        <w:rPr>
          <w:rFonts w:ascii="Arial" w:hAnsi="Arial" w:cs="Arial"/>
        </w:rPr>
        <w:t xml:space="preserve">Analogicky v souladu s § 100 odst. 1 ZZVZ si zadavatel vyhrazuje tuto změnu závazku ze smlouvy: V případě, že bez zavinění zhotovitele nedojde k zahájení jeho činnost dle odst. 4.1 z důvodu pozdního přidělení fin. </w:t>
      </w:r>
      <w:proofErr w:type="gramStart"/>
      <w:r w:rsidRPr="001E399E">
        <w:rPr>
          <w:rFonts w:ascii="Arial" w:hAnsi="Arial" w:cs="Arial"/>
        </w:rPr>
        <w:t>prostředků</w:t>
      </w:r>
      <w:proofErr w:type="gramEnd"/>
      <w:r w:rsidRPr="001E399E">
        <w:rPr>
          <w:rFonts w:ascii="Arial" w:hAnsi="Arial" w:cs="Arial"/>
        </w:rPr>
        <w:t xml:space="preserve"> ze strany MŽP, a tato skutečnost bude mít přímý vliv na plnění termínů zhotovitele, prodlouží se příslušný termín plnění zhotovitele o dobu trvání takového prodlení objednatele.</w:t>
      </w:r>
    </w:p>
    <w:p w14:paraId="67FEAD98" w14:textId="77777777" w:rsidR="001206AE" w:rsidRPr="001206AE" w:rsidRDefault="001206AE" w:rsidP="001206AE"/>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30568D8A" w:rsidR="00BA4C51"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0380C180" w14:textId="77777777" w:rsidR="001206AE" w:rsidRPr="001206AE" w:rsidRDefault="001206AE" w:rsidP="001206AE"/>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D8C0138" w:rsidR="00BA4C51" w:rsidRDefault="00BA4C51" w:rsidP="00B5182A">
      <w:pPr>
        <w:pStyle w:val="Nadpis2"/>
      </w:pPr>
      <w:r w:rsidRPr="00C264BF">
        <w:t xml:space="preserve">V případě, že dílo nebude v termínu provedení díla dokončeno, aniž by důvod nedokončení díla ležel na straně objednatele, má objednatel právo převzít částečně </w:t>
      </w:r>
      <w:r w:rsidRPr="00C264BF">
        <w:lastRenderedPageBreak/>
        <w:t>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7F17CA9C" w14:textId="77777777" w:rsidR="001206AE" w:rsidRPr="001206AE" w:rsidRDefault="001206AE" w:rsidP="001206AE"/>
    <w:p w14:paraId="04D1BA9F" w14:textId="77777777" w:rsidR="00BA4C51" w:rsidRPr="00C264BF" w:rsidRDefault="00B5182A" w:rsidP="00B5182A">
      <w:pPr>
        <w:pStyle w:val="Nadpis1"/>
      </w:pPr>
      <w:r>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44E53340" w:rsidR="00BA4C51"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27EBED87" w14:textId="63DC6CD5" w:rsidR="00C92ACA" w:rsidRDefault="00C92ACA" w:rsidP="00C92ACA">
      <w:pPr>
        <w:ind w:left="705" w:hanging="705"/>
        <w:rPr>
          <w:rFonts w:ascii="Arial" w:hAnsi="Arial" w:cs="Arial"/>
        </w:rPr>
      </w:pPr>
      <w:r w:rsidRPr="00C92ACA">
        <w:rPr>
          <w:rFonts w:ascii="Arial" w:hAnsi="Arial" w:cs="Arial"/>
        </w:rPr>
        <w:t>7.3</w:t>
      </w:r>
      <w:r w:rsidRPr="00C92ACA">
        <w:rPr>
          <w:rFonts w:ascii="Arial" w:hAnsi="Arial" w:cs="Arial"/>
        </w:rPr>
        <w:tab/>
        <w:t>Objednatel je oprávněn požadovat odstranění vady opravou, poskytnutím náhradního plnění nebo slevu ze sjednané ceny. Výběr způsobu nápravy náleží objednateli.</w:t>
      </w:r>
    </w:p>
    <w:p w14:paraId="12799B2B" w14:textId="2FFA7314" w:rsidR="001E399E" w:rsidRDefault="001E399E" w:rsidP="001E399E">
      <w:pPr>
        <w:pStyle w:val="Default"/>
        <w:spacing w:after="120"/>
        <w:rPr>
          <w:sz w:val="22"/>
          <w:szCs w:val="22"/>
        </w:rPr>
      </w:pPr>
      <w:r>
        <w:rPr>
          <w:sz w:val="22"/>
          <w:szCs w:val="22"/>
        </w:rPr>
        <w:t xml:space="preserve">7.4 </w:t>
      </w:r>
      <w:r>
        <w:rPr>
          <w:sz w:val="22"/>
          <w:szCs w:val="22"/>
        </w:rPr>
        <w:tab/>
        <w:t xml:space="preserve">Zhotovitel poskytuje na dílo záruku v délce 12 měsíců. </w:t>
      </w:r>
    </w:p>
    <w:p w14:paraId="5E4283FB" w14:textId="361D8056" w:rsidR="001E399E" w:rsidRDefault="001E399E" w:rsidP="001E399E">
      <w:pPr>
        <w:pStyle w:val="Default"/>
        <w:spacing w:after="120"/>
        <w:ind w:left="705" w:hanging="705"/>
        <w:rPr>
          <w:sz w:val="22"/>
          <w:szCs w:val="22"/>
        </w:rPr>
      </w:pPr>
      <w:r>
        <w:rPr>
          <w:sz w:val="22"/>
          <w:szCs w:val="22"/>
        </w:rPr>
        <w:t xml:space="preserve">7.5 </w:t>
      </w:r>
      <w:r>
        <w:rPr>
          <w:sz w:val="22"/>
          <w:szCs w:val="22"/>
        </w:rPr>
        <w:tab/>
        <w:t xml:space="preserve">Záruční doba počíná běžet dnem předání kompletního a bezvadného díla, popř. dnem odstranění poslední vady a nedodělku uvedeného v předávacím protokolu. </w:t>
      </w:r>
    </w:p>
    <w:p w14:paraId="38CE1956" w14:textId="24D13451" w:rsidR="001E399E" w:rsidRDefault="001E399E" w:rsidP="001E399E">
      <w:pPr>
        <w:pStyle w:val="Default"/>
        <w:spacing w:after="120"/>
        <w:ind w:left="705" w:hanging="705"/>
        <w:rPr>
          <w:sz w:val="22"/>
          <w:szCs w:val="22"/>
        </w:rPr>
      </w:pPr>
      <w:r>
        <w:rPr>
          <w:sz w:val="22"/>
          <w:szCs w:val="22"/>
        </w:rPr>
        <w:t xml:space="preserve">7.6 </w:t>
      </w:r>
      <w:r>
        <w:rPr>
          <w:sz w:val="22"/>
          <w:szCs w:val="22"/>
        </w:rPr>
        <w:tab/>
        <w:t xml:space="preserve">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 </w:t>
      </w:r>
    </w:p>
    <w:p w14:paraId="1A480F62" w14:textId="08D0CF70" w:rsidR="001E399E" w:rsidRPr="00C92ACA" w:rsidRDefault="001E399E" w:rsidP="001E399E">
      <w:pPr>
        <w:spacing w:after="120"/>
        <w:ind w:left="705" w:hanging="705"/>
        <w:rPr>
          <w:rFonts w:ascii="Arial" w:hAnsi="Arial" w:cs="Arial"/>
        </w:rPr>
      </w:pPr>
      <w:r w:rsidRPr="001E399E">
        <w:rPr>
          <w:rFonts w:ascii="Arial" w:hAnsi="Arial" w:cs="Arial"/>
        </w:rPr>
        <w:t xml:space="preserve">7.7 </w:t>
      </w:r>
      <w:r w:rsidRPr="001E399E">
        <w:rPr>
          <w:rFonts w:ascii="Arial" w:hAnsi="Arial" w:cs="Arial"/>
        </w:rPr>
        <w:tab/>
        <w:t>Objednatel je oprávněn požadovat odstranění vady, na kterou se vztahuje záruka, opravou, poskytnutím náhradního plnění nebo slevu ze sjednané ceny. Výběr způsobu nápravy náleží objednateli</w:t>
      </w:r>
      <w:r>
        <w:t>.</w:t>
      </w:r>
    </w:p>
    <w:p w14:paraId="6C1BECA3" w14:textId="77777777" w:rsidR="001206AE" w:rsidRPr="001206AE" w:rsidRDefault="001206AE" w:rsidP="001206AE"/>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69F9E5CC" w:rsidR="00BA4C51"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32F1A74A" w14:textId="77777777" w:rsidR="001E399E" w:rsidRPr="001E399E" w:rsidRDefault="001E399E" w:rsidP="001E399E"/>
    <w:p w14:paraId="1964DBB0" w14:textId="77777777" w:rsidR="001206AE" w:rsidRPr="001206AE" w:rsidRDefault="001206AE" w:rsidP="001206AE"/>
    <w:p w14:paraId="11124E4C" w14:textId="77777777" w:rsidR="00E62AC6" w:rsidRDefault="00E62AC6" w:rsidP="00E62AC6">
      <w:pPr>
        <w:pStyle w:val="Nadpis1"/>
      </w:pPr>
      <w:r>
        <w:lastRenderedPageBreak/>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t>Smluvní strana postižená vyšší mocí je povinna neprodleně druhou smluvní stranu o výskytu vyšší moci písemně informovat.</w:t>
      </w:r>
    </w:p>
    <w:p w14:paraId="5F22FDAC" w14:textId="0BF69181" w:rsid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0D38C5E7" w14:textId="77777777" w:rsidR="00CF5DD2" w:rsidRPr="00CF5DD2" w:rsidRDefault="00CF5DD2" w:rsidP="00CF5DD2"/>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36B452AC" w:rsidR="00BA4C51" w:rsidRPr="00C264BF" w:rsidRDefault="00BA4C51" w:rsidP="00B5182A">
      <w:pPr>
        <w:pStyle w:val="Nadpis2"/>
      </w:pPr>
      <w:r w:rsidRPr="00C264BF">
        <w:t>Tato smlouva je vyhotovena v</w:t>
      </w:r>
      <w:r w:rsidR="00EF6051">
        <w:t> elektronickém originále.</w:t>
      </w:r>
    </w:p>
    <w:p w14:paraId="7853F23B" w14:textId="77777777" w:rsidR="00BA4C51" w:rsidRPr="00C264BF" w:rsidRDefault="00BA4C51" w:rsidP="00B5182A">
      <w:pPr>
        <w:pStyle w:val="Nadpis2"/>
      </w:pPr>
      <w:r w:rsidRPr="00C264BF">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09C06335" w14:textId="77777777" w:rsidR="008F297D" w:rsidRDefault="00BA4C51" w:rsidP="00B5182A">
      <w:pPr>
        <w:pStyle w:val="Nadpis2"/>
        <w:numPr>
          <w:ilvl w:val="0"/>
          <w:numId w:val="0"/>
        </w:numPr>
        <w:ind w:left="709"/>
      </w:pPr>
      <w:r w:rsidRPr="00C264BF">
        <w:t>Příloha č. 1 – Rozpočet a specifikace díla popfk-026a/65/23.</w:t>
      </w:r>
    </w:p>
    <w:p w14:paraId="3DE1F16F" w14:textId="224C7774" w:rsidR="00BA4C51" w:rsidRPr="00C264BF" w:rsidRDefault="008F297D" w:rsidP="00B5182A">
      <w:pPr>
        <w:pStyle w:val="Nadpis2"/>
        <w:numPr>
          <w:ilvl w:val="0"/>
          <w:numId w:val="0"/>
        </w:numPr>
        <w:ind w:left="709"/>
      </w:pPr>
      <w:r>
        <w:t>Příloha č. 2 – Mapový zákres</w:t>
      </w:r>
      <w:r w:rsidR="00BA4C51" w:rsidRPr="00C264BF">
        <w:tab/>
      </w:r>
    </w:p>
    <w:p w14:paraId="1FF81561" w14:textId="77777777" w:rsidR="00BA4C51" w:rsidRPr="00C264BF" w:rsidRDefault="00BA4C51" w:rsidP="00B5182A">
      <w:pPr>
        <w:pStyle w:val="Nadpis2"/>
        <w:numPr>
          <w:ilvl w:val="0"/>
          <w:numId w:val="0"/>
        </w:numPr>
        <w:ind w:left="709"/>
      </w:pPr>
    </w:p>
    <w:p w14:paraId="4CFF2AC2" w14:textId="06DAF2EA" w:rsidR="008F297D" w:rsidRDefault="00EF6051" w:rsidP="008F297D">
      <w:pPr>
        <w:pStyle w:val="Zkladntextodsazen"/>
        <w:keepNext/>
        <w:keepLines/>
        <w:tabs>
          <w:tab w:val="left" w:pos="1276"/>
        </w:tabs>
        <w:ind w:left="0"/>
        <w:rPr>
          <w:sz w:val="22"/>
        </w:rPr>
      </w:pPr>
      <w:r>
        <w:rPr>
          <w:sz w:val="22"/>
          <w:szCs w:val="22"/>
        </w:rPr>
        <w:t>Podepsáno elektronicky</w:t>
      </w:r>
    </w:p>
    <w:p w14:paraId="72E387A5" w14:textId="1DD7BB55" w:rsidR="00EF6051" w:rsidRDefault="00EF6051" w:rsidP="008F297D">
      <w:pPr>
        <w:pStyle w:val="Zkladntextodsazen"/>
        <w:keepNext/>
        <w:keepLines/>
        <w:tabs>
          <w:tab w:val="left" w:pos="1276"/>
        </w:tabs>
        <w:ind w:left="0"/>
        <w:rPr>
          <w:sz w:val="22"/>
        </w:rPr>
      </w:pPr>
    </w:p>
    <w:p w14:paraId="783A5F0D" w14:textId="77777777" w:rsidR="00EF6051" w:rsidRPr="003958DA" w:rsidRDefault="00EF6051" w:rsidP="008F297D">
      <w:pPr>
        <w:pStyle w:val="Zkladntextodsazen"/>
        <w:keepNext/>
        <w:keepLines/>
        <w:tabs>
          <w:tab w:val="left" w:pos="1276"/>
        </w:tabs>
        <w:ind w:left="0"/>
        <w:rPr>
          <w:sz w:val="22"/>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8F297D" w:rsidRPr="003958DA" w14:paraId="37138F59" w14:textId="77777777" w:rsidTr="006243AB">
        <w:tc>
          <w:tcPr>
            <w:tcW w:w="3700" w:type="dxa"/>
          </w:tcPr>
          <w:p w14:paraId="7418241F" w14:textId="77777777" w:rsidR="008F297D" w:rsidRPr="003958DA" w:rsidRDefault="008F297D" w:rsidP="006243AB">
            <w:pPr>
              <w:pStyle w:val="Zptenadresanaoblku"/>
              <w:keepNext/>
              <w:keepLines/>
              <w:tabs>
                <w:tab w:val="left" w:pos="5103"/>
              </w:tabs>
              <w:jc w:val="center"/>
              <w:rPr>
                <w:rFonts w:ascii="Arial" w:hAnsi="Arial" w:cs="Arial"/>
              </w:rPr>
            </w:pPr>
            <w:r w:rsidRPr="003958DA">
              <w:rPr>
                <w:rFonts w:ascii="Arial" w:hAnsi="Arial" w:cs="Arial"/>
              </w:rPr>
              <w:t>Objednatel</w:t>
            </w:r>
          </w:p>
        </w:tc>
        <w:tc>
          <w:tcPr>
            <w:tcW w:w="1332" w:type="dxa"/>
          </w:tcPr>
          <w:p w14:paraId="5D2EBCAF" w14:textId="77777777" w:rsidR="008F297D" w:rsidRPr="003958DA" w:rsidRDefault="008F297D" w:rsidP="006243AB">
            <w:pPr>
              <w:pStyle w:val="Zptenadresanaoblku"/>
              <w:keepNext/>
              <w:keepLines/>
              <w:tabs>
                <w:tab w:val="left" w:pos="5103"/>
              </w:tabs>
              <w:rPr>
                <w:rFonts w:ascii="Arial" w:hAnsi="Arial" w:cs="Arial"/>
              </w:rPr>
            </w:pPr>
          </w:p>
        </w:tc>
        <w:tc>
          <w:tcPr>
            <w:tcW w:w="4178" w:type="dxa"/>
          </w:tcPr>
          <w:p w14:paraId="6509767D" w14:textId="77777777" w:rsidR="008F297D" w:rsidRPr="003958DA" w:rsidRDefault="008F297D" w:rsidP="006243AB">
            <w:pPr>
              <w:pStyle w:val="Zptenadresanaoblku"/>
              <w:keepNext/>
              <w:keepLines/>
              <w:tabs>
                <w:tab w:val="left" w:pos="5103"/>
              </w:tabs>
              <w:jc w:val="center"/>
              <w:rPr>
                <w:rFonts w:ascii="Arial" w:hAnsi="Arial" w:cs="Arial"/>
              </w:rPr>
            </w:pPr>
            <w:r w:rsidRPr="003958DA">
              <w:rPr>
                <w:rFonts w:ascii="Arial" w:hAnsi="Arial" w:cs="Arial"/>
              </w:rPr>
              <w:t>Zhotovitel</w:t>
            </w:r>
          </w:p>
        </w:tc>
      </w:tr>
      <w:tr w:rsidR="008F297D" w:rsidRPr="003958DA" w14:paraId="282FA153" w14:textId="77777777" w:rsidTr="006243AB">
        <w:tc>
          <w:tcPr>
            <w:tcW w:w="3700" w:type="dxa"/>
          </w:tcPr>
          <w:p w14:paraId="046F1F6E" w14:textId="77777777" w:rsidR="008F297D" w:rsidRPr="003958DA" w:rsidRDefault="008F297D" w:rsidP="006243AB">
            <w:pPr>
              <w:pStyle w:val="Zptenadresanaoblku"/>
              <w:keepNext/>
              <w:keepLines/>
              <w:tabs>
                <w:tab w:val="left" w:pos="5103"/>
              </w:tabs>
              <w:rPr>
                <w:rFonts w:ascii="Arial" w:hAnsi="Arial" w:cs="Arial"/>
              </w:rPr>
            </w:pPr>
          </w:p>
        </w:tc>
        <w:tc>
          <w:tcPr>
            <w:tcW w:w="1332" w:type="dxa"/>
          </w:tcPr>
          <w:p w14:paraId="36156720" w14:textId="77777777" w:rsidR="008F297D" w:rsidRPr="003958DA" w:rsidRDefault="008F297D" w:rsidP="006243AB">
            <w:pPr>
              <w:pStyle w:val="Zptenadresanaoblku"/>
              <w:keepNext/>
              <w:keepLines/>
              <w:tabs>
                <w:tab w:val="left" w:pos="5103"/>
              </w:tabs>
              <w:rPr>
                <w:rFonts w:ascii="Arial" w:hAnsi="Arial" w:cs="Arial"/>
              </w:rPr>
            </w:pPr>
          </w:p>
        </w:tc>
        <w:tc>
          <w:tcPr>
            <w:tcW w:w="4178" w:type="dxa"/>
          </w:tcPr>
          <w:p w14:paraId="6E21F7E3" w14:textId="77777777" w:rsidR="008F297D" w:rsidRPr="003958DA" w:rsidRDefault="008F297D" w:rsidP="006243AB">
            <w:pPr>
              <w:pStyle w:val="Zptenadresanaoblku"/>
              <w:keepNext/>
              <w:keepLines/>
              <w:tabs>
                <w:tab w:val="left" w:pos="5103"/>
              </w:tabs>
              <w:rPr>
                <w:rFonts w:ascii="Arial" w:hAnsi="Arial" w:cs="Arial"/>
              </w:rPr>
            </w:pPr>
          </w:p>
        </w:tc>
      </w:tr>
      <w:tr w:rsidR="008F297D" w:rsidRPr="003958DA" w14:paraId="02717E45" w14:textId="77777777" w:rsidTr="006243AB">
        <w:tc>
          <w:tcPr>
            <w:tcW w:w="3700" w:type="dxa"/>
          </w:tcPr>
          <w:p w14:paraId="464CA952" w14:textId="77777777" w:rsidR="008F297D" w:rsidRPr="003958DA" w:rsidRDefault="008F297D" w:rsidP="006243AB">
            <w:pPr>
              <w:pStyle w:val="Zptenadresanaoblku"/>
              <w:keepNext/>
              <w:keepLines/>
              <w:tabs>
                <w:tab w:val="left" w:pos="5103"/>
              </w:tabs>
              <w:rPr>
                <w:rFonts w:ascii="Arial" w:hAnsi="Arial" w:cs="Arial"/>
              </w:rPr>
            </w:pPr>
          </w:p>
        </w:tc>
        <w:tc>
          <w:tcPr>
            <w:tcW w:w="1332" w:type="dxa"/>
          </w:tcPr>
          <w:p w14:paraId="0608832A" w14:textId="77777777" w:rsidR="008F297D" w:rsidRPr="003958DA" w:rsidRDefault="008F297D" w:rsidP="006243AB">
            <w:pPr>
              <w:pStyle w:val="Zptenadresanaoblku"/>
              <w:keepNext/>
              <w:keepLines/>
              <w:tabs>
                <w:tab w:val="left" w:pos="5103"/>
              </w:tabs>
              <w:rPr>
                <w:rFonts w:ascii="Arial" w:hAnsi="Arial" w:cs="Arial"/>
              </w:rPr>
            </w:pPr>
          </w:p>
        </w:tc>
        <w:tc>
          <w:tcPr>
            <w:tcW w:w="4178" w:type="dxa"/>
          </w:tcPr>
          <w:p w14:paraId="0F9C839B" w14:textId="77777777" w:rsidR="008F297D" w:rsidRPr="003958DA" w:rsidRDefault="008F297D" w:rsidP="006243AB">
            <w:pPr>
              <w:pStyle w:val="Zptenadresanaoblku"/>
              <w:keepNext/>
              <w:keepLines/>
              <w:tabs>
                <w:tab w:val="left" w:pos="5103"/>
              </w:tabs>
              <w:rPr>
                <w:rFonts w:ascii="Arial" w:hAnsi="Arial" w:cs="Arial"/>
              </w:rPr>
            </w:pPr>
          </w:p>
        </w:tc>
      </w:tr>
      <w:tr w:rsidR="008F297D" w:rsidRPr="003958DA" w14:paraId="6B45BEA8" w14:textId="77777777" w:rsidTr="006243AB">
        <w:tc>
          <w:tcPr>
            <w:tcW w:w="3700" w:type="dxa"/>
            <w:tcBorders>
              <w:bottom w:val="single" w:sz="4" w:space="0" w:color="auto"/>
            </w:tcBorders>
          </w:tcPr>
          <w:p w14:paraId="5705CFF1" w14:textId="77777777" w:rsidR="008F297D" w:rsidRPr="003958DA" w:rsidRDefault="008F297D" w:rsidP="006243AB">
            <w:pPr>
              <w:pStyle w:val="Zptenadresanaoblku"/>
              <w:keepNext/>
              <w:keepLines/>
              <w:tabs>
                <w:tab w:val="left" w:pos="5103"/>
              </w:tabs>
              <w:rPr>
                <w:rFonts w:ascii="Arial" w:hAnsi="Arial" w:cs="Arial"/>
              </w:rPr>
            </w:pPr>
          </w:p>
          <w:p w14:paraId="15073735" w14:textId="77777777" w:rsidR="008F297D" w:rsidRPr="003958DA" w:rsidRDefault="008F297D" w:rsidP="006243AB">
            <w:pPr>
              <w:pStyle w:val="Zptenadresanaoblku"/>
              <w:keepNext/>
              <w:keepLines/>
              <w:tabs>
                <w:tab w:val="left" w:pos="5103"/>
              </w:tabs>
              <w:rPr>
                <w:rFonts w:ascii="Arial" w:hAnsi="Arial" w:cs="Arial"/>
              </w:rPr>
            </w:pPr>
          </w:p>
        </w:tc>
        <w:tc>
          <w:tcPr>
            <w:tcW w:w="1332" w:type="dxa"/>
          </w:tcPr>
          <w:p w14:paraId="50DDB0E3" w14:textId="77777777" w:rsidR="008F297D" w:rsidRPr="003958DA" w:rsidRDefault="008F297D" w:rsidP="006243AB">
            <w:pPr>
              <w:pStyle w:val="Zptenadresanaoblku"/>
              <w:keepNext/>
              <w:keepLines/>
              <w:tabs>
                <w:tab w:val="left" w:pos="5103"/>
              </w:tabs>
              <w:rPr>
                <w:rFonts w:ascii="Arial" w:hAnsi="Arial" w:cs="Arial"/>
              </w:rPr>
            </w:pPr>
          </w:p>
        </w:tc>
        <w:tc>
          <w:tcPr>
            <w:tcW w:w="4178" w:type="dxa"/>
            <w:tcBorders>
              <w:bottom w:val="single" w:sz="4" w:space="0" w:color="auto"/>
            </w:tcBorders>
          </w:tcPr>
          <w:p w14:paraId="63D7DCFD" w14:textId="77777777" w:rsidR="008F297D" w:rsidRPr="003958DA" w:rsidRDefault="008F297D" w:rsidP="006243AB">
            <w:pPr>
              <w:pStyle w:val="Zptenadresanaoblku"/>
              <w:keepNext/>
              <w:keepLines/>
              <w:tabs>
                <w:tab w:val="left" w:pos="5103"/>
              </w:tabs>
              <w:rPr>
                <w:rFonts w:ascii="Arial" w:hAnsi="Arial" w:cs="Arial"/>
              </w:rPr>
            </w:pPr>
          </w:p>
        </w:tc>
      </w:tr>
      <w:tr w:rsidR="008F297D" w:rsidRPr="003958DA" w14:paraId="2B3FBEA4" w14:textId="77777777" w:rsidTr="006243AB">
        <w:tc>
          <w:tcPr>
            <w:tcW w:w="3700" w:type="dxa"/>
            <w:tcBorders>
              <w:top w:val="single" w:sz="4" w:space="0" w:color="auto"/>
            </w:tcBorders>
          </w:tcPr>
          <w:p w14:paraId="7EB7B80F" w14:textId="77777777" w:rsidR="008F297D" w:rsidRDefault="00EF6051" w:rsidP="006243AB">
            <w:pPr>
              <w:pStyle w:val="Zptenadresanaoblku"/>
              <w:keepNext/>
              <w:keepLines/>
              <w:tabs>
                <w:tab w:val="left" w:pos="5103"/>
              </w:tabs>
              <w:jc w:val="center"/>
              <w:rPr>
                <w:rFonts w:ascii="Arial" w:hAnsi="Arial" w:cs="Arial"/>
                <w:szCs w:val="22"/>
              </w:rPr>
            </w:pPr>
            <w:r w:rsidRPr="00EF6051">
              <w:rPr>
                <w:rFonts w:ascii="Arial" w:hAnsi="Arial" w:cs="Arial"/>
                <w:szCs w:val="22"/>
              </w:rPr>
              <w:t>RNDr. František Pelc</w:t>
            </w:r>
          </w:p>
          <w:p w14:paraId="1C0474B6" w14:textId="77777777" w:rsidR="00EF6051" w:rsidRDefault="00EF6051" w:rsidP="006243AB">
            <w:pPr>
              <w:pStyle w:val="Zptenadresanaoblku"/>
              <w:keepNext/>
              <w:keepLines/>
              <w:tabs>
                <w:tab w:val="left" w:pos="5103"/>
              </w:tabs>
              <w:jc w:val="center"/>
              <w:rPr>
                <w:rFonts w:ascii="Arial" w:hAnsi="Arial" w:cs="Arial"/>
                <w:szCs w:val="22"/>
              </w:rPr>
            </w:pPr>
          </w:p>
          <w:p w14:paraId="3E2971BA" w14:textId="77777777" w:rsidR="00EF6051" w:rsidRDefault="00EF6051" w:rsidP="006243AB">
            <w:pPr>
              <w:pStyle w:val="Zptenadresanaoblku"/>
              <w:keepNext/>
              <w:keepLines/>
              <w:tabs>
                <w:tab w:val="left" w:pos="5103"/>
              </w:tabs>
              <w:jc w:val="center"/>
              <w:rPr>
                <w:rFonts w:ascii="Arial" w:hAnsi="Arial" w:cs="Arial"/>
                <w:szCs w:val="22"/>
              </w:rPr>
            </w:pPr>
          </w:p>
          <w:p w14:paraId="6DB030AF" w14:textId="71FE26F5" w:rsidR="00EF6051" w:rsidRPr="00EF6051" w:rsidRDefault="00EF6051" w:rsidP="006243AB">
            <w:pPr>
              <w:pStyle w:val="Zptenadresanaoblku"/>
              <w:keepNext/>
              <w:keepLines/>
              <w:tabs>
                <w:tab w:val="left" w:pos="5103"/>
              </w:tabs>
              <w:jc w:val="center"/>
              <w:rPr>
                <w:rFonts w:ascii="Arial" w:eastAsia="Calibri" w:hAnsi="Arial" w:cs="Arial"/>
                <w:bCs/>
                <w:i/>
                <w:color w:val="FF00FF"/>
                <w:kern w:val="28"/>
                <w:szCs w:val="22"/>
              </w:rPr>
            </w:pPr>
          </w:p>
        </w:tc>
        <w:tc>
          <w:tcPr>
            <w:tcW w:w="1332" w:type="dxa"/>
          </w:tcPr>
          <w:p w14:paraId="1B489AF1" w14:textId="77777777" w:rsidR="008F297D" w:rsidRPr="003958DA" w:rsidRDefault="008F297D" w:rsidP="006243AB">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4B6CE2A5" w14:textId="301261D3" w:rsidR="008F297D" w:rsidRPr="00EF6051" w:rsidRDefault="00EF6051" w:rsidP="006243AB">
            <w:pPr>
              <w:pStyle w:val="Zptenadresanaoblku"/>
              <w:keepNext/>
              <w:keepLines/>
              <w:tabs>
                <w:tab w:val="left" w:pos="5103"/>
              </w:tabs>
              <w:jc w:val="center"/>
              <w:rPr>
                <w:rFonts w:ascii="Arial" w:eastAsia="Calibri" w:hAnsi="Arial" w:cs="Arial"/>
                <w:bCs/>
                <w:i/>
                <w:color w:val="FF00FF"/>
                <w:kern w:val="28"/>
                <w:szCs w:val="22"/>
              </w:rPr>
            </w:pPr>
            <w:r w:rsidRPr="00EF6051">
              <w:rPr>
                <w:rFonts w:ascii="Arial" w:hAnsi="Arial" w:cs="Arial"/>
                <w:szCs w:val="22"/>
              </w:rPr>
              <w:t>Bc. Martin Trávníček,</w:t>
            </w:r>
          </w:p>
        </w:tc>
      </w:tr>
      <w:tr w:rsidR="008F297D" w:rsidRPr="003958DA" w14:paraId="3E99F101" w14:textId="77777777" w:rsidTr="006243AB">
        <w:tc>
          <w:tcPr>
            <w:tcW w:w="3700" w:type="dxa"/>
          </w:tcPr>
          <w:p w14:paraId="4781663B" w14:textId="030247FC" w:rsidR="008F297D" w:rsidRPr="00EF6051" w:rsidRDefault="008F297D" w:rsidP="00EF6051">
            <w:pPr>
              <w:pStyle w:val="Zptenadresanaoblku"/>
              <w:keepNext/>
              <w:keepLines/>
              <w:tabs>
                <w:tab w:val="left" w:pos="5103"/>
              </w:tabs>
              <w:jc w:val="center"/>
              <w:rPr>
                <w:rFonts w:ascii="Arial" w:eastAsia="Calibri" w:hAnsi="Arial" w:cs="Arial"/>
                <w:bCs/>
                <w:i/>
                <w:color w:val="FF00FF"/>
                <w:kern w:val="28"/>
                <w:szCs w:val="22"/>
              </w:rPr>
            </w:pPr>
            <w:r w:rsidRPr="00EF6051">
              <w:rPr>
                <w:rFonts w:ascii="Arial" w:eastAsia="Calibri" w:hAnsi="Arial" w:cs="Arial"/>
                <w:bCs/>
                <w:i/>
                <w:color w:val="FF00FF"/>
                <w:kern w:val="28"/>
                <w:szCs w:val="22"/>
              </w:rPr>
              <w:t xml:space="preserve"> </w:t>
            </w:r>
            <w:r w:rsidR="00EF6051" w:rsidRPr="00EF6051">
              <w:rPr>
                <w:rFonts w:ascii="Arial" w:hAnsi="Arial" w:cs="Arial"/>
                <w:szCs w:val="22"/>
              </w:rPr>
              <w:t>Ředitel AOPK ČR</w:t>
            </w:r>
          </w:p>
        </w:tc>
        <w:tc>
          <w:tcPr>
            <w:tcW w:w="1332" w:type="dxa"/>
          </w:tcPr>
          <w:p w14:paraId="4A3BB84E" w14:textId="77777777" w:rsidR="008F297D" w:rsidRPr="003958DA" w:rsidRDefault="008F297D" w:rsidP="006243AB">
            <w:pPr>
              <w:pStyle w:val="Zptenadresanaoblku"/>
              <w:keepNext/>
              <w:keepLines/>
              <w:tabs>
                <w:tab w:val="left" w:pos="5103"/>
              </w:tabs>
              <w:jc w:val="center"/>
              <w:rPr>
                <w:rFonts w:ascii="Arial" w:hAnsi="Arial" w:cs="Arial"/>
              </w:rPr>
            </w:pPr>
          </w:p>
        </w:tc>
        <w:tc>
          <w:tcPr>
            <w:tcW w:w="4178" w:type="dxa"/>
          </w:tcPr>
          <w:p w14:paraId="701A5E20" w14:textId="57E7934D" w:rsidR="008F297D" w:rsidRPr="00EF6051" w:rsidRDefault="008F297D" w:rsidP="00EF6051">
            <w:pPr>
              <w:pStyle w:val="Zptenadresanaoblku"/>
              <w:keepNext/>
              <w:keepLines/>
              <w:tabs>
                <w:tab w:val="left" w:pos="5103"/>
              </w:tabs>
              <w:jc w:val="center"/>
              <w:rPr>
                <w:rFonts w:ascii="Arial" w:eastAsia="Calibri" w:hAnsi="Arial" w:cs="Arial"/>
                <w:bCs/>
                <w:i/>
                <w:color w:val="FF00FF"/>
                <w:kern w:val="28"/>
                <w:szCs w:val="22"/>
              </w:rPr>
            </w:pPr>
            <w:r w:rsidRPr="00EF6051">
              <w:rPr>
                <w:rFonts w:ascii="Arial" w:eastAsia="Calibri" w:hAnsi="Arial" w:cs="Arial"/>
                <w:bCs/>
                <w:i/>
                <w:color w:val="FF00FF"/>
                <w:kern w:val="28"/>
                <w:szCs w:val="22"/>
              </w:rPr>
              <w:t xml:space="preserve"> </w:t>
            </w:r>
            <w:r w:rsidR="00EF6051" w:rsidRPr="00EF6051">
              <w:rPr>
                <w:rFonts w:ascii="Arial" w:hAnsi="Arial" w:cs="Arial"/>
                <w:szCs w:val="22"/>
              </w:rPr>
              <w:t>předseda spolku</w:t>
            </w:r>
          </w:p>
        </w:tc>
      </w:tr>
    </w:tbl>
    <w:p w14:paraId="6D832D07" w14:textId="3A71C1C1" w:rsidR="00890973" w:rsidRPr="00C264BF" w:rsidRDefault="00890973" w:rsidP="00BA4C51">
      <w:pPr>
        <w:rPr>
          <w:rFonts w:ascii="Arial" w:hAnsi="Arial" w:cs="Arial"/>
        </w:rPr>
      </w:pPr>
    </w:p>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06AE"/>
    <w:rsid w:val="00122140"/>
    <w:rsid w:val="00150D52"/>
    <w:rsid w:val="00176D89"/>
    <w:rsid w:val="001E399E"/>
    <w:rsid w:val="00201716"/>
    <w:rsid w:val="00232FCF"/>
    <w:rsid w:val="002537FA"/>
    <w:rsid w:val="00305126"/>
    <w:rsid w:val="0037433A"/>
    <w:rsid w:val="005156E7"/>
    <w:rsid w:val="005D649E"/>
    <w:rsid w:val="006424FA"/>
    <w:rsid w:val="00656982"/>
    <w:rsid w:val="0066635D"/>
    <w:rsid w:val="006F3682"/>
    <w:rsid w:val="00792807"/>
    <w:rsid w:val="007B65FA"/>
    <w:rsid w:val="00820E79"/>
    <w:rsid w:val="00890973"/>
    <w:rsid w:val="008D74B6"/>
    <w:rsid w:val="008F297D"/>
    <w:rsid w:val="009F14EA"/>
    <w:rsid w:val="00A14B20"/>
    <w:rsid w:val="00A92CF3"/>
    <w:rsid w:val="00B413BA"/>
    <w:rsid w:val="00B45F6B"/>
    <w:rsid w:val="00B5182A"/>
    <w:rsid w:val="00B72831"/>
    <w:rsid w:val="00B97286"/>
    <w:rsid w:val="00BA4C51"/>
    <w:rsid w:val="00BB63BC"/>
    <w:rsid w:val="00BE376E"/>
    <w:rsid w:val="00BF571E"/>
    <w:rsid w:val="00C264BF"/>
    <w:rsid w:val="00C61950"/>
    <w:rsid w:val="00C92ACA"/>
    <w:rsid w:val="00CF5DD2"/>
    <w:rsid w:val="00D65978"/>
    <w:rsid w:val="00E15EB7"/>
    <w:rsid w:val="00E22D1A"/>
    <w:rsid w:val="00E62AC6"/>
    <w:rsid w:val="00ED6D6E"/>
    <w:rsid w:val="00EF6051"/>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 w:type="paragraph" w:styleId="Zkladntextodsazen">
    <w:name w:val="Body Text Indent"/>
    <w:basedOn w:val="Normln"/>
    <w:link w:val="ZkladntextodsazenChar"/>
    <w:uiPriority w:val="99"/>
    <w:unhideWhenUsed/>
    <w:rsid w:val="008F297D"/>
    <w:pPr>
      <w:spacing w:before="120" w:after="120" w:line="260" w:lineRule="exact"/>
      <w:ind w:left="283"/>
    </w:pPr>
    <w:rPr>
      <w:rFonts w:ascii="Arial" w:eastAsia="Calibri" w:hAnsi="Arial" w:cs="Arial"/>
      <w:sz w:val="20"/>
      <w:szCs w:val="20"/>
    </w:rPr>
  </w:style>
  <w:style w:type="character" w:customStyle="1" w:styleId="ZkladntextodsazenChar">
    <w:name w:val="Základní text odsazený Char"/>
    <w:basedOn w:val="Standardnpsmoodstavce"/>
    <w:link w:val="Zkladntextodsazen"/>
    <w:uiPriority w:val="99"/>
    <w:rsid w:val="008F297D"/>
    <w:rPr>
      <w:rFonts w:ascii="Arial" w:eastAsia="Calibri" w:hAnsi="Arial" w:cs="Arial"/>
      <w:sz w:val="20"/>
      <w:szCs w:val="20"/>
    </w:rPr>
  </w:style>
  <w:style w:type="paragraph" w:styleId="Zptenadresanaoblku">
    <w:name w:val="envelope return"/>
    <w:basedOn w:val="Normln"/>
    <w:rsid w:val="008F297D"/>
    <w:pPr>
      <w:spacing w:after="0" w:line="240" w:lineRule="auto"/>
    </w:pPr>
    <w:rPr>
      <w:rFonts w:ascii="Times New Roman" w:eastAsia="Times New Roman" w:hAnsi="Times New Roman" w:cs="Times New Roman"/>
      <w:szCs w:val="20"/>
      <w:lang w:eastAsia="cs-CZ"/>
    </w:rPr>
  </w:style>
  <w:style w:type="paragraph" w:customStyle="1" w:styleId="Default">
    <w:name w:val="Default"/>
    <w:rsid w:val="001E39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1758</Words>
  <Characters>10378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2024-03-05T12:59:00Z</dcterms:created>
  <dcterms:modified xsi:type="dcterms:W3CDTF">2024-03-05T13:18:00Z</dcterms:modified>
</cp:coreProperties>
</file>