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ac7919b3b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3ac938dca6aa4d55"/>
      <w:footerReference w:type="even" r:id="R9e0296c735dc42da"/>
      <w:footerReference w:type="first" r:id="R208e00f1f2a543b9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93676e5d0ca4f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51/2024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Michal Popelák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 xml:space="preserve"> 67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50601, Konecchlumí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72771208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kultury a cestovního ruchu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Oprava střechy nad jevištěm Masarykova divadla v Jičíně.</w:t>
      </w:r>
    </w:p>
    <w:p>
      <w:pPr>
        <w:pBdr>
          <w:bottom w:val="single" w:sz="6" w:space="1" w:color="auto"/>
        </w:pBdr>
      </w:pP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72 000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72 000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není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03/2024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60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kultura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1. 3. 2024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b7041e7414d15" /><Relationship Type="http://schemas.openxmlformats.org/officeDocument/2006/relationships/numbering" Target="/word/numbering.xml" Id="Rd0d9eb78e4e540c4" /><Relationship Type="http://schemas.openxmlformats.org/officeDocument/2006/relationships/settings" Target="/word/settings.xml" Id="Ra8d11bb2852147f1" /><Relationship Type="http://schemas.openxmlformats.org/officeDocument/2006/relationships/image" Target="/word/media/72445ee5-e862-4480-9bea-5ae03c89b327.jpeg" Id="R893676e5d0ca4f34" /><Relationship Type="http://schemas.openxmlformats.org/officeDocument/2006/relationships/footer" Target="/word/footer1.xml" Id="R3ac938dca6aa4d55" /><Relationship Type="http://schemas.openxmlformats.org/officeDocument/2006/relationships/footer" Target="/word/footer2.xml" Id="R9e0296c735dc42da" /><Relationship Type="http://schemas.openxmlformats.org/officeDocument/2006/relationships/footer" Target="/word/footer3.xml" Id="R208e00f1f2a543b9" /></Relationships>
</file>