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ind w:hanging="993"/>
        <w:rPr>
          <w:rFonts w:ascii="Arial Narrow" w:hAnsi="Arial Narrow"/>
          <w:b/>
          <w:i w:val="0"/>
          <w:color w:val="auto"/>
          <w:sz w:val="20"/>
        </w:rPr>
      </w:pPr>
      <w:r>
        <w:rPr>
          <w:rFonts w:ascii="Arial Narrow" w:hAnsi="Arial Narrow"/>
          <w:b/>
          <w:i w:val="0"/>
          <w:color w:val="auto"/>
          <w:sz w:val="20"/>
        </w:rPr>
        <w:t>Příloha č. 1 – Technická specifikace pro část 2 veřejné zakázky – Vybavení pro posilovnu a tělocvičnu</w:t>
      </w:r>
    </w:p>
    <w:tbl>
      <w:tblPr>
        <w:tblStyle w:val="12"/>
        <w:tblW w:w="1545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189"/>
        <w:gridCol w:w="4261"/>
        <w:gridCol w:w="1743"/>
        <w:gridCol w:w="2114"/>
        <w:gridCol w:w="2112"/>
        <w:gridCol w:w="2111"/>
      </w:tblGrid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Číslo položky</w:t>
            </w:r>
          </w:p>
        </w:tc>
        <w:tc>
          <w:tcPr>
            <w:tcW w:w="218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Název položky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Specifikace položky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Požadovaný počet kusů/balení 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Dodavatelem nabízené plnění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(název výrobku, výrobce)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Nabídková cena bez DPH za kus/balení</w:t>
            </w:r>
          </w:p>
        </w:tc>
        <w:tc>
          <w:tcPr>
            <w:tcW w:w="21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Nabídková cena bez DPH celkem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Badmintonové rakety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carbon + hliník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Flexibilita: střední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Délka: 67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Váha: max. 83 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Síla výpletu: 10–11 kg*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 rukojeti: G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kusů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FUSIONTEC 970 MODRO/ZELENÁ BADMINTONOVÁ RAKETA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WISH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325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6500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Badmintonové míčky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Barva: žlutý s modrým pruhem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plast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6 kusů v balení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balení</w:t>
            </w: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  <w:t>Mavis 350 žluté/rychlé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  <w:t xml:space="preserve">Yonex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270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2700</w:t>
            </w:r>
          </w:p>
        </w:tc>
      </w:tr>
      <w:tr>
        <w:trPr>
          <w:trHeight w:val="2383" w:hRule="atLeast"/>
        </w:trP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Stůl na stolní tenis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určen pro vnitřní použití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skládací systém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velikost stolu: 153 × 75 × 72 cm*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tloušťka desky min. 19 mm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vyztužující rám min. 50 mm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kolečky pro převoz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síťky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 středně pokročilé a pokročilé hráče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barva: odstín modré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odpovídá parametrům ITTF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STŮL NA STOLNÍ TENIS  S5-73E - MODRÝ</w:t>
            </w: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SPONETA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15499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30998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Rakety na stolní tenis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 rakety: 150 g*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kontrola(ovládání): min. 91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rychlost: min. 70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točivost: min. 70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tvrdost: střední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tloušťka potahu: min. 1,5 mm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výkonnostní typ: rekreační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odpovídající parametrům ITTF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kusů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PÁLKA NA STOLNÍ TENIS WALDNER 700</w:t>
            </w: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DONIC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599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4792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Síťka na stolní tenis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vyrobena z odolné nylonové síťoviny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uchycení: šroubování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nastavitelná výška a napnutí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barva: odstín modré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SÍŤ NA STOLNÍ TENIS  CHAMP</w:t>
            </w: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STIGA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479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958</w:t>
            </w:r>
          </w:p>
        </w:tc>
      </w:tr>
      <w:tr>
        <w:trPr>
          <w:trHeight w:val="534" w:hRule="atLeast"/>
        </w:trP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Vzpěračská platforma (olympijská)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rozměr: 3x3m*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výška: 38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velmi silná guma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neklouzavý povrch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ocelový rám na obvodu gumy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váha: 280 kg*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MFT-A024 VZPĚRAČSKÁ PLATFORMA K RIGU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b w:val="0"/>
                <w:bCs w:val="0"/>
                <w:lang w:val="cs-CZ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MARBO SPORT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15999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 Narrow" w:hAnsi="Arial Narrow"/>
                <w:lang w:val="cs-CZ"/>
              </w:rPr>
            </w:pP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31998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Koordinační tréninkový žebřík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délka: min. 6 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příček: min. 12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 pole: min. 50 cm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upevnění příček: napevno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součástí balení i přenosný vak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DK06 6 M TRÉNINKOVÝ ŽEBŘÍK</w:t>
            </w:r>
          </w:p>
          <w:p>
            <w:pPr>
              <w:rPr>
                <w:rFonts w:hint="default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HMS PREMIUM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449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1347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Posilovací vak s vodou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madel: min. 4</w:t>
            </w:r>
            <w:r>
              <w:rPr>
                <w:rFonts w:ascii="Arial Narrow" w:hAnsi="Arial Narrow"/>
              </w:rPr>
              <w:tab/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v rozmezí 2–23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povrchový materiál: PVC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vnitřní výplň: voda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možnost plnění: ano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rozměry: 75x20cm*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Vodní posilovací vak</w:t>
            </w: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 </w:t>
            </w: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Fitbag Aqua S</w:t>
            </w:r>
          </w:p>
          <w:p>
            <w:pPr>
              <w:rPr>
                <w:rFonts w:hint="default"/>
                <w:lang w:val="cs-CZ"/>
              </w:rPr>
            </w:pPr>
            <w:r>
              <w:rPr>
                <w:rFonts w:hint="default" w:ascii="SimSun" w:hAnsi="SimSun" w:eastAsia="SimSun" w:cs="SimSu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Insportline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2299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9196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Stojan na posilovací vaky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rozměry: 64x66x155cm*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držáků: min. 8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nosnost: min. 300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max. 30 kg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BAG RACK STOJAN NA POSILOVACÍ VAKY</w:t>
            </w: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cs-CZ" w:eastAsia="zh-CN" w:bidi="ar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cs-CZ" w:eastAsia="zh-CN" w:bidi="ar"/>
              </w:rPr>
              <w:t>Stronggear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5299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5299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Běžkařský trenažér se stojanem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brzdový systém: vzduchový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délka: 135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madla: 15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Ovládání zátěže: manuální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Počítač: ano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šířka: 60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váha: max. 50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výška: max. 230 cm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STRONGSKI BEAST BĚŽKAŘSKÝ TRENAŽÉR SE STOJANEM</w:t>
            </w:r>
          </w:p>
          <w:p>
            <w:pPr>
              <w:rPr>
                <w:rFonts w:hint="default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Stronggear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16499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16499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Olympijská osa 20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chromovaná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4 jehličková ložiska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Úchopová část: délka 1 310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Nakládací část: délka 415 mm*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28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Vroubkovaná protiskluzová úprava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IWF a IPF dvojité značení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trnu na závaží: 50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Pevnost v tahu: min. 225 000 PSI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Nosnost osy: max. 680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osy: 2 200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20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dodávána včetně plastových uzávěrů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GO685 OLYMPIJSKÁ OSA 220CM x 50MM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 PREMIUM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3999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11997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Olympijská osa 15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chromovaná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Povrch rukojeti: vroubkovaný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4 jehlová ložiska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úchopové části: 25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15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Délka: 2100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trnu: 325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Maximální zatížení: 450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dodávána včetně plastových uzávěrů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GCF450 OSA PRO FUNKČNÍ TRÉNINK 210CM x 50MM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 PREMIUM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3369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3369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Držák (stojan) na olympijské tyče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Podstava: 38 x 38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 jednoho otvoru: 52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Výška jednoho otvoru: 150 mm*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držák pro min. 4 ks tyčí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PRO STOJAN NA 9 OS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STRONGGEAR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1749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1749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Deska pro multisměrovou tyč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deska s víceosým kloubem, který je zakončen držákem pro olympijskou osu (případně osu s průměrem do 28 mm) a okem pro provlečení tréninkového lana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Rozměry: délka: 35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šířka: 35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Vnitřní průměr držáků osy: 30 mm a 51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4 montážní kotvy jako součást balení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max. 6 kg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UCG01 DESKA PRO MULTISMĚROVOU TYČ (LANDMINE)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1399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1399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Uzávěry na olympijskou osu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hliník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osy: 50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kusů v balení: min. 2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Barva: stříbrná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balení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ZG1500 STŘÍBRNÉ UZÁVĚRY NA OLYMPÍJSKOU OSU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358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2148</w:t>
            </w:r>
          </w:p>
        </w:tc>
      </w:tr>
      <w:tr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Pružinové uzávěry na osu 30 mm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kombinace ocel a plast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Rozměry: 7,8 x 8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Vnitřní průměr objímky: 30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v balení: min. 2 kusy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balení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ZGS30 PRUŽINOVÉ UZÁVĚRY NA OSU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 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432</w:t>
            </w:r>
          </w:p>
        </w:tc>
      </w:tr>
      <w:tr>
        <w:tc>
          <w:tcPr>
            <w:tcW w:w="92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Barevný bumper kotouč 5 kg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otvoru: 51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5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kotouče: 45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Šíře kotouče: 2,6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 kotouče: Pryž SBR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Povrch kotouče: Pokrytý gumou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vnitřní středovou vložkou zabraňující poškrábání vzpěračské tyče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BAREVNÝ BUMPER KOTOUČ 5 KG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649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2596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Barevný bumper kotouč 10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otvoru: 51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10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kotouče: 45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Šíře kotouče: 4,6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 kotouče: Pryž SBR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Povrch kotouče: Pokrytý gumou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vnitřní středovou vložkou zabraňující poškrábání vzpěračské tyče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BAREVNÝ BUMPER KOTOUČ 10 KG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1029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4116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Barevný bumper kotouč 15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otvoru: 51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15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kotouče: 45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Šíře kotouče: 6,3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 kotouče: Pryž SBR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Povrch kotouče: Pokrytý gumou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vnitřní středovou vložkou zabraňující poškrábání vzpěračské tyče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BAREVNÝ BUMPER KOTOUČ 15 KG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1479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5916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Barevný bumper kotouč 20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otvoru: 51 mm*</w:t>
            </w:r>
          </w:p>
          <w:p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Hmotnost: 20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kotouče: 45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Šíře kotouče: 7,2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 kotouče: Pryž SBR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Povrch kotouče: Pokrytý gumou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vnitřní středovou vložkou zabraňující poškrábání vzpěračské tyče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BAREVNÝ BUMPER KOTOUČ 20 KG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1649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6596</w:t>
            </w:r>
          </w:p>
        </w:tc>
      </w:tr>
      <w:tr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Barevný bumper kotouč 25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otvoru: 51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25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kotouče: 45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Šíře kotouče: 8,4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 kotouče: Pryž SBR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Povrch kotouče: Pokrytý gumou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Vybaven vnitřní středovou vložkou zabraňující poškrábání vzpěračské tyče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BAREVNÝ BUMPER KOTOUČ 25 KG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1849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7396</w:t>
            </w:r>
          </w:p>
        </w:tc>
      </w:tr>
      <w:tr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Stojan na bumper kotouče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Ocelový profil: 100 x 50 x 3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Rozměry: délka: 65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šířka: 70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výška: 92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6 trnů o rozměru 22 x 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Maximální zatížení: max. 600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Váha: max. 31 kg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MP-S203 2.0 STOJAN NA ZÁVAŽÍ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MARBO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8799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17598</w:t>
            </w:r>
          </w:p>
        </w:tc>
      </w:tr>
      <w:tr>
        <w:tc>
          <w:tcPr>
            <w:tcW w:w="92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Pogumovaná jednoruční šestihranná činka 2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2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Celková délka: 236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úchopu: 122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Průměr: 69 mm*                               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chromovaný úchop s rádlováním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2 KG HEXAGONÁLNÍ JEDNORUČKA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24" w:lineRule="atLeast"/>
              <w:ind w:lef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209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836</w:t>
            </w:r>
          </w:p>
          <w:p>
            <w:pPr>
              <w:spacing w:after="0" w:line="240" w:lineRule="auto"/>
              <w:jc w:val="both"/>
              <w:rPr>
                <w:rFonts w:hint="default" w:ascii="Arial Narrow" w:hAnsi="Arial Narrow"/>
                <w:lang w:val="cs-CZ"/>
              </w:rPr>
            </w:pP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Pogumovaná jednoruční šestihranná činka 4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4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Celková délka: 258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úchopu: 122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Průměr: 82 mm*                         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chromovaný úchop s rádlováním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4 KG HEXAGONÁLNÍ JEDNORUČKA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319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1276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Pogumovaná jednoruční činka 8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8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Celková délka: 288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úchopu: 122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Průměr: 95 mm*                       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chromovaný úchop s rádlováním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8</w:t>
            </w: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 xml:space="preserve"> KG HEXAGONÁLNÍ JEDNORUČKA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629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2516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Pogumovaná jednoruční činka 10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10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Celková délka: 300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úchopu: 122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Průměr: 100 mm*                    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chromovaný úchop s rádlováním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10 KG HEXAGONÁLNÍ JEDNORUČKA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HMS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799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3196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Pogumovaná jednoruční činka 14 kg</w:t>
            </w:r>
          </w:p>
        </w:tc>
        <w:tc>
          <w:tcPr>
            <w:tcW w:w="4261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14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Celková délka: 318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úchopu: 122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Průměr: 117 mm*                    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chromovaný úchop s rádlováním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14 KG HEXAGONÁLNÍ JEDNORUČKA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929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3716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Boxovací pytel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Dodaný pytel je: naplněný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Maximální hmotnost: 50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Výška: 150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Průměr: 40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výška včetně řetězů: 190 cm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Otvor pro úpravu hmotnosti: šněrování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7 - vrstvý odolný materiál; svařované řetězy; otočné závěsné oko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Boxovací pytel  150 cm 50 kg</w:t>
            </w: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DBX BUSHIDO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1909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1909</w:t>
            </w:r>
          </w:p>
        </w:tc>
      </w:tr>
      <w:tr>
        <w:tc>
          <w:tcPr>
            <w:tcW w:w="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Stojan na medicinbaly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stojan pro min. 5 ks medicinbalů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Barva: černá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délka: 470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šířka 550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výška: 1360 mm*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STOJAN</w:t>
            </w:r>
            <w:r>
              <w:rPr>
                <w:i w:val="0"/>
                <w:iCs w:val="0"/>
                <w:caps w:val="0"/>
                <w:color w:val="000000"/>
                <w:spacing w:val="0"/>
                <w:sz w:val="26"/>
                <w:szCs w:val="26"/>
                <w:u w:val="none"/>
              </w:rPr>
              <w:t xml:space="preserve"> </w:t>
            </w: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NA MEDICINBALY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STRONGGEAR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2549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2549</w:t>
            </w:r>
          </w:p>
        </w:tc>
      </w:tr>
      <w:tr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Stojan na kettlebelly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Barva: Černá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Délka: 66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Nosnost: min. 450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regálů: min. 2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Šířka: 150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Váha: 51 kg*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Výška: 68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Rozměry patra: 150 x 24 cm* 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Povrch pater opatřen gumovými pásy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DVOUŘADÝ STOJAN NA KETTLEBELLY 100 CM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 STRONGGEAR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4033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4033</w:t>
            </w:r>
          </w:p>
        </w:tc>
      </w:tr>
      <w:tr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Posilovací opasek – velikost M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přírodní kůže,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 pásu: 9,5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Tloušťka pásu: 1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 obvod pasu M: v rozmezí 76–92 cm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KOŽENÝ POSILOVACÍ PÁS PA 3558 VEL. 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HMS PREMIUM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624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624</w:t>
            </w:r>
          </w:p>
        </w:tc>
      </w:tr>
      <w:tr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Posilovací opasek – velikost L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přírodní kůže,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 pásu: 9,5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Tloušťka pásu: 1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 obvod pasu L: v rozmezí 86–103 cm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KOŽENÝ POSILOVACÍ PÁS PA 3558 VEL. 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HMS PREMIUM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624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624</w:t>
            </w:r>
          </w:p>
        </w:tc>
      </w:tr>
      <w:tr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Bosu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Vyrobeno z odolného plastu ABS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Speciální protiskluzový povrch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 míče: 62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 míče: 25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Nosnost: min. 250 kg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BSX PRO BALANČNÍ MÍČ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u w:val="none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 HMS PREMIUM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1799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3598</w:t>
            </w:r>
          </w:p>
        </w:tc>
      </w:tr>
      <w:tr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Posilovací kolečko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 úchytu: 15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PVC, PP, ocel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Protiskluzový povrch koleček i rukojetí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Průměr: 19,5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 kolečka: 5,5 cm*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Vodící kolečka: 1 Ks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WA07 POSILOVACÍ KOLEČKO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HMS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209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418</w:t>
            </w:r>
          </w:p>
        </w:tc>
      </w:tr>
      <w:tr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Sada odporových gum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Set 4 posilovacích gum HMS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Materiál: elastická latexová guma               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Žlutá - 2080 x 6,4 x 4,5 mm* - 1,8 - 5,4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Červená - 2080 x 13 x 4,5 mm* - 8–10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Černá - 2080 x 22 x 4,5 mm* - 12–17 kg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Fialová - 2080 x 32 x 4,5 mm* - 17–26 kg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kusy</w:t>
            </w:r>
          </w:p>
        </w:tc>
        <w:tc>
          <w:tcPr>
            <w:tcW w:w="21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 xml:space="preserve">GU05 SET ODPOROVÝCH GUM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u w:val="none"/>
                <w:lang w:val="cs-CZ"/>
              </w:rPr>
              <w:t>HMS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519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1038</w:t>
            </w:r>
          </w:p>
        </w:tc>
      </w:tr>
      <w:tr>
        <w:tc>
          <w:tcPr>
            <w:tcW w:w="92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Podložky pod jednoručky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materiál: pryž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barva: černá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délka: min. 200 cm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šířka: max. 100 cm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výška: 8 mm*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hmotnost: 16,8 kg*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objemová hmotnost: 1050 kg/m3*</w:t>
            </w:r>
          </w:p>
        </w:tc>
        <w:tc>
          <w:tcPr>
            <w:tcW w:w="17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kusů</w:t>
            </w: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  <w:t>Podlahová guma (deska) SF1050 - 200 x 100 x 0,8 cm, černá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cs-CZ" w:eastAsia="zh-CN" w:bidi="ar"/>
              </w:rPr>
            </w:pPr>
            <w:r>
              <w:rPr>
                <w:rFonts w:hint="default" w:ascii="SimSun" w:hAnsi="SimSun" w:eastAsia="SimSun" w:cs="SimSu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44"/>
                <w:sz w:val="15"/>
                <w:szCs w:val="15"/>
                <w:u w:val="none"/>
                <w:lang w:val="cs-CZ" w:eastAsia="zh-CN" w:bidi="ar"/>
              </w:rPr>
              <w:t>Flomat</w:t>
            </w:r>
          </w:p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1038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rFonts w:hint="default" w:ascii="Arial Narrow" w:hAnsi="Arial Narrow"/>
                <w:lang w:val="cs-CZ"/>
              </w:rPr>
            </w:pPr>
            <w:r>
              <w:rPr>
                <w:rFonts w:hint="default" w:ascii="Arial Narrow" w:hAnsi="Arial Narrow"/>
                <w:lang w:val="cs-CZ"/>
              </w:rPr>
              <w:t>6228</w:t>
            </w:r>
          </w:p>
        </w:tc>
      </w:tr>
    </w:tbl>
    <w:p>
      <w:pPr>
        <w:ind w:hanging="851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* Pozn.: Zadavatel bude u požadavků na konkrétní rozměr označený * akceptovat toleranci rozměrů +- 10 %.</w:t>
      </w:r>
    </w:p>
    <w:p>
      <w:pPr>
        <w:rPr>
          <w:rFonts w:ascii="Arial Narrow" w:hAnsi="Arial Narrow"/>
        </w:rPr>
      </w:pPr>
    </w:p>
    <w:sectPr>
      <w:pgSz w:w="16838" w:h="11906" w:orient="landscape"/>
      <w:pgMar w:top="851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Helvetica Neue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Arial Narrow">
    <w:panose1 w:val="020B0606020202030204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D0"/>
    <w:rsid w:val="0007609F"/>
    <w:rsid w:val="000D0918"/>
    <w:rsid w:val="000E30E7"/>
    <w:rsid w:val="000E50EF"/>
    <w:rsid w:val="00112555"/>
    <w:rsid w:val="001C592D"/>
    <w:rsid w:val="001D2426"/>
    <w:rsid w:val="00200FC6"/>
    <w:rsid w:val="00282A34"/>
    <w:rsid w:val="00283360"/>
    <w:rsid w:val="00293DFC"/>
    <w:rsid w:val="002A233C"/>
    <w:rsid w:val="00315EB5"/>
    <w:rsid w:val="00333288"/>
    <w:rsid w:val="0036305F"/>
    <w:rsid w:val="00365CBA"/>
    <w:rsid w:val="003717A3"/>
    <w:rsid w:val="003A09D0"/>
    <w:rsid w:val="00485FEE"/>
    <w:rsid w:val="00596321"/>
    <w:rsid w:val="00620B0A"/>
    <w:rsid w:val="006A03FB"/>
    <w:rsid w:val="006A3397"/>
    <w:rsid w:val="00733425"/>
    <w:rsid w:val="0073780B"/>
    <w:rsid w:val="00765ED9"/>
    <w:rsid w:val="007B321A"/>
    <w:rsid w:val="00854491"/>
    <w:rsid w:val="008E1C5D"/>
    <w:rsid w:val="009B7544"/>
    <w:rsid w:val="009F1470"/>
    <w:rsid w:val="00A45FFA"/>
    <w:rsid w:val="00A57530"/>
    <w:rsid w:val="00A712D3"/>
    <w:rsid w:val="00AB7FC4"/>
    <w:rsid w:val="00C258D3"/>
    <w:rsid w:val="00C27761"/>
    <w:rsid w:val="00C27B24"/>
    <w:rsid w:val="00D00ACD"/>
    <w:rsid w:val="00D90190"/>
    <w:rsid w:val="00E0051A"/>
    <w:rsid w:val="00EE74F7"/>
    <w:rsid w:val="00F037E7"/>
    <w:rsid w:val="00F95FE3"/>
    <w:rsid w:val="00FB7A79"/>
    <w:rsid w:val="79F65E85"/>
    <w:rsid w:val="7FBE12E4"/>
    <w:rsid w:val="FBFBA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6"/>
    <w:semiHidden/>
    <w:unhideWhenUsed/>
    <w:uiPriority w:val="99"/>
    <w:rPr>
      <w:b/>
      <w:bCs/>
    </w:rPr>
  </w:style>
  <w:style w:type="paragraph" w:styleId="10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2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Záhlaví Char"/>
    <w:basedOn w:val="3"/>
    <w:link w:val="11"/>
    <w:uiPriority w:val="99"/>
  </w:style>
  <w:style w:type="character" w:customStyle="1" w:styleId="14">
    <w:name w:val="Zápatí Char"/>
    <w:basedOn w:val="3"/>
    <w:link w:val="10"/>
    <w:uiPriority w:val="99"/>
  </w:style>
  <w:style w:type="character" w:customStyle="1" w:styleId="15">
    <w:name w:val="Text komentáře Char"/>
    <w:basedOn w:val="3"/>
    <w:link w:val="8"/>
    <w:semiHidden/>
    <w:uiPriority w:val="99"/>
    <w:rPr>
      <w:sz w:val="20"/>
      <w:szCs w:val="20"/>
    </w:rPr>
  </w:style>
  <w:style w:type="character" w:customStyle="1" w:styleId="16">
    <w:name w:val="Předmět komentáře Char"/>
    <w:basedOn w:val="15"/>
    <w:link w:val="9"/>
    <w:semiHidden/>
    <w:uiPriority w:val="99"/>
    <w:rPr>
      <w:b/>
      <w:bCs/>
      <w:sz w:val="20"/>
      <w:szCs w:val="20"/>
    </w:rPr>
  </w:style>
  <w:style w:type="character" w:customStyle="1" w:styleId="17">
    <w:name w:val="Text bubliny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18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1140</Words>
  <Characters>6730</Characters>
  <Lines>56</Lines>
  <Paragraphs>15</Paragraphs>
  <TotalTime>9</TotalTime>
  <ScaleCrop>false</ScaleCrop>
  <LinksUpToDate>false</LinksUpToDate>
  <CharactersWithSpaces>7855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2024-01-11T14:53:00Z</dcterms:created>
  <dc:creator>Pobořilová Kateřina</dc:creator>
  <cp:lastModifiedBy>patrikmusiol</cp:lastModifiedBy>
  <dcterms:modified xsi:type="dcterms:W3CDTF">2024-02-06T14:35:29Z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0x010100F7F43FEE061C3F4EB6761AFBB53E7D29</vt:lpwstr>
  </property>
  <property fmtid="{D5CDD505-2E9C-101B-9397-08002B2CF9AE}" pid="3" name="KSOProductBuildVer">
    <vt:lpwstr>1033-5.6.0.8082</vt:lpwstr>
  </property>
</Properties>
</file>