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0319" w14:textId="77777777" w:rsidR="00F7236B" w:rsidRDefault="00433493">
      <w:pPr>
        <w:spacing w:before="76" w:after="4"/>
        <w:ind w:right="314"/>
        <w:jc w:val="right"/>
        <w:rPr>
          <w:sz w:val="28"/>
        </w:rPr>
      </w:pPr>
      <w:r>
        <w:pict w14:anchorId="6A759AF7">
          <v:rect id="_x0000_s1035" style="position:absolute;left:0;text-align:left;margin-left:101.2pt;margin-top:106.15pt;width:83.4pt;height:16.4pt;z-index:-251943936;mso-position-horizontal-relative:page" fillcolor="black" stroked="f">
            <w10:wrap anchorx="page"/>
          </v:rect>
        </w:pict>
      </w:r>
      <w:r>
        <w:pict w14:anchorId="3CC6F5C9">
          <v:rect id="_x0000_s1034" style="position:absolute;left:0;text-align:left;margin-left:384.1pt;margin-top:281.2pt;width:114.15pt;height:16.4pt;z-index:-251942912;mso-position-horizontal-relative:page" fillcolor="black" stroked="f">
            <w10:wrap anchorx="page"/>
          </v:rect>
        </w:pict>
      </w:r>
      <w:bookmarkStart w:id="0" w:name="Objednávka"/>
      <w:bookmarkEnd w:id="0"/>
      <w:r>
        <w:rPr>
          <w:sz w:val="28"/>
        </w:rPr>
        <w:t>Objednávka</w:t>
      </w: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935"/>
        <w:gridCol w:w="731"/>
        <w:gridCol w:w="380"/>
        <w:gridCol w:w="1332"/>
        <w:gridCol w:w="937"/>
        <w:gridCol w:w="1850"/>
        <w:gridCol w:w="1589"/>
        <w:gridCol w:w="1455"/>
      </w:tblGrid>
      <w:tr w:rsidR="00F7236B" w14:paraId="3CB4CEF2" w14:textId="77777777">
        <w:trPr>
          <w:trHeight w:val="2543"/>
        </w:trPr>
        <w:tc>
          <w:tcPr>
            <w:tcW w:w="337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08BFC5CE" w14:textId="77777777" w:rsidR="00F7236B" w:rsidRDefault="00433493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40141CA5" w14:textId="77777777" w:rsidR="00F7236B" w:rsidRDefault="00F7236B">
            <w:pPr>
              <w:pStyle w:val="TableParagraph"/>
              <w:ind w:left="0"/>
              <w:rPr>
                <w:sz w:val="24"/>
              </w:rPr>
            </w:pPr>
          </w:p>
          <w:p w14:paraId="5E9BB13E" w14:textId="77777777" w:rsidR="00F7236B" w:rsidRDefault="00433493">
            <w:pPr>
              <w:pStyle w:val="TableParagraph"/>
              <w:ind w:right="-38"/>
              <w:rPr>
                <w:sz w:val="24"/>
              </w:rPr>
            </w:pPr>
            <w:r>
              <w:rPr>
                <w:sz w:val="24"/>
              </w:rPr>
              <w:t>Krajský soud v Ústí nad Labem Národního odboje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1274/26</w:t>
            </w:r>
          </w:p>
          <w:p w14:paraId="15EB866C" w14:textId="77777777" w:rsidR="00F7236B" w:rsidRDefault="00433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 w14:paraId="07908A1F" w14:textId="77777777" w:rsidR="00F7236B" w:rsidRDefault="00F7236B">
            <w:pPr>
              <w:pStyle w:val="TableParagraph"/>
              <w:ind w:left="0"/>
              <w:rPr>
                <w:sz w:val="24"/>
              </w:rPr>
            </w:pPr>
          </w:p>
          <w:p w14:paraId="4F0F732B" w14:textId="77777777" w:rsidR="00F7236B" w:rsidRDefault="00433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14:paraId="1EC22365" w14:textId="77777777" w:rsidR="00F7236B" w:rsidRDefault="00F7236B">
            <w:pPr>
              <w:pStyle w:val="TableParagraph"/>
              <w:ind w:left="0"/>
              <w:rPr>
                <w:sz w:val="24"/>
              </w:rPr>
            </w:pPr>
          </w:p>
          <w:p w14:paraId="18D4AD50" w14:textId="77777777" w:rsidR="00F7236B" w:rsidRDefault="0043349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209A4D0" w14:textId="77777777" w:rsidR="00F7236B" w:rsidRDefault="00433493">
            <w:pPr>
              <w:pStyle w:val="TableParagraph"/>
              <w:spacing w:before="60"/>
              <w:ind w:left="310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370495BB" w14:textId="77777777" w:rsidR="00F7236B" w:rsidRDefault="00433493">
            <w:pPr>
              <w:pStyle w:val="TableParagraph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F0FC6D" w14:textId="77777777" w:rsidR="00F7236B" w:rsidRDefault="00433493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 w14:paraId="4910C51A" w14:textId="77777777" w:rsidR="00F7236B" w:rsidRDefault="00433493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2024 / OB / 49</w:t>
            </w:r>
          </w:p>
          <w:p w14:paraId="236658AE" w14:textId="77777777" w:rsidR="00F7236B" w:rsidRDefault="00F7236B">
            <w:pPr>
              <w:pStyle w:val="TableParagraph"/>
              <w:ind w:left="0"/>
              <w:rPr>
                <w:sz w:val="24"/>
              </w:rPr>
            </w:pPr>
          </w:p>
          <w:p w14:paraId="2864C3B5" w14:textId="77777777" w:rsidR="00F7236B" w:rsidRDefault="00433493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F7236B" w14:paraId="7D10208A" w14:textId="77777777">
        <w:trPr>
          <w:trHeight w:val="671"/>
        </w:trPr>
        <w:tc>
          <w:tcPr>
            <w:tcW w:w="43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73EBBB" w14:textId="77777777" w:rsidR="00F7236B" w:rsidRDefault="00F723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</w:tcBorders>
          </w:tcPr>
          <w:p w14:paraId="1D2772A0" w14:textId="77777777" w:rsidR="00F7236B" w:rsidRDefault="004334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4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0D652A30" w14:textId="77777777" w:rsidR="00F7236B" w:rsidRDefault="00433493">
            <w:pPr>
              <w:pStyle w:val="TableParagraph"/>
              <w:ind w:left="502" w:right="589"/>
              <w:rPr>
                <w:sz w:val="24"/>
              </w:rPr>
            </w:pPr>
            <w:r>
              <w:rPr>
                <w:sz w:val="24"/>
              </w:rPr>
              <w:t>IČ: 04308697 DIČ: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CZ04308697</w:t>
            </w:r>
          </w:p>
        </w:tc>
      </w:tr>
      <w:tr w:rsidR="00F7236B" w14:paraId="4BE6B96E" w14:textId="77777777">
        <w:trPr>
          <w:trHeight w:val="265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EBD5BAB" w14:textId="77777777" w:rsidR="00F7236B" w:rsidRDefault="0043349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14:paraId="7172B3F7" w14:textId="77777777" w:rsidR="00F7236B" w:rsidRDefault="00F72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right w:val="single" w:sz="12" w:space="0" w:color="000000"/>
            </w:tcBorders>
          </w:tcPr>
          <w:p w14:paraId="586F0CE1" w14:textId="77777777" w:rsidR="00F7236B" w:rsidRDefault="00F72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9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374E0136" w14:textId="77777777" w:rsidR="00F7236B" w:rsidRDefault="00433493">
            <w:pPr>
              <w:pStyle w:val="TableParagraph"/>
              <w:ind w:right="1026"/>
              <w:rPr>
                <w:sz w:val="24"/>
              </w:rPr>
            </w:pPr>
            <w:proofErr w:type="spellStart"/>
            <w:r>
              <w:rPr>
                <w:sz w:val="24"/>
              </w:rPr>
              <w:t>Aricoma</w:t>
            </w:r>
            <w:proofErr w:type="spellEnd"/>
            <w:r>
              <w:rPr>
                <w:sz w:val="24"/>
              </w:rPr>
              <w:t xml:space="preserve"> Systems </w:t>
            </w:r>
            <w:r>
              <w:rPr>
                <w:spacing w:val="-3"/>
                <w:sz w:val="24"/>
              </w:rPr>
              <w:t xml:space="preserve">a.s. </w:t>
            </w:r>
            <w:r>
              <w:rPr>
                <w:sz w:val="24"/>
              </w:rPr>
              <w:t>Hornopolní 3322/34 702 00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Ostrava</w:t>
            </w:r>
          </w:p>
        </w:tc>
        <w:tc>
          <w:tcPr>
            <w:tcW w:w="145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4691368E" w14:textId="77777777" w:rsidR="00F7236B" w:rsidRDefault="00F723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7236B" w14:paraId="12FE8BDE" w14:textId="77777777">
        <w:trPr>
          <w:trHeight w:val="808"/>
        </w:trPr>
        <w:tc>
          <w:tcPr>
            <w:tcW w:w="20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D64949D" w14:textId="77777777" w:rsidR="00F7236B" w:rsidRDefault="004334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46A63B34" w14:textId="77777777" w:rsidR="00F7236B" w:rsidRDefault="00433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14:paraId="723A1094" w14:textId="77777777" w:rsidR="00F7236B" w:rsidRDefault="004334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14:paraId="389B040A" w14:textId="77777777" w:rsidR="00F7236B" w:rsidRDefault="00433493"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  <w:p w14:paraId="2DF6BA4B" w14:textId="77777777" w:rsidR="00F7236B" w:rsidRDefault="00F7236B">
            <w:pPr>
              <w:pStyle w:val="TableParagraph"/>
              <w:ind w:left="0"/>
              <w:rPr>
                <w:sz w:val="24"/>
              </w:rPr>
            </w:pPr>
          </w:p>
          <w:p w14:paraId="6D558DBC" w14:textId="77777777" w:rsidR="00F7236B" w:rsidRDefault="00433493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12" w:space="0" w:color="000000"/>
            </w:tcBorders>
          </w:tcPr>
          <w:p w14:paraId="062B51DF" w14:textId="77777777" w:rsidR="00F7236B" w:rsidRDefault="00F723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3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6F09321" w14:textId="77777777" w:rsidR="00F7236B" w:rsidRDefault="00F7236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6493EE5" w14:textId="77777777" w:rsidR="00F7236B" w:rsidRDefault="00F7236B">
            <w:pPr>
              <w:rPr>
                <w:sz w:val="2"/>
                <w:szCs w:val="2"/>
              </w:rPr>
            </w:pPr>
          </w:p>
        </w:tc>
      </w:tr>
      <w:tr w:rsidR="00F7236B" w14:paraId="127617D2" w14:textId="77777777">
        <w:trPr>
          <w:trHeight w:val="1101"/>
        </w:trPr>
        <w:tc>
          <w:tcPr>
            <w:tcW w:w="9209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A4891B9" w14:textId="77777777" w:rsidR="00F7236B" w:rsidRDefault="0043349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5D0B4A62" w14:textId="77777777" w:rsidR="00F7236B" w:rsidRDefault="00433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15318C30" w14:textId="77777777" w:rsidR="00F7236B" w:rsidRDefault="00F7236B">
            <w:pPr>
              <w:pStyle w:val="TableParagraph"/>
              <w:ind w:left="0"/>
              <w:rPr>
                <w:sz w:val="24"/>
              </w:rPr>
            </w:pPr>
          </w:p>
          <w:p w14:paraId="28DBC735" w14:textId="77777777" w:rsidR="00F7236B" w:rsidRDefault="0043349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objednáváme u Vás zboží na základě výběrového řízení č.</w:t>
            </w:r>
          </w:p>
        </w:tc>
      </w:tr>
      <w:tr w:rsidR="00F7236B" w14:paraId="15619EBC" w14:textId="77777777">
        <w:trPr>
          <w:trHeight w:val="327"/>
        </w:trPr>
        <w:tc>
          <w:tcPr>
            <w:tcW w:w="1666" w:type="dxa"/>
            <w:gridSpan w:val="2"/>
            <w:shd w:val="clear" w:color="auto" w:fill="000000"/>
          </w:tcPr>
          <w:p w14:paraId="577C856A" w14:textId="77777777" w:rsidR="00F7236B" w:rsidRDefault="00F723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543" w:type="dxa"/>
            <w:gridSpan w:val="6"/>
            <w:tcBorders>
              <w:right w:val="single" w:sz="4" w:space="0" w:color="000000"/>
            </w:tcBorders>
          </w:tcPr>
          <w:p w14:paraId="5F172134" w14:textId="77777777" w:rsidR="00F7236B" w:rsidRDefault="00433493">
            <w:pPr>
              <w:pStyle w:val="TableParagraph"/>
              <w:spacing w:before="4"/>
              <w:ind w:left="90"/>
              <w:rPr>
                <w:sz w:val="24"/>
              </w:rPr>
            </w:pPr>
            <w:r>
              <w:rPr>
                <w:sz w:val="24"/>
              </w:rPr>
              <w:t xml:space="preserve">Prodloužení podpory od výrobce o 12 měsíců pro firewall </w:t>
            </w:r>
            <w:proofErr w:type="spellStart"/>
            <w:r>
              <w:rPr>
                <w:sz w:val="24"/>
              </w:rPr>
              <w:t>Fortinet</w:t>
            </w:r>
            <w:proofErr w:type="spellEnd"/>
            <w:r>
              <w:rPr>
                <w:sz w:val="24"/>
              </w:rPr>
              <w:t xml:space="preserve"> -</w:t>
            </w:r>
          </w:p>
        </w:tc>
      </w:tr>
      <w:tr w:rsidR="00F7236B" w14:paraId="70D9EE9A" w14:textId="77777777">
        <w:trPr>
          <w:trHeight w:val="776"/>
        </w:trPr>
        <w:tc>
          <w:tcPr>
            <w:tcW w:w="9209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5D1359C7" w14:textId="77777777" w:rsidR="00F7236B" w:rsidRDefault="0043349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2024 na portále NEN ve výši 294 756,-- Kč vč. DPH.</w:t>
            </w:r>
          </w:p>
          <w:p w14:paraId="4A680C12" w14:textId="77777777" w:rsidR="00F7236B" w:rsidRDefault="00F7236B">
            <w:pPr>
              <w:pStyle w:val="TableParagraph"/>
              <w:ind w:left="0"/>
              <w:rPr>
                <w:sz w:val="24"/>
              </w:rPr>
            </w:pPr>
          </w:p>
          <w:p w14:paraId="14A3F425" w14:textId="77777777" w:rsidR="00F7236B" w:rsidRDefault="0043349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adresu</w:t>
            </w:r>
          </w:p>
        </w:tc>
      </w:tr>
      <w:tr w:rsidR="00F7236B" w14:paraId="51EDE1A3" w14:textId="77777777">
        <w:trPr>
          <w:trHeight w:val="327"/>
        </w:trPr>
        <w:tc>
          <w:tcPr>
            <w:tcW w:w="3378" w:type="dxa"/>
            <w:gridSpan w:val="4"/>
            <w:shd w:val="clear" w:color="auto" w:fill="000000"/>
          </w:tcPr>
          <w:p w14:paraId="73A38EDE" w14:textId="77777777" w:rsidR="00F7236B" w:rsidRDefault="00F723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31" w:type="dxa"/>
            <w:gridSpan w:val="4"/>
            <w:tcBorders>
              <w:right w:val="single" w:sz="4" w:space="0" w:color="000000"/>
            </w:tcBorders>
          </w:tcPr>
          <w:p w14:paraId="64ACBD7A" w14:textId="77777777" w:rsidR="00F7236B" w:rsidRDefault="00F723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7236B" w14:paraId="46510CDE" w14:textId="77777777">
        <w:trPr>
          <w:trHeight w:val="2160"/>
        </w:trPr>
        <w:tc>
          <w:tcPr>
            <w:tcW w:w="920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0EC5" w14:textId="77777777" w:rsidR="00F7236B" w:rsidRDefault="00433493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</w:t>
            </w:r>
            <w:r>
              <w:rPr>
                <w:sz w:val="24"/>
              </w:rPr>
              <w:t>ku s akceptací uveřejní v registru smluv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  <w:p w14:paraId="53A16C43" w14:textId="77777777" w:rsidR="00F7236B" w:rsidRDefault="00F7236B">
            <w:pPr>
              <w:pStyle w:val="TableParagraph"/>
              <w:ind w:left="0"/>
              <w:rPr>
                <w:sz w:val="24"/>
              </w:rPr>
            </w:pPr>
          </w:p>
          <w:p w14:paraId="72C3383A" w14:textId="77777777" w:rsidR="00F7236B" w:rsidRDefault="00433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F7236B" w14:paraId="56EE1A67" w14:textId="77777777">
        <w:trPr>
          <w:trHeight w:val="27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78DF8" w14:textId="77777777" w:rsidR="00F7236B" w:rsidRDefault="00433493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5BE3D75" w14:textId="77777777" w:rsidR="00F7236B" w:rsidRDefault="00433493">
            <w:pPr>
              <w:pStyle w:val="TableParagraph"/>
              <w:spacing w:line="25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14:paraId="7E488D96" w14:textId="77777777" w:rsidR="00F7236B" w:rsidRDefault="00F7236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6CBCC3" w14:textId="77777777" w:rsidR="00F7236B" w:rsidRDefault="00433493">
            <w:pPr>
              <w:pStyle w:val="TableParagraph"/>
              <w:spacing w:line="255" w:lineRule="exact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55B0" w14:textId="77777777" w:rsidR="00F7236B" w:rsidRDefault="00433493">
            <w:pPr>
              <w:pStyle w:val="TableParagraph"/>
              <w:spacing w:line="25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0777B69D" w14:textId="77777777" w:rsidR="00F7236B" w:rsidRDefault="00F7236B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7"/>
        <w:gridCol w:w="4798"/>
        <w:gridCol w:w="1936"/>
        <w:gridCol w:w="1941"/>
      </w:tblGrid>
      <w:tr w:rsidR="00F7236B" w14:paraId="40ED681D" w14:textId="77777777">
        <w:trPr>
          <w:trHeight w:val="544"/>
        </w:trPr>
        <w:tc>
          <w:tcPr>
            <w:tcW w:w="797" w:type="dxa"/>
          </w:tcPr>
          <w:p w14:paraId="16A56CAB" w14:textId="77777777" w:rsidR="00F7236B" w:rsidRDefault="00433493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8" w:type="dxa"/>
          </w:tcPr>
          <w:p w14:paraId="6346A879" w14:textId="77777777" w:rsidR="00F7236B" w:rsidRDefault="00433493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Prodloužení podpory od výrobce o 12</w:t>
            </w:r>
          </w:p>
          <w:p w14:paraId="28BA0752" w14:textId="77777777" w:rsidR="00F7236B" w:rsidRDefault="00433493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 xml:space="preserve">měsíců pro firewall </w:t>
            </w:r>
            <w:proofErr w:type="spellStart"/>
            <w:r>
              <w:rPr>
                <w:sz w:val="24"/>
              </w:rPr>
              <w:t>Fortinet</w:t>
            </w:r>
            <w:proofErr w:type="spellEnd"/>
            <w:r>
              <w:rPr>
                <w:sz w:val="24"/>
              </w:rPr>
              <w:t xml:space="preserve"> - 2024</w:t>
            </w:r>
          </w:p>
        </w:tc>
        <w:tc>
          <w:tcPr>
            <w:tcW w:w="1936" w:type="dxa"/>
          </w:tcPr>
          <w:p w14:paraId="03B794B5" w14:textId="77777777" w:rsidR="00F7236B" w:rsidRDefault="00433493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1" w:type="dxa"/>
          </w:tcPr>
          <w:p w14:paraId="34D094E8" w14:textId="77777777" w:rsidR="00F7236B" w:rsidRDefault="00433493">
            <w:pPr>
              <w:pStyle w:val="TableParagraph"/>
              <w:spacing w:line="268" w:lineRule="exact"/>
              <w:ind w:left="1270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14:paraId="6EC00696" w14:textId="77777777" w:rsidR="00F7236B" w:rsidRDefault="00F7236B">
      <w:pPr>
        <w:pStyle w:val="Zkladntext"/>
        <w:spacing w:before="8"/>
        <w:rPr>
          <w:sz w:val="26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2479"/>
        <w:gridCol w:w="1193"/>
      </w:tblGrid>
      <w:tr w:rsidR="00F7236B" w14:paraId="72421065" w14:textId="77777777">
        <w:trPr>
          <w:trHeight w:val="243"/>
        </w:trPr>
        <w:tc>
          <w:tcPr>
            <w:tcW w:w="2479" w:type="dxa"/>
          </w:tcPr>
          <w:p w14:paraId="57C99177" w14:textId="77777777" w:rsidR="00F7236B" w:rsidRDefault="00F723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</w:tcPr>
          <w:p w14:paraId="6ADE6E80" w14:textId="77777777" w:rsidR="00F7236B" w:rsidRDefault="00F723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7236B" w14:paraId="70BA8C1C" w14:textId="77777777">
        <w:trPr>
          <w:trHeight w:val="1094"/>
        </w:trPr>
        <w:tc>
          <w:tcPr>
            <w:tcW w:w="2479" w:type="dxa"/>
            <w:tcBorders>
              <w:right w:val="single" w:sz="4" w:space="0" w:color="000000"/>
            </w:tcBorders>
          </w:tcPr>
          <w:p w14:paraId="6B7BE21C" w14:textId="77777777" w:rsidR="00F7236B" w:rsidRDefault="0043349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93" w:type="dxa"/>
            <w:tcBorders>
              <w:left w:val="single" w:sz="4" w:space="0" w:color="000000"/>
            </w:tcBorders>
          </w:tcPr>
          <w:p w14:paraId="0A9E29E9" w14:textId="77777777" w:rsidR="00F7236B" w:rsidRDefault="00433493">
            <w:pPr>
              <w:pStyle w:val="TableParagraph"/>
              <w:spacing w:before="10"/>
              <w:ind w:left="67" w:right="197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</w:tr>
    </w:tbl>
    <w:p w14:paraId="3F9DFE6A" w14:textId="77777777" w:rsidR="00F7236B" w:rsidRDefault="00F7236B">
      <w:pPr>
        <w:pStyle w:val="Zkladntext"/>
        <w:rPr>
          <w:sz w:val="30"/>
        </w:rPr>
      </w:pPr>
    </w:p>
    <w:p w14:paraId="2B36063F" w14:textId="77777777" w:rsidR="00F7236B" w:rsidRDefault="00F7236B">
      <w:pPr>
        <w:pStyle w:val="Zkladntext"/>
        <w:rPr>
          <w:sz w:val="30"/>
        </w:rPr>
      </w:pPr>
    </w:p>
    <w:p w14:paraId="529A5B47" w14:textId="77777777" w:rsidR="00F7236B" w:rsidRDefault="00F7236B">
      <w:pPr>
        <w:pStyle w:val="Zkladntext"/>
        <w:rPr>
          <w:sz w:val="30"/>
        </w:rPr>
      </w:pPr>
    </w:p>
    <w:p w14:paraId="06AC9C12" w14:textId="77777777" w:rsidR="00F7236B" w:rsidRDefault="00F7236B">
      <w:pPr>
        <w:pStyle w:val="Zkladntext"/>
        <w:rPr>
          <w:sz w:val="30"/>
        </w:rPr>
      </w:pPr>
    </w:p>
    <w:p w14:paraId="26EC19E2" w14:textId="77777777" w:rsidR="00F7236B" w:rsidRDefault="00F7236B">
      <w:pPr>
        <w:pStyle w:val="Zkladntext"/>
        <w:rPr>
          <w:sz w:val="30"/>
        </w:rPr>
      </w:pPr>
    </w:p>
    <w:p w14:paraId="4AA9C78C" w14:textId="77777777" w:rsidR="00F7236B" w:rsidRDefault="00F7236B">
      <w:pPr>
        <w:pStyle w:val="Zkladntext"/>
        <w:rPr>
          <w:sz w:val="30"/>
        </w:rPr>
      </w:pPr>
    </w:p>
    <w:p w14:paraId="6E591488" w14:textId="77777777" w:rsidR="00F7236B" w:rsidRDefault="00433493">
      <w:pPr>
        <w:pStyle w:val="Zkladntext"/>
        <w:spacing w:before="227"/>
        <w:ind w:left="315"/>
      </w:pPr>
      <w:r>
        <w:pict w14:anchorId="37CFE3C1">
          <v:group id="_x0000_s1026" style="position:absolute;left:0;text-align:left;margin-left:67.1pt;margin-top:-170.45pt;width:478.7pt;height:89.7pt;z-index:-251944960;mso-position-horizontal-relative:page" coordorigin="1342,-3409" coordsize="9574,1794">
            <v:shape id="_x0000_s1033" style="position:absolute;left:1351;top:-3160;width:3610;height:2" coordorigin="1351,-3160" coordsize="3610,0" o:spt="100" adj="0,,0" path="m1351,-3160r2470,m3830,-3160r1131,e" filled="f" strokeweight=".48pt">
              <v:stroke joinstyle="round"/>
              <v:formulas/>
              <v:path arrowok="t" o:connecttype="segments"/>
            </v:shape>
            <v:shape id="_x0000_s1032" style="position:absolute;left:4960;top:-3165;width:70;height:10" coordorigin="4961,-3165" coordsize="70,10" path="m5030,-3165r-60,l4961,-3165r,10l4970,-3155r60,l5030,-3165e" fillcolor="black" stroked="f">
              <v:path arrowok="t"/>
            </v:shape>
            <v:shape id="_x0000_s1031" style="position:absolute;left:1346;top:-3165;width:3615;height:1100" coordorigin="1346,-3165" coordsize="3615,1100" o:spt="100" adj="0,,0" path="m1346,-3165r,1100m1351,-2070r2470,m3830,-2070r1131,e" filled="f" strokeweight=".16969mm">
              <v:stroke joinstyle="round"/>
              <v:formulas/>
              <v:path arrowok="t" o:connecttype="segments"/>
            </v:shape>
            <v:rect id="_x0000_s1030" style="position:absolute;left:4946;top:-2076;width:10;height:10" fillcolor="black" stroked="f"/>
            <v:line id="_x0000_s1029" style="position:absolute" from="4956,-2070" to="8103,-2070" strokeweight=".17003mm"/>
            <v:line id="_x0000_s1028" style="position:absolute" from="7126,-3160" to="8103,-3160" strokeweight=".48pt"/>
            <v:shape id="_x0000_s1027" style="position:absolute;left:5010;top:-3409;width:5905;height:1794" coordorigin="5010,-3409" coordsize="5905,1794" o:spt="100" adj="0,,0" path="m7926,-2606r-1580,l6346,-2831r760,l7106,-3159r-2096,l5010,-2883r,52l5010,-2606r,301l7926,-2305r,-301m10915,-3409r-2802,l8113,-1615r2802,l10915,-3409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Tisk: KSSCEUL</w:t>
      </w:r>
    </w:p>
    <w:sectPr w:rsidR="00F7236B">
      <w:type w:val="continuous"/>
      <w:pgSz w:w="11910" w:h="16840"/>
      <w:pgMar w:top="1320" w:right="11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0MSCwajg5+F2/OVDn0FGmf+lZvu3T2fXynOIPn2RVFDItmu/YI7V32/3qFXoYQdBYdr4X9aa3ARKfAlOOZVSg==" w:salt="BQ06tH/NA/DRVnayS34Um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36B"/>
    <w:rsid w:val="00433493"/>
    <w:rsid w:val="00F7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79720DD"/>
  <w15:docId w15:val="{2333461C-DF6C-460E-9C8A-E7ACB153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mebHArJFOjaitz93Z/UpBEY7PIW+T2tVO/4p/myFGlg=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ASke2Oj2iI8ppYP7zCOLUkdRdSQrviQznvJ6eUQSd98=</DigestValue>
    </Reference>
  </SignedInfo>
  <SignatureValue>WsaL4z1wV9a7rQHmhkzn7rtgspSvR3AOpSZCFstJ0EaIy6O2P1FzQktBUPKA8tid/VcGGTGWG29k
o6/MCcI5vQFegP/HQBZYlhZ+x87POP+74lptgaGYbh6EajgVQ+HmHBKPX5jhamgSm6++c6MsRthH
GV/u9+v1cqI2jMDergImnIbBdpz7Nj5Z4S7jqiTwhspoyN3KbrfAlamU7XJOarz98PiHCPvQxRyI
U7KKxC+5A8rs37pbZ+lfxsQNDBe0XELUyed0naLVcs+udrN6LxdPPSlcDyRXWJU75Kyb/JBM0KT0
YMOLV2lzcUZfKgFD0TI02mqPL+5GhLof1cSnxQ==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fUUfD4L6PW1UAXxdk/lD6RIRsEp++pjUH2+m63cLstg=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Jd3ccZ0N8Trf9UgSkmfbz9FfaGfpUec2i2qdflIpk1g=</DigestValue>
      </Reference>
      <Reference URI="/word/styles.xml?ContentType=application/vnd.openxmlformats-officedocument.wordprocessingml.styles+xml">
        <DigestMethod Algorithm="http://www.w3.org/2001/04/xmlenc#sha256"/>
        <DigestValue>d124WJxHpjexI0yS0x5giDzB4NukzUVkkWmISk/wI+Q=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2024-03-05T08:25:12Z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2024-03-05T08:25:12Z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2024-03-05T08:24:00Z</dcterms:created>
  <dcterms:modified xsi:type="dcterms:W3CDTF">2024-03-05T08:25:00Z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2024-03-05T00:00:00Z</vt:filetime>
  </property>
</Properties>
</file>