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24A13" w14:textId="77777777" w:rsidR="000D76F9" w:rsidRDefault="000D76F9" w:rsidP="005D526C">
      <w:pPr>
        <w:spacing w:after="0" w:line="240" w:lineRule="auto"/>
      </w:pPr>
      <w:bookmarkStart w:id="0" w:name="_GoBack"/>
      <w:bookmarkEnd w:id="0"/>
      <w:r>
        <w:t>číslo smlouvy objednatele:</w:t>
      </w:r>
      <w:r>
        <w:tab/>
        <w:t>………………….</w:t>
      </w:r>
    </w:p>
    <w:p w14:paraId="42A06C6E" w14:textId="77777777" w:rsidR="000D76F9" w:rsidRDefault="000D76F9" w:rsidP="005D526C">
      <w:pPr>
        <w:spacing w:after="0" w:line="240" w:lineRule="auto"/>
      </w:pPr>
      <w:r>
        <w:t xml:space="preserve">číslo smlouvy zhotovitele: </w:t>
      </w:r>
      <w:r>
        <w:tab/>
        <w:t>………………….</w:t>
      </w:r>
    </w:p>
    <w:p w14:paraId="1F6C9446" w14:textId="77777777" w:rsidR="000D76F9" w:rsidRDefault="000D76F9" w:rsidP="005D526C">
      <w:pPr>
        <w:spacing w:after="0" w:line="240" w:lineRule="auto"/>
      </w:pPr>
    </w:p>
    <w:p w14:paraId="238112E1" w14:textId="77777777" w:rsidR="000D76F9" w:rsidRDefault="000D76F9" w:rsidP="005D526C">
      <w:pPr>
        <w:spacing w:after="0" w:line="240" w:lineRule="auto"/>
      </w:pPr>
    </w:p>
    <w:p w14:paraId="29BE0639" w14:textId="77777777" w:rsidR="000D76F9" w:rsidRPr="000D76F9" w:rsidRDefault="000D76F9" w:rsidP="005D526C">
      <w:pPr>
        <w:spacing w:after="0" w:line="240" w:lineRule="auto"/>
        <w:jc w:val="center"/>
        <w:rPr>
          <w:b/>
          <w:sz w:val="40"/>
          <w:szCs w:val="40"/>
        </w:rPr>
      </w:pPr>
      <w:r w:rsidRPr="000D76F9">
        <w:rPr>
          <w:b/>
          <w:sz w:val="40"/>
          <w:szCs w:val="40"/>
        </w:rPr>
        <w:t>Smlouva o dílo</w:t>
      </w:r>
    </w:p>
    <w:p w14:paraId="7A01934B" w14:textId="425BDF44" w:rsidR="008F425E" w:rsidRPr="00203350" w:rsidRDefault="000D76F9" w:rsidP="005D526C">
      <w:pPr>
        <w:spacing w:after="0" w:line="240" w:lineRule="auto"/>
        <w:jc w:val="center"/>
        <w:rPr>
          <w:b/>
        </w:rPr>
      </w:pPr>
      <w:r w:rsidRPr="00203350">
        <w:rPr>
          <w:b/>
        </w:rPr>
        <w:t>na zh</w:t>
      </w:r>
      <w:r w:rsidR="008F425E" w:rsidRPr="00203350">
        <w:rPr>
          <w:b/>
        </w:rPr>
        <w:t>otovení projektové dokumentace</w:t>
      </w:r>
      <w:r w:rsidR="0011415A">
        <w:rPr>
          <w:b/>
        </w:rPr>
        <w:t>,</w:t>
      </w:r>
      <w:r w:rsidR="00667467" w:rsidRPr="00203350">
        <w:rPr>
          <w:b/>
        </w:rPr>
        <w:t xml:space="preserve"> </w:t>
      </w:r>
      <w:r w:rsidR="00CF1234" w:rsidRPr="00203350">
        <w:rPr>
          <w:b/>
        </w:rPr>
        <w:t xml:space="preserve">poskytnutí souvisejících </w:t>
      </w:r>
      <w:r w:rsidR="00667467" w:rsidRPr="00203350">
        <w:rPr>
          <w:b/>
        </w:rPr>
        <w:t>inženýrsk</w:t>
      </w:r>
      <w:r w:rsidR="00CF1234" w:rsidRPr="00203350">
        <w:rPr>
          <w:b/>
        </w:rPr>
        <w:t>ých</w:t>
      </w:r>
      <w:r w:rsidR="00667467" w:rsidRPr="00203350">
        <w:rPr>
          <w:b/>
        </w:rPr>
        <w:t xml:space="preserve"> </w:t>
      </w:r>
      <w:r w:rsidR="00CF1234" w:rsidRPr="00203350">
        <w:rPr>
          <w:b/>
        </w:rPr>
        <w:t>služeb</w:t>
      </w:r>
      <w:r w:rsidR="0011415A">
        <w:rPr>
          <w:b/>
        </w:rPr>
        <w:t xml:space="preserve"> a</w:t>
      </w:r>
    </w:p>
    <w:p w14:paraId="2B761BB4" w14:textId="5348EAC4" w:rsidR="000D76F9" w:rsidRDefault="000D76F9" w:rsidP="00CC61D9">
      <w:pPr>
        <w:spacing w:after="0" w:line="240" w:lineRule="auto"/>
        <w:jc w:val="center"/>
        <w:rPr>
          <w:b/>
        </w:rPr>
      </w:pPr>
      <w:r w:rsidRPr="00203350">
        <w:rPr>
          <w:b/>
        </w:rPr>
        <w:t>poskytnutí licence k projektové dokumentaci</w:t>
      </w:r>
    </w:p>
    <w:p w14:paraId="6D119A5C" w14:textId="77777777" w:rsidR="000D76F9" w:rsidRDefault="000D76F9" w:rsidP="005D526C">
      <w:pPr>
        <w:spacing w:after="0" w:line="240" w:lineRule="auto"/>
      </w:pPr>
    </w:p>
    <w:p w14:paraId="575BB0AF" w14:textId="77777777" w:rsidR="000D76F9" w:rsidRDefault="000D76F9" w:rsidP="005D526C">
      <w:pPr>
        <w:spacing w:after="0" w:line="240" w:lineRule="auto"/>
      </w:pPr>
    </w:p>
    <w:p w14:paraId="73960DC0" w14:textId="77777777" w:rsidR="008F425E" w:rsidRPr="008F425E" w:rsidRDefault="008F425E" w:rsidP="005D526C">
      <w:pPr>
        <w:spacing w:after="0" w:line="240" w:lineRule="auto"/>
        <w:rPr>
          <w:b/>
        </w:rPr>
      </w:pPr>
      <w:r w:rsidRPr="008F425E">
        <w:rPr>
          <w:b/>
        </w:rPr>
        <w:t>Smluvní strany:</w:t>
      </w:r>
    </w:p>
    <w:p w14:paraId="5E9A7955" w14:textId="77777777" w:rsidR="008F425E" w:rsidRDefault="008F425E" w:rsidP="005D526C">
      <w:pPr>
        <w:spacing w:after="0" w:line="240" w:lineRule="auto"/>
        <w:rPr>
          <w:b/>
        </w:rPr>
      </w:pPr>
    </w:p>
    <w:p w14:paraId="26808417" w14:textId="5ED01E64" w:rsidR="00EE7FC5" w:rsidRDefault="00715E47" w:rsidP="005D526C">
      <w:pPr>
        <w:spacing w:after="0" w:line="240" w:lineRule="auto"/>
        <w:rPr>
          <w:b/>
        </w:rPr>
      </w:pPr>
      <w:r w:rsidRPr="00715E47">
        <w:rPr>
          <w:b/>
        </w:rPr>
        <w:t>Obchodní akademie, Střední odborná škola a Střední odborné učiliště, Třeboň, Vrchlického 567</w:t>
      </w:r>
    </w:p>
    <w:p w14:paraId="5A4758A7" w14:textId="731DF3E9" w:rsidR="000D76F9" w:rsidRDefault="000D76F9" w:rsidP="005D526C">
      <w:pPr>
        <w:spacing w:after="0" w:line="240" w:lineRule="auto"/>
      </w:pPr>
      <w:r>
        <w:t>se sídlem:</w:t>
      </w:r>
      <w:r w:rsidR="00CC715E">
        <w:t xml:space="preserve"> </w:t>
      </w:r>
      <w:r w:rsidR="00715E47" w:rsidRPr="00715E47">
        <w:rPr>
          <w:rFonts w:ascii="Verdana" w:hAnsi="Verdana"/>
          <w:color w:val="333333"/>
          <w:sz w:val="18"/>
          <w:szCs w:val="18"/>
          <w:shd w:val="clear" w:color="auto" w:fill="FFFFFF"/>
        </w:rPr>
        <w:t>Třeboň II, Vrchlického 567</w:t>
      </w:r>
    </w:p>
    <w:p w14:paraId="7E20D728" w14:textId="2925A0CB" w:rsidR="000D76F9" w:rsidRDefault="000D76F9" w:rsidP="005D526C">
      <w:pPr>
        <w:spacing w:after="0" w:line="240" w:lineRule="auto"/>
      </w:pPr>
      <w:r>
        <w:t>IČO:</w:t>
      </w:r>
      <w:r w:rsidR="00CC715E">
        <w:t xml:space="preserve"> </w:t>
      </w:r>
      <w:r w:rsidR="00715E47" w:rsidRPr="00715E47">
        <w:rPr>
          <w:rFonts w:ascii="Verdana" w:hAnsi="Verdana"/>
          <w:color w:val="333333"/>
          <w:sz w:val="18"/>
          <w:szCs w:val="18"/>
          <w:shd w:val="clear" w:color="auto" w:fill="FFFFFF"/>
        </w:rPr>
        <w:t>00073181</w:t>
      </w:r>
    </w:p>
    <w:p w14:paraId="720BB5AC" w14:textId="77777777" w:rsidR="00EE7FC5" w:rsidRPr="00EE7FC5" w:rsidRDefault="00EE7FC5" w:rsidP="00EE7FC5">
      <w:pPr>
        <w:spacing w:after="0" w:line="240" w:lineRule="auto"/>
        <w:rPr>
          <w:bCs/>
        </w:rPr>
      </w:pPr>
      <w:r>
        <w:rPr>
          <w:bCs/>
        </w:rPr>
        <w:t>p</w:t>
      </w:r>
      <w:r w:rsidRPr="00EE7FC5">
        <w:rPr>
          <w:bCs/>
        </w:rPr>
        <w:t>rávní forma: Příspěvková organizace</w:t>
      </w:r>
    </w:p>
    <w:p w14:paraId="53F4E8C8" w14:textId="1E5F9E01" w:rsidR="00667467" w:rsidRPr="00203350" w:rsidRDefault="00667467" w:rsidP="005D526C">
      <w:pPr>
        <w:spacing w:after="0" w:line="240" w:lineRule="auto"/>
      </w:pPr>
      <w:r w:rsidRPr="00FB39AC">
        <w:rPr>
          <w:rFonts w:ascii="Arial" w:hAnsi="Arial" w:cs="Arial"/>
          <w:sz w:val="20"/>
          <w:szCs w:val="20"/>
        </w:rPr>
        <w:t>Osoby</w:t>
      </w:r>
      <w:r w:rsidRPr="00FB39AC">
        <w:rPr>
          <w:sz w:val="20"/>
          <w:szCs w:val="20"/>
        </w:rPr>
        <w:t xml:space="preserve"> </w:t>
      </w:r>
      <w:r w:rsidRPr="008C44B2">
        <w:t xml:space="preserve">oprávněné jednat ve věcech smluvních: </w:t>
      </w:r>
      <w:r w:rsidR="00715E47" w:rsidRPr="00715E47">
        <w:rPr>
          <w:rFonts w:ascii="Verdana" w:hAnsi="Verdana"/>
          <w:color w:val="0A0A0A"/>
          <w:sz w:val="18"/>
          <w:szCs w:val="18"/>
          <w:shd w:val="clear" w:color="auto" w:fill="FEFEFE"/>
        </w:rPr>
        <w:t>Ing. Petr Káninský, ředitel</w:t>
      </w:r>
    </w:p>
    <w:p w14:paraId="514C248F" w14:textId="77777777" w:rsidR="00CC715E" w:rsidRDefault="00CC715E" w:rsidP="005D526C">
      <w:pPr>
        <w:spacing w:after="0" w:line="240" w:lineRule="auto"/>
      </w:pPr>
      <w:r>
        <w:t>(dále jen jako „</w:t>
      </w:r>
      <w:r w:rsidRPr="0011415A">
        <w:rPr>
          <w:b/>
          <w:bCs/>
        </w:rPr>
        <w:t>objednatel</w:t>
      </w:r>
      <w:r>
        <w:t>“)</w:t>
      </w:r>
    </w:p>
    <w:p w14:paraId="71236168" w14:textId="77777777" w:rsidR="00CC715E" w:rsidRDefault="00CC715E" w:rsidP="005D526C">
      <w:pPr>
        <w:spacing w:after="0" w:line="240" w:lineRule="auto"/>
      </w:pPr>
    </w:p>
    <w:p w14:paraId="755CBC5A" w14:textId="77777777" w:rsidR="00CC715E" w:rsidRDefault="00CC715E" w:rsidP="005D526C">
      <w:pPr>
        <w:spacing w:after="0" w:line="240" w:lineRule="auto"/>
      </w:pPr>
    </w:p>
    <w:p w14:paraId="0E4E3B9E" w14:textId="77777777" w:rsidR="00715E47" w:rsidRDefault="00715E47" w:rsidP="005D526C">
      <w:pPr>
        <w:spacing w:after="0" w:line="240" w:lineRule="auto"/>
      </w:pPr>
    </w:p>
    <w:p w14:paraId="01B2C65B" w14:textId="77777777" w:rsidR="00CC715E" w:rsidRPr="008F425E" w:rsidRDefault="00CC715E" w:rsidP="005D526C">
      <w:pPr>
        <w:spacing w:after="0" w:line="240" w:lineRule="auto"/>
        <w:rPr>
          <w:b/>
        </w:rPr>
      </w:pPr>
      <w:r w:rsidRPr="008F425E">
        <w:rPr>
          <w:b/>
        </w:rPr>
        <w:t>a</w:t>
      </w:r>
    </w:p>
    <w:p w14:paraId="427035B3" w14:textId="77777777" w:rsidR="00CC715E" w:rsidRDefault="00CC715E" w:rsidP="005D526C">
      <w:pPr>
        <w:spacing w:after="0" w:line="240" w:lineRule="auto"/>
      </w:pPr>
    </w:p>
    <w:p w14:paraId="248376C7" w14:textId="77777777" w:rsidR="00715E47" w:rsidRDefault="00715E47" w:rsidP="005D526C">
      <w:pPr>
        <w:spacing w:after="0" w:line="240" w:lineRule="auto"/>
      </w:pPr>
    </w:p>
    <w:p w14:paraId="65C8E70C" w14:textId="77777777" w:rsidR="00CC715E" w:rsidRDefault="00CC715E" w:rsidP="005D526C">
      <w:pPr>
        <w:spacing w:after="0" w:line="240" w:lineRule="auto"/>
      </w:pPr>
    </w:p>
    <w:p w14:paraId="6754B217" w14:textId="322EE2FB" w:rsidR="00CC715E" w:rsidRPr="00B0631B" w:rsidRDefault="000E4535" w:rsidP="005D526C">
      <w:pPr>
        <w:spacing w:after="0" w:line="240" w:lineRule="auto"/>
        <w:rPr>
          <w:b/>
        </w:rPr>
      </w:pPr>
      <w:r w:rsidRPr="00B0631B">
        <w:rPr>
          <w:b/>
        </w:rPr>
        <w:t>ALFAPLAN s.r.o.</w:t>
      </w:r>
    </w:p>
    <w:p w14:paraId="37410A6D" w14:textId="7327D920" w:rsidR="00CC715E" w:rsidRPr="00B0631B" w:rsidRDefault="00CC715E" w:rsidP="005D526C">
      <w:pPr>
        <w:spacing w:after="0" w:line="240" w:lineRule="auto"/>
      </w:pPr>
      <w:r w:rsidRPr="00B0631B">
        <w:t xml:space="preserve">se sídlem: </w:t>
      </w:r>
      <w:r w:rsidR="000E4535" w:rsidRPr="00B0631B">
        <w:t>Široká 451/29, 370</w:t>
      </w:r>
      <w:r w:rsidR="00E4320D" w:rsidRPr="00B0631B">
        <w:t> </w:t>
      </w:r>
      <w:r w:rsidR="000E4535" w:rsidRPr="00B0631B">
        <w:t>01 České Budějovice</w:t>
      </w:r>
    </w:p>
    <w:p w14:paraId="3199ABFB" w14:textId="7CC9BE01" w:rsidR="00661307" w:rsidRPr="00B0631B" w:rsidRDefault="00661307" w:rsidP="005D526C">
      <w:pPr>
        <w:spacing w:after="0" w:line="240" w:lineRule="auto"/>
      </w:pPr>
      <w:r w:rsidRPr="00B0631B">
        <w:t xml:space="preserve">korespondenční adresa: </w:t>
      </w:r>
      <w:proofErr w:type="spellStart"/>
      <w:r w:rsidRPr="00B0631B">
        <w:t>F.A.Gerstnera</w:t>
      </w:r>
      <w:proofErr w:type="spellEnd"/>
      <w:r w:rsidRPr="00B0631B">
        <w:t xml:space="preserve"> 2151/6, 370 01 České Budějovice</w:t>
      </w:r>
    </w:p>
    <w:p w14:paraId="5539CAEB" w14:textId="2DDEB3B6" w:rsidR="00CC715E" w:rsidRPr="00B0631B" w:rsidRDefault="00CC715E" w:rsidP="005D526C">
      <w:pPr>
        <w:spacing w:after="0" w:line="240" w:lineRule="auto"/>
      </w:pPr>
      <w:r w:rsidRPr="00B0631B">
        <w:t xml:space="preserve">IČO: </w:t>
      </w:r>
      <w:r w:rsidR="000E4535" w:rsidRPr="00B0631B">
        <w:t>260 29 626</w:t>
      </w:r>
    </w:p>
    <w:p w14:paraId="252A729D" w14:textId="450356CF" w:rsidR="00CC715E" w:rsidRPr="00B0631B" w:rsidRDefault="00CC715E" w:rsidP="005D526C">
      <w:pPr>
        <w:spacing w:after="0" w:line="240" w:lineRule="auto"/>
      </w:pPr>
      <w:r w:rsidRPr="00B0631B">
        <w:t>DIČ</w:t>
      </w:r>
      <w:r w:rsidR="000E4535" w:rsidRPr="00B0631B">
        <w:t>: CZ26029626</w:t>
      </w:r>
    </w:p>
    <w:p w14:paraId="5FFF0A09" w14:textId="1D075B44" w:rsidR="008724EE" w:rsidRPr="00B0631B" w:rsidRDefault="008724EE" w:rsidP="008724EE">
      <w:pPr>
        <w:spacing w:after="0" w:line="240" w:lineRule="auto"/>
        <w:rPr>
          <w:rFonts w:ascii="Verdana" w:eastAsia="Times New Roman" w:hAnsi="Verdana" w:cs="Times New Roman"/>
          <w:sz w:val="18"/>
          <w:szCs w:val="18"/>
          <w:lang w:eastAsia="cs-CZ"/>
        </w:rPr>
      </w:pPr>
      <w:r w:rsidRPr="00B0631B">
        <w:t xml:space="preserve">ve veřejném rejstříku vedená </w:t>
      </w:r>
      <w:r w:rsidRPr="00B0631B">
        <w:rPr>
          <w:rFonts w:ascii="Verdana" w:eastAsia="Times New Roman" w:hAnsi="Verdana" w:cs="Times New Roman"/>
          <w:sz w:val="18"/>
          <w:szCs w:val="18"/>
          <w:bdr w:val="none" w:sz="0" w:space="0" w:color="auto" w:frame="1"/>
          <w:lang w:eastAsia="cs-CZ"/>
        </w:rPr>
        <w:t xml:space="preserve">u </w:t>
      </w:r>
      <w:r w:rsidR="000E4535" w:rsidRPr="00B0631B">
        <w:t>Krajského</w:t>
      </w:r>
      <w:r w:rsidRPr="00B0631B">
        <w:rPr>
          <w:rFonts w:ascii="Verdana" w:eastAsia="Times New Roman" w:hAnsi="Verdana" w:cs="Times New Roman"/>
          <w:sz w:val="18"/>
          <w:szCs w:val="18"/>
          <w:bdr w:val="none" w:sz="0" w:space="0" w:color="auto" w:frame="1"/>
          <w:lang w:eastAsia="cs-CZ"/>
        </w:rPr>
        <w:t xml:space="preserve"> soudu v</w:t>
      </w:r>
      <w:r w:rsidR="000E4535" w:rsidRPr="00B0631B">
        <w:rPr>
          <w:rFonts w:ascii="Verdana" w:eastAsia="Times New Roman" w:hAnsi="Verdana" w:cs="Times New Roman"/>
          <w:sz w:val="18"/>
          <w:szCs w:val="18"/>
          <w:bdr w:val="none" w:sz="0" w:space="0" w:color="auto" w:frame="1"/>
          <w:lang w:eastAsia="cs-CZ"/>
        </w:rPr>
        <w:t> </w:t>
      </w:r>
      <w:r w:rsidR="000E4535" w:rsidRPr="00B0631B">
        <w:t>Českých Budějovicích</w:t>
      </w:r>
      <w:r w:rsidRPr="00B0631B">
        <w:rPr>
          <w:rFonts w:ascii="Verdana" w:eastAsia="Times New Roman" w:hAnsi="Verdana" w:cs="Times New Roman"/>
          <w:sz w:val="18"/>
          <w:szCs w:val="18"/>
          <w:bdr w:val="none" w:sz="0" w:space="0" w:color="auto" w:frame="1"/>
          <w:lang w:eastAsia="cs-CZ"/>
        </w:rPr>
        <w:t xml:space="preserve"> pod </w:t>
      </w:r>
      <w:proofErr w:type="spellStart"/>
      <w:r w:rsidRPr="00B0631B">
        <w:rPr>
          <w:rFonts w:ascii="Verdana" w:eastAsia="Times New Roman" w:hAnsi="Verdana" w:cs="Times New Roman"/>
          <w:sz w:val="18"/>
          <w:szCs w:val="18"/>
          <w:bdr w:val="none" w:sz="0" w:space="0" w:color="auto" w:frame="1"/>
          <w:lang w:eastAsia="cs-CZ"/>
        </w:rPr>
        <w:t>sp.zn</w:t>
      </w:r>
      <w:proofErr w:type="spellEnd"/>
      <w:r w:rsidRPr="00B0631B">
        <w:rPr>
          <w:rFonts w:ascii="Verdana" w:eastAsia="Times New Roman" w:hAnsi="Verdana" w:cs="Times New Roman"/>
          <w:sz w:val="18"/>
          <w:szCs w:val="18"/>
          <w:bdr w:val="none" w:sz="0" w:space="0" w:color="auto" w:frame="1"/>
          <w:lang w:eastAsia="cs-CZ"/>
        </w:rPr>
        <w:t xml:space="preserve">.: </w:t>
      </w:r>
      <w:r w:rsidR="000E4535" w:rsidRPr="00B0631B">
        <w:t>C 10132</w:t>
      </w:r>
    </w:p>
    <w:p w14:paraId="1D232A09" w14:textId="4C159992" w:rsidR="00CC715E" w:rsidRPr="00B0631B" w:rsidRDefault="00CC715E" w:rsidP="005D526C">
      <w:pPr>
        <w:spacing w:after="0" w:line="240" w:lineRule="auto"/>
      </w:pPr>
      <w:r w:rsidRPr="00B0631B">
        <w:t xml:space="preserve">bankovní spojení: </w:t>
      </w:r>
      <w:r w:rsidR="000E4535" w:rsidRPr="00B0631B">
        <w:t>ČSOB a.s.</w:t>
      </w:r>
    </w:p>
    <w:p w14:paraId="69105CD4" w14:textId="1E4FA19E" w:rsidR="00CC715E" w:rsidRPr="00B0631B" w:rsidRDefault="00CC715E" w:rsidP="005D526C">
      <w:pPr>
        <w:spacing w:after="0" w:line="240" w:lineRule="auto"/>
      </w:pPr>
      <w:r w:rsidRPr="00B0631B">
        <w:t xml:space="preserve">číslo účtu: </w:t>
      </w:r>
      <w:r w:rsidR="000E4535" w:rsidRPr="00B0631B">
        <w:t>168 289 928 / 0300</w:t>
      </w:r>
    </w:p>
    <w:p w14:paraId="33C62EBF" w14:textId="21328BBB" w:rsidR="00667467" w:rsidRPr="00B0631B" w:rsidRDefault="00667467" w:rsidP="005D526C">
      <w:pPr>
        <w:spacing w:after="0" w:line="240" w:lineRule="auto"/>
      </w:pPr>
      <w:r w:rsidRPr="00B0631B">
        <w:t xml:space="preserve">Osoby oprávněné jednat ve věcech smluvních: </w:t>
      </w:r>
      <w:r w:rsidR="000E4535" w:rsidRPr="00B0631B">
        <w:t>Ing. Pavel Čurda</w:t>
      </w:r>
    </w:p>
    <w:p w14:paraId="54FC2748" w14:textId="66A9678F" w:rsidR="00667467" w:rsidRPr="00B0631B" w:rsidRDefault="00667467" w:rsidP="005D526C">
      <w:pPr>
        <w:spacing w:after="0" w:line="240" w:lineRule="auto"/>
      </w:pPr>
      <w:r w:rsidRPr="00B0631B">
        <w:t xml:space="preserve">Osoby oprávněné jednat ve věcech technických: </w:t>
      </w:r>
      <w:r w:rsidR="000E4535" w:rsidRPr="00B0631B">
        <w:t>Ing. Pavel Čurda</w:t>
      </w:r>
    </w:p>
    <w:p w14:paraId="687BE373" w14:textId="77777777" w:rsidR="00CC715E" w:rsidRDefault="00CC715E" w:rsidP="005D526C">
      <w:pPr>
        <w:spacing w:after="0" w:line="240" w:lineRule="auto"/>
      </w:pPr>
      <w:r>
        <w:t>(dále jen jako „</w:t>
      </w:r>
      <w:r w:rsidRPr="0011415A">
        <w:rPr>
          <w:b/>
          <w:bCs/>
        </w:rPr>
        <w:t>zhotovitel</w:t>
      </w:r>
      <w:r>
        <w:t>“)</w:t>
      </w:r>
    </w:p>
    <w:p w14:paraId="73D19B00" w14:textId="77777777" w:rsidR="008F425E" w:rsidRDefault="008F425E" w:rsidP="005D526C">
      <w:pPr>
        <w:spacing w:after="0" w:line="240" w:lineRule="auto"/>
      </w:pPr>
    </w:p>
    <w:p w14:paraId="4B34423D" w14:textId="77777777" w:rsidR="008F425E" w:rsidRDefault="008F425E" w:rsidP="005D526C">
      <w:pPr>
        <w:spacing w:after="0" w:line="240" w:lineRule="auto"/>
      </w:pPr>
    </w:p>
    <w:p w14:paraId="2EDE0616" w14:textId="5F8B4158" w:rsidR="008F425E" w:rsidRDefault="0049357D" w:rsidP="0011415A">
      <w:pPr>
        <w:spacing w:after="0" w:line="240" w:lineRule="auto"/>
        <w:jc w:val="both"/>
      </w:pPr>
      <w:r>
        <w:t xml:space="preserve">Smlouva je uzavřena na základě výsledků zadávacího řízení provedeného podle zákona č. </w:t>
      </w:r>
      <w:r w:rsidR="00DD5F40">
        <w:t>134/2016 Sb.,</w:t>
      </w:r>
      <w:r>
        <w:t xml:space="preserve"> o zadávání veřejných zakázek na veřejnou zakázku s názvem </w:t>
      </w:r>
      <w:r w:rsidR="0011415A">
        <w:t>„</w:t>
      </w:r>
      <w:r w:rsidR="00715E47" w:rsidRPr="00715E47">
        <w:rPr>
          <w:b/>
          <w:bCs/>
        </w:rPr>
        <w:t>Přestavba areálu Nový dvůr pro Domov mládeže OA, SOŚ a SOU – Třeboň</w:t>
      </w:r>
      <w:r w:rsidR="0011415A">
        <w:t>“.</w:t>
      </w:r>
    </w:p>
    <w:p w14:paraId="169C515D" w14:textId="77777777" w:rsidR="0049357D" w:rsidRDefault="0049357D" w:rsidP="005D526C">
      <w:pPr>
        <w:spacing w:after="0" w:line="240" w:lineRule="auto"/>
      </w:pPr>
    </w:p>
    <w:p w14:paraId="05EA0853" w14:textId="77777777" w:rsidR="0049357D" w:rsidRDefault="0049357D" w:rsidP="005D526C">
      <w:pPr>
        <w:spacing w:after="0" w:line="240" w:lineRule="auto"/>
      </w:pPr>
    </w:p>
    <w:p w14:paraId="7E4DF9B7" w14:textId="77777777" w:rsidR="00D15A5F" w:rsidRDefault="00D15A5F" w:rsidP="005D526C">
      <w:pPr>
        <w:spacing w:after="0" w:line="240" w:lineRule="auto"/>
        <w:jc w:val="center"/>
        <w:rPr>
          <w:b/>
        </w:rPr>
      </w:pPr>
    </w:p>
    <w:p w14:paraId="0C1B8901" w14:textId="77777777" w:rsidR="002660A4" w:rsidRDefault="002660A4" w:rsidP="005D526C">
      <w:pPr>
        <w:spacing w:after="0" w:line="240" w:lineRule="auto"/>
        <w:jc w:val="center"/>
        <w:rPr>
          <w:b/>
        </w:rPr>
      </w:pPr>
    </w:p>
    <w:p w14:paraId="075438E8" w14:textId="77777777" w:rsidR="005D526C" w:rsidRDefault="005D526C" w:rsidP="005D526C">
      <w:pPr>
        <w:spacing w:after="0" w:line="240" w:lineRule="auto"/>
        <w:jc w:val="center"/>
        <w:rPr>
          <w:b/>
        </w:rPr>
      </w:pPr>
    </w:p>
    <w:p w14:paraId="4517C9B0" w14:textId="77777777" w:rsidR="005D526C" w:rsidRDefault="005D526C" w:rsidP="005D526C">
      <w:pPr>
        <w:spacing w:after="0" w:line="240" w:lineRule="auto"/>
        <w:jc w:val="center"/>
        <w:rPr>
          <w:b/>
        </w:rPr>
      </w:pPr>
    </w:p>
    <w:p w14:paraId="3CA141A0" w14:textId="266AE58D" w:rsidR="005D526C" w:rsidRDefault="005D526C" w:rsidP="005D526C">
      <w:pPr>
        <w:spacing w:after="0" w:line="240" w:lineRule="auto"/>
        <w:jc w:val="center"/>
        <w:rPr>
          <w:b/>
        </w:rPr>
      </w:pPr>
    </w:p>
    <w:p w14:paraId="6DF51C8D" w14:textId="711C1719" w:rsidR="00F23ADC" w:rsidRDefault="00F23ADC" w:rsidP="005D526C">
      <w:pPr>
        <w:spacing w:after="0" w:line="240" w:lineRule="auto"/>
        <w:jc w:val="center"/>
        <w:rPr>
          <w:b/>
        </w:rPr>
      </w:pPr>
    </w:p>
    <w:p w14:paraId="5DAEFF29" w14:textId="54E47DB4" w:rsidR="009054E7" w:rsidRDefault="009054E7" w:rsidP="005D526C">
      <w:pPr>
        <w:spacing w:after="0" w:line="240" w:lineRule="auto"/>
        <w:jc w:val="center"/>
        <w:rPr>
          <w:b/>
        </w:rPr>
      </w:pPr>
    </w:p>
    <w:p w14:paraId="5CB74166" w14:textId="77777777" w:rsidR="002F233B" w:rsidRDefault="002F233B" w:rsidP="005D526C">
      <w:pPr>
        <w:spacing w:after="0" w:line="240" w:lineRule="auto"/>
        <w:jc w:val="center"/>
        <w:rPr>
          <w:b/>
        </w:rPr>
      </w:pPr>
    </w:p>
    <w:p w14:paraId="44A038A4" w14:textId="77777777" w:rsidR="009054E7" w:rsidRDefault="009054E7" w:rsidP="005D526C">
      <w:pPr>
        <w:spacing w:after="0" w:line="240" w:lineRule="auto"/>
        <w:jc w:val="center"/>
        <w:rPr>
          <w:b/>
        </w:rPr>
      </w:pPr>
    </w:p>
    <w:p w14:paraId="158E4907" w14:textId="77777777" w:rsidR="00DD5F40" w:rsidRDefault="00DD5F40" w:rsidP="005D526C">
      <w:pPr>
        <w:spacing w:after="0" w:line="240" w:lineRule="auto"/>
        <w:jc w:val="center"/>
        <w:rPr>
          <w:b/>
        </w:rPr>
      </w:pPr>
    </w:p>
    <w:p w14:paraId="115F650E" w14:textId="77777777" w:rsidR="005D526C" w:rsidRDefault="005D526C" w:rsidP="005D526C">
      <w:pPr>
        <w:spacing w:after="0" w:line="240" w:lineRule="auto"/>
        <w:jc w:val="center"/>
        <w:rPr>
          <w:b/>
        </w:rPr>
      </w:pPr>
    </w:p>
    <w:p w14:paraId="506E8E5C" w14:textId="493093E0" w:rsidR="008F32CE" w:rsidRDefault="0038443E" w:rsidP="005D526C">
      <w:pPr>
        <w:spacing w:after="0" w:line="240" w:lineRule="auto"/>
        <w:jc w:val="center"/>
        <w:rPr>
          <w:b/>
        </w:rPr>
      </w:pPr>
      <w:r>
        <w:rPr>
          <w:b/>
        </w:rPr>
        <w:t>Úvodní</w:t>
      </w:r>
      <w:r w:rsidR="008F32CE">
        <w:rPr>
          <w:b/>
        </w:rPr>
        <w:t xml:space="preserve"> ustanovení</w:t>
      </w:r>
    </w:p>
    <w:p w14:paraId="3C584134" w14:textId="77777777" w:rsidR="003F2E46" w:rsidRDefault="003F2E46" w:rsidP="005D526C">
      <w:pPr>
        <w:pStyle w:val="Odstavecseseznamem"/>
        <w:spacing w:after="0" w:line="240" w:lineRule="auto"/>
        <w:ind w:left="284"/>
        <w:jc w:val="both"/>
      </w:pPr>
    </w:p>
    <w:p w14:paraId="20CA434E" w14:textId="681F15CB" w:rsidR="00D15A5F" w:rsidRDefault="009806C5" w:rsidP="005D526C">
      <w:pPr>
        <w:pStyle w:val="Odstavecseseznamem"/>
        <w:numPr>
          <w:ilvl w:val="0"/>
          <w:numId w:val="2"/>
        </w:numPr>
        <w:spacing w:after="0" w:line="240" w:lineRule="auto"/>
        <w:ind w:left="357" w:hanging="357"/>
        <w:jc w:val="both"/>
      </w:pPr>
      <w:r>
        <w:t>Zhotovitel se za podmínek v této smlouvě</w:t>
      </w:r>
      <w:r w:rsidR="00BC7E7D">
        <w:t xml:space="preserve"> uvedených</w:t>
      </w:r>
      <w:r>
        <w:t xml:space="preserve"> a v souladu s příslušnými právními předpisy </w:t>
      </w:r>
      <w:r w:rsidR="00FD4C0E">
        <w:t xml:space="preserve">zavazuje </w:t>
      </w:r>
      <w:r>
        <w:t>pro objednatele zpracovat</w:t>
      </w:r>
      <w:r w:rsidR="00CF0110">
        <w:t xml:space="preserve"> projektovou dokumentaci </w:t>
      </w:r>
      <w:r w:rsidR="00203350">
        <w:t>a</w:t>
      </w:r>
      <w:r w:rsidR="00742D0A">
        <w:t xml:space="preserve"> </w:t>
      </w:r>
      <w:r w:rsidR="00AF253D">
        <w:t xml:space="preserve">poskytnout objednateli </w:t>
      </w:r>
      <w:r w:rsidR="00BC7E7D">
        <w:t>souvise</w:t>
      </w:r>
      <w:r w:rsidR="00FD4C0E">
        <w:t>jící</w:t>
      </w:r>
      <w:r w:rsidR="00AF253D">
        <w:t xml:space="preserve"> služby a vykonat související</w:t>
      </w:r>
      <w:r w:rsidR="00FD4C0E">
        <w:t xml:space="preserve"> činnosti</w:t>
      </w:r>
      <w:r w:rsidR="00AF253D">
        <w:t xml:space="preserve"> v tomto rozsahu:</w:t>
      </w:r>
    </w:p>
    <w:p w14:paraId="1E75ACB0" w14:textId="703FAB49" w:rsidR="00CC0580" w:rsidRPr="00A50B3D" w:rsidRDefault="00CF0110" w:rsidP="005D526C">
      <w:pPr>
        <w:pStyle w:val="Odstavecseseznamem"/>
        <w:numPr>
          <w:ilvl w:val="0"/>
          <w:numId w:val="6"/>
        </w:numPr>
        <w:spacing w:after="0" w:line="240" w:lineRule="auto"/>
        <w:ind w:left="714" w:hanging="357"/>
        <w:jc w:val="both"/>
        <w:rPr>
          <w:b/>
        </w:rPr>
      </w:pPr>
      <w:r w:rsidRPr="00A50B3D">
        <w:rPr>
          <w:b/>
        </w:rPr>
        <w:t xml:space="preserve">zpracování </w:t>
      </w:r>
      <w:r w:rsidR="00CC0580" w:rsidRPr="00A50B3D">
        <w:rPr>
          <w:b/>
        </w:rPr>
        <w:t>průzkumn</w:t>
      </w:r>
      <w:r w:rsidRPr="00A50B3D">
        <w:rPr>
          <w:b/>
        </w:rPr>
        <w:t>ých</w:t>
      </w:r>
      <w:r w:rsidR="00CC0580" w:rsidRPr="00A50B3D">
        <w:rPr>
          <w:b/>
        </w:rPr>
        <w:t xml:space="preserve"> a zaměřovací</w:t>
      </w:r>
      <w:r w:rsidRPr="00A50B3D">
        <w:rPr>
          <w:b/>
        </w:rPr>
        <w:t>ch</w:t>
      </w:r>
      <w:r w:rsidR="00CC0580" w:rsidRPr="00A50B3D">
        <w:rPr>
          <w:b/>
        </w:rPr>
        <w:t xml:space="preserve"> pr</w:t>
      </w:r>
      <w:r w:rsidRPr="00A50B3D">
        <w:rPr>
          <w:b/>
        </w:rPr>
        <w:t>ací</w:t>
      </w:r>
      <w:r w:rsidR="00CC0580" w:rsidRPr="00A50B3D">
        <w:rPr>
          <w:b/>
        </w:rPr>
        <w:t>,</w:t>
      </w:r>
    </w:p>
    <w:p w14:paraId="1D8CCE77" w14:textId="4FBC1B03" w:rsidR="00BA3118" w:rsidRPr="00A50B3D" w:rsidRDefault="00BA3118" w:rsidP="005D526C">
      <w:pPr>
        <w:pStyle w:val="Odstavecseseznamem"/>
        <w:numPr>
          <w:ilvl w:val="0"/>
          <w:numId w:val="6"/>
        </w:numPr>
        <w:spacing w:after="0" w:line="240" w:lineRule="auto"/>
        <w:ind w:left="714" w:hanging="357"/>
        <w:jc w:val="both"/>
        <w:rPr>
          <w:b/>
        </w:rPr>
      </w:pPr>
      <w:r w:rsidRPr="00A50B3D">
        <w:rPr>
          <w:b/>
        </w:rPr>
        <w:t xml:space="preserve">zpracování </w:t>
      </w:r>
      <w:r w:rsidR="00715E47">
        <w:rPr>
          <w:b/>
        </w:rPr>
        <w:t xml:space="preserve">architektonické </w:t>
      </w:r>
      <w:r w:rsidRPr="00A50B3D">
        <w:rPr>
          <w:b/>
        </w:rPr>
        <w:t>studie stavby</w:t>
      </w:r>
      <w:r w:rsidR="00A744CF" w:rsidRPr="00A50B3D">
        <w:rPr>
          <w:b/>
        </w:rPr>
        <w:t xml:space="preserve"> (dispoziční studie stavby)</w:t>
      </w:r>
      <w:r w:rsidRPr="00A50B3D">
        <w:rPr>
          <w:b/>
        </w:rPr>
        <w:t>,</w:t>
      </w:r>
    </w:p>
    <w:p w14:paraId="0F085F02" w14:textId="7241D58B" w:rsidR="009E2EF1" w:rsidRPr="00A50B3D" w:rsidRDefault="009E2EF1" w:rsidP="005D526C">
      <w:pPr>
        <w:pStyle w:val="Odstavecseseznamem"/>
        <w:numPr>
          <w:ilvl w:val="0"/>
          <w:numId w:val="6"/>
        </w:numPr>
        <w:spacing w:after="0" w:line="240" w:lineRule="auto"/>
        <w:ind w:left="714" w:hanging="357"/>
        <w:jc w:val="both"/>
        <w:rPr>
          <w:b/>
        </w:rPr>
      </w:pPr>
      <w:r w:rsidRPr="00A50B3D">
        <w:rPr>
          <w:b/>
        </w:rPr>
        <w:t>zpracování plánu bezpečnosti a ochrany zdraví při práci (plán BOZP),</w:t>
      </w:r>
    </w:p>
    <w:p w14:paraId="236E993B" w14:textId="6E0D7777" w:rsidR="00CC0580" w:rsidRDefault="00CC0580" w:rsidP="005D526C">
      <w:pPr>
        <w:pStyle w:val="Odstavecseseznamem"/>
        <w:numPr>
          <w:ilvl w:val="0"/>
          <w:numId w:val="6"/>
        </w:numPr>
        <w:spacing w:after="0" w:line="240" w:lineRule="auto"/>
        <w:ind w:left="714" w:hanging="357"/>
        <w:jc w:val="both"/>
        <w:rPr>
          <w:b/>
        </w:rPr>
      </w:pPr>
      <w:r w:rsidRPr="00A50B3D">
        <w:rPr>
          <w:b/>
        </w:rPr>
        <w:t xml:space="preserve">zpracování dokumentace pro </w:t>
      </w:r>
      <w:r w:rsidR="00E04AB0">
        <w:rPr>
          <w:b/>
        </w:rPr>
        <w:t>odstranění stavby</w:t>
      </w:r>
    </w:p>
    <w:p w14:paraId="6F3F7922" w14:textId="5399FFB5" w:rsidR="003933E2" w:rsidRPr="00A50B3D" w:rsidRDefault="003933E2" w:rsidP="005D526C">
      <w:pPr>
        <w:pStyle w:val="Odstavecseseznamem"/>
        <w:numPr>
          <w:ilvl w:val="0"/>
          <w:numId w:val="6"/>
        </w:numPr>
        <w:spacing w:after="0" w:line="240" w:lineRule="auto"/>
        <w:ind w:left="714" w:hanging="357"/>
        <w:jc w:val="both"/>
        <w:rPr>
          <w:b/>
        </w:rPr>
      </w:pPr>
      <w:r>
        <w:rPr>
          <w:b/>
        </w:rPr>
        <w:t xml:space="preserve">zpracování dokumentace pro vydání </w:t>
      </w:r>
      <w:r w:rsidR="00E04AB0">
        <w:rPr>
          <w:b/>
        </w:rPr>
        <w:t>společného</w:t>
      </w:r>
      <w:r>
        <w:rPr>
          <w:b/>
        </w:rPr>
        <w:t xml:space="preserve"> povolení</w:t>
      </w:r>
    </w:p>
    <w:p w14:paraId="42AE2C98" w14:textId="2E789EA9" w:rsidR="00CE4621" w:rsidRPr="00A50B3D" w:rsidRDefault="00CC0580" w:rsidP="00CE4621">
      <w:pPr>
        <w:pStyle w:val="Odstavecseseznamem"/>
        <w:numPr>
          <w:ilvl w:val="0"/>
          <w:numId w:val="6"/>
        </w:numPr>
        <w:spacing w:after="0" w:line="240" w:lineRule="auto"/>
        <w:ind w:left="714" w:hanging="357"/>
        <w:jc w:val="both"/>
        <w:rPr>
          <w:b/>
        </w:rPr>
      </w:pPr>
      <w:r w:rsidRPr="00A50B3D">
        <w:rPr>
          <w:b/>
        </w:rPr>
        <w:t>zpracování projektové dokumentace pro provádění stavby,</w:t>
      </w:r>
      <w:r w:rsidR="00CE4621" w:rsidRPr="00A50B3D">
        <w:rPr>
          <w:b/>
        </w:rPr>
        <w:t xml:space="preserve"> </w:t>
      </w:r>
    </w:p>
    <w:p w14:paraId="47A298C7" w14:textId="6ED2F304" w:rsidR="00CC0580" w:rsidRDefault="00CC0580" w:rsidP="005D526C">
      <w:pPr>
        <w:pStyle w:val="Odstavecseseznamem"/>
        <w:numPr>
          <w:ilvl w:val="0"/>
          <w:numId w:val="6"/>
        </w:numPr>
        <w:spacing w:after="0" w:line="240" w:lineRule="auto"/>
        <w:ind w:left="714" w:hanging="357"/>
        <w:jc w:val="both"/>
        <w:rPr>
          <w:b/>
        </w:rPr>
      </w:pPr>
      <w:r w:rsidRPr="00A50B3D">
        <w:rPr>
          <w:b/>
        </w:rPr>
        <w:t xml:space="preserve">zajištění inženýrské činnosti k zajištění pravomocného </w:t>
      </w:r>
      <w:r w:rsidR="00E04AB0">
        <w:rPr>
          <w:b/>
        </w:rPr>
        <w:t>demoličního výměru</w:t>
      </w:r>
    </w:p>
    <w:p w14:paraId="0A849E1A" w14:textId="036164B4" w:rsidR="003933E2" w:rsidRPr="003933E2" w:rsidRDefault="003933E2" w:rsidP="003933E2">
      <w:pPr>
        <w:pStyle w:val="Odstavecseseznamem"/>
        <w:numPr>
          <w:ilvl w:val="0"/>
          <w:numId w:val="6"/>
        </w:numPr>
        <w:spacing w:after="0" w:line="240" w:lineRule="auto"/>
        <w:ind w:left="714" w:hanging="357"/>
        <w:jc w:val="both"/>
        <w:rPr>
          <w:b/>
        </w:rPr>
      </w:pPr>
      <w:r w:rsidRPr="00A50B3D">
        <w:rPr>
          <w:b/>
        </w:rPr>
        <w:t xml:space="preserve">zajištění inženýrské činnosti k zajištění pravomocného </w:t>
      </w:r>
      <w:r w:rsidR="00E04AB0">
        <w:rPr>
          <w:b/>
        </w:rPr>
        <w:t>společného</w:t>
      </w:r>
      <w:r>
        <w:rPr>
          <w:b/>
        </w:rPr>
        <w:t xml:space="preserve"> povolení</w:t>
      </w:r>
    </w:p>
    <w:p w14:paraId="7AE50EC9" w14:textId="7C6948B5" w:rsidR="00CF0110" w:rsidRPr="00A50B3D" w:rsidRDefault="00CF0110" w:rsidP="005D526C">
      <w:pPr>
        <w:pStyle w:val="Odstavecseseznamem"/>
        <w:numPr>
          <w:ilvl w:val="0"/>
          <w:numId w:val="6"/>
        </w:numPr>
        <w:spacing w:after="0" w:line="240" w:lineRule="auto"/>
        <w:ind w:left="714" w:hanging="357"/>
        <w:jc w:val="both"/>
        <w:rPr>
          <w:b/>
        </w:rPr>
      </w:pPr>
      <w:r w:rsidRPr="00A50B3D">
        <w:rPr>
          <w:b/>
        </w:rPr>
        <w:t xml:space="preserve">poskytnutí licence k projektové dokumentaci, </w:t>
      </w:r>
    </w:p>
    <w:p w14:paraId="3B81C47A" w14:textId="77777777" w:rsidR="00CF0110" w:rsidRPr="00A50B3D" w:rsidRDefault="00CC0580" w:rsidP="005D526C">
      <w:pPr>
        <w:pStyle w:val="Odstavecseseznamem"/>
        <w:numPr>
          <w:ilvl w:val="0"/>
          <w:numId w:val="6"/>
        </w:numPr>
        <w:spacing w:after="0" w:line="240" w:lineRule="auto"/>
        <w:ind w:left="714" w:hanging="357"/>
        <w:jc w:val="both"/>
        <w:rPr>
          <w:b/>
        </w:rPr>
      </w:pPr>
      <w:r w:rsidRPr="00A50B3D">
        <w:rPr>
          <w:b/>
        </w:rPr>
        <w:t>výkon autorského dozoru při realizaci stavby,</w:t>
      </w:r>
    </w:p>
    <w:p w14:paraId="7FD93F92" w14:textId="2B308D08" w:rsidR="00CC0580" w:rsidRPr="00A50B3D" w:rsidRDefault="00CF0110" w:rsidP="005D526C">
      <w:pPr>
        <w:pStyle w:val="Odstavecseseznamem"/>
        <w:numPr>
          <w:ilvl w:val="0"/>
          <w:numId w:val="6"/>
        </w:numPr>
        <w:spacing w:after="0" w:line="240" w:lineRule="auto"/>
        <w:ind w:left="714" w:hanging="357"/>
        <w:jc w:val="both"/>
        <w:rPr>
          <w:b/>
        </w:rPr>
      </w:pPr>
      <w:r w:rsidRPr="00A50B3D">
        <w:rPr>
          <w:b/>
        </w:rPr>
        <w:t>v</w:t>
      </w:r>
      <w:r w:rsidR="00CC0580" w:rsidRPr="00A50B3D">
        <w:rPr>
          <w:b/>
        </w:rPr>
        <w:t>ýkon dalších činností dle této smlouvy.</w:t>
      </w:r>
    </w:p>
    <w:p w14:paraId="6D8881F3" w14:textId="37E2E585" w:rsidR="00CA701A" w:rsidRDefault="00CA701A" w:rsidP="005D526C">
      <w:pPr>
        <w:pStyle w:val="Odstavecseseznamem"/>
        <w:numPr>
          <w:ilvl w:val="0"/>
          <w:numId w:val="2"/>
        </w:numPr>
        <w:spacing w:after="0" w:line="240" w:lineRule="auto"/>
        <w:ind w:left="357" w:hanging="357"/>
        <w:jc w:val="both"/>
      </w:pPr>
      <w:r>
        <w:t>Smlouva je členěna takto:</w:t>
      </w:r>
    </w:p>
    <w:p w14:paraId="15948476" w14:textId="2DB00E6A" w:rsidR="00CA701A" w:rsidRDefault="00CA701A" w:rsidP="005D526C">
      <w:pPr>
        <w:pStyle w:val="Odstavecseseznamem"/>
        <w:numPr>
          <w:ilvl w:val="0"/>
          <w:numId w:val="41"/>
        </w:numPr>
        <w:spacing w:after="0" w:line="240" w:lineRule="auto"/>
        <w:ind w:left="714" w:hanging="357"/>
        <w:jc w:val="both"/>
      </w:pPr>
      <w:r>
        <w:t xml:space="preserve">článek I. až XI. </w:t>
      </w:r>
      <w:r w:rsidR="00153D10">
        <w:t>–</w:t>
      </w:r>
      <w:r>
        <w:t xml:space="preserve"> s</w:t>
      </w:r>
      <w:r w:rsidR="00CC0580">
        <w:t>mlouva</w:t>
      </w:r>
      <w:r w:rsidR="00153D10">
        <w:t xml:space="preserve"> o</w:t>
      </w:r>
      <w:r w:rsidR="00CC0580">
        <w:t xml:space="preserve"> dílo na zhotovení projektové dokumentace</w:t>
      </w:r>
      <w:r>
        <w:t xml:space="preserve"> a související ustanovení,</w:t>
      </w:r>
    </w:p>
    <w:p w14:paraId="5D9C6677" w14:textId="6DCAC184" w:rsidR="00CA701A" w:rsidRDefault="00CA701A" w:rsidP="005D526C">
      <w:pPr>
        <w:pStyle w:val="Odstavecseseznamem"/>
        <w:numPr>
          <w:ilvl w:val="0"/>
          <w:numId w:val="41"/>
        </w:numPr>
        <w:spacing w:after="0" w:line="240" w:lineRule="auto"/>
        <w:ind w:left="714" w:hanging="357"/>
        <w:jc w:val="both"/>
      </w:pPr>
      <w:r>
        <w:t>článek XII</w:t>
      </w:r>
      <w:r w:rsidR="00CF0110">
        <w:t>.</w:t>
      </w:r>
      <w:r>
        <w:t xml:space="preserve"> - s</w:t>
      </w:r>
      <w:r w:rsidR="0038443E">
        <w:t>mlouva o poskytnutí</w:t>
      </w:r>
      <w:r>
        <w:t xml:space="preserve"> licence,</w:t>
      </w:r>
    </w:p>
    <w:p w14:paraId="0C2A709B" w14:textId="77777777" w:rsidR="00CA701A" w:rsidRDefault="00CA701A" w:rsidP="005D526C">
      <w:pPr>
        <w:pStyle w:val="Odstavecseseznamem"/>
        <w:numPr>
          <w:ilvl w:val="0"/>
          <w:numId w:val="41"/>
        </w:numPr>
        <w:spacing w:after="0" w:line="240" w:lineRule="auto"/>
        <w:ind w:left="714" w:hanging="357"/>
        <w:jc w:val="both"/>
      </w:pPr>
      <w:r>
        <w:t>článek XIII. až XIX. - s</w:t>
      </w:r>
      <w:r w:rsidR="0038443E">
        <w:t>mlouva o výkonu autorského dozoru</w:t>
      </w:r>
      <w:r>
        <w:t>,</w:t>
      </w:r>
    </w:p>
    <w:p w14:paraId="7E835DCB" w14:textId="52CF9512" w:rsidR="00CC0580" w:rsidRDefault="00CA701A" w:rsidP="005D526C">
      <w:pPr>
        <w:pStyle w:val="Odstavecseseznamem"/>
        <w:numPr>
          <w:ilvl w:val="0"/>
          <w:numId w:val="41"/>
        </w:numPr>
        <w:spacing w:after="0" w:line="240" w:lineRule="auto"/>
        <w:ind w:left="714" w:hanging="357"/>
        <w:jc w:val="both"/>
      </w:pPr>
      <w:r>
        <w:t>článku XX. - obecná a závěrečná ustanovení</w:t>
      </w:r>
      <w:r w:rsidR="0038443E">
        <w:t>.</w:t>
      </w:r>
    </w:p>
    <w:p w14:paraId="6D9C5600" w14:textId="77777777" w:rsidR="008F32CE" w:rsidRDefault="008F32CE" w:rsidP="005D526C">
      <w:pPr>
        <w:pStyle w:val="Odstavecseseznamem"/>
        <w:spacing w:after="0" w:line="240" w:lineRule="auto"/>
        <w:ind w:left="284"/>
        <w:jc w:val="both"/>
      </w:pPr>
    </w:p>
    <w:p w14:paraId="7E8A4AFC" w14:textId="77777777" w:rsidR="008F32CE" w:rsidRPr="008F32CE" w:rsidRDefault="008F32CE" w:rsidP="005D526C">
      <w:pPr>
        <w:spacing w:after="0" w:line="240" w:lineRule="auto"/>
        <w:jc w:val="center"/>
        <w:rPr>
          <w:b/>
        </w:rPr>
      </w:pPr>
      <w:r w:rsidRPr="008F32CE">
        <w:rPr>
          <w:b/>
        </w:rPr>
        <w:t>Smlouva o dílo na zhotovení projektové dokumentace</w:t>
      </w:r>
    </w:p>
    <w:p w14:paraId="2CF3BD65" w14:textId="77777777" w:rsidR="008F32CE" w:rsidRDefault="008F32CE" w:rsidP="005D526C">
      <w:pPr>
        <w:spacing w:after="0" w:line="240" w:lineRule="auto"/>
        <w:jc w:val="center"/>
        <w:rPr>
          <w:b/>
        </w:rPr>
      </w:pPr>
      <w:r w:rsidRPr="0049357D">
        <w:rPr>
          <w:b/>
        </w:rPr>
        <w:t>Článek I.</w:t>
      </w:r>
    </w:p>
    <w:p w14:paraId="4D68346D" w14:textId="198BB122" w:rsidR="002B5F07" w:rsidRDefault="002B5F07" w:rsidP="005D526C">
      <w:pPr>
        <w:spacing w:after="0" w:line="240" w:lineRule="auto"/>
        <w:jc w:val="center"/>
        <w:rPr>
          <w:b/>
        </w:rPr>
      </w:pPr>
      <w:r>
        <w:rPr>
          <w:b/>
        </w:rPr>
        <w:t>Předmět plnění</w:t>
      </w:r>
    </w:p>
    <w:p w14:paraId="3CE5C88A" w14:textId="0869DCF7" w:rsidR="00CF0110" w:rsidRDefault="00CF0110" w:rsidP="005D526C">
      <w:pPr>
        <w:pStyle w:val="Odstavecseseznamem"/>
        <w:numPr>
          <w:ilvl w:val="0"/>
          <w:numId w:val="29"/>
        </w:numPr>
        <w:spacing w:after="0" w:line="240" w:lineRule="auto"/>
        <w:ind w:left="357" w:hanging="357"/>
        <w:jc w:val="both"/>
      </w:pPr>
      <w:r w:rsidRPr="00CF0110">
        <w:t xml:space="preserve">Zhotovitel se za podmínek v této smlouvě uvedených a v souladu s příslušnými právními předpisy zavazuje pro objednatele zpracovat dokumentaci pro stavbu: </w:t>
      </w:r>
      <w:r w:rsidR="009807FD">
        <w:t>„</w:t>
      </w:r>
      <w:r w:rsidR="00715E47" w:rsidRPr="00715E47">
        <w:rPr>
          <w:b/>
          <w:bCs/>
        </w:rPr>
        <w:t>Přestavba areálu Nový dvůr pro Domov mládeže OA, SOŚ a SOU – Třeboň</w:t>
      </w:r>
      <w:r w:rsidR="009807FD">
        <w:rPr>
          <w:b/>
          <w:bCs/>
        </w:rPr>
        <w:t>“.</w:t>
      </w:r>
    </w:p>
    <w:p w14:paraId="5AF2C3D8" w14:textId="135DBF3B" w:rsidR="00665247" w:rsidRDefault="00665247" w:rsidP="005D526C">
      <w:pPr>
        <w:pStyle w:val="Odstavecseseznamem"/>
        <w:numPr>
          <w:ilvl w:val="0"/>
          <w:numId w:val="29"/>
        </w:numPr>
        <w:spacing w:after="0" w:line="240" w:lineRule="auto"/>
        <w:ind w:left="357" w:hanging="357"/>
        <w:jc w:val="both"/>
      </w:pPr>
      <w:r>
        <w:t xml:space="preserve">Základním podkladem pro zpracování projektové dokumentace </w:t>
      </w:r>
      <w:r w:rsidR="007746B8">
        <w:t>jsou požadavky stanovené zadávací dokumentací veřejné zakázky a požadavky provozovatele objektu.</w:t>
      </w:r>
    </w:p>
    <w:p w14:paraId="057B0985" w14:textId="77777777" w:rsidR="00347336" w:rsidRDefault="00742D0A" w:rsidP="00347336">
      <w:pPr>
        <w:pStyle w:val="Odstavecseseznamem"/>
        <w:numPr>
          <w:ilvl w:val="0"/>
          <w:numId w:val="29"/>
        </w:numPr>
        <w:spacing w:after="0" w:line="240" w:lineRule="auto"/>
        <w:ind w:left="357" w:hanging="357"/>
        <w:jc w:val="both"/>
      </w:pPr>
      <w:r>
        <w:t>D</w:t>
      </w:r>
      <w:r w:rsidR="006E1641">
        <w:t>okumentace bude</w:t>
      </w:r>
      <w:r w:rsidR="00DF4B25">
        <w:t xml:space="preserve"> objednateli sloužit pro zadání veřejné zakázky. </w:t>
      </w:r>
      <w:r>
        <w:t>D</w:t>
      </w:r>
      <w:r w:rsidR="00DF4B25">
        <w:t>okument</w:t>
      </w:r>
      <w:r w:rsidR="004D6DD2">
        <w:t xml:space="preserve">ace bude zpracována v souladu s platnými právními předpisy, tj. v souladu se zákonem č. </w:t>
      </w:r>
      <w:r w:rsidR="004D6DD2" w:rsidRPr="00472756">
        <w:t>183/2006 Sb., o územním plánování a stavebním řádu (stavební zákon)</w:t>
      </w:r>
      <w:r w:rsidR="00DF4B25">
        <w:t xml:space="preserve">, v souladu s vyhláškou č. 499/2006 Sb., o dokumentaci staveb a v souladu s vyhláškou č. 169/2016 Sb., </w:t>
      </w:r>
      <w:r w:rsidR="00DF4B25" w:rsidRPr="00DF4B25">
        <w:t>o stanovení rozsahu dokumentace veřejné zakázky na stavební práce a soupisu stavebních prací, dodávek a služeb s výkazem výměr</w:t>
      </w:r>
      <w:r w:rsidR="004D6DD2">
        <w:t xml:space="preserve">, případně s jakýmikoliv jinými právními předpisy a normami tyto </w:t>
      </w:r>
      <w:r w:rsidR="00E54A4F">
        <w:t xml:space="preserve">předpisy normy </w:t>
      </w:r>
      <w:r w:rsidR="004D6DD2">
        <w:t>doplňující a nahrazující.</w:t>
      </w:r>
    </w:p>
    <w:p w14:paraId="5A93DB7C" w14:textId="3DD74F25" w:rsidR="00156BD8" w:rsidRDefault="00347336" w:rsidP="00347336">
      <w:pPr>
        <w:pStyle w:val="Odstavecseseznamem"/>
        <w:numPr>
          <w:ilvl w:val="0"/>
          <w:numId w:val="29"/>
        </w:numPr>
        <w:spacing w:after="0" w:line="240" w:lineRule="auto"/>
        <w:ind w:left="357" w:hanging="357"/>
        <w:jc w:val="both"/>
      </w:pPr>
      <w:r w:rsidRPr="008A2AC0">
        <w:t>Pokud se v průběhu zpracování projektové dokumentace objeví ze strany zadavatele podstatné připomínky, budou do ní zapracovány.</w:t>
      </w:r>
    </w:p>
    <w:p w14:paraId="2ED9265C" w14:textId="6D8696B4" w:rsidR="00347336" w:rsidRPr="007746B8" w:rsidRDefault="003C2A1A" w:rsidP="00347336">
      <w:pPr>
        <w:pStyle w:val="Odstavecseseznamem"/>
        <w:numPr>
          <w:ilvl w:val="0"/>
          <w:numId w:val="29"/>
        </w:numPr>
        <w:spacing w:after="0" w:line="240" w:lineRule="auto"/>
        <w:ind w:left="357" w:hanging="357"/>
        <w:jc w:val="both"/>
      </w:pPr>
      <w:r w:rsidRPr="007746B8">
        <w:t>Zhotovitel zpracuje průzkumy, zkoušky, diagnostiky</w:t>
      </w:r>
      <w:r w:rsidR="00A744CF" w:rsidRPr="007746B8">
        <w:t xml:space="preserve">, </w:t>
      </w:r>
      <w:r w:rsidRPr="007746B8">
        <w:t>měření</w:t>
      </w:r>
      <w:r w:rsidR="00A744CF" w:rsidRPr="007746B8">
        <w:t xml:space="preserve"> a zaměřování</w:t>
      </w:r>
      <w:r w:rsidRPr="007746B8">
        <w:t xml:space="preserve"> jsou-li potřebné pro zpracování </w:t>
      </w:r>
      <w:r w:rsidR="004B4434" w:rsidRPr="007746B8">
        <w:t xml:space="preserve">kterékoliv </w:t>
      </w:r>
      <w:r w:rsidRPr="007746B8">
        <w:t>projektové dokumentace</w:t>
      </w:r>
      <w:r w:rsidR="004B4434" w:rsidRPr="007746B8">
        <w:t>, např. zaměřovací práce související s bouracími pracemi</w:t>
      </w:r>
      <w:r w:rsidR="00A744CF" w:rsidRPr="007746B8">
        <w:t>.</w:t>
      </w:r>
    </w:p>
    <w:p w14:paraId="3A7D1D3D" w14:textId="77777777" w:rsidR="007E448B" w:rsidRPr="007746B8" w:rsidRDefault="007E448B" w:rsidP="007E448B">
      <w:pPr>
        <w:pStyle w:val="Odstavecseseznamem"/>
        <w:numPr>
          <w:ilvl w:val="0"/>
          <w:numId w:val="29"/>
        </w:numPr>
        <w:spacing w:after="0" w:line="240" w:lineRule="auto"/>
        <w:ind w:left="357" w:hanging="357"/>
        <w:jc w:val="both"/>
      </w:pPr>
      <w:r w:rsidRPr="007746B8">
        <w:t>Zhotovitel zpracuje průzkum posuzující vlastnosti geologického prostředí ve vztahu k plánované výstavbě (geologický průzkum).</w:t>
      </w:r>
    </w:p>
    <w:p w14:paraId="42EA0387" w14:textId="67A7B715" w:rsidR="00A744CF" w:rsidRPr="00AC325E" w:rsidRDefault="00A744CF" w:rsidP="00347336">
      <w:pPr>
        <w:pStyle w:val="Odstavecseseznamem"/>
        <w:numPr>
          <w:ilvl w:val="0"/>
          <w:numId w:val="29"/>
        </w:numPr>
        <w:spacing w:after="0" w:line="240" w:lineRule="auto"/>
        <w:ind w:left="357" w:hanging="357"/>
        <w:jc w:val="both"/>
      </w:pPr>
      <w:r w:rsidRPr="007746B8">
        <w:t xml:space="preserve">Zhotovitel </w:t>
      </w:r>
      <w:r w:rsidRPr="00AC325E">
        <w:t>zpracuje studii stavby</w:t>
      </w:r>
      <w:r w:rsidR="004B4434" w:rsidRPr="00AC325E">
        <w:t xml:space="preserve"> (dispoziční studie stavby)</w:t>
      </w:r>
      <w:r w:rsidRPr="00AC325E">
        <w:t>.</w:t>
      </w:r>
      <w:r w:rsidR="007E448B" w:rsidRPr="00AC325E">
        <w:t xml:space="preserve"> Studie stavby musí být schválená objednatelem.  </w:t>
      </w:r>
    </w:p>
    <w:p w14:paraId="411879C1" w14:textId="5B8CB008" w:rsidR="0028380B" w:rsidRPr="00AC325E" w:rsidRDefault="0028380B" w:rsidP="0028380B">
      <w:pPr>
        <w:pStyle w:val="Odstavecseseznamem"/>
        <w:numPr>
          <w:ilvl w:val="0"/>
          <w:numId w:val="29"/>
        </w:numPr>
        <w:spacing w:after="0" w:line="240" w:lineRule="auto"/>
        <w:ind w:left="357" w:hanging="357"/>
        <w:jc w:val="both"/>
      </w:pPr>
      <w:r w:rsidRPr="00AC325E">
        <w:t xml:space="preserve">Zhotovitel zpracuje dokumentaci pro vydání </w:t>
      </w:r>
      <w:r w:rsidR="006F4204">
        <w:t>územního rozhodnutí a stavebního povolení. Dokumentace musí být schválení objednatelem.</w:t>
      </w:r>
    </w:p>
    <w:p w14:paraId="0EAA91B8" w14:textId="40A7398F" w:rsidR="0028380B" w:rsidRDefault="0028380B" w:rsidP="0028380B">
      <w:pPr>
        <w:pStyle w:val="Odstavecseseznamem"/>
        <w:numPr>
          <w:ilvl w:val="0"/>
          <w:numId w:val="29"/>
        </w:numPr>
        <w:spacing w:after="0" w:line="240" w:lineRule="auto"/>
        <w:ind w:left="357" w:hanging="357"/>
        <w:jc w:val="both"/>
      </w:pPr>
      <w:r w:rsidRPr="00AC325E">
        <w:t>Zhotovitel zpracuje dokumentaci pro provádění stavby</w:t>
      </w:r>
      <w:r w:rsidR="007746B8" w:rsidRPr="00AC325E">
        <w:t>, včetně plánu BOZP</w:t>
      </w:r>
      <w:r w:rsidR="00AC325E" w:rsidRPr="00AC325E">
        <w:t xml:space="preserve"> v rámci přípravy stavby a výkazu výměr a oceněného rozpočtu pro výběr zhotovitele.</w:t>
      </w:r>
    </w:p>
    <w:p w14:paraId="6A57EABA" w14:textId="77777777" w:rsidR="00692C75" w:rsidRPr="00AC325E" w:rsidRDefault="00692C75" w:rsidP="00732EB8">
      <w:pPr>
        <w:pStyle w:val="Odstavecseseznamem"/>
        <w:spacing w:after="0" w:line="240" w:lineRule="auto"/>
        <w:ind w:left="357"/>
        <w:jc w:val="both"/>
      </w:pPr>
    </w:p>
    <w:p w14:paraId="4DB96C17" w14:textId="5EEF7D8D" w:rsidR="003C2A1A" w:rsidRPr="00AC325E" w:rsidRDefault="003C2A1A" w:rsidP="003C2A1A">
      <w:pPr>
        <w:pStyle w:val="Odstavecseseznamem"/>
        <w:numPr>
          <w:ilvl w:val="0"/>
          <w:numId w:val="29"/>
        </w:numPr>
        <w:spacing w:after="0" w:line="240" w:lineRule="auto"/>
        <w:ind w:left="357" w:hanging="357"/>
        <w:jc w:val="both"/>
      </w:pPr>
      <w:r w:rsidRPr="00AC325E">
        <w:t xml:space="preserve">Zhotovitel předá objednateli </w:t>
      </w:r>
      <w:r w:rsidR="00715E47">
        <w:t>architektonickou</w:t>
      </w:r>
      <w:r w:rsidR="00FA5415">
        <w:t xml:space="preserve"> </w:t>
      </w:r>
      <w:r w:rsidR="00900014" w:rsidRPr="00AC325E">
        <w:t>studii stavby</w:t>
      </w:r>
      <w:r w:rsidRPr="00AC325E">
        <w:t>:</w:t>
      </w:r>
    </w:p>
    <w:p w14:paraId="5D747F6D" w14:textId="0366517E" w:rsidR="003C2A1A" w:rsidRPr="00AC325E" w:rsidRDefault="003C2A1A" w:rsidP="003C2A1A">
      <w:pPr>
        <w:pStyle w:val="Odstavecseseznamem"/>
        <w:numPr>
          <w:ilvl w:val="0"/>
          <w:numId w:val="42"/>
        </w:numPr>
        <w:spacing w:after="0" w:line="240" w:lineRule="auto"/>
        <w:ind w:left="714" w:hanging="357"/>
        <w:jc w:val="both"/>
      </w:pPr>
      <w:r w:rsidRPr="00AC325E">
        <w:t xml:space="preserve">v listinné podobě v </w:t>
      </w:r>
      <w:r w:rsidR="00AC325E" w:rsidRPr="00AC325E">
        <w:t>6</w:t>
      </w:r>
      <w:r w:rsidRPr="00AC325E">
        <w:t xml:space="preserve"> vyhotovení/ch,</w:t>
      </w:r>
    </w:p>
    <w:p w14:paraId="594966F7" w14:textId="4C1A888A" w:rsidR="003C2A1A" w:rsidRPr="00AC325E" w:rsidRDefault="003C2A1A" w:rsidP="003C2A1A">
      <w:pPr>
        <w:pStyle w:val="Odstavecseseznamem"/>
        <w:numPr>
          <w:ilvl w:val="0"/>
          <w:numId w:val="42"/>
        </w:numPr>
        <w:spacing w:after="0" w:line="240" w:lineRule="auto"/>
        <w:ind w:left="714" w:hanging="357"/>
        <w:jc w:val="both"/>
      </w:pPr>
      <w:r w:rsidRPr="00AC325E">
        <w:t xml:space="preserve">v elektronické podobě na CD/DVD ve formátu </w:t>
      </w:r>
      <w:proofErr w:type="spellStart"/>
      <w:r w:rsidRPr="00AC325E">
        <w:t>pdf</w:t>
      </w:r>
      <w:proofErr w:type="spellEnd"/>
      <w:r w:rsidRPr="00AC325E">
        <w:t xml:space="preserve"> v </w:t>
      </w:r>
      <w:r w:rsidR="00AC325E" w:rsidRPr="00AC325E">
        <w:t>1</w:t>
      </w:r>
      <w:r w:rsidRPr="00AC325E">
        <w:t xml:space="preserve"> vyhotovení/ch.</w:t>
      </w:r>
    </w:p>
    <w:p w14:paraId="23850F1D" w14:textId="1EA7B9E1" w:rsidR="003C2A1A" w:rsidRPr="00AC325E" w:rsidRDefault="003C2A1A" w:rsidP="00692C75">
      <w:pPr>
        <w:pStyle w:val="Odstavecseseznamem"/>
        <w:numPr>
          <w:ilvl w:val="0"/>
          <w:numId w:val="29"/>
        </w:numPr>
        <w:spacing w:after="0" w:line="240" w:lineRule="auto"/>
        <w:ind w:left="357" w:hanging="357"/>
        <w:jc w:val="both"/>
      </w:pPr>
      <w:r w:rsidRPr="00AC325E">
        <w:t xml:space="preserve">Zhotovitel předá objednateli dokumentaci pro </w:t>
      </w:r>
      <w:r w:rsidR="00E04AB0">
        <w:t>odstranění stavby</w:t>
      </w:r>
      <w:r w:rsidR="00692C75" w:rsidRPr="00AC325E">
        <w:t>:</w:t>
      </w:r>
    </w:p>
    <w:p w14:paraId="42A18CF3" w14:textId="14EAE458" w:rsidR="003C2A1A" w:rsidRPr="00AC325E" w:rsidRDefault="003C2A1A" w:rsidP="0047775D">
      <w:pPr>
        <w:pStyle w:val="Odstavecseseznamem"/>
        <w:numPr>
          <w:ilvl w:val="0"/>
          <w:numId w:val="45"/>
        </w:numPr>
        <w:spacing w:after="0" w:line="240" w:lineRule="auto"/>
        <w:ind w:left="714" w:hanging="357"/>
        <w:jc w:val="both"/>
      </w:pPr>
      <w:r w:rsidRPr="00AC325E">
        <w:t xml:space="preserve">v listinné podobě v </w:t>
      </w:r>
      <w:r w:rsidR="00AC325E" w:rsidRPr="00AC325E">
        <w:t>6</w:t>
      </w:r>
      <w:r w:rsidRPr="00AC325E">
        <w:t xml:space="preserve"> vyhotovení/ch,</w:t>
      </w:r>
    </w:p>
    <w:p w14:paraId="4AA90FB5" w14:textId="0547C688" w:rsidR="003C2A1A" w:rsidRDefault="003C2A1A" w:rsidP="0047775D">
      <w:pPr>
        <w:pStyle w:val="Odstavecseseznamem"/>
        <w:numPr>
          <w:ilvl w:val="0"/>
          <w:numId w:val="45"/>
        </w:numPr>
        <w:spacing w:after="0" w:line="240" w:lineRule="auto"/>
        <w:ind w:left="714" w:hanging="357"/>
        <w:jc w:val="both"/>
      </w:pPr>
      <w:r w:rsidRPr="00AC325E">
        <w:t xml:space="preserve">v elektronické podobě na CD/DVD ve formátu </w:t>
      </w:r>
      <w:proofErr w:type="spellStart"/>
      <w:r w:rsidRPr="00AC325E">
        <w:t>pdf</w:t>
      </w:r>
      <w:proofErr w:type="spellEnd"/>
      <w:r w:rsidRPr="00AC325E">
        <w:t xml:space="preserve"> v </w:t>
      </w:r>
      <w:r w:rsidR="00AC325E" w:rsidRPr="00AC325E">
        <w:t>1</w:t>
      </w:r>
      <w:r w:rsidRPr="00AC325E">
        <w:t xml:space="preserve"> vyhotovení/ch.</w:t>
      </w:r>
    </w:p>
    <w:p w14:paraId="2FB1F4A4" w14:textId="3E16AB96" w:rsidR="006F4204" w:rsidRPr="00AC325E" w:rsidRDefault="006F4204" w:rsidP="006F4204">
      <w:pPr>
        <w:pStyle w:val="Odstavecseseznamem"/>
        <w:numPr>
          <w:ilvl w:val="0"/>
          <w:numId w:val="29"/>
        </w:numPr>
        <w:spacing w:after="0" w:line="240" w:lineRule="auto"/>
        <w:ind w:left="357" w:hanging="357"/>
        <w:jc w:val="both"/>
      </w:pPr>
      <w:r w:rsidRPr="00AC325E">
        <w:t xml:space="preserve">Zhotovitel předá objednateli dokumentaci pro vydání </w:t>
      </w:r>
      <w:r w:rsidR="00E04AB0">
        <w:t>společného</w:t>
      </w:r>
      <w:r>
        <w:t xml:space="preserve"> povolení</w:t>
      </w:r>
      <w:r w:rsidRPr="00AC325E">
        <w:t>:</w:t>
      </w:r>
    </w:p>
    <w:p w14:paraId="590311DE" w14:textId="77777777" w:rsidR="006F4204" w:rsidRPr="00AC325E" w:rsidRDefault="006F4204" w:rsidP="006F4204">
      <w:pPr>
        <w:pStyle w:val="Odstavecseseznamem"/>
        <w:numPr>
          <w:ilvl w:val="0"/>
          <w:numId w:val="45"/>
        </w:numPr>
        <w:spacing w:after="0" w:line="240" w:lineRule="auto"/>
        <w:ind w:left="714" w:hanging="357"/>
        <w:jc w:val="both"/>
      </w:pPr>
      <w:r w:rsidRPr="00AC325E">
        <w:t>v listinné podobě v 6 vyhotovení/ch,</w:t>
      </w:r>
    </w:p>
    <w:p w14:paraId="2D9804FB" w14:textId="5EF55D76" w:rsidR="006F4204" w:rsidRPr="00AC325E" w:rsidRDefault="006F4204" w:rsidP="006F4204">
      <w:pPr>
        <w:pStyle w:val="Odstavecseseznamem"/>
        <w:numPr>
          <w:ilvl w:val="0"/>
          <w:numId w:val="45"/>
        </w:numPr>
        <w:spacing w:after="0" w:line="240" w:lineRule="auto"/>
        <w:ind w:left="714" w:hanging="357"/>
        <w:jc w:val="both"/>
      </w:pPr>
      <w:r w:rsidRPr="00AC325E">
        <w:t xml:space="preserve">v elektronické podobě na CD/DVD ve formátu </w:t>
      </w:r>
      <w:proofErr w:type="spellStart"/>
      <w:r w:rsidRPr="00AC325E">
        <w:t>pdf</w:t>
      </w:r>
      <w:proofErr w:type="spellEnd"/>
      <w:r w:rsidRPr="00AC325E">
        <w:t xml:space="preserve"> v 1 vyhotovení/ch.</w:t>
      </w:r>
    </w:p>
    <w:p w14:paraId="52CC6CE4" w14:textId="0E7DF927" w:rsidR="003C2A1A" w:rsidRPr="00AC325E" w:rsidRDefault="003C2A1A" w:rsidP="003C2A1A">
      <w:pPr>
        <w:pStyle w:val="Odstavecseseznamem"/>
        <w:numPr>
          <w:ilvl w:val="0"/>
          <w:numId w:val="29"/>
        </w:numPr>
        <w:spacing w:after="0" w:line="240" w:lineRule="auto"/>
        <w:ind w:left="357" w:hanging="357"/>
        <w:jc w:val="both"/>
      </w:pPr>
      <w:r w:rsidRPr="00AC325E">
        <w:t>Zhotovitel předá objednateli projektovou dokumentaci pro provádění stavby</w:t>
      </w:r>
      <w:r w:rsidR="007746B8" w:rsidRPr="00AC325E">
        <w:t>, včetně plánu BOZP</w:t>
      </w:r>
      <w:r w:rsidR="00AC325E" w:rsidRPr="00AC325E">
        <w:t xml:space="preserve"> a výkazu výměr a oceněného rozpočtu pro výběr zhotovitele</w:t>
      </w:r>
      <w:r w:rsidRPr="00AC325E">
        <w:t>:</w:t>
      </w:r>
    </w:p>
    <w:p w14:paraId="077A5461" w14:textId="49BCF5E1" w:rsidR="003C2A1A" w:rsidRPr="00AC325E" w:rsidRDefault="003C2A1A" w:rsidP="0047775D">
      <w:pPr>
        <w:pStyle w:val="Odstavecseseznamem"/>
        <w:numPr>
          <w:ilvl w:val="0"/>
          <w:numId w:val="46"/>
        </w:numPr>
        <w:spacing w:after="0" w:line="240" w:lineRule="auto"/>
        <w:ind w:left="714" w:hanging="357"/>
        <w:jc w:val="both"/>
      </w:pPr>
      <w:r w:rsidRPr="00AC325E">
        <w:t xml:space="preserve">v listinné podobě v </w:t>
      </w:r>
      <w:r w:rsidR="00AC325E" w:rsidRPr="00AC325E">
        <w:t>6</w:t>
      </w:r>
      <w:r w:rsidRPr="00AC325E">
        <w:t xml:space="preserve"> vyhotovení/ch,</w:t>
      </w:r>
    </w:p>
    <w:p w14:paraId="7B03AFC7" w14:textId="13756499" w:rsidR="003C2A1A" w:rsidRPr="00AC325E" w:rsidRDefault="003C2A1A" w:rsidP="0047775D">
      <w:pPr>
        <w:pStyle w:val="Odstavecseseznamem"/>
        <w:numPr>
          <w:ilvl w:val="0"/>
          <w:numId w:val="46"/>
        </w:numPr>
        <w:spacing w:after="0" w:line="240" w:lineRule="auto"/>
        <w:ind w:left="714" w:hanging="357"/>
        <w:jc w:val="both"/>
      </w:pPr>
      <w:r w:rsidRPr="00AC325E">
        <w:t xml:space="preserve">v elektronické podobě na CD/DVD ve formátu </w:t>
      </w:r>
      <w:proofErr w:type="spellStart"/>
      <w:r w:rsidRPr="00AC325E">
        <w:t>pdf</w:t>
      </w:r>
      <w:proofErr w:type="spellEnd"/>
      <w:r w:rsidRPr="00AC325E">
        <w:t xml:space="preserve"> v </w:t>
      </w:r>
      <w:r w:rsidR="00AC325E" w:rsidRPr="00AC325E">
        <w:t>1</w:t>
      </w:r>
      <w:r w:rsidRPr="00AC325E">
        <w:t xml:space="preserve"> vyhotovení/ch.</w:t>
      </w:r>
    </w:p>
    <w:p w14:paraId="326D7C45" w14:textId="2EA4ABBF" w:rsidR="003C2A1A" w:rsidRPr="00AC325E" w:rsidRDefault="003C2A1A" w:rsidP="003C2A1A">
      <w:pPr>
        <w:pStyle w:val="Odstavecseseznamem"/>
        <w:numPr>
          <w:ilvl w:val="0"/>
          <w:numId w:val="29"/>
        </w:numPr>
        <w:spacing w:after="0" w:line="240" w:lineRule="auto"/>
        <w:ind w:left="357" w:hanging="357"/>
        <w:jc w:val="both"/>
      </w:pPr>
      <w:r w:rsidRPr="00AC325E">
        <w:t xml:space="preserve">Zhotovitel se </w:t>
      </w:r>
      <w:r w:rsidR="002F7AD7" w:rsidRPr="00AC325E">
        <w:t xml:space="preserve">dále </w:t>
      </w:r>
      <w:r w:rsidRPr="00AC325E">
        <w:t xml:space="preserve">zavazuje zajistit inženýrskou činnost tak, aby bylo vedeno </w:t>
      </w:r>
      <w:r w:rsidR="00822E65">
        <w:t>řízení pro vydání územního rozhodnutí a stavební povolení</w:t>
      </w:r>
      <w:r w:rsidRPr="00AC325E">
        <w:t xml:space="preserve"> dle stavebního zákona a vyhlášky č. 503/2006 Sb., o podrobnější úpravě územního rozhodování, územního opatření a stavebního řádu, ve znění vyhlášky č. 63/2013 Sb., a zákona č. 183/2006 Sb., ve znění pozdějších předpisů.</w:t>
      </w:r>
    </w:p>
    <w:p w14:paraId="3E84B659" w14:textId="77777777" w:rsidR="00435469" w:rsidRDefault="00435469" w:rsidP="005D526C">
      <w:pPr>
        <w:spacing w:after="0" w:line="240" w:lineRule="auto"/>
        <w:ind w:left="357" w:hanging="357"/>
        <w:rPr>
          <w:b/>
        </w:rPr>
      </w:pPr>
    </w:p>
    <w:p w14:paraId="045453CB" w14:textId="77777777" w:rsidR="00435469" w:rsidRDefault="00435469" w:rsidP="005D526C">
      <w:pPr>
        <w:spacing w:after="0" w:line="240" w:lineRule="auto"/>
        <w:jc w:val="center"/>
        <w:rPr>
          <w:b/>
        </w:rPr>
      </w:pPr>
      <w:r w:rsidRPr="0049357D">
        <w:rPr>
          <w:b/>
        </w:rPr>
        <w:t xml:space="preserve">Článek </w:t>
      </w:r>
      <w:r>
        <w:rPr>
          <w:b/>
        </w:rPr>
        <w:t>I</w:t>
      </w:r>
      <w:r w:rsidRPr="0049357D">
        <w:rPr>
          <w:b/>
        </w:rPr>
        <w:t>I.</w:t>
      </w:r>
    </w:p>
    <w:p w14:paraId="070C6369" w14:textId="3242F2C5" w:rsidR="00CA701A" w:rsidRDefault="002B5F07" w:rsidP="00FA16D3">
      <w:pPr>
        <w:spacing w:after="0" w:line="240" w:lineRule="auto"/>
        <w:jc w:val="both"/>
        <w:rPr>
          <w:b/>
        </w:rPr>
      </w:pPr>
      <w:r>
        <w:rPr>
          <w:b/>
        </w:rPr>
        <w:t>Doba plnění</w:t>
      </w:r>
    </w:p>
    <w:p w14:paraId="321F55F5" w14:textId="23BE7EFD" w:rsidR="00525825" w:rsidRDefault="00525825" w:rsidP="00FA16D3">
      <w:pPr>
        <w:pStyle w:val="Odstavecseseznamem"/>
        <w:numPr>
          <w:ilvl w:val="0"/>
          <w:numId w:val="7"/>
        </w:numPr>
        <w:spacing w:after="0" w:line="240" w:lineRule="auto"/>
        <w:ind w:left="357" w:hanging="357"/>
        <w:jc w:val="both"/>
      </w:pPr>
      <w:r w:rsidRPr="00435469">
        <w:t xml:space="preserve">Zhotovitel </w:t>
      </w:r>
      <w:r>
        <w:t>se zavazuje provést a předat dílo</w:t>
      </w:r>
      <w:r w:rsidR="0084564C">
        <w:t>, resp. jeho části</w:t>
      </w:r>
      <w:r>
        <w:t xml:space="preserve"> objednateli v následujících termínech:</w:t>
      </w:r>
    </w:p>
    <w:p w14:paraId="03C47C55" w14:textId="350706F9" w:rsidR="006D01E6" w:rsidRPr="00A70AE2" w:rsidRDefault="00301D23" w:rsidP="00FA16D3">
      <w:pPr>
        <w:pStyle w:val="Odstavecseseznamem"/>
        <w:numPr>
          <w:ilvl w:val="0"/>
          <w:numId w:val="18"/>
        </w:numPr>
        <w:spacing w:after="0" w:line="240" w:lineRule="auto"/>
        <w:jc w:val="both"/>
      </w:pPr>
      <w:r w:rsidRPr="0072048D">
        <w:rPr>
          <w:b/>
          <w:bCs/>
        </w:rPr>
        <w:t>studii stavb</w:t>
      </w:r>
      <w:r w:rsidR="004D0F73">
        <w:rPr>
          <w:b/>
          <w:bCs/>
        </w:rPr>
        <w:t>y</w:t>
      </w:r>
      <w:r w:rsidR="00164F9D" w:rsidRPr="00A70AE2">
        <w:t xml:space="preserve"> </w:t>
      </w:r>
      <w:r w:rsidR="006D01E6" w:rsidRPr="0072048D">
        <w:rPr>
          <w:b/>
          <w:bCs/>
        </w:rPr>
        <w:t xml:space="preserve">do </w:t>
      </w:r>
      <w:r w:rsidR="00B72B27" w:rsidRPr="0072048D">
        <w:rPr>
          <w:b/>
          <w:bCs/>
        </w:rPr>
        <w:t>45 dnů</w:t>
      </w:r>
      <w:r w:rsidR="006D01E6" w:rsidRPr="00A70AE2">
        <w:t xml:space="preserve"> ode dne, v němž tato smlouva nabude účinnosti</w:t>
      </w:r>
      <w:r w:rsidRPr="00A70AE2">
        <w:t>,</w:t>
      </w:r>
    </w:p>
    <w:p w14:paraId="77316F38" w14:textId="2112F402" w:rsidR="00525825" w:rsidRDefault="00525825" w:rsidP="00FA16D3">
      <w:pPr>
        <w:pStyle w:val="Odstavecseseznamem"/>
        <w:numPr>
          <w:ilvl w:val="0"/>
          <w:numId w:val="18"/>
        </w:numPr>
        <w:spacing w:after="0" w:line="240" w:lineRule="auto"/>
        <w:ind w:left="714" w:hanging="357"/>
        <w:jc w:val="both"/>
      </w:pPr>
      <w:r w:rsidRPr="0072048D">
        <w:rPr>
          <w:b/>
          <w:bCs/>
        </w:rPr>
        <w:t xml:space="preserve">dokumentaci pro </w:t>
      </w:r>
      <w:r w:rsidR="00E04AB0">
        <w:rPr>
          <w:b/>
          <w:bCs/>
        </w:rPr>
        <w:t>odstranění stavby</w:t>
      </w:r>
      <w:r w:rsidR="004D0F73">
        <w:rPr>
          <w:b/>
          <w:bCs/>
        </w:rPr>
        <w:t xml:space="preserve"> </w:t>
      </w:r>
      <w:r w:rsidRPr="0072048D">
        <w:rPr>
          <w:b/>
          <w:bCs/>
        </w:rPr>
        <w:t xml:space="preserve">do </w:t>
      </w:r>
      <w:r w:rsidR="00715E47">
        <w:rPr>
          <w:b/>
          <w:bCs/>
        </w:rPr>
        <w:t>60</w:t>
      </w:r>
      <w:r w:rsidRPr="0072048D">
        <w:rPr>
          <w:b/>
          <w:bCs/>
        </w:rPr>
        <w:t xml:space="preserve"> dn</w:t>
      </w:r>
      <w:r w:rsidR="007E448B" w:rsidRPr="00A70AE2">
        <w:t>ů</w:t>
      </w:r>
      <w:r w:rsidRPr="00A70AE2">
        <w:t xml:space="preserve"> ode dne, v němž </w:t>
      </w:r>
      <w:r w:rsidR="007E448B" w:rsidRPr="00A70AE2">
        <w:t>dojde ke schválení studie stavby objednatelem</w:t>
      </w:r>
      <w:r w:rsidRPr="00A70AE2">
        <w:t>,</w:t>
      </w:r>
    </w:p>
    <w:p w14:paraId="7B8B0C66" w14:textId="1776D3E0" w:rsidR="00A538B3" w:rsidRPr="00A70AE2" w:rsidRDefault="00A538B3" w:rsidP="00A538B3">
      <w:pPr>
        <w:pStyle w:val="Odstavecseseznamem"/>
        <w:numPr>
          <w:ilvl w:val="0"/>
          <w:numId w:val="18"/>
        </w:numPr>
        <w:spacing w:after="0" w:line="240" w:lineRule="auto"/>
        <w:ind w:left="714" w:hanging="357"/>
        <w:jc w:val="both"/>
      </w:pPr>
      <w:r w:rsidRPr="0072048D">
        <w:rPr>
          <w:b/>
          <w:bCs/>
        </w:rPr>
        <w:t xml:space="preserve">dokumentaci pro vydání </w:t>
      </w:r>
      <w:r w:rsidR="00E04AB0">
        <w:rPr>
          <w:b/>
          <w:bCs/>
        </w:rPr>
        <w:t>společného</w:t>
      </w:r>
      <w:r w:rsidRPr="0072048D">
        <w:rPr>
          <w:b/>
          <w:bCs/>
        </w:rPr>
        <w:t xml:space="preserve"> povolení do </w:t>
      </w:r>
      <w:r w:rsidR="00715E47">
        <w:rPr>
          <w:b/>
          <w:bCs/>
        </w:rPr>
        <w:t>12</w:t>
      </w:r>
      <w:r w:rsidRPr="0072048D">
        <w:rPr>
          <w:b/>
          <w:bCs/>
        </w:rPr>
        <w:t>0 dnů</w:t>
      </w:r>
      <w:r w:rsidRPr="00A70AE2">
        <w:t xml:space="preserve"> ode dne, v němž dojde ke schválení studie stavby objednatelem,</w:t>
      </w:r>
    </w:p>
    <w:p w14:paraId="3E84A1AB" w14:textId="7676DF45" w:rsidR="00525825" w:rsidRPr="00A70AE2" w:rsidRDefault="00525825" w:rsidP="00FA16D3">
      <w:pPr>
        <w:pStyle w:val="Odstavecseseznamem"/>
        <w:numPr>
          <w:ilvl w:val="0"/>
          <w:numId w:val="18"/>
        </w:numPr>
        <w:spacing w:after="0" w:line="240" w:lineRule="auto"/>
        <w:ind w:left="714" w:hanging="357"/>
        <w:jc w:val="both"/>
      </w:pPr>
      <w:r w:rsidRPr="0072048D">
        <w:rPr>
          <w:b/>
          <w:bCs/>
        </w:rPr>
        <w:t>projektovou dokumentaci pro provádění stavby</w:t>
      </w:r>
      <w:r w:rsidR="00164F9D" w:rsidRPr="0072048D">
        <w:rPr>
          <w:b/>
          <w:bCs/>
        </w:rPr>
        <w:t xml:space="preserve"> včetně plánu BOZP</w:t>
      </w:r>
      <w:r w:rsidRPr="0072048D">
        <w:rPr>
          <w:b/>
          <w:bCs/>
        </w:rPr>
        <w:t xml:space="preserve"> do </w:t>
      </w:r>
      <w:r w:rsidR="00715E47">
        <w:rPr>
          <w:b/>
          <w:bCs/>
        </w:rPr>
        <w:t>90</w:t>
      </w:r>
      <w:r w:rsidR="00EC529F" w:rsidRPr="0072048D">
        <w:rPr>
          <w:b/>
          <w:bCs/>
        </w:rPr>
        <w:t xml:space="preserve"> dnů</w:t>
      </w:r>
      <w:r w:rsidRPr="00A70AE2">
        <w:t xml:space="preserve"> ode dne, v němž </w:t>
      </w:r>
      <w:r w:rsidR="00EC529F" w:rsidRPr="00A70AE2">
        <w:t xml:space="preserve">bude vydáno pravomocné </w:t>
      </w:r>
      <w:r w:rsidR="00A538B3">
        <w:t>stavební povolení</w:t>
      </w:r>
      <w:r w:rsidR="00EC529F" w:rsidRPr="00A70AE2">
        <w:t xml:space="preserve"> dle stavebního zákona</w:t>
      </w:r>
      <w:r w:rsidRPr="00A70AE2">
        <w:t>,</w:t>
      </w:r>
    </w:p>
    <w:p w14:paraId="013AED60" w14:textId="402787C0" w:rsidR="00525825" w:rsidRPr="00A70AE2" w:rsidRDefault="00525825" w:rsidP="00FA16D3">
      <w:pPr>
        <w:pStyle w:val="Odstavecseseznamem"/>
        <w:numPr>
          <w:ilvl w:val="0"/>
          <w:numId w:val="18"/>
        </w:numPr>
        <w:spacing w:after="0" w:line="240" w:lineRule="auto"/>
        <w:ind w:left="714" w:hanging="357"/>
        <w:jc w:val="both"/>
      </w:pPr>
      <w:r w:rsidRPr="00A70AE2">
        <w:t xml:space="preserve">zajištění inženýrské činnosti a </w:t>
      </w:r>
      <w:r w:rsidR="00EF3367" w:rsidRPr="00A70AE2">
        <w:t xml:space="preserve">úkony související se získáním pravomocného </w:t>
      </w:r>
      <w:r w:rsidR="00E04AB0">
        <w:t>demoličního výměru</w:t>
      </w:r>
      <w:r w:rsidR="00A538B3">
        <w:t xml:space="preserve"> a </w:t>
      </w:r>
      <w:r w:rsidR="00E04AB0">
        <w:t>společného</w:t>
      </w:r>
      <w:r w:rsidR="00A538B3">
        <w:t xml:space="preserve"> povolení </w:t>
      </w:r>
      <w:r w:rsidRPr="00A70AE2">
        <w:t>v</w:t>
      </w:r>
      <w:r w:rsidR="00EC529F" w:rsidRPr="00A70AE2">
        <w:t> </w:t>
      </w:r>
      <w:r w:rsidRPr="00A70AE2">
        <w:t>termín</w:t>
      </w:r>
      <w:r w:rsidR="00EC529F" w:rsidRPr="00A70AE2">
        <w:t xml:space="preserve">ech </w:t>
      </w:r>
      <w:r w:rsidRPr="00A70AE2">
        <w:t>dle správních lhůt.</w:t>
      </w:r>
    </w:p>
    <w:p w14:paraId="4CB11D98" w14:textId="116CD2F1" w:rsidR="00145D02" w:rsidRDefault="00145D02" w:rsidP="002B5F07">
      <w:pPr>
        <w:pStyle w:val="Odstavecseseznamem"/>
        <w:numPr>
          <w:ilvl w:val="0"/>
          <w:numId w:val="7"/>
        </w:numPr>
        <w:spacing w:after="0" w:line="240" w:lineRule="auto"/>
        <w:ind w:left="357" w:hanging="357"/>
        <w:jc w:val="both"/>
      </w:pPr>
      <w:r>
        <w:t xml:space="preserve">Připadne-li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14:paraId="41C92005" w14:textId="77777777"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14:paraId="5BDE2FEA" w14:textId="77777777"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684C9383" w14:textId="77777777" w:rsidR="00B02816" w:rsidRPr="00C93101" w:rsidRDefault="00B02816" w:rsidP="00B02816">
      <w:pPr>
        <w:pStyle w:val="Odstavecseseznamem"/>
        <w:numPr>
          <w:ilvl w:val="0"/>
          <w:numId w:val="7"/>
        </w:numPr>
        <w:spacing w:after="0" w:line="240" w:lineRule="auto"/>
        <w:ind w:left="357" w:hanging="357"/>
        <w:jc w:val="both"/>
      </w:pPr>
      <w:r w:rsidRPr="00C93101">
        <w:t>Termín předání a převzetí díla může být přiměřeně prodloužen za podmínek stanovených zákonem o zadávání veřejných zakázek, a to:</w:t>
      </w:r>
    </w:p>
    <w:p w14:paraId="5CC3E606" w14:textId="77777777" w:rsidR="00B02816" w:rsidRPr="00C93101" w:rsidRDefault="00B02816" w:rsidP="00B02816">
      <w:pPr>
        <w:pStyle w:val="Odstavecseseznamem"/>
        <w:numPr>
          <w:ilvl w:val="0"/>
          <w:numId w:val="19"/>
        </w:numPr>
        <w:spacing w:after="0" w:line="240" w:lineRule="auto"/>
        <w:ind w:left="714" w:hanging="357"/>
        <w:jc w:val="both"/>
      </w:pPr>
      <w:r w:rsidRPr="00C93101">
        <w:t>dojde-li k přerušení prací zhotovitele na základě písemného pokynu objednatele, a</w:t>
      </w:r>
    </w:p>
    <w:p w14:paraId="625C616C" w14:textId="77777777" w:rsidR="00B02816" w:rsidRPr="00C93101" w:rsidRDefault="00B02816" w:rsidP="00B02816">
      <w:pPr>
        <w:pStyle w:val="Odstavecseseznamem"/>
        <w:numPr>
          <w:ilvl w:val="0"/>
          <w:numId w:val="19"/>
        </w:numPr>
        <w:spacing w:after="0" w:line="240" w:lineRule="auto"/>
        <w:jc w:val="both"/>
      </w:pPr>
      <w:r w:rsidRPr="00C93101">
        <w:t xml:space="preserve">vyplyne – </w:t>
      </w:r>
      <w:proofErr w:type="spellStart"/>
      <w:r w:rsidRPr="00C93101">
        <w:t>li</w:t>
      </w:r>
      <w:proofErr w:type="spellEnd"/>
      <w:r w:rsidRPr="00C93101">
        <w:t xml:space="preserve"> to z požadavku třetí strany, např. z požadavku jakéhokoliv dotčeného orgánu státní správy, přičemž takový požadavek a jeho splnění má vliv na termín zhotovení díla, nebo</w:t>
      </w:r>
    </w:p>
    <w:p w14:paraId="0D1265FF" w14:textId="4123E6D4" w:rsidR="00B02816" w:rsidRDefault="00B02816" w:rsidP="00B02816">
      <w:pPr>
        <w:pStyle w:val="Odstavecseseznamem"/>
        <w:numPr>
          <w:ilvl w:val="0"/>
          <w:numId w:val="19"/>
        </w:numPr>
        <w:spacing w:after="0" w:line="240" w:lineRule="auto"/>
        <w:ind w:left="714" w:hanging="357"/>
        <w:jc w:val="both"/>
      </w:pPr>
      <w:r w:rsidRPr="00C93101">
        <w:t>dojde-li k přerušení prací zhotovitele z důvodu vzniku nepředvídatelné a nepřekonatelné překážky, která vznikla nezávisle na vůli smluvních stran; smluvní strany jsou povinny se bezodkladně vzájemně informovat o vzniku takové okolnosti a dohodnout způsob jejího řešení, jinak se takového důvodu nemohou dovolávat.</w:t>
      </w:r>
    </w:p>
    <w:p w14:paraId="75497AC1" w14:textId="12B07B8D"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1D4AB37A" w14:textId="77777777" w:rsidR="00B32532" w:rsidRDefault="00B32532" w:rsidP="00B32532">
      <w:pPr>
        <w:pStyle w:val="Odstavecseseznamem"/>
        <w:spacing w:after="0" w:line="240" w:lineRule="auto"/>
        <w:ind w:left="357"/>
        <w:jc w:val="both"/>
      </w:pPr>
    </w:p>
    <w:p w14:paraId="1EF725BE" w14:textId="77777777" w:rsidR="00532F27" w:rsidRDefault="00532F27" w:rsidP="005D526C">
      <w:pPr>
        <w:spacing w:after="0" w:line="240" w:lineRule="auto"/>
        <w:jc w:val="both"/>
      </w:pPr>
    </w:p>
    <w:p w14:paraId="0A6FA598" w14:textId="77777777" w:rsidR="009F2AC0" w:rsidRDefault="009F2AC0" w:rsidP="005D526C">
      <w:pPr>
        <w:spacing w:after="0" w:line="240" w:lineRule="auto"/>
        <w:jc w:val="center"/>
        <w:rPr>
          <w:b/>
        </w:rPr>
      </w:pPr>
      <w:r w:rsidRPr="0049357D">
        <w:rPr>
          <w:b/>
        </w:rPr>
        <w:t xml:space="preserve">Článek </w:t>
      </w:r>
      <w:r>
        <w:rPr>
          <w:b/>
        </w:rPr>
        <w:t>II</w:t>
      </w:r>
      <w:r w:rsidRPr="0049357D">
        <w:rPr>
          <w:b/>
        </w:rPr>
        <w:t>I.</w:t>
      </w:r>
    </w:p>
    <w:p w14:paraId="1F171AC7" w14:textId="546B0B53" w:rsidR="002B5F07" w:rsidRDefault="002B5F07" w:rsidP="005D526C">
      <w:pPr>
        <w:spacing w:after="0" w:line="240" w:lineRule="auto"/>
        <w:jc w:val="center"/>
        <w:rPr>
          <w:b/>
        </w:rPr>
      </w:pPr>
      <w:r>
        <w:rPr>
          <w:b/>
        </w:rPr>
        <w:t>Předání a převzetí díla,</w:t>
      </w:r>
    </w:p>
    <w:p w14:paraId="78307B34" w14:textId="5F054DF3" w:rsidR="009F2AC0" w:rsidRPr="00A70AE2" w:rsidRDefault="009F2AC0" w:rsidP="00AD7890">
      <w:pPr>
        <w:pStyle w:val="Odstavecseseznamem"/>
        <w:numPr>
          <w:ilvl w:val="0"/>
          <w:numId w:val="8"/>
        </w:numPr>
        <w:spacing w:after="0" w:line="240" w:lineRule="auto"/>
        <w:ind w:left="357" w:hanging="357"/>
        <w:jc w:val="both"/>
      </w:pPr>
      <w:r w:rsidRPr="00A70AE2">
        <w:t>Předání a převzetí díla bude provedeno v sídle objednatele.</w:t>
      </w:r>
      <w:r w:rsidR="0084564C" w:rsidRPr="00A70AE2">
        <w:t xml:space="preserve"> Dílo bude plněno a předáváno objednateli po</w:t>
      </w:r>
      <w:r w:rsidR="008A70BC" w:rsidRPr="00A70AE2">
        <w:t xml:space="preserve"> následujících </w:t>
      </w:r>
      <w:r w:rsidR="0084564C" w:rsidRPr="00A70AE2">
        <w:t>částech</w:t>
      </w:r>
      <w:r w:rsidR="008A70BC" w:rsidRPr="00A70AE2">
        <w:t>:</w:t>
      </w:r>
    </w:p>
    <w:p w14:paraId="67EE823D" w14:textId="56482C1A" w:rsidR="00AD7890" w:rsidRPr="00A70AE2" w:rsidRDefault="00715E47" w:rsidP="00AD7890">
      <w:pPr>
        <w:pStyle w:val="Odstavecseseznamem"/>
        <w:numPr>
          <w:ilvl w:val="0"/>
          <w:numId w:val="48"/>
        </w:numPr>
        <w:jc w:val="both"/>
      </w:pPr>
      <w:r>
        <w:t>architektonická</w:t>
      </w:r>
      <w:r w:rsidR="00A70AE2">
        <w:t xml:space="preserve"> </w:t>
      </w:r>
      <w:r w:rsidR="008A70BC" w:rsidRPr="00A70AE2">
        <w:t xml:space="preserve">studie stavby, </w:t>
      </w:r>
    </w:p>
    <w:p w14:paraId="74D5D27F" w14:textId="5121F3CE" w:rsidR="008A70BC" w:rsidRDefault="008A70BC" w:rsidP="00AD7890">
      <w:pPr>
        <w:pStyle w:val="Odstavecseseznamem"/>
        <w:numPr>
          <w:ilvl w:val="0"/>
          <w:numId w:val="48"/>
        </w:numPr>
        <w:spacing w:after="0" w:line="240" w:lineRule="auto"/>
        <w:jc w:val="both"/>
      </w:pPr>
      <w:r w:rsidRPr="00A70AE2">
        <w:t xml:space="preserve">dokumentace pro </w:t>
      </w:r>
      <w:r w:rsidR="00E04AB0">
        <w:t>odstranění stavby</w:t>
      </w:r>
    </w:p>
    <w:p w14:paraId="7E054D0F" w14:textId="43A21B1F" w:rsidR="00187524" w:rsidRPr="00A70AE2" w:rsidRDefault="00187524" w:rsidP="00187524">
      <w:pPr>
        <w:pStyle w:val="Odstavecseseznamem"/>
        <w:numPr>
          <w:ilvl w:val="0"/>
          <w:numId w:val="48"/>
        </w:numPr>
        <w:spacing w:after="0" w:line="240" w:lineRule="auto"/>
        <w:jc w:val="both"/>
      </w:pPr>
      <w:r w:rsidRPr="00A70AE2">
        <w:t xml:space="preserve">dokumentace pro vydání </w:t>
      </w:r>
      <w:r w:rsidR="00E04AB0">
        <w:t>společného</w:t>
      </w:r>
      <w:r>
        <w:t xml:space="preserve"> povolení </w:t>
      </w:r>
    </w:p>
    <w:p w14:paraId="7A316A0B" w14:textId="00BC1B62" w:rsidR="008A70BC" w:rsidRPr="00A70AE2" w:rsidRDefault="008A70BC" w:rsidP="00AD7890">
      <w:pPr>
        <w:pStyle w:val="Odstavecseseznamem"/>
        <w:numPr>
          <w:ilvl w:val="0"/>
          <w:numId w:val="48"/>
        </w:numPr>
        <w:spacing w:after="0" w:line="240" w:lineRule="auto"/>
        <w:jc w:val="both"/>
      </w:pPr>
      <w:r w:rsidRPr="00A70AE2">
        <w:t xml:space="preserve">projektová dokumentace </w:t>
      </w:r>
      <w:r w:rsidR="00BD3212" w:rsidRPr="00A70AE2">
        <w:t xml:space="preserve">pro </w:t>
      </w:r>
      <w:r w:rsidRPr="00A70AE2">
        <w:t>provádění stavby</w:t>
      </w:r>
      <w:r w:rsidR="00706C29" w:rsidRPr="00A70AE2">
        <w:t>,</w:t>
      </w:r>
      <w:r w:rsidR="00E2723E" w:rsidRPr="00A70AE2">
        <w:t xml:space="preserve"> včetně</w:t>
      </w:r>
      <w:r w:rsidR="00AD7890" w:rsidRPr="00A70AE2">
        <w:t xml:space="preserve"> plán</w:t>
      </w:r>
      <w:r w:rsidR="00E2723E" w:rsidRPr="00A70AE2">
        <w:t>u</w:t>
      </w:r>
      <w:r w:rsidR="00AD7890" w:rsidRPr="00A70AE2">
        <w:t xml:space="preserve"> BOZP</w:t>
      </w:r>
    </w:p>
    <w:p w14:paraId="470FBAC2" w14:textId="43D926CD" w:rsidR="00706C29" w:rsidRPr="00A70AE2" w:rsidRDefault="00706C29" w:rsidP="00C254B5">
      <w:pPr>
        <w:pStyle w:val="Odstavecseseznamem"/>
        <w:numPr>
          <w:ilvl w:val="0"/>
          <w:numId w:val="48"/>
        </w:numPr>
        <w:spacing w:after="0" w:line="240" w:lineRule="auto"/>
        <w:jc w:val="both"/>
      </w:pPr>
      <w:r w:rsidRPr="00A70AE2">
        <w:t xml:space="preserve">pravomocné </w:t>
      </w:r>
      <w:r w:rsidR="00E04AB0">
        <w:t>společné povolení.</w:t>
      </w:r>
    </w:p>
    <w:p w14:paraId="76F36290" w14:textId="77777777"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14:paraId="72192512" w14:textId="77777777"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14:paraId="49B01FFF" w14:textId="77777777"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14:paraId="04C8483E" w14:textId="77777777" w:rsidR="009F2AC0" w:rsidRDefault="009F2AC0" w:rsidP="002B5F07">
      <w:pPr>
        <w:spacing w:after="0" w:line="240" w:lineRule="auto"/>
        <w:ind w:left="714" w:hanging="357"/>
        <w:jc w:val="both"/>
      </w:pPr>
      <w:r>
        <w:t>a)</w:t>
      </w:r>
      <w:r>
        <w:tab/>
        <w:t>identifikační údaje obou smluvních stran</w:t>
      </w:r>
    </w:p>
    <w:p w14:paraId="12881465" w14:textId="77777777" w:rsidR="009F2AC0" w:rsidRDefault="009F2AC0" w:rsidP="002B5F07">
      <w:pPr>
        <w:spacing w:after="0" w:line="240" w:lineRule="auto"/>
        <w:ind w:left="714" w:hanging="357"/>
        <w:jc w:val="both"/>
      </w:pPr>
      <w:r>
        <w:t>b)</w:t>
      </w:r>
      <w:r>
        <w:tab/>
        <w:t>předmět plnění</w:t>
      </w:r>
    </w:p>
    <w:p w14:paraId="09831E11" w14:textId="77777777" w:rsidR="009F2AC0" w:rsidRDefault="009F2AC0" w:rsidP="002B5F07">
      <w:pPr>
        <w:spacing w:after="0" w:line="240" w:lineRule="auto"/>
        <w:ind w:left="714" w:hanging="357"/>
        <w:jc w:val="both"/>
      </w:pPr>
      <w:r>
        <w:t>c)</w:t>
      </w:r>
      <w:r>
        <w:tab/>
        <w:t xml:space="preserve">počet ks </w:t>
      </w:r>
      <w:proofErr w:type="spellStart"/>
      <w:r>
        <w:t>paré</w:t>
      </w:r>
      <w:proofErr w:type="spellEnd"/>
      <w:r>
        <w:t xml:space="preserve"> předávané dokumentace</w:t>
      </w:r>
    </w:p>
    <w:p w14:paraId="06252E92" w14:textId="77777777" w:rsidR="009F2AC0" w:rsidRDefault="009F2AC0" w:rsidP="002B5F07">
      <w:pPr>
        <w:spacing w:after="0" w:line="240" w:lineRule="auto"/>
        <w:ind w:left="714" w:hanging="357"/>
        <w:jc w:val="both"/>
      </w:pPr>
      <w:r>
        <w:t>d)</w:t>
      </w:r>
      <w:r>
        <w:tab/>
        <w:t>datum a podpis obou smluvních stran</w:t>
      </w:r>
    </w:p>
    <w:p w14:paraId="5B7859F3" w14:textId="77777777" w:rsidR="009F2AC0" w:rsidRDefault="009F2AC0" w:rsidP="002B5F07">
      <w:pPr>
        <w:pStyle w:val="Odstavecseseznamem"/>
        <w:numPr>
          <w:ilvl w:val="0"/>
          <w:numId w:val="8"/>
        </w:numPr>
        <w:spacing w:after="0" w:line="240" w:lineRule="auto"/>
        <w:ind w:left="357" w:hanging="357"/>
        <w:jc w:val="both"/>
      </w:pPr>
      <w:r>
        <w:t>Součástí díla je vlastnické právo k projektové dokumentaci a dalším dokumentům a hmotným výstupům, které jsou předmětem díla, a nebezpečí škody na nich přechází na objednatele dnem jejich převzetí objednatelem.</w:t>
      </w:r>
    </w:p>
    <w:p w14:paraId="331FA0FC" w14:textId="77777777" w:rsidR="009F2AC0" w:rsidRDefault="009F2AC0" w:rsidP="002B5F07">
      <w:pPr>
        <w:spacing w:after="0" w:line="240" w:lineRule="auto"/>
        <w:ind w:left="714" w:hanging="357"/>
        <w:jc w:val="both"/>
      </w:pPr>
    </w:p>
    <w:p w14:paraId="5F6FB7FD" w14:textId="77777777" w:rsidR="009F2AC0" w:rsidRDefault="009F2AC0" w:rsidP="005D526C">
      <w:pPr>
        <w:spacing w:after="0" w:line="240" w:lineRule="auto"/>
        <w:jc w:val="center"/>
        <w:rPr>
          <w:b/>
        </w:rPr>
      </w:pPr>
      <w:r w:rsidRPr="0049357D">
        <w:rPr>
          <w:b/>
        </w:rPr>
        <w:t xml:space="preserve">Článek </w:t>
      </w:r>
      <w:r>
        <w:rPr>
          <w:b/>
        </w:rPr>
        <w:t>IV</w:t>
      </w:r>
      <w:r w:rsidRPr="0049357D">
        <w:rPr>
          <w:b/>
        </w:rPr>
        <w:t>.</w:t>
      </w:r>
    </w:p>
    <w:p w14:paraId="35B71B09" w14:textId="4C80DA1C" w:rsidR="00CA701A" w:rsidRDefault="0033449A" w:rsidP="005D526C">
      <w:pPr>
        <w:spacing w:after="0" w:line="240" w:lineRule="auto"/>
        <w:jc w:val="center"/>
        <w:rPr>
          <w:b/>
        </w:rPr>
      </w:pPr>
      <w:r>
        <w:rPr>
          <w:b/>
        </w:rPr>
        <w:t>Práva a povinnosti smluvních stran</w:t>
      </w:r>
    </w:p>
    <w:p w14:paraId="5BF259F2" w14:textId="77777777"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14:paraId="7B718E79" w14:textId="77777777" w:rsidR="0036617C" w:rsidRDefault="0036617C" w:rsidP="0033449A">
      <w:pPr>
        <w:pStyle w:val="Odstavecseseznamem"/>
        <w:numPr>
          <w:ilvl w:val="0"/>
          <w:numId w:val="9"/>
        </w:numPr>
        <w:spacing w:after="0" w:line="240" w:lineRule="auto"/>
        <w:ind w:left="357" w:hanging="357"/>
        <w:jc w:val="both"/>
      </w:pPr>
      <w:r>
        <w:t>Zhotovitel je zejména povinen:</w:t>
      </w:r>
    </w:p>
    <w:p w14:paraId="4E73B7EF" w14:textId="77777777"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14:paraId="48642EF4" w14:textId="77777777"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14:paraId="466A2C65" w14:textId="77777777" w:rsidR="0036617C" w:rsidRDefault="0036617C" w:rsidP="0033449A">
      <w:pPr>
        <w:pStyle w:val="Odstavecseseznamem"/>
        <w:numPr>
          <w:ilvl w:val="0"/>
          <w:numId w:val="20"/>
        </w:numPr>
        <w:spacing w:after="0" w:line="240" w:lineRule="auto"/>
        <w:ind w:left="714" w:hanging="357"/>
        <w:jc w:val="both"/>
      </w:pPr>
      <w:r>
        <w:t>provést dílo na svůj náklad a nebezpečí,</w:t>
      </w:r>
    </w:p>
    <w:p w14:paraId="7235EBCA" w14:textId="71B25CED"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14:paraId="19A3A111" w14:textId="77777777"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14:paraId="3566C63E" w14:textId="77777777"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42D013C9" w14:textId="2BB3A252"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2566E667" w14:textId="09C53D4B" w:rsidR="00187524" w:rsidRDefault="00187524" w:rsidP="00187524">
      <w:pPr>
        <w:spacing w:after="0" w:line="240" w:lineRule="auto"/>
        <w:jc w:val="both"/>
      </w:pPr>
    </w:p>
    <w:p w14:paraId="23C7747E" w14:textId="77777777" w:rsidR="00187524" w:rsidRDefault="00187524" w:rsidP="00187524">
      <w:pPr>
        <w:spacing w:after="0" w:line="240" w:lineRule="auto"/>
        <w:jc w:val="both"/>
      </w:pPr>
    </w:p>
    <w:p w14:paraId="4393E900" w14:textId="77777777" w:rsidR="00345447" w:rsidRDefault="00345447" w:rsidP="005D526C">
      <w:pPr>
        <w:spacing w:after="0" w:line="240" w:lineRule="auto"/>
        <w:rPr>
          <w:b/>
        </w:rPr>
      </w:pPr>
    </w:p>
    <w:p w14:paraId="1C5E7CD2" w14:textId="77777777" w:rsidR="0036617C" w:rsidRDefault="0036617C" w:rsidP="005D526C">
      <w:pPr>
        <w:spacing w:after="0" w:line="240" w:lineRule="auto"/>
        <w:jc w:val="center"/>
        <w:rPr>
          <w:b/>
        </w:rPr>
      </w:pPr>
      <w:r w:rsidRPr="0049357D">
        <w:rPr>
          <w:b/>
        </w:rPr>
        <w:t xml:space="preserve">Článek </w:t>
      </w:r>
      <w:r>
        <w:rPr>
          <w:b/>
        </w:rPr>
        <w:t>V</w:t>
      </w:r>
      <w:r w:rsidRPr="0049357D">
        <w:rPr>
          <w:b/>
        </w:rPr>
        <w:t>.</w:t>
      </w:r>
    </w:p>
    <w:p w14:paraId="4C9505AB" w14:textId="40666AC1" w:rsidR="00CA701A" w:rsidRDefault="0033449A" w:rsidP="005D526C">
      <w:pPr>
        <w:spacing w:after="0" w:line="240" w:lineRule="auto"/>
        <w:jc w:val="center"/>
        <w:rPr>
          <w:b/>
        </w:rPr>
      </w:pPr>
      <w:r>
        <w:rPr>
          <w:b/>
        </w:rPr>
        <w:t>Cena díla</w:t>
      </w:r>
    </w:p>
    <w:p w14:paraId="6FE73344" w14:textId="5C2C2399" w:rsidR="00143716" w:rsidRPr="00B0631B" w:rsidRDefault="00143716" w:rsidP="0033449A">
      <w:pPr>
        <w:pStyle w:val="Odstavecseseznamem"/>
        <w:numPr>
          <w:ilvl w:val="0"/>
          <w:numId w:val="10"/>
        </w:numPr>
        <w:spacing w:after="0" w:line="240" w:lineRule="auto"/>
        <w:ind w:left="357" w:hanging="357"/>
        <w:jc w:val="both"/>
      </w:pPr>
      <w:r w:rsidRPr="00B0631B">
        <w:t>Cena za dílo je stanovena ve výši:</w:t>
      </w:r>
      <w:r w:rsidR="00887EC6" w:rsidRPr="00B0631B">
        <w:tab/>
      </w:r>
      <w:r w:rsidR="00887EC6" w:rsidRPr="00B0631B">
        <w:tab/>
      </w:r>
      <w:r w:rsidR="00887EC6" w:rsidRPr="00B0631B">
        <w:tab/>
      </w:r>
      <w:r w:rsidR="00887EC6" w:rsidRPr="00B0631B">
        <w:tab/>
      </w:r>
    </w:p>
    <w:p w14:paraId="7F497AA8" w14:textId="30778030" w:rsidR="00E2723E" w:rsidRPr="00B0631B" w:rsidRDefault="00715E47" w:rsidP="001B7F16">
      <w:pPr>
        <w:pStyle w:val="Odstavecseseznamem"/>
        <w:numPr>
          <w:ilvl w:val="0"/>
          <w:numId w:val="21"/>
        </w:numPr>
        <w:spacing w:after="0" w:line="240" w:lineRule="auto"/>
        <w:jc w:val="both"/>
      </w:pPr>
      <w:r w:rsidRPr="00B0631B">
        <w:t>architektonická</w:t>
      </w:r>
      <w:r w:rsidR="00FA5415" w:rsidRPr="00B0631B">
        <w:t xml:space="preserve"> </w:t>
      </w:r>
      <w:r w:rsidR="002F6FE9" w:rsidRPr="00B0631B">
        <w:t>studie stavby</w:t>
      </w:r>
      <w:r w:rsidR="00E2723E" w:rsidRPr="00B0631B">
        <w:t>:</w:t>
      </w:r>
      <w:r w:rsidR="002314D7" w:rsidRPr="00B0631B">
        <w:tab/>
      </w:r>
      <w:r w:rsidR="00E2723E" w:rsidRPr="00B0631B">
        <w:tab/>
      </w:r>
      <w:r w:rsidR="00E2723E" w:rsidRPr="00B0631B">
        <w:tab/>
      </w:r>
      <w:r w:rsidR="00E2723E" w:rsidRPr="00B0631B">
        <w:tab/>
      </w:r>
      <w:r w:rsidR="00E2723E" w:rsidRPr="00B0631B">
        <w:tab/>
      </w:r>
      <w:r w:rsidR="000E4535" w:rsidRPr="00B0631B">
        <w:t>358 000</w:t>
      </w:r>
      <w:r w:rsidR="00E2723E" w:rsidRPr="00B0631B">
        <w:t>,00 Kč</w:t>
      </w:r>
    </w:p>
    <w:p w14:paraId="54F88FDB" w14:textId="0CA85464" w:rsidR="00887EC6" w:rsidRPr="00B0631B" w:rsidRDefault="00187524" w:rsidP="00887EC6">
      <w:pPr>
        <w:pStyle w:val="Odstavecseseznamem"/>
        <w:numPr>
          <w:ilvl w:val="0"/>
          <w:numId w:val="21"/>
        </w:numPr>
        <w:spacing w:after="0" w:line="240" w:lineRule="auto"/>
        <w:jc w:val="both"/>
      </w:pPr>
      <w:r w:rsidRPr="00B0631B">
        <w:t>dokumentace pro</w:t>
      </w:r>
      <w:r w:rsidR="00E04AB0" w:rsidRPr="00B0631B">
        <w:t xml:space="preserve"> odstranění stavby</w:t>
      </w:r>
      <w:r w:rsidR="00E04AB0" w:rsidRPr="00B0631B">
        <w:tab/>
      </w:r>
      <w:r w:rsidR="001F4B19" w:rsidRPr="00B0631B">
        <w:tab/>
      </w:r>
      <w:r w:rsidR="001F4B19" w:rsidRPr="00B0631B">
        <w:tab/>
      </w:r>
      <w:r w:rsidR="001F4B19" w:rsidRPr="00B0631B">
        <w:tab/>
      </w:r>
      <w:r w:rsidR="000E4535" w:rsidRPr="00B0631B">
        <w:t>40 000</w:t>
      </w:r>
      <w:r w:rsidR="00887EC6" w:rsidRPr="00B0631B">
        <w:t>,00 Kč</w:t>
      </w:r>
    </w:p>
    <w:p w14:paraId="13A6B3A3" w14:textId="54804BDC" w:rsidR="00143716" w:rsidRPr="00B0631B" w:rsidRDefault="00143716" w:rsidP="00187524">
      <w:pPr>
        <w:pStyle w:val="Odstavecseseznamem"/>
        <w:numPr>
          <w:ilvl w:val="0"/>
          <w:numId w:val="21"/>
        </w:numPr>
        <w:spacing w:after="0" w:line="240" w:lineRule="auto"/>
        <w:ind w:left="0" w:firstLine="357"/>
        <w:jc w:val="both"/>
      </w:pPr>
      <w:r w:rsidRPr="00B0631B">
        <w:t xml:space="preserve">dokumentace pro vydání </w:t>
      </w:r>
      <w:r w:rsidR="00E04AB0" w:rsidRPr="00B0631B">
        <w:t>společného</w:t>
      </w:r>
      <w:r w:rsidR="00187524" w:rsidRPr="00B0631B">
        <w:t xml:space="preserve"> povolení</w:t>
      </w:r>
      <w:r w:rsidR="00A70AE2" w:rsidRPr="00B0631B">
        <w:t xml:space="preserve"> </w:t>
      </w:r>
      <w:r w:rsidRPr="00B0631B">
        <w:tab/>
      </w:r>
      <w:r w:rsidRPr="00B0631B">
        <w:tab/>
      </w:r>
      <w:r w:rsidR="001F4B19" w:rsidRPr="00B0631B">
        <w:tab/>
      </w:r>
      <w:r w:rsidR="000E4535" w:rsidRPr="00B0631B">
        <w:t>2 280 000</w:t>
      </w:r>
      <w:r w:rsidRPr="00B0631B">
        <w:t>,00 Kč</w:t>
      </w:r>
    </w:p>
    <w:p w14:paraId="3C466A33" w14:textId="77777777" w:rsidR="00A50B3D" w:rsidRPr="00A50B3D" w:rsidRDefault="00143716" w:rsidP="0033449A">
      <w:pPr>
        <w:pStyle w:val="Odstavecseseznamem"/>
        <w:numPr>
          <w:ilvl w:val="0"/>
          <w:numId w:val="21"/>
        </w:numPr>
        <w:spacing w:after="0" w:line="240" w:lineRule="auto"/>
        <w:ind w:left="0" w:firstLine="357"/>
        <w:jc w:val="both"/>
      </w:pPr>
      <w:r w:rsidRPr="00A50B3D">
        <w:t>projektová dokumentace pro provádění stavby</w:t>
      </w:r>
    </w:p>
    <w:p w14:paraId="39747F1C" w14:textId="77777777" w:rsidR="00A50B3D" w:rsidRPr="00B0631B" w:rsidRDefault="00A70AE2" w:rsidP="00A50B3D">
      <w:pPr>
        <w:pStyle w:val="Odstavecseseznamem"/>
        <w:spacing w:after="0" w:line="240" w:lineRule="auto"/>
        <w:ind w:left="357" w:firstLine="351"/>
        <w:jc w:val="both"/>
      </w:pPr>
      <w:r w:rsidRPr="00B0631B">
        <w:lastRenderedPageBreak/>
        <w:t>včetně plánu BOZP v rámci přípravy stavby a výkazu výměr</w:t>
      </w:r>
    </w:p>
    <w:p w14:paraId="7D463879" w14:textId="5DE666A9" w:rsidR="00143716" w:rsidRPr="00B0631B" w:rsidRDefault="00A70AE2" w:rsidP="00A50B3D">
      <w:pPr>
        <w:pStyle w:val="Odstavecseseznamem"/>
        <w:spacing w:after="0" w:line="240" w:lineRule="auto"/>
        <w:ind w:left="357" w:firstLine="351"/>
        <w:jc w:val="both"/>
      </w:pPr>
      <w:r w:rsidRPr="00B0631B">
        <w:t>a oceněného rozpočtu pro výběr zhotovitele</w:t>
      </w:r>
      <w:r w:rsidR="00143716" w:rsidRPr="00B0631B">
        <w:t>:</w:t>
      </w:r>
      <w:r w:rsidR="00143716" w:rsidRPr="00B0631B">
        <w:tab/>
      </w:r>
      <w:r w:rsidR="00525825" w:rsidRPr="00B0631B">
        <w:tab/>
      </w:r>
      <w:r w:rsidR="001F4B19" w:rsidRPr="00B0631B">
        <w:tab/>
      </w:r>
      <w:r w:rsidR="000E4535" w:rsidRPr="00B0631B">
        <w:t>2 385 000</w:t>
      </w:r>
      <w:r w:rsidR="00143716" w:rsidRPr="00B0631B">
        <w:t>,00 Kč</w:t>
      </w:r>
    </w:p>
    <w:p w14:paraId="5E94F30D" w14:textId="77777777" w:rsidR="002314D7" w:rsidRPr="00B0631B" w:rsidRDefault="00143716" w:rsidP="0033449A">
      <w:pPr>
        <w:pStyle w:val="Odstavecseseznamem"/>
        <w:numPr>
          <w:ilvl w:val="0"/>
          <w:numId w:val="21"/>
        </w:numPr>
        <w:spacing w:after="0" w:line="240" w:lineRule="auto"/>
        <w:ind w:left="0" w:firstLine="357"/>
        <w:jc w:val="both"/>
      </w:pPr>
      <w:proofErr w:type="spellStart"/>
      <w:r w:rsidRPr="00B0631B">
        <w:t>inženýring</w:t>
      </w:r>
      <w:proofErr w:type="spellEnd"/>
      <w:r w:rsidRPr="00B0631B">
        <w:t xml:space="preserve"> a zajištění </w:t>
      </w:r>
      <w:r w:rsidR="001F4B19" w:rsidRPr="00B0631B">
        <w:t>vydání</w:t>
      </w:r>
      <w:r w:rsidR="00E2723E" w:rsidRPr="00B0631B">
        <w:t xml:space="preserve"> </w:t>
      </w:r>
    </w:p>
    <w:p w14:paraId="4EAE1A04" w14:textId="0F3722B8" w:rsidR="00C14DED" w:rsidRPr="00B0631B" w:rsidRDefault="00E2723E" w:rsidP="002314D7">
      <w:pPr>
        <w:pStyle w:val="Odstavecseseznamem"/>
        <w:spacing w:after="0" w:line="240" w:lineRule="auto"/>
        <w:ind w:left="357" w:firstLine="351"/>
        <w:jc w:val="both"/>
      </w:pPr>
      <w:r w:rsidRPr="00B0631B">
        <w:t xml:space="preserve">pravomocného </w:t>
      </w:r>
      <w:r w:rsidR="00E04AB0" w:rsidRPr="00B0631B">
        <w:t>demoličního výměru</w:t>
      </w:r>
      <w:r w:rsidR="00143716" w:rsidRPr="00B0631B">
        <w:t>:</w:t>
      </w:r>
      <w:r w:rsidR="002314D7" w:rsidRPr="00B0631B">
        <w:tab/>
      </w:r>
      <w:r w:rsidR="002314D7" w:rsidRPr="00B0631B">
        <w:tab/>
      </w:r>
      <w:r w:rsidR="002314D7" w:rsidRPr="00B0631B">
        <w:tab/>
      </w:r>
      <w:r w:rsidR="00187524" w:rsidRPr="00B0631B">
        <w:t xml:space="preserve">               </w:t>
      </w:r>
      <w:r w:rsidR="000E4535" w:rsidRPr="00B0631B">
        <w:t>15 000</w:t>
      </w:r>
      <w:r w:rsidR="00C14DED" w:rsidRPr="00B0631B">
        <w:t>,00 Kč</w:t>
      </w:r>
    </w:p>
    <w:p w14:paraId="264D2A54" w14:textId="77777777" w:rsidR="002314D7" w:rsidRPr="00B0631B" w:rsidRDefault="00C14DED" w:rsidP="0033449A">
      <w:pPr>
        <w:pStyle w:val="Odstavecseseznamem"/>
        <w:numPr>
          <w:ilvl w:val="0"/>
          <w:numId w:val="21"/>
        </w:numPr>
        <w:spacing w:after="0" w:line="240" w:lineRule="auto"/>
        <w:ind w:left="0" w:firstLine="357"/>
        <w:jc w:val="both"/>
      </w:pPr>
      <w:proofErr w:type="spellStart"/>
      <w:r w:rsidRPr="00B0631B">
        <w:t>inženýring</w:t>
      </w:r>
      <w:proofErr w:type="spellEnd"/>
      <w:r w:rsidRPr="00B0631B">
        <w:t xml:space="preserve"> a zajištění </w:t>
      </w:r>
      <w:r w:rsidR="001F4B19" w:rsidRPr="00B0631B">
        <w:t>vydání</w:t>
      </w:r>
    </w:p>
    <w:p w14:paraId="09F16602" w14:textId="4EC7AE8A" w:rsidR="00143716" w:rsidRPr="00B0631B" w:rsidRDefault="00E2723E" w:rsidP="002314D7">
      <w:pPr>
        <w:pStyle w:val="Odstavecseseznamem"/>
        <w:spacing w:after="0" w:line="240" w:lineRule="auto"/>
        <w:ind w:left="357" w:firstLine="351"/>
        <w:jc w:val="both"/>
      </w:pPr>
      <w:r w:rsidRPr="00B0631B">
        <w:t xml:space="preserve">pravomocného </w:t>
      </w:r>
      <w:r w:rsidR="00E04AB0" w:rsidRPr="00B0631B">
        <w:t>společného</w:t>
      </w:r>
      <w:r w:rsidR="00C14DED" w:rsidRPr="00B0631B">
        <w:t xml:space="preserve"> </w:t>
      </w:r>
      <w:r w:rsidR="001F4B19" w:rsidRPr="00B0631B">
        <w:t>povolení</w:t>
      </w:r>
      <w:r w:rsidR="00C14DED" w:rsidRPr="00B0631B">
        <w:t>:</w:t>
      </w:r>
      <w:r w:rsidR="002314D7" w:rsidRPr="00B0631B">
        <w:t xml:space="preserve"> </w:t>
      </w:r>
      <w:r w:rsidR="002314D7" w:rsidRPr="00B0631B">
        <w:tab/>
      </w:r>
      <w:r w:rsidR="002314D7" w:rsidRPr="00B0631B">
        <w:tab/>
      </w:r>
      <w:r w:rsidR="002314D7" w:rsidRPr="00B0631B">
        <w:tab/>
      </w:r>
      <w:r w:rsidR="002314D7" w:rsidRPr="00B0631B">
        <w:tab/>
      </w:r>
      <w:r w:rsidR="00E4320D" w:rsidRPr="00B0631B">
        <w:t>1</w:t>
      </w:r>
      <w:r w:rsidR="000E4535" w:rsidRPr="00B0631B">
        <w:t>80 000</w:t>
      </w:r>
      <w:r w:rsidR="001F4B19" w:rsidRPr="00B0631B">
        <w:t>,00 Kč</w:t>
      </w:r>
      <w:r w:rsidR="00143716" w:rsidRPr="00B0631B">
        <w:tab/>
      </w:r>
    </w:p>
    <w:p w14:paraId="736C9988" w14:textId="77777777" w:rsidR="00E2723E" w:rsidRPr="00B0631B" w:rsidRDefault="00E2723E" w:rsidP="0033449A">
      <w:pPr>
        <w:spacing w:after="0" w:line="240" w:lineRule="auto"/>
        <w:ind w:firstLine="357"/>
        <w:jc w:val="both"/>
        <w:rPr>
          <w:b/>
        </w:rPr>
      </w:pPr>
    </w:p>
    <w:p w14:paraId="0CE30B82" w14:textId="0A992BC3" w:rsidR="00143716" w:rsidRPr="00B0631B" w:rsidRDefault="00143716" w:rsidP="0033449A">
      <w:pPr>
        <w:spacing w:after="0" w:line="240" w:lineRule="auto"/>
        <w:ind w:firstLine="357"/>
        <w:jc w:val="both"/>
        <w:rPr>
          <w:b/>
        </w:rPr>
      </w:pPr>
      <w:r w:rsidRPr="00B0631B">
        <w:rPr>
          <w:b/>
        </w:rPr>
        <w:t>Cena</w:t>
      </w:r>
      <w:r w:rsidR="001F4B19" w:rsidRPr="00B0631B">
        <w:rPr>
          <w:b/>
        </w:rPr>
        <w:t xml:space="preserve"> díla celkem</w:t>
      </w:r>
      <w:r w:rsidRPr="00B0631B">
        <w:rPr>
          <w:b/>
        </w:rPr>
        <w:t xml:space="preserve"> bez DPH: </w:t>
      </w:r>
      <w:r w:rsidRPr="00B0631B">
        <w:rPr>
          <w:b/>
        </w:rPr>
        <w:tab/>
      </w:r>
      <w:r w:rsidR="001F4B19" w:rsidRPr="00B0631B">
        <w:rPr>
          <w:b/>
        </w:rPr>
        <w:tab/>
      </w:r>
      <w:r w:rsidR="00E4320D" w:rsidRPr="00B0631B">
        <w:rPr>
          <w:b/>
        </w:rPr>
        <w:t>5 258 000</w:t>
      </w:r>
      <w:r w:rsidRPr="00B0631B">
        <w:rPr>
          <w:b/>
        </w:rPr>
        <w:t>,00 Kč</w:t>
      </w:r>
    </w:p>
    <w:p w14:paraId="7D3D3737" w14:textId="745D2D9E" w:rsidR="00143716" w:rsidRPr="00B0631B" w:rsidRDefault="00143716" w:rsidP="0033449A">
      <w:pPr>
        <w:spacing w:after="0" w:line="240" w:lineRule="auto"/>
        <w:ind w:firstLine="357"/>
        <w:jc w:val="both"/>
        <w:rPr>
          <w:b/>
        </w:rPr>
      </w:pPr>
      <w:r w:rsidRPr="00B0631B">
        <w:rPr>
          <w:b/>
        </w:rPr>
        <w:t xml:space="preserve">DPH </w:t>
      </w:r>
      <w:proofErr w:type="gramStart"/>
      <w:r w:rsidRPr="00B0631B">
        <w:rPr>
          <w:b/>
        </w:rPr>
        <w:t>21%</w:t>
      </w:r>
      <w:proofErr w:type="gramEnd"/>
      <w:r w:rsidRPr="00B0631B">
        <w:rPr>
          <w:b/>
        </w:rPr>
        <w:t>:</w:t>
      </w:r>
      <w:r w:rsidRPr="00B0631B">
        <w:rPr>
          <w:b/>
        </w:rPr>
        <w:tab/>
      </w:r>
      <w:r w:rsidRPr="00B0631B">
        <w:rPr>
          <w:b/>
        </w:rPr>
        <w:tab/>
      </w:r>
      <w:r w:rsidRPr="00B0631B">
        <w:rPr>
          <w:b/>
        </w:rPr>
        <w:tab/>
      </w:r>
      <w:r w:rsidRPr="00B0631B">
        <w:rPr>
          <w:b/>
        </w:rPr>
        <w:tab/>
      </w:r>
      <w:r w:rsidR="00E4320D" w:rsidRPr="00B0631B">
        <w:rPr>
          <w:b/>
        </w:rPr>
        <w:t>1 104 180</w:t>
      </w:r>
      <w:r w:rsidRPr="00B0631B">
        <w:rPr>
          <w:b/>
        </w:rPr>
        <w:t>,00 Kč</w:t>
      </w:r>
    </w:p>
    <w:p w14:paraId="307C33A4" w14:textId="2045B1E2" w:rsidR="00143716" w:rsidRPr="00B0631B" w:rsidRDefault="00143716" w:rsidP="0033449A">
      <w:pPr>
        <w:spacing w:after="0" w:line="240" w:lineRule="auto"/>
        <w:ind w:firstLine="357"/>
        <w:jc w:val="both"/>
        <w:rPr>
          <w:b/>
        </w:rPr>
      </w:pPr>
      <w:r w:rsidRPr="00B0631B">
        <w:rPr>
          <w:b/>
        </w:rPr>
        <w:t>Cena díla celkem včetně DPH:</w:t>
      </w:r>
      <w:r w:rsidRPr="00B0631B">
        <w:rPr>
          <w:b/>
        </w:rPr>
        <w:tab/>
      </w:r>
      <w:r w:rsidR="00E4320D" w:rsidRPr="00B0631B">
        <w:rPr>
          <w:b/>
        </w:rPr>
        <w:t>6 362 180</w:t>
      </w:r>
      <w:r w:rsidRPr="00B0631B">
        <w:rPr>
          <w:b/>
        </w:rPr>
        <w:t>,00 Kč</w:t>
      </w:r>
    </w:p>
    <w:p w14:paraId="5B5A1914" w14:textId="77777777" w:rsidR="00E2723E" w:rsidRPr="00A50B3D" w:rsidRDefault="00E2723E" w:rsidP="00E2723E">
      <w:pPr>
        <w:pStyle w:val="Odstavecseseznamem"/>
        <w:spacing w:after="0" w:line="240" w:lineRule="auto"/>
        <w:ind w:left="357"/>
        <w:jc w:val="both"/>
      </w:pPr>
    </w:p>
    <w:p w14:paraId="27D5DB65" w14:textId="25A21B49" w:rsidR="00143716" w:rsidRPr="00A50B3D" w:rsidRDefault="00143716" w:rsidP="0033449A">
      <w:pPr>
        <w:pStyle w:val="Odstavecseseznamem"/>
        <w:numPr>
          <w:ilvl w:val="0"/>
          <w:numId w:val="10"/>
        </w:numPr>
        <w:spacing w:after="0" w:line="240" w:lineRule="auto"/>
        <w:ind w:left="357" w:hanging="357"/>
        <w:jc w:val="both"/>
      </w:pPr>
      <w:r w:rsidRPr="00A50B3D">
        <w:t xml:space="preserve">Součástí sjednané ceny jsou veškeré </w:t>
      </w:r>
      <w:r w:rsidR="001B7F16" w:rsidRPr="00A50B3D">
        <w:t xml:space="preserve">související </w:t>
      </w:r>
      <w:r w:rsidRPr="00A50B3D">
        <w:t>práce, dodávky, poplatky</w:t>
      </w:r>
      <w:r w:rsidR="002314D7" w:rsidRPr="00A50B3D">
        <w:t>,</w:t>
      </w:r>
      <w:r w:rsidR="00241668" w:rsidRPr="00A50B3D">
        <w:t xml:space="preserve"> </w:t>
      </w:r>
      <w:r w:rsidRPr="00A50B3D">
        <w:t xml:space="preserve">jiné </w:t>
      </w:r>
      <w:r w:rsidR="002314D7" w:rsidRPr="00A50B3D">
        <w:t xml:space="preserve">průzkumy, zkoušky, diagnostiky, měření a jiné </w:t>
      </w:r>
      <w:r w:rsidRPr="00A50B3D">
        <w:t>náklady nezbytné pro řádné a úplné provedení díla.</w:t>
      </w:r>
    </w:p>
    <w:p w14:paraId="524E69BD" w14:textId="77777777" w:rsidR="00143716" w:rsidRPr="00A50B3D" w:rsidRDefault="00143716" w:rsidP="0033449A">
      <w:pPr>
        <w:pStyle w:val="Odstavecseseznamem"/>
        <w:numPr>
          <w:ilvl w:val="0"/>
          <w:numId w:val="10"/>
        </w:numPr>
        <w:spacing w:after="0" w:line="240" w:lineRule="auto"/>
        <w:ind w:left="357" w:hanging="357"/>
        <w:jc w:val="both"/>
      </w:pPr>
      <w:r w:rsidRPr="00A50B3D">
        <w:t>Cena je nejvýše přípustná a nelze ji překročit.</w:t>
      </w:r>
    </w:p>
    <w:p w14:paraId="253B4C68" w14:textId="77777777" w:rsidR="0036617C" w:rsidRDefault="00143716" w:rsidP="0033449A">
      <w:pPr>
        <w:pStyle w:val="Odstavecseseznamem"/>
        <w:numPr>
          <w:ilvl w:val="0"/>
          <w:numId w:val="10"/>
        </w:numPr>
        <w:spacing w:after="0" w:line="240" w:lineRule="auto"/>
        <w:ind w:left="357" w:hanging="357"/>
        <w:jc w:val="both"/>
      </w:pPr>
      <w: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EEEF5F7" w14:textId="77777777" w:rsidR="00143716" w:rsidRDefault="00143716" w:rsidP="0033449A">
      <w:pPr>
        <w:spacing w:after="0" w:line="240" w:lineRule="auto"/>
        <w:ind w:firstLine="357"/>
        <w:jc w:val="both"/>
      </w:pPr>
    </w:p>
    <w:p w14:paraId="605EE9CF" w14:textId="77777777"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14:paraId="0C075335" w14:textId="22470C0C" w:rsidR="00CA701A" w:rsidRDefault="0033449A" w:rsidP="005D526C">
      <w:pPr>
        <w:spacing w:after="0" w:line="240" w:lineRule="auto"/>
        <w:jc w:val="center"/>
        <w:rPr>
          <w:b/>
        </w:rPr>
      </w:pPr>
      <w:r>
        <w:rPr>
          <w:b/>
        </w:rPr>
        <w:t>Platební podmínky</w:t>
      </w:r>
    </w:p>
    <w:p w14:paraId="343C8563" w14:textId="77777777" w:rsidR="00143716" w:rsidRDefault="00143716" w:rsidP="0033449A">
      <w:pPr>
        <w:pStyle w:val="Odstavecseseznamem"/>
        <w:numPr>
          <w:ilvl w:val="0"/>
          <w:numId w:val="11"/>
        </w:numPr>
        <w:spacing w:after="0" w:line="240" w:lineRule="auto"/>
        <w:ind w:left="357" w:hanging="357"/>
        <w:jc w:val="both"/>
      </w:pPr>
      <w:r>
        <w:t>Zálohy se neposkytují.</w:t>
      </w:r>
    </w:p>
    <w:p w14:paraId="10D602FB" w14:textId="0359815E" w:rsidR="00143716" w:rsidRDefault="006E4BE4" w:rsidP="0033449A">
      <w:pPr>
        <w:pStyle w:val="Odstavecseseznamem"/>
        <w:numPr>
          <w:ilvl w:val="0"/>
          <w:numId w:val="11"/>
        </w:numPr>
        <w:spacing w:after="0" w:line="240" w:lineRule="auto"/>
        <w:ind w:left="357" w:hanging="357"/>
        <w:jc w:val="both"/>
      </w:pPr>
      <w:r>
        <w:t>Objednatel se zavazuje zaplatit zhotoviteli cenu díla na základě faktur, kter</w:t>
      </w:r>
      <w:r w:rsidR="0084564C">
        <w:t xml:space="preserve">é </w:t>
      </w:r>
      <w:r>
        <w:t xml:space="preserve">zhotovitel vyhotoví a odešle objednateli na základě protokolu o předání a převzetí </w:t>
      </w:r>
      <w:r w:rsidR="0084564C">
        <w:t xml:space="preserve">částí </w:t>
      </w:r>
      <w:r w:rsidR="00135FF9">
        <w:t xml:space="preserve">díla </w:t>
      </w:r>
      <w:r>
        <w:t xml:space="preserve">dle článku </w:t>
      </w:r>
      <w:r w:rsidR="00D0117C">
        <w:t>III</w:t>
      </w:r>
      <w:r>
        <w:t>. této smlouvy. Faktura musí splňovat náležitosti daňového dokladu stanovené zákonem.</w:t>
      </w:r>
    </w:p>
    <w:p w14:paraId="7D3D0CC1" w14:textId="617A3310" w:rsidR="006E4BE4" w:rsidRDefault="006E4BE4" w:rsidP="0033449A">
      <w:pPr>
        <w:pStyle w:val="Odstavecseseznamem"/>
        <w:numPr>
          <w:ilvl w:val="0"/>
          <w:numId w:val="11"/>
        </w:numPr>
        <w:spacing w:after="0" w:line="240" w:lineRule="auto"/>
        <w:ind w:left="357" w:hanging="357"/>
        <w:jc w:val="both"/>
      </w:pPr>
      <w:r>
        <w:t>Vystavená faktura (100 % smluvní ceny) bude uhrazena pouze do výše 95 % smluvní ceny. Zbývajících 5 % bude uvolněno po odstranění případných vad (např. neúplná dokladová část, chybějící podklady a průzkumy atd.). Na předmětné faktuře bude vyčíslena pozastávka.</w:t>
      </w:r>
    </w:p>
    <w:p w14:paraId="2A1F4372" w14:textId="77777777" w:rsidR="006E4BE4" w:rsidRDefault="006E4BE4" w:rsidP="0033449A">
      <w:pPr>
        <w:pStyle w:val="Odstavecseseznamem"/>
        <w:numPr>
          <w:ilvl w:val="0"/>
          <w:numId w:val="11"/>
        </w:numPr>
        <w:spacing w:after="0" w:line="240" w:lineRule="auto"/>
        <w:ind w:left="357" w:hanging="357"/>
        <w:jc w:val="both"/>
      </w:pPr>
      <w:r>
        <w:t xml:space="preserve">Lhůta splatnosti faktury činí 30 dní ode dne jejího doručení na adresu objednatele. </w:t>
      </w:r>
    </w:p>
    <w:p w14:paraId="0C6B45A8" w14:textId="537B013C" w:rsidR="007D1093" w:rsidRPr="002219E1" w:rsidRDefault="007D1093" w:rsidP="0033449A">
      <w:pPr>
        <w:pStyle w:val="Odstavecseseznamem"/>
        <w:numPr>
          <w:ilvl w:val="0"/>
          <w:numId w:val="11"/>
        </w:numPr>
        <w:spacing w:after="0" w:line="240" w:lineRule="auto"/>
        <w:ind w:left="357" w:hanging="357"/>
        <w:jc w:val="both"/>
      </w:pPr>
      <w:r w:rsidRPr="002219E1">
        <w:t>Smluvní strany se dohodly</w:t>
      </w:r>
      <w:r w:rsidR="008C44B2" w:rsidRPr="002219E1">
        <w:t>, že cena za dílo bude hrazena po částech,</w:t>
      </w:r>
      <w:r w:rsidR="0084564C" w:rsidRPr="002219E1">
        <w:t xml:space="preserve"> dílčími fakturami</w:t>
      </w:r>
      <w:r w:rsidR="002314D7" w:rsidRPr="002219E1">
        <w:t>, vždy po</w:t>
      </w:r>
      <w:r w:rsidR="0081371B" w:rsidRPr="002219E1">
        <w:t xml:space="preserve"> </w:t>
      </w:r>
      <w:r w:rsidR="002314D7" w:rsidRPr="002219E1">
        <w:t>řádném dokončení jednotlivých částí díla a jejich předání objednateli,</w:t>
      </w:r>
      <w:r w:rsidR="008C44B2" w:rsidRPr="002219E1">
        <w:t xml:space="preserve"> a to</w:t>
      </w:r>
      <w:r w:rsidRPr="002219E1">
        <w:t xml:space="preserve">: </w:t>
      </w:r>
    </w:p>
    <w:p w14:paraId="4A8B4C06" w14:textId="59C84398" w:rsidR="001C7C4C" w:rsidRPr="002219E1" w:rsidRDefault="002F6FE9" w:rsidP="0033449A">
      <w:pPr>
        <w:pStyle w:val="Odstavecseseznamem"/>
        <w:numPr>
          <w:ilvl w:val="0"/>
          <w:numId w:val="22"/>
        </w:numPr>
        <w:spacing w:after="0" w:line="240" w:lineRule="auto"/>
        <w:ind w:left="714" w:hanging="357"/>
        <w:jc w:val="both"/>
      </w:pPr>
      <w:r w:rsidRPr="002219E1">
        <w:t>p</w:t>
      </w:r>
      <w:r w:rsidR="001C7C4C" w:rsidRPr="002219E1">
        <w:t xml:space="preserve">o předání </w:t>
      </w:r>
      <w:r w:rsidR="002219E1" w:rsidRPr="002219E1">
        <w:t xml:space="preserve">dispoziční </w:t>
      </w:r>
      <w:r w:rsidRPr="002219E1">
        <w:t>studie stavby</w:t>
      </w:r>
      <w:r w:rsidR="00706C29" w:rsidRPr="002219E1">
        <w:t xml:space="preserve"> </w:t>
      </w:r>
      <w:r w:rsidR="008C44B2" w:rsidRPr="002219E1">
        <w:t>za odpovídající plnění</w:t>
      </w:r>
      <w:r w:rsidR="001C7C4C" w:rsidRPr="002219E1">
        <w:t>,</w:t>
      </w:r>
    </w:p>
    <w:p w14:paraId="350CF080" w14:textId="4B7324E4" w:rsidR="00706C29" w:rsidRPr="002219E1" w:rsidRDefault="00706C29" w:rsidP="0033449A">
      <w:pPr>
        <w:pStyle w:val="Odstavecseseznamem"/>
        <w:numPr>
          <w:ilvl w:val="0"/>
          <w:numId w:val="22"/>
        </w:numPr>
        <w:spacing w:after="0" w:line="240" w:lineRule="auto"/>
        <w:ind w:left="714" w:hanging="357"/>
        <w:jc w:val="both"/>
      </w:pPr>
      <w:r w:rsidRPr="002219E1">
        <w:t>po předání projektové dokumentace</w:t>
      </w:r>
      <w:r w:rsidR="00AD7890" w:rsidRPr="002219E1">
        <w:t xml:space="preserve"> </w:t>
      </w:r>
      <w:r w:rsidR="002314D7" w:rsidRPr="002219E1">
        <w:t>bouracích prací</w:t>
      </w:r>
      <w:r w:rsidR="00BD3212" w:rsidRPr="002219E1">
        <w:t>,</w:t>
      </w:r>
    </w:p>
    <w:p w14:paraId="437E9163" w14:textId="7EDA2BE9" w:rsidR="002219E1" w:rsidRPr="002219E1" w:rsidRDefault="002219E1" w:rsidP="002219E1">
      <w:pPr>
        <w:pStyle w:val="Odstavecseseznamem"/>
        <w:numPr>
          <w:ilvl w:val="0"/>
          <w:numId w:val="22"/>
        </w:numPr>
        <w:spacing w:after="0" w:line="240" w:lineRule="auto"/>
        <w:ind w:left="714" w:hanging="357"/>
        <w:jc w:val="both"/>
      </w:pPr>
      <w:r w:rsidRPr="002219E1">
        <w:t xml:space="preserve">po předání dokumentace pro vydání společného </w:t>
      </w:r>
      <w:proofErr w:type="gramStart"/>
      <w:r w:rsidRPr="002219E1">
        <w:t>povolení ,</w:t>
      </w:r>
      <w:proofErr w:type="gramEnd"/>
    </w:p>
    <w:p w14:paraId="063863CA" w14:textId="7D76BD44" w:rsidR="007D1093" w:rsidRPr="002219E1" w:rsidRDefault="002219E1" w:rsidP="002219E1">
      <w:pPr>
        <w:pStyle w:val="Odstavecseseznamem"/>
        <w:numPr>
          <w:ilvl w:val="0"/>
          <w:numId w:val="22"/>
        </w:numPr>
        <w:spacing w:after="0" w:line="240" w:lineRule="auto"/>
        <w:jc w:val="both"/>
      </w:pPr>
      <w:r w:rsidRPr="002219E1">
        <w:t>po předání projektové dokumentace pro provádění stavby včetně plánu BOZP v rámci přípravy stavby a výkazu výměr</w:t>
      </w:r>
      <w:r>
        <w:t xml:space="preserve"> </w:t>
      </w:r>
      <w:r w:rsidRPr="002219E1">
        <w:t xml:space="preserve">a oceněného rozpočtu pro výběr zhotovitele </w:t>
      </w:r>
      <w:r w:rsidR="008C44B2" w:rsidRPr="002219E1">
        <w:t>za odpovídající plnění</w:t>
      </w:r>
      <w:r w:rsidR="0033449A" w:rsidRPr="002219E1">
        <w:t>,</w:t>
      </w:r>
    </w:p>
    <w:p w14:paraId="4BB8CC67" w14:textId="1B42B445" w:rsidR="00BD3212" w:rsidRPr="002219E1" w:rsidRDefault="00E04AB0" w:rsidP="00BD3212">
      <w:pPr>
        <w:pStyle w:val="Odstavecseseznamem"/>
        <w:numPr>
          <w:ilvl w:val="0"/>
          <w:numId w:val="22"/>
        </w:numPr>
        <w:spacing w:after="0" w:line="240" w:lineRule="auto"/>
        <w:ind w:left="714" w:hanging="357"/>
        <w:jc w:val="both"/>
      </w:pPr>
      <w:r w:rsidRPr="002219E1">
        <w:t xml:space="preserve">po předání pravomocného </w:t>
      </w:r>
      <w:r>
        <w:t>demoličního výměru</w:t>
      </w:r>
      <w:r w:rsidRPr="002219E1">
        <w:t xml:space="preserve"> za odpovídající plnění</w:t>
      </w:r>
      <w:r w:rsidR="00BD3212" w:rsidRPr="002219E1">
        <w:t>,</w:t>
      </w:r>
    </w:p>
    <w:p w14:paraId="3C58E140" w14:textId="519D3B0F" w:rsidR="007D1093" w:rsidRPr="002219E1" w:rsidRDefault="007D1093" w:rsidP="00BD3212">
      <w:pPr>
        <w:pStyle w:val="Odstavecseseznamem"/>
        <w:numPr>
          <w:ilvl w:val="0"/>
          <w:numId w:val="22"/>
        </w:numPr>
        <w:spacing w:after="0" w:line="240" w:lineRule="auto"/>
        <w:ind w:left="714" w:hanging="357"/>
        <w:jc w:val="both"/>
      </w:pPr>
      <w:r w:rsidRPr="002219E1">
        <w:t xml:space="preserve">po předání pravomocného </w:t>
      </w:r>
      <w:r w:rsidR="00E04AB0">
        <w:t>společné</w:t>
      </w:r>
      <w:r w:rsidR="001F1BEF">
        <w:t>ho povolení</w:t>
      </w:r>
      <w:r w:rsidR="008C44B2" w:rsidRPr="002219E1">
        <w:t xml:space="preserve"> </w:t>
      </w:r>
      <w:r w:rsidR="00BD3212" w:rsidRPr="002219E1">
        <w:t>za odpovídající plnění</w:t>
      </w:r>
      <w:r w:rsidR="0033449A" w:rsidRPr="002219E1">
        <w:t>.</w:t>
      </w:r>
    </w:p>
    <w:p w14:paraId="38C615D0" w14:textId="77777777" w:rsidR="00143716" w:rsidRDefault="00143716" w:rsidP="0033449A">
      <w:pPr>
        <w:pStyle w:val="Odstavecseseznamem"/>
        <w:numPr>
          <w:ilvl w:val="0"/>
          <w:numId w:val="11"/>
        </w:numPr>
        <w:spacing w:after="0" w:line="240" w:lineRule="auto"/>
        <w:ind w:left="357" w:hanging="357"/>
        <w:jc w:val="both"/>
      </w:pPr>
      <w:r>
        <w:t>Závazek objednatele zaplatit fakturu je splněn odepsáním fakturované částky z účtu objednatele ve prospěch zhotovitele.</w:t>
      </w:r>
    </w:p>
    <w:p w14:paraId="223FA3EE" w14:textId="77777777" w:rsidR="00143716" w:rsidRDefault="00143716" w:rsidP="0033449A">
      <w:pPr>
        <w:pStyle w:val="Odstavecseseznamem"/>
        <w:numPr>
          <w:ilvl w:val="0"/>
          <w:numId w:val="11"/>
        </w:numPr>
        <w:spacing w:after="0" w:line="240" w:lineRule="auto"/>
        <w:ind w:left="357" w:hanging="357"/>
        <w:jc w:val="both"/>
      </w:pPr>
      <w: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65143348" w14:textId="77777777" w:rsidR="007D1093" w:rsidRDefault="007D1093" w:rsidP="0033449A">
      <w:pPr>
        <w:spacing w:after="0" w:line="240" w:lineRule="auto"/>
        <w:ind w:left="357" w:hanging="357"/>
        <w:jc w:val="both"/>
      </w:pPr>
    </w:p>
    <w:p w14:paraId="53003243" w14:textId="77777777"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14:paraId="403742DA" w14:textId="1D22C170" w:rsidR="0033449A" w:rsidRDefault="0033449A" w:rsidP="0033449A">
      <w:pPr>
        <w:spacing w:after="0" w:line="240" w:lineRule="auto"/>
        <w:jc w:val="center"/>
      </w:pPr>
      <w:r>
        <w:rPr>
          <w:b/>
        </w:rPr>
        <w:t>Odpovědnost za vady</w:t>
      </w:r>
    </w:p>
    <w:p w14:paraId="49951DC4" w14:textId="77777777"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14:paraId="78A3B17B" w14:textId="77777777" w:rsidR="00D87CDF" w:rsidRDefault="00D87CDF" w:rsidP="00E76BB0">
      <w:pPr>
        <w:pStyle w:val="Odstavecseseznamem"/>
        <w:numPr>
          <w:ilvl w:val="0"/>
          <w:numId w:val="14"/>
        </w:numPr>
        <w:spacing w:after="0" w:line="240" w:lineRule="auto"/>
        <w:ind w:left="357" w:hanging="357"/>
        <w:jc w:val="both"/>
      </w:pPr>
      <w:r>
        <w:lastRenderedPageBreak/>
        <w:t>Zhotovitel odpovídá za vady, jež má dílo v době jeho předání a dále odpovídá za vady díla zjištěné po celou dobu záruční lhůty (záruka za jakost).</w:t>
      </w:r>
    </w:p>
    <w:p w14:paraId="3ADCAE40" w14:textId="77777777"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14:paraId="3F159CC0" w14:textId="77777777" w:rsidR="00D87CDF" w:rsidRDefault="00D87CDF" w:rsidP="00E76BB0">
      <w:pPr>
        <w:pStyle w:val="Odstavecseseznamem"/>
        <w:numPr>
          <w:ilvl w:val="0"/>
          <w:numId w:val="14"/>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B2B40E0" w14:textId="089F7A09"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14:paraId="0564A406" w14:textId="77777777"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00F53B12" w14:textId="77777777"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14:paraId="5AE7E08D" w14:textId="77777777"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14:paraId="0C9E7837" w14:textId="77777777"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14:paraId="36767FA4" w14:textId="77777777" w:rsidR="00D87CDF" w:rsidRDefault="00D87CDF" w:rsidP="0033449A">
      <w:pPr>
        <w:spacing w:after="0" w:line="240" w:lineRule="auto"/>
        <w:ind w:hanging="357"/>
        <w:jc w:val="center"/>
        <w:rPr>
          <w:b/>
        </w:rPr>
      </w:pPr>
    </w:p>
    <w:p w14:paraId="7B0B901D" w14:textId="77777777"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14:paraId="47B185FF" w14:textId="001F2E55" w:rsidR="00CA701A" w:rsidRDefault="00B92372" w:rsidP="005D526C">
      <w:pPr>
        <w:spacing w:after="0" w:line="240" w:lineRule="auto"/>
        <w:jc w:val="center"/>
        <w:rPr>
          <w:b/>
        </w:rPr>
      </w:pPr>
      <w:r>
        <w:rPr>
          <w:b/>
        </w:rPr>
        <w:t>Odpovědnost za škodu</w:t>
      </w:r>
    </w:p>
    <w:p w14:paraId="05A4AB10" w14:textId="77777777"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14:paraId="1943487A" w14:textId="77777777"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14:paraId="4ADAEA06" w14:textId="77777777"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14:paraId="5007B4D0" w14:textId="1A9AEF66" w:rsidR="00347336" w:rsidRDefault="00347336" w:rsidP="00347336">
      <w:pPr>
        <w:pStyle w:val="Odstavecseseznamem"/>
        <w:numPr>
          <w:ilvl w:val="0"/>
          <w:numId w:val="13"/>
        </w:numPr>
        <w:spacing w:after="0" w:line="240" w:lineRule="auto"/>
        <w:ind w:left="357" w:hanging="357"/>
        <w:jc w:val="both"/>
      </w:pPr>
      <w:r w:rsidRPr="00347336">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14:paraId="44DED992" w14:textId="77777777" w:rsidR="00177509" w:rsidRDefault="00177509" w:rsidP="00177509">
      <w:pPr>
        <w:pStyle w:val="Odstavecseseznamem"/>
        <w:spacing w:after="0" w:line="240" w:lineRule="auto"/>
        <w:ind w:left="357"/>
        <w:jc w:val="both"/>
      </w:pPr>
    </w:p>
    <w:p w14:paraId="48C9B95C" w14:textId="77777777" w:rsidR="00553953" w:rsidRDefault="00553953" w:rsidP="00E76BB0">
      <w:pPr>
        <w:spacing w:after="0" w:line="240" w:lineRule="auto"/>
        <w:ind w:left="357" w:hanging="357"/>
        <w:jc w:val="both"/>
      </w:pPr>
    </w:p>
    <w:p w14:paraId="7DD8D0D7" w14:textId="77777777"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14:paraId="47413172" w14:textId="2B12AF98" w:rsidR="00B92372" w:rsidRDefault="00B92372" w:rsidP="005D526C">
      <w:pPr>
        <w:spacing w:after="0" w:line="240" w:lineRule="auto"/>
        <w:jc w:val="center"/>
        <w:rPr>
          <w:b/>
        </w:rPr>
      </w:pPr>
      <w:r>
        <w:rPr>
          <w:b/>
        </w:rPr>
        <w:t>Smluvní pokuty</w:t>
      </w:r>
    </w:p>
    <w:p w14:paraId="01D0C0D2" w14:textId="77777777" w:rsidR="00D87CDF" w:rsidRDefault="00D87CDF" w:rsidP="00E76BB0">
      <w:pPr>
        <w:pStyle w:val="Odstavecseseznamem"/>
        <w:numPr>
          <w:ilvl w:val="0"/>
          <w:numId w:val="15"/>
        </w:numPr>
        <w:spacing w:after="0" w:line="240" w:lineRule="auto"/>
        <w:ind w:left="357" w:hanging="357"/>
        <w:jc w:val="both"/>
      </w:pPr>
      <w:r>
        <w:t>Dojde-li k prokazatelnému navýšení ceny stavby prováděné na základě projektové dokumentace vypracované podle této smlouvy, a to z důvodu jakýchkoliv vad této projektové dokumentace (např. nesoulad mezi soupisem stavebních prací, dodávek a služeb s výkazem výměr a projektovou dokumentací), je zhotovitel povinen uhradit objednateli smluvní pokutu:</w:t>
      </w:r>
    </w:p>
    <w:p w14:paraId="4081DD61" w14:textId="403D5228" w:rsidR="00D87CDF" w:rsidRDefault="00D87CDF" w:rsidP="00E76BB0">
      <w:pPr>
        <w:pStyle w:val="Odstavecseseznamem"/>
        <w:numPr>
          <w:ilvl w:val="0"/>
          <w:numId w:val="16"/>
        </w:numPr>
        <w:spacing w:after="0" w:line="240" w:lineRule="auto"/>
        <w:ind w:left="714" w:hanging="357"/>
        <w:jc w:val="both"/>
      </w:pPr>
      <w:r>
        <w:t>ve výši 10</w:t>
      </w:r>
      <w:r w:rsidR="00FC4320">
        <w:t xml:space="preserve"> </w:t>
      </w:r>
      <w:r>
        <w:t xml:space="preserve">% z ceny díla </w:t>
      </w:r>
      <w:r w:rsidR="000475B4">
        <w:t>sjednané v čl. V.</w:t>
      </w:r>
      <w:r w:rsidR="007B74C8">
        <w:t xml:space="preserve"> odst. 1</w:t>
      </w:r>
      <w:r w:rsidR="000475B4">
        <w:t xml:space="preserve"> této smlouvy </w:t>
      </w:r>
      <w:r>
        <w:t>v případě navýšení smluvní ceny díla stavby do 5</w:t>
      </w:r>
      <w:r w:rsidR="00FC4320">
        <w:t xml:space="preserve"> </w:t>
      </w:r>
      <w:r>
        <w:t>% včetně,</w:t>
      </w:r>
    </w:p>
    <w:p w14:paraId="5116A8B5" w14:textId="21036491" w:rsidR="00D87CDF" w:rsidRDefault="00D87CDF" w:rsidP="00E76BB0">
      <w:pPr>
        <w:pStyle w:val="Odstavecseseznamem"/>
        <w:numPr>
          <w:ilvl w:val="0"/>
          <w:numId w:val="16"/>
        </w:numPr>
        <w:spacing w:after="0" w:line="240" w:lineRule="auto"/>
        <w:ind w:left="714" w:hanging="357"/>
        <w:jc w:val="both"/>
      </w:pPr>
      <w:r>
        <w:t>ve výši 20</w:t>
      </w:r>
      <w:r w:rsidR="00FC4320">
        <w:t xml:space="preserve"> </w:t>
      </w:r>
      <w:r>
        <w:t xml:space="preserve">% z ceny díla </w:t>
      </w:r>
      <w:r w:rsidR="000475B4">
        <w:t>sjednané v čl. V.</w:t>
      </w:r>
      <w:r w:rsidR="007B74C8">
        <w:t xml:space="preserve"> odst. 1</w:t>
      </w:r>
      <w:r w:rsidR="000475B4">
        <w:t xml:space="preserve"> této smlouvy </w:t>
      </w:r>
      <w:r>
        <w:t xml:space="preserve">v případě navýšení smluvní ceny díla stavby </w:t>
      </w:r>
      <w:r w:rsidR="007B74C8">
        <w:t>větším než</w:t>
      </w:r>
      <w:r>
        <w:t xml:space="preserve"> 5</w:t>
      </w:r>
      <w:r w:rsidR="00FC4320">
        <w:t xml:space="preserve"> </w:t>
      </w:r>
      <w:r>
        <w:t>% do 10</w:t>
      </w:r>
      <w:r w:rsidR="00FC4320">
        <w:t xml:space="preserve"> </w:t>
      </w:r>
      <w:r>
        <w:t>% včetně,</w:t>
      </w:r>
    </w:p>
    <w:p w14:paraId="6D5309C2" w14:textId="1B496523" w:rsidR="00D87CDF" w:rsidRDefault="00AE2F23" w:rsidP="00E76BB0">
      <w:pPr>
        <w:pStyle w:val="Odstavecseseznamem"/>
        <w:numPr>
          <w:ilvl w:val="0"/>
          <w:numId w:val="16"/>
        </w:numPr>
        <w:spacing w:after="0" w:line="240" w:lineRule="auto"/>
        <w:ind w:left="714" w:hanging="357"/>
        <w:jc w:val="both"/>
      </w:pPr>
      <w:r>
        <w:t>v</w:t>
      </w:r>
      <w:r w:rsidR="00D87CDF">
        <w:t>e výši 30</w:t>
      </w:r>
      <w:r w:rsidR="00FC4320">
        <w:t xml:space="preserve"> </w:t>
      </w:r>
      <w:r w:rsidR="00D87CDF">
        <w:t xml:space="preserve">% z ceny díla </w:t>
      </w:r>
      <w:r w:rsidR="000475B4">
        <w:t xml:space="preserve">sjednané v čl. V. </w:t>
      </w:r>
      <w:r w:rsidR="007B74C8">
        <w:t xml:space="preserve">odst. 1 </w:t>
      </w:r>
      <w:r w:rsidR="000475B4">
        <w:t xml:space="preserve">této smlouvy </w:t>
      </w:r>
      <w:r w:rsidR="00D87CDF">
        <w:t>v případě navýšení smluvní ceny díla stavby větším než 10</w:t>
      </w:r>
      <w:r w:rsidR="00FC4320">
        <w:t xml:space="preserve"> </w:t>
      </w:r>
      <w:r w:rsidR="00D87CDF">
        <w:t>%.</w:t>
      </w:r>
    </w:p>
    <w:p w14:paraId="25AA47CC" w14:textId="77777777" w:rsidR="00D87CDF" w:rsidRDefault="00D87CDF" w:rsidP="00E76BB0">
      <w:pPr>
        <w:pStyle w:val="Odstavecseseznamem"/>
        <w:numPr>
          <w:ilvl w:val="0"/>
          <w:numId w:val="15"/>
        </w:numPr>
        <w:spacing w:after="0" w:line="240" w:lineRule="auto"/>
        <w:ind w:left="357" w:hanging="357"/>
        <w:jc w:val="both"/>
      </w:pPr>
      <w:r>
        <w:t>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w:t>
      </w:r>
    </w:p>
    <w:p w14:paraId="10911B61" w14:textId="77777777" w:rsidR="00D87CDF" w:rsidRDefault="00D87CDF" w:rsidP="00E76BB0">
      <w:pPr>
        <w:pStyle w:val="Odstavecseseznamem"/>
        <w:numPr>
          <w:ilvl w:val="0"/>
          <w:numId w:val="15"/>
        </w:numPr>
        <w:spacing w:after="0" w:line="240" w:lineRule="auto"/>
        <w:ind w:left="357" w:hanging="357"/>
        <w:jc w:val="both"/>
      </w:pPr>
      <w:r>
        <w:lastRenderedPageBreak/>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14:paraId="29D4098B" w14:textId="7242E790" w:rsidR="00D87CDF" w:rsidRPr="00177509"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w:t>
      </w:r>
      <w:r w:rsidR="002219E1">
        <w:t xml:space="preserve">nebo jeho části </w:t>
      </w:r>
      <w:r>
        <w:t>v termín</w:t>
      </w:r>
      <w:r w:rsidR="002219E1">
        <w:t>ech</w:t>
      </w:r>
      <w:r>
        <w:t xml:space="preserve"> stanoven</w:t>
      </w:r>
      <w:r w:rsidR="002219E1">
        <w:t>ých</w:t>
      </w:r>
      <w:r>
        <w:t xml:space="preserve"> touto smlouvou, je zhotovitel povinen uhradit objednateli smluvní pokutu ve výši </w:t>
      </w:r>
      <w:r w:rsidR="001F1BEF">
        <w:t>1</w:t>
      </w:r>
      <w:r w:rsidRPr="00177509">
        <w:t xml:space="preserve"> % z ceny díla (včetně DPH)</w:t>
      </w:r>
      <w:r w:rsidR="002219E1" w:rsidRPr="00177509">
        <w:t xml:space="preserve"> případně z ceny odpovídající části díla</w:t>
      </w:r>
      <w:r w:rsidRPr="00177509">
        <w:t>, to za každý i započatý den prodlení.</w:t>
      </w:r>
    </w:p>
    <w:p w14:paraId="467EE0E7" w14:textId="77777777" w:rsidR="00D87CDF" w:rsidRPr="00177509" w:rsidRDefault="00D87CDF" w:rsidP="00E76BB0">
      <w:pPr>
        <w:pStyle w:val="Odstavecseseznamem"/>
        <w:numPr>
          <w:ilvl w:val="0"/>
          <w:numId w:val="15"/>
        </w:numPr>
        <w:spacing w:after="0" w:line="240" w:lineRule="auto"/>
        <w:ind w:left="357" w:hanging="357"/>
        <w:jc w:val="both"/>
      </w:pPr>
      <w:r w:rsidRPr="00177509">
        <w:t>V případě nedodržení termínu odstranění vad díla je zhotovitel povinen uhradit objednateli smluvní pokutu ve výši 0,1 % z ceny díla (včetně DPH), a to za každý i započatý den prodlení.</w:t>
      </w:r>
    </w:p>
    <w:p w14:paraId="0C86DBBB" w14:textId="095B10B8" w:rsidR="00D87CDF" w:rsidRPr="00177509" w:rsidRDefault="00D87CDF" w:rsidP="00E76BB0">
      <w:pPr>
        <w:pStyle w:val="Odstavecseseznamem"/>
        <w:numPr>
          <w:ilvl w:val="0"/>
          <w:numId w:val="15"/>
        </w:numPr>
        <w:spacing w:after="0" w:line="240" w:lineRule="auto"/>
        <w:ind w:left="357" w:hanging="357"/>
        <w:jc w:val="both"/>
      </w:pPr>
      <w:r w:rsidRPr="00177509">
        <w:t xml:space="preserve">V případě porušení povinnosti sjednané v článku </w:t>
      </w:r>
      <w:r w:rsidR="00390B6D" w:rsidRPr="00177509">
        <w:t>IV</w:t>
      </w:r>
      <w:r w:rsidR="00E76BB0" w:rsidRPr="00177509">
        <w:t>.</w:t>
      </w:r>
      <w:r w:rsidRPr="00177509">
        <w:t xml:space="preserve"> odst. 2 písm. d) této smlouvy, dojde-li porušením této povinnosti k prodlení s plněním díla, je zhotovitel povinen zaplatit objednateli smluvní pokutu ve výši 5 000 Kč.</w:t>
      </w:r>
    </w:p>
    <w:p w14:paraId="2CA8584C" w14:textId="554153EE" w:rsidR="00D87CDF" w:rsidRPr="00177509" w:rsidRDefault="00D87CDF" w:rsidP="00E76BB0">
      <w:pPr>
        <w:pStyle w:val="Odstavecseseznamem"/>
        <w:numPr>
          <w:ilvl w:val="0"/>
          <w:numId w:val="15"/>
        </w:numPr>
        <w:spacing w:after="0" w:line="240" w:lineRule="auto"/>
        <w:ind w:left="357" w:hanging="357"/>
        <w:jc w:val="both"/>
      </w:pPr>
      <w:r w:rsidRPr="00177509">
        <w:t xml:space="preserve">V případě porušení povinnosti dle článku </w:t>
      </w:r>
      <w:r w:rsidR="00390B6D" w:rsidRPr="00177509">
        <w:t>IV.</w:t>
      </w:r>
      <w:r w:rsidRPr="00177509">
        <w:t xml:space="preserve"> odst. 2 písm. e) této smlouvy se zhotovitel zavazuje uhradit objednateli smluvní pokutu ve výši 0,01 % z ceny díla (včetně DPH) za každý i započatý den prodlení u každého objednatelem zaslaného požadavku na poskytnutí dodatečné informace.</w:t>
      </w:r>
    </w:p>
    <w:p w14:paraId="51501A66" w14:textId="77777777" w:rsidR="00D87CDF" w:rsidRPr="00177509" w:rsidRDefault="00D87CDF" w:rsidP="00E76BB0">
      <w:pPr>
        <w:pStyle w:val="Odstavecseseznamem"/>
        <w:numPr>
          <w:ilvl w:val="0"/>
          <w:numId w:val="15"/>
        </w:numPr>
        <w:spacing w:after="0" w:line="240" w:lineRule="auto"/>
        <w:ind w:left="357" w:hanging="357"/>
        <w:jc w:val="both"/>
      </w:pPr>
      <w:r w:rsidRPr="00177509">
        <w:t>Pro případ prodlení se zaplacením ceny díla je objednatel povinen uhradit zhotoviteli smluvní pokutu ve výši 0,1 % z dlužné částky.</w:t>
      </w:r>
    </w:p>
    <w:p w14:paraId="09119D24" w14:textId="0155209B" w:rsidR="00D87CDF" w:rsidRDefault="00D87CDF" w:rsidP="00E76BB0">
      <w:pPr>
        <w:pStyle w:val="Odstavecseseznamem"/>
        <w:numPr>
          <w:ilvl w:val="0"/>
          <w:numId w:val="15"/>
        </w:numPr>
        <w:spacing w:after="0" w:line="240" w:lineRule="auto"/>
        <w:ind w:left="357" w:hanging="357"/>
        <w:jc w:val="both"/>
      </w:pPr>
      <w:r w:rsidRPr="00177509">
        <w:t>Při odstoupení objednatele od smlouvy pro její podstatné porušení zhotovitelem podle čl. X. odst. 3 této smlouvy uplatní objednatel za toto porušení vůči zhotoviteli též smluvní pokutu ve výši 20</w:t>
      </w:r>
      <w:r w:rsidR="00390B6D" w:rsidRPr="00177509">
        <w:t> </w:t>
      </w:r>
      <w:r w:rsidRPr="00177509">
        <w:t>%</w:t>
      </w:r>
      <w:r>
        <w:t xml:space="preserve"> smluvní ceny díla.</w:t>
      </w:r>
    </w:p>
    <w:p w14:paraId="03C618A4" w14:textId="77777777"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61AC05A5" w14:textId="77777777"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1F618261" w14:textId="77777777" w:rsidR="00D87CDF" w:rsidRDefault="00D87CDF" w:rsidP="00E76BB0">
      <w:pPr>
        <w:pStyle w:val="Odstavecseseznamem"/>
        <w:numPr>
          <w:ilvl w:val="0"/>
          <w:numId w:val="15"/>
        </w:numPr>
        <w:spacing w:after="0" w:line="240" w:lineRule="auto"/>
        <w:ind w:left="357" w:hanging="357"/>
        <w:jc w:val="both"/>
      </w:pPr>
      <w:r>
        <w:t xml:space="preserve">Zaplacením smluvní pokuty </w:t>
      </w:r>
      <w:r w:rsidR="00DA4E4B">
        <w:t>není dotčeno právo oprávněné strany požadovat v plné výši náhradu škody, která byla způsobena porušením povinnosti, pro které byla uplatněna smluvní pokuta.</w:t>
      </w:r>
    </w:p>
    <w:p w14:paraId="7AD38B3E" w14:textId="77777777"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14:paraId="1168339A" w14:textId="77777777" w:rsidR="007E5196" w:rsidRDefault="007E5196" w:rsidP="00E76BB0">
      <w:pPr>
        <w:spacing w:after="0" w:line="240" w:lineRule="auto"/>
        <w:ind w:left="357" w:hanging="357"/>
        <w:jc w:val="both"/>
      </w:pPr>
    </w:p>
    <w:p w14:paraId="65905CBB" w14:textId="4734CB00"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14:paraId="244E0620" w14:textId="56872EC3" w:rsidR="00CA701A" w:rsidRDefault="00E76BB0" w:rsidP="005D526C">
      <w:pPr>
        <w:spacing w:after="0" w:line="240" w:lineRule="auto"/>
        <w:jc w:val="center"/>
        <w:rPr>
          <w:b/>
        </w:rPr>
      </w:pPr>
      <w:r>
        <w:rPr>
          <w:b/>
        </w:rPr>
        <w:t>Odstoupení od smlouvy</w:t>
      </w:r>
    </w:p>
    <w:p w14:paraId="6E425E34" w14:textId="77777777"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14:paraId="0324DCCB" w14:textId="0C518007"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14:paraId="3836FA70" w14:textId="77777777"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32785A" w14:textId="300F4E42"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14:paraId="1B3FE120" w14:textId="77777777"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7CAC4696" w14:textId="77777777" w:rsidR="007E5196" w:rsidRDefault="007E5196" w:rsidP="00E76BB0">
      <w:pPr>
        <w:pStyle w:val="Odstavecseseznamem"/>
        <w:numPr>
          <w:ilvl w:val="0"/>
          <w:numId w:val="25"/>
        </w:numPr>
        <w:spacing w:after="0" w:line="240" w:lineRule="auto"/>
        <w:ind w:left="357" w:hanging="357"/>
        <w:jc w:val="both"/>
      </w:pPr>
      <w:r>
        <w:lastRenderedPageBreak/>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14:paraId="781CF102" w14:textId="77777777"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0956D822" w14:textId="77777777" w:rsidR="007E5196" w:rsidRDefault="007E5196" w:rsidP="00E76BB0">
      <w:pPr>
        <w:spacing w:after="0" w:line="240" w:lineRule="auto"/>
        <w:ind w:left="357" w:hanging="357"/>
        <w:jc w:val="both"/>
      </w:pPr>
    </w:p>
    <w:p w14:paraId="63AE544F" w14:textId="38E9C099"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14:paraId="604DC274" w14:textId="5A2EB3E7" w:rsidR="00CA701A" w:rsidRDefault="006669E6" w:rsidP="005D526C">
      <w:pPr>
        <w:spacing w:after="0" w:line="240" w:lineRule="auto"/>
        <w:jc w:val="center"/>
        <w:rPr>
          <w:b/>
        </w:rPr>
      </w:pPr>
      <w:r>
        <w:rPr>
          <w:b/>
        </w:rPr>
        <w:t>Další ujednání</w:t>
      </w:r>
    </w:p>
    <w:p w14:paraId="31E5513D" w14:textId="0B8B3B64" w:rsidR="007E5196" w:rsidRDefault="007E5196" w:rsidP="003D2F77">
      <w:pPr>
        <w:pStyle w:val="Odstavecseseznamem"/>
        <w:numPr>
          <w:ilvl w:val="0"/>
          <w:numId w:val="26"/>
        </w:numPr>
        <w:spacing w:after="0" w:line="240" w:lineRule="auto"/>
        <w:ind w:left="357" w:hanging="357"/>
        <w:jc w:val="both"/>
      </w:pPr>
      <w:r>
        <w:t>Zhotovitel je povinen zvát na technické rady nejen zástupce objednatele, ale i příslušné orgány státní správy, dotčené organizace, zástupce dotčených obcí, budoucí provozovatele, správce objektů.</w:t>
      </w:r>
    </w:p>
    <w:p w14:paraId="456A5246" w14:textId="77777777" w:rsidR="007E5196" w:rsidRDefault="007E5196" w:rsidP="003D2F77">
      <w:pPr>
        <w:pStyle w:val="Odstavecseseznamem"/>
        <w:numPr>
          <w:ilvl w:val="0"/>
          <w:numId w:val="26"/>
        </w:numPr>
        <w:spacing w:after="0" w:line="240" w:lineRule="auto"/>
        <w:ind w:left="357" w:hanging="357"/>
        <w:jc w:val="both"/>
      </w:pPr>
      <w:r>
        <w:t>Zhotovitel zajistí zapracování do dokumentace všech dalších požadavků, které nařídí v průběhu výstavby správní orgán svým rozhodnutím a objednatel uplatní, tyto případné práce přesahující rámec této smlouvy budou hrazeny samostatně.</w:t>
      </w:r>
    </w:p>
    <w:p w14:paraId="207B0BC9" w14:textId="77777777" w:rsidR="00886238" w:rsidRDefault="00886238" w:rsidP="003D2F77">
      <w:pPr>
        <w:spacing w:after="0" w:line="240" w:lineRule="auto"/>
        <w:ind w:left="357" w:hanging="357"/>
        <w:jc w:val="both"/>
      </w:pPr>
    </w:p>
    <w:p w14:paraId="2229D6C3" w14:textId="3A20C750" w:rsidR="00CA701A" w:rsidRDefault="00CA701A" w:rsidP="005D526C">
      <w:pPr>
        <w:spacing w:after="0" w:line="240" w:lineRule="auto"/>
        <w:jc w:val="center"/>
        <w:rPr>
          <w:b/>
        </w:rPr>
      </w:pPr>
      <w:r>
        <w:rPr>
          <w:b/>
        </w:rPr>
        <w:t>Smlouva o poskytnutí licence</w:t>
      </w:r>
    </w:p>
    <w:p w14:paraId="2B7FD624" w14:textId="69B60DA9"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14:paraId="17338A46" w14:textId="25288145" w:rsidR="003D2F77" w:rsidRDefault="003D2F77" w:rsidP="005D526C">
      <w:pPr>
        <w:spacing w:after="0" w:line="240" w:lineRule="auto"/>
        <w:jc w:val="center"/>
        <w:rPr>
          <w:b/>
        </w:rPr>
      </w:pPr>
      <w:r>
        <w:rPr>
          <w:b/>
        </w:rPr>
        <w:t>Licenční ujednání</w:t>
      </w:r>
    </w:p>
    <w:p w14:paraId="58A971CF" w14:textId="77777777"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14:paraId="777FF7A6" w14:textId="77777777"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14:paraId="034C9943" w14:textId="77777777"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2CA05FDB" w14:textId="77777777"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14:paraId="1F8A1719" w14:textId="77777777" w:rsidR="009C7607" w:rsidRDefault="00203350" w:rsidP="003D2F77">
      <w:pPr>
        <w:pStyle w:val="Odstavecseseznamem"/>
        <w:numPr>
          <w:ilvl w:val="0"/>
          <w:numId w:val="27"/>
        </w:numPr>
        <w:spacing w:after="0" w:line="240" w:lineRule="auto"/>
        <w:ind w:left="357" w:hanging="357"/>
        <w:jc w:val="both"/>
      </w:pPr>
      <w:r>
        <w:t xml:space="preserve">Zhotovitel výslovně souhlasí s tím, že </w:t>
      </w:r>
      <w:r w:rsidR="009C7607">
        <w:t>autorský dozor nad souladem stavby s projektovou dokumentací, jejíž zhotovení je předmětem této smlouvy může vykonávat i osoba od zhotovitele odlišná.</w:t>
      </w:r>
    </w:p>
    <w:p w14:paraId="0FA4EFF4" w14:textId="77777777" w:rsidR="00203350" w:rsidRDefault="00203350" w:rsidP="003D2F77">
      <w:pPr>
        <w:pStyle w:val="Odstavecseseznamem"/>
        <w:numPr>
          <w:ilvl w:val="0"/>
          <w:numId w:val="27"/>
        </w:numPr>
        <w:spacing w:after="0" w:line="240" w:lineRule="auto"/>
        <w:ind w:left="357" w:hanging="357"/>
        <w:jc w:val="both"/>
      </w:pPr>
      <w:r>
        <w:t>Licence je poskytována bezúplatně.</w:t>
      </w:r>
    </w:p>
    <w:p w14:paraId="45961D43" w14:textId="77777777" w:rsidR="009C7607" w:rsidRDefault="009C7607" w:rsidP="005D526C">
      <w:pPr>
        <w:spacing w:after="0" w:line="240" w:lineRule="auto"/>
        <w:jc w:val="both"/>
      </w:pPr>
    </w:p>
    <w:p w14:paraId="6FADC476" w14:textId="77777777" w:rsidR="008F32CE" w:rsidRDefault="008F32CE" w:rsidP="005D526C">
      <w:pPr>
        <w:spacing w:after="0" w:line="240" w:lineRule="auto"/>
        <w:jc w:val="center"/>
        <w:rPr>
          <w:b/>
        </w:rPr>
      </w:pPr>
      <w:r>
        <w:rPr>
          <w:b/>
        </w:rPr>
        <w:t>Smlouva o výkonu autorského dozoru</w:t>
      </w:r>
    </w:p>
    <w:p w14:paraId="356F3C99" w14:textId="0C5BBD62" w:rsidR="009C7607" w:rsidRDefault="009C7607" w:rsidP="005D526C">
      <w:pPr>
        <w:spacing w:after="0" w:line="240" w:lineRule="auto"/>
        <w:jc w:val="center"/>
        <w:rPr>
          <w:b/>
        </w:rPr>
      </w:pPr>
      <w:r w:rsidRPr="0049357D">
        <w:rPr>
          <w:b/>
        </w:rPr>
        <w:t xml:space="preserve">Článek </w:t>
      </w:r>
      <w:r w:rsidR="005C307C">
        <w:rPr>
          <w:b/>
        </w:rPr>
        <w:t>XIII</w:t>
      </w:r>
      <w:r w:rsidRPr="0049357D">
        <w:rPr>
          <w:b/>
        </w:rPr>
        <w:t>.</w:t>
      </w:r>
    </w:p>
    <w:p w14:paraId="6A1F5FD2" w14:textId="5039075B" w:rsidR="00CA701A" w:rsidRDefault="003D2F77" w:rsidP="005D526C">
      <w:pPr>
        <w:spacing w:after="0" w:line="240" w:lineRule="auto"/>
        <w:jc w:val="center"/>
        <w:rPr>
          <w:b/>
        </w:rPr>
      </w:pPr>
      <w:r>
        <w:rPr>
          <w:b/>
        </w:rPr>
        <w:t>Předmět plnění</w:t>
      </w:r>
    </w:p>
    <w:p w14:paraId="077491ED" w14:textId="77777777" w:rsidR="00323324" w:rsidRDefault="00881E44" w:rsidP="003D2F77">
      <w:pPr>
        <w:pStyle w:val="Odstavecseseznamem"/>
        <w:numPr>
          <w:ilvl w:val="0"/>
          <w:numId w:val="28"/>
        </w:numPr>
        <w:spacing w:after="0" w:line="240" w:lineRule="auto"/>
        <w:ind w:left="357" w:hanging="357"/>
        <w:jc w:val="both"/>
      </w:pPr>
      <w:r>
        <w:t>Zhotovitel</w:t>
      </w:r>
      <w:r w:rsidR="00323324">
        <w:t xml:space="preserve"> se zavazuje pro </w:t>
      </w:r>
      <w:r>
        <w:t>objednatel</w:t>
      </w:r>
      <w:r w:rsidR="00B01A0E">
        <w:t>e</w:t>
      </w:r>
      <w:r w:rsidR="00323324">
        <w:t>, jeho jménem a na jeho účet vykonávat autorský dozor po celou dobu realizace stavby, pro kterou zhotovil projektovou dokumentaci.</w:t>
      </w:r>
    </w:p>
    <w:p w14:paraId="1E0EEA7F" w14:textId="77777777" w:rsidR="00323324" w:rsidRDefault="00323324" w:rsidP="003D2F77">
      <w:pPr>
        <w:pStyle w:val="Odstavecseseznamem"/>
        <w:numPr>
          <w:ilvl w:val="0"/>
          <w:numId w:val="28"/>
        </w:numPr>
        <w:spacing w:after="0" w:line="240" w:lineRule="auto"/>
        <w:ind w:left="357" w:hanging="357"/>
        <w:jc w:val="both"/>
      </w:pPr>
      <w:r>
        <w:t xml:space="preserve">V rámci výkonu autorského dozoru bude </w:t>
      </w:r>
      <w:r w:rsidR="00881E44">
        <w:t>zhotovitel</w:t>
      </w:r>
      <w:r>
        <w:t xml:space="preserve"> zabezpečovat zejména:</w:t>
      </w:r>
    </w:p>
    <w:p w14:paraId="3D46C2DC" w14:textId="77777777" w:rsidR="00323324" w:rsidRDefault="00323324" w:rsidP="003D2F77">
      <w:pPr>
        <w:pStyle w:val="Odstavecseseznamem"/>
        <w:numPr>
          <w:ilvl w:val="1"/>
          <w:numId w:val="7"/>
        </w:numPr>
        <w:spacing w:after="0" w:line="240" w:lineRule="auto"/>
        <w:ind w:left="714" w:hanging="357"/>
        <w:jc w:val="both"/>
      </w:pPr>
      <w:r>
        <w:t xml:space="preserve">autorský dozor stavby </w:t>
      </w:r>
      <w:r w:rsidRPr="00EA3DD2">
        <w:t>podle § 152 odst. 4 zákona č. 183/2006 Sb.,</w:t>
      </w:r>
      <w:r>
        <w:t xml:space="preserve"> o územním plánování a stavebním řádu (stavební zákon), ve znění pozdějších předpisů,</w:t>
      </w:r>
    </w:p>
    <w:p w14:paraId="5EAE38A7" w14:textId="77777777" w:rsidR="00323324" w:rsidRDefault="00323324" w:rsidP="003D2F77">
      <w:pPr>
        <w:pStyle w:val="Odstavecseseznamem"/>
        <w:numPr>
          <w:ilvl w:val="1"/>
          <w:numId w:val="7"/>
        </w:numPr>
        <w:spacing w:after="0" w:line="240" w:lineRule="auto"/>
        <w:ind w:left="714" w:hanging="357"/>
        <w:jc w:val="both"/>
      </w:pPr>
      <w:r>
        <w:t>účast na předání staveniště zhotoviteli stavby,</w:t>
      </w:r>
    </w:p>
    <w:p w14:paraId="5CC04A7D" w14:textId="77777777" w:rsidR="00323324" w:rsidRDefault="00323324" w:rsidP="003D2F77">
      <w:pPr>
        <w:pStyle w:val="Odstavecseseznamem"/>
        <w:numPr>
          <w:ilvl w:val="1"/>
          <w:numId w:val="7"/>
        </w:numPr>
        <w:spacing w:after="0" w:line="240" w:lineRule="auto"/>
        <w:ind w:left="714" w:hanging="357"/>
        <w:jc w:val="both"/>
      </w:pPr>
      <w:r>
        <w:t>poskytování vysvětlení potřebných k fyzické realizaci projektu na základě realizační dokumentace,</w:t>
      </w:r>
    </w:p>
    <w:p w14:paraId="57F685DC" w14:textId="77777777" w:rsidR="00323324" w:rsidRDefault="00323324" w:rsidP="003D2F77">
      <w:pPr>
        <w:pStyle w:val="Odstavecseseznamem"/>
        <w:numPr>
          <w:ilvl w:val="1"/>
          <w:numId w:val="7"/>
        </w:numPr>
        <w:spacing w:after="0" w:line="240" w:lineRule="auto"/>
        <w:ind w:left="714" w:hanging="357"/>
        <w:jc w:val="both"/>
      </w:pPr>
      <w:r>
        <w:t>kontrolu a ověření souladu prováděné stavby s projektovou dokumentací,</w:t>
      </w:r>
    </w:p>
    <w:p w14:paraId="277A2AB5" w14:textId="1AC5F3E9" w:rsidR="00323324" w:rsidRDefault="00323324" w:rsidP="003D2F77">
      <w:pPr>
        <w:pStyle w:val="Odstavecseseznamem"/>
        <w:numPr>
          <w:ilvl w:val="1"/>
          <w:numId w:val="7"/>
        </w:numPr>
        <w:spacing w:after="0" w:line="240" w:lineRule="auto"/>
        <w:ind w:left="714" w:hanging="357"/>
        <w:jc w:val="both"/>
      </w:pPr>
      <w:r>
        <w:t xml:space="preserve">posuzování návrhů zhotovitele stavby na změny a odchylky v částech projektů zpracovávaných zhotoviteli z pohledu dodržení </w:t>
      </w:r>
      <w:proofErr w:type="spellStart"/>
      <w:proofErr w:type="gramStart"/>
      <w:r>
        <w:t>technicko</w:t>
      </w:r>
      <w:proofErr w:type="spellEnd"/>
      <w:r w:rsidR="000A1529">
        <w:t xml:space="preserve"> </w:t>
      </w:r>
      <w:r>
        <w:t>-</w:t>
      </w:r>
      <w:r w:rsidR="000A1529">
        <w:t xml:space="preserve"> </w:t>
      </w:r>
      <w:r>
        <w:t>ekonomických</w:t>
      </w:r>
      <w:proofErr w:type="gramEnd"/>
      <w:r>
        <w:t xml:space="preserve"> parametrů stavby, dodržení lhůt výstavby, případně dalších údajů a ukazatelů,</w:t>
      </w:r>
    </w:p>
    <w:p w14:paraId="14C516CE" w14:textId="556CBEFA" w:rsidR="00323324" w:rsidRDefault="00323324" w:rsidP="003D2F77">
      <w:pPr>
        <w:pStyle w:val="Odstavecseseznamem"/>
        <w:numPr>
          <w:ilvl w:val="1"/>
          <w:numId w:val="7"/>
        </w:numPr>
        <w:spacing w:after="0" w:line="240" w:lineRule="auto"/>
        <w:ind w:left="714" w:hanging="357"/>
        <w:jc w:val="both"/>
      </w:pPr>
      <w:r>
        <w:lastRenderedPageBreak/>
        <w:t>účast na stavbě na v</w:t>
      </w:r>
      <w:r w:rsidR="005C307C">
        <w:t>ýzvu</w:t>
      </w:r>
      <w:r>
        <w:t xml:space="preserve"> </w:t>
      </w:r>
      <w:r w:rsidR="00881E44">
        <w:t>objednatel</w:t>
      </w:r>
      <w:r w:rsidR="005C307C">
        <w:t>e mimo termíny kontrolních dnů,</w:t>
      </w:r>
    </w:p>
    <w:p w14:paraId="6808A763" w14:textId="19D430E3" w:rsidR="00323324" w:rsidRDefault="00323324" w:rsidP="003D2F77">
      <w:pPr>
        <w:pStyle w:val="Odstavecseseznamem"/>
        <w:numPr>
          <w:ilvl w:val="1"/>
          <w:numId w:val="7"/>
        </w:numPr>
        <w:spacing w:after="0" w:line="240" w:lineRule="auto"/>
        <w:ind w:left="714" w:hanging="357"/>
        <w:jc w:val="both"/>
      </w:pPr>
      <w:r>
        <w:t>účast na kontrole kvality při předání stavby zhotovitelem</w:t>
      </w:r>
      <w:r w:rsidR="00E61280">
        <w:t xml:space="preserve"> stavby</w:t>
      </w:r>
      <w:r>
        <w:t>.</w:t>
      </w:r>
    </w:p>
    <w:p w14:paraId="2F0A76E7" w14:textId="7C6426BD" w:rsidR="00323324" w:rsidRDefault="00881E44" w:rsidP="003D2F77">
      <w:pPr>
        <w:pStyle w:val="Odstavecseseznamem"/>
        <w:numPr>
          <w:ilvl w:val="0"/>
          <w:numId w:val="28"/>
        </w:numPr>
        <w:spacing w:after="0" w:line="240" w:lineRule="auto"/>
        <w:ind w:left="357" w:hanging="357"/>
        <w:jc w:val="both"/>
      </w:pPr>
      <w:r>
        <w:t>Objednatel</w:t>
      </w:r>
      <w:r w:rsidR="00323324">
        <w:t xml:space="preserve"> se zavazuje zaplatit</w:t>
      </w:r>
      <w:r w:rsidR="00E61280">
        <w:t xml:space="preserve"> zhotoviteli</w:t>
      </w:r>
      <w:r w:rsidR="00323324">
        <w:t xml:space="preserve"> za provádění autorského dozoru za podmínek stanovených touto smlouvou sjednanou odměnu.</w:t>
      </w:r>
    </w:p>
    <w:p w14:paraId="3F805203" w14:textId="6D5B103D" w:rsidR="006F6C89" w:rsidRDefault="006F6C89" w:rsidP="003D2F77">
      <w:pPr>
        <w:pStyle w:val="Odstavecseseznamem"/>
        <w:numPr>
          <w:ilvl w:val="0"/>
          <w:numId w:val="28"/>
        </w:numPr>
        <w:spacing w:after="0" w:line="240" w:lineRule="auto"/>
        <w:ind w:left="357" w:hanging="357"/>
        <w:jc w:val="both"/>
      </w:pPr>
      <w:r>
        <w:t xml:space="preserve">Výkon autorského dozoru bude prováděn po celou dobu realizace stavby. Bude zahájen po započetí realizace stavby na písemnou výzvu </w:t>
      </w:r>
      <w:r w:rsidR="00881E44">
        <w:t>objednatel</w:t>
      </w:r>
      <w:r w:rsidR="00E61280">
        <w:t>e</w:t>
      </w:r>
      <w:r>
        <w:t xml:space="preserve"> a ukončen v okamžiku, kdy bude v souladu se stavebním zákonem možné </w:t>
      </w:r>
      <w:r w:rsidR="00136BD8">
        <w:t>zahájit</w:t>
      </w:r>
      <w:r>
        <w:t xml:space="preserve"> </w:t>
      </w:r>
      <w:r w:rsidR="00136BD8">
        <w:t>trvalé</w:t>
      </w:r>
      <w:r>
        <w:t xml:space="preserve"> užívání stavby.</w:t>
      </w:r>
    </w:p>
    <w:p w14:paraId="38D70B9E" w14:textId="743A0479" w:rsidR="006F6C89" w:rsidRDefault="006F6C89" w:rsidP="003D2F77">
      <w:pPr>
        <w:pStyle w:val="Odstavecseseznamem"/>
        <w:numPr>
          <w:ilvl w:val="0"/>
          <w:numId w:val="28"/>
        </w:numPr>
        <w:spacing w:after="0" w:line="240" w:lineRule="auto"/>
        <w:ind w:left="357" w:hanging="357"/>
        <w:jc w:val="both"/>
      </w:pPr>
      <w:r>
        <w:t xml:space="preserve">Autorský dozor bude vykonáván v místě realizace stavby. </w:t>
      </w:r>
      <w:r w:rsidR="00881E44">
        <w:t>Zhotovitel</w:t>
      </w:r>
      <w:r>
        <w:t xml:space="preserve"> je dále povinen účastnit se na výzvu </w:t>
      </w:r>
      <w:r w:rsidR="00881E44">
        <w:t>objednatel</w:t>
      </w:r>
      <w:r w:rsidR="005C307C">
        <w:t>e</w:t>
      </w:r>
      <w:r>
        <w:t xml:space="preserve"> nebo jeho technického dozoru schůzek v sídle </w:t>
      </w:r>
      <w:r w:rsidR="00881E44">
        <w:t>objednatel</w:t>
      </w:r>
      <w:r w:rsidR="005C307C">
        <w:t>e</w:t>
      </w:r>
      <w:r>
        <w:t xml:space="preserve"> nebo na jiném ve výzvě určeném místě.</w:t>
      </w:r>
    </w:p>
    <w:p w14:paraId="2CE56DAA" w14:textId="77777777" w:rsidR="000B6CB3" w:rsidRDefault="000B6CB3" w:rsidP="003D2F77">
      <w:pPr>
        <w:spacing w:after="0" w:line="240" w:lineRule="auto"/>
        <w:ind w:left="357" w:hanging="357"/>
        <w:jc w:val="both"/>
      </w:pPr>
    </w:p>
    <w:p w14:paraId="78ACCE3F" w14:textId="08F2C4A7" w:rsidR="000B6CB3" w:rsidRDefault="000B6CB3" w:rsidP="005D526C">
      <w:pPr>
        <w:spacing w:after="0" w:line="240" w:lineRule="auto"/>
        <w:jc w:val="center"/>
        <w:rPr>
          <w:b/>
        </w:rPr>
      </w:pPr>
      <w:r w:rsidRPr="0049357D">
        <w:rPr>
          <w:b/>
        </w:rPr>
        <w:t xml:space="preserve">Článek </w:t>
      </w:r>
      <w:r w:rsidR="00CB2CDF">
        <w:rPr>
          <w:b/>
        </w:rPr>
        <w:t>XIV</w:t>
      </w:r>
      <w:r w:rsidRPr="0049357D">
        <w:rPr>
          <w:b/>
        </w:rPr>
        <w:t>.</w:t>
      </w:r>
    </w:p>
    <w:p w14:paraId="6C86545D" w14:textId="7307D7E0" w:rsidR="00CA701A" w:rsidRDefault="00F65E62" w:rsidP="005D526C">
      <w:pPr>
        <w:spacing w:after="0" w:line="240" w:lineRule="auto"/>
        <w:jc w:val="center"/>
        <w:rPr>
          <w:b/>
        </w:rPr>
      </w:pPr>
      <w:r>
        <w:rPr>
          <w:b/>
        </w:rPr>
        <w:t>Práva a povinnosti zhotovitele</w:t>
      </w:r>
    </w:p>
    <w:p w14:paraId="18714FA2"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14:paraId="4E08C05C" w14:textId="77777777" w:rsidR="000B6CB3" w:rsidRDefault="000B6CB3" w:rsidP="00F65E62">
      <w:pPr>
        <w:pStyle w:val="Odstavecseseznamem"/>
        <w:numPr>
          <w:ilvl w:val="0"/>
          <w:numId w:val="31"/>
        </w:numPr>
        <w:spacing w:after="0" w:line="240" w:lineRule="auto"/>
        <w:ind w:left="714" w:hanging="357"/>
        <w:jc w:val="both"/>
      </w:pPr>
      <w:r>
        <w:t>zajistit autorský dozor bez zbytečného odkladu tak, aby nebyl ohrožen postup výstavby,</w:t>
      </w:r>
    </w:p>
    <w:p w14:paraId="40C86057" w14:textId="292F1C4B" w:rsidR="000B6CB3" w:rsidRDefault="000B6CB3" w:rsidP="00F65E62">
      <w:pPr>
        <w:pStyle w:val="Odstavecseseznamem"/>
        <w:numPr>
          <w:ilvl w:val="0"/>
          <w:numId w:val="31"/>
        </w:numPr>
        <w:spacing w:after="0" w:line="240" w:lineRule="auto"/>
        <w:ind w:left="714" w:hanging="357"/>
        <w:jc w:val="both"/>
      </w:pPr>
      <w:r>
        <w:t xml:space="preserve">postupovat dle pokynů </w:t>
      </w:r>
      <w:r w:rsidR="00881E44">
        <w:t>objednatel</w:t>
      </w:r>
      <w:r w:rsidR="00E61280">
        <w:t>e</w:t>
      </w:r>
      <w:r>
        <w:t xml:space="preserve"> (a jím určeného technického dozoru) a jednat v jeho zájmu,</w:t>
      </w:r>
    </w:p>
    <w:p w14:paraId="6224B80E" w14:textId="7B4A3F53" w:rsidR="000B6CB3" w:rsidRDefault="000B6CB3" w:rsidP="00F65E62">
      <w:pPr>
        <w:pStyle w:val="Odstavecseseznamem"/>
        <w:numPr>
          <w:ilvl w:val="0"/>
          <w:numId w:val="31"/>
        </w:numPr>
        <w:spacing w:after="0" w:line="240" w:lineRule="auto"/>
        <w:ind w:left="714" w:hanging="357"/>
        <w:jc w:val="both"/>
      </w:pPr>
      <w:r>
        <w:t xml:space="preserve">upozornit </w:t>
      </w:r>
      <w:r w:rsidR="00881E44">
        <w:t>objednatel</w:t>
      </w:r>
      <w:r w:rsidR="00E61280">
        <w:t>e</w:t>
      </w:r>
      <w:r>
        <w:t xml:space="preserve"> na zřejmou nevhodnost pokynů, které by mohly mít za následek vznik 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14:paraId="35B5D1BF" w14:textId="77777777" w:rsidR="000B6CB3" w:rsidRDefault="000B6CB3" w:rsidP="00F65E62">
      <w:pPr>
        <w:pStyle w:val="Odstavecseseznamem"/>
        <w:numPr>
          <w:ilvl w:val="0"/>
          <w:numId w:val="31"/>
        </w:numPr>
        <w:spacing w:after="0" w:line="240" w:lineRule="auto"/>
        <w:ind w:left="714" w:hanging="357"/>
        <w:jc w:val="both"/>
      </w:pPr>
      <w:r>
        <w:t>dodržovat závazné právní předpisy, technické normy a vyjádření veřejnoprávních orgánů a organizací,</w:t>
      </w:r>
    </w:p>
    <w:p w14:paraId="1B3C4C01" w14:textId="77777777"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14:paraId="733C7E01" w14:textId="77777777" w:rsidR="000B6CB3" w:rsidRDefault="000B6CB3" w:rsidP="00F65E62">
      <w:pPr>
        <w:pStyle w:val="Odstavecseseznamem"/>
        <w:numPr>
          <w:ilvl w:val="0"/>
          <w:numId w:val="31"/>
        </w:numPr>
        <w:spacing w:after="0" w:line="240" w:lineRule="auto"/>
        <w:ind w:left="714" w:hanging="357"/>
        <w:jc w:val="both"/>
      </w:pPr>
      <w:r>
        <w:t xml:space="preserve">vést list autorského dozoru, kde bude zaznamenávat odpracované hodiny jako podklad pro fakturaci, </w:t>
      </w:r>
    </w:p>
    <w:p w14:paraId="72BADCAE" w14:textId="77777777" w:rsidR="000B6CB3" w:rsidRDefault="000B6CB3" w:rsidP="00F65E62">
      <w:pPr>
        <w:pStyle w:val="Odstavecseseznamem"/>
        <w:numPr>
          <w:ilvl w:val="0"/>
          <w:numId w:val="31"/>
        </w:numPr>
        <w:spacing w:after="0" w:line="240" w:lineRule="auto"/>
        <w:ind w:left="714" w:hanging="357"/>
        <w:jc w:val="both"/>
      </w:pPr>
      <w:r>
        <w:t xml:space="preserve">předkládat </w:t>
      </w:r>
      <w:r w:rsidR="00B01A0E">
        <w:t>objednateli</w:t>
      </w:r>
      <w:r>
        <w:t xml:space="preserve"> list autorského dozoru k odsouhlasení nejdříve vždy k 1. dni následujícího měsíce po výkonu autorského dozoru v předcházejícím kalendářním měsíci.</w:t>
      </w:r>
    </w:p>
    <w:p w14:paraId="05B0E3D8" w14:textId="2C557AA3"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14:paraId="6E2186D8"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se zavazuje po celou dobu realizace stavby aktivně spolupracovat se zhotovitelem stavby a osobou vykonávající činnosti technického dozoru. </w:t>
      </w:r>
    </w:p>
    <w:p w14:paraId="173F0136" w14:textId="77777777" w:rsidR="000B6CB3" w:rsidRDefault="000B6CB3" w:rsidP="00F65E62">
      <w:pPr>
        <w:pStyle w:val="Odstavecseseznamem"/>
        <w:numPr>
          <w:ilvl w:val="0"/>
          <w:numId w:val="30"/>
        </w:numPr>
        <w:spacing w:after="0" w:line="240" w:lineRule="auto"/>
        <w:ind w:left="357" w:hanging="357"/>
        <w:jc w:val="both"/>
      </w:pPr>
      <w:r>
        <w:t xml:space="preserve">V případě zjištění rozporu platné projektové dokumentace se skutečností na stavbě je </w:t>
      </w:r>
      <w:r w:rsidR="00881E44">
        <w:t>zhotovitel</w:t>
      </w:r>
      <w:r>
        <w:t xml:space="preserve"> povinen zjištěné rozpory řešit ve spolupráci se zhotovitelem stavby, a to bezodkladně.</w:t>
      </w:r>
    </w:p>
    <w:p w14:paraId="671E2817" w14:textId="77777777" w:rsidR="000B6CB3" w:rsidRDefault="000B6CB3" w:rsidP="00F65E62">
      <w:pPr>
        <w:spacing w:after="0" w:line="240" w:lineRule="auto"/>
        <w:ind w:left="357" w:hanging="357"/>
        <w:jc w:val="both"/>
      </w:pPr>
    </w:p>
    <w:p w14:paraId="0AF4F265" w14:textId="12F2EB9D" w:rsidR="001F0C38" w:rsidRDefault="001F0C38" w:rsidP="005D526C">
      <w:pPr>
        <w:spacing w:after="0" w:line="240" w:lineRule="auto"/>
        <w:jc w:val="center"/>
        <w:rPr>
          <w:b/>
        </w:rPr>
      </w:pPr>
      <w:r w:rsidRPr="0049357D">
        <w:rPr>
          <w:b/>
        </w:rPr>
        <w:t xml:space="preserve">Článek </w:t>
      </w:r>
      <w:r w:rsidR="009C7472">
        <w:rPr>
          <w:b/>
        </w:rPr>
        <w:t>X</w:t>
      </w:r>
      <w:r>
        <w:rPr>
          <w:b/>
        </w:rPr>
        <w:t>V</w:t>
      </w:r>
      <w:r w:rsidRPr="0049357D">
        <w:rPr>
          <w:b/>
        </w:rPr>
        <w:t>.</w:t>
      </w:r>
    </w:p>
    <w:p w14:paraId="785F5F01" w14:textId="18E1DB97" w:rsidR="00CA701A" w:rsidRDefault="00F166C3" w:rsidP="005D526C">
      <w:pPr>
        <w:spacing w:after="0" w:line="240" w:lineRule="auto"/>
        <w:jc w:val="center"/>
        <w:rPr>
          <w:b/>
        </w:rPr>
      </w:pPr>
      <w:r>
        <w:rPr>
          <w:b/>
        </w:rPr>
        <w:t>Práva a povinnosti objednatele</w:t>
      </w:r>
    </w:p>
    <w:p w14:paraId="7203BFB7" w14:textId="6738A714"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14:paraId="14DEC412" w14:textId="00DAF232"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informovat </w:t>
      </w:r>
      <w:r>
        <w:t>zhotovitel</w:t>
      </w:r>
      <w:r w:rsidR="00CB4625">
        <w:t>e</w:t>
      </w:r>
      <w:r w:rsidR="001F0C38">
        <w:t xml:space="preserve"> o termínech předání staveniště, kontrolních dnů, předání stavby apod. v předstihu min. 3 pracovních dnů.</w:t>
      </w:r>
    </w:p>
    <w:p w14:paraId="4114B24B" w14:textId="6A8A1365"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 průběhu plnění této smlouvy. Tuto pomoc poskytne ve lhůtě a rozsahu dojednaném oběma smluvními stranami.</w:t>
      </w:r>
    </w:p>
    <w:p w14:paraId="5208B339" w14:textId="63C6E021"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kontrolovat list autorského dozoru a v případě správnosti jej odsouhlasit podpisem na kopii, která bude součástí faktury. V případě nesrovnalostí je </w:t>
      </w:r>
      <w:r>
        <w:t>objednatel</w:t>
      </w:r>
      <w:r w:rsidR="001F0C38">
        <w:t xml:space="preserve"> povinen vyzvat </w:t>
      </w:r>
      <w:r>
        <w:t>zhotovitel</w:t>
      </w:r>
      <w:r w:rsidR="00CB4625">
        <w:t>e</w:t>
      </w:r>
      <w:r w:rsidR="001F0C38">
        <w:t xml:space="preserve"> k jejich vysvětlení, popř. odstranění v jím určeném termínu. </w:t>
      </w:r>
    </w:p>
    <w:p w14:paraId="32D07297" w14:textId="0E68A012" w:rsidR="001F0C38" w:rsidRDefault="001F0C38" w:rsidP="00F166C3">
      <w:pPr>
        <w:spacing w:after="0" w:line="240" w:lineRule="auto"/>
        <w:ind w:left="357" w:hanging="357"/>
        <w:jc w:val="both"/>
      </w:pPr>
    </w:p>
    <w:p w14:paraId="5ED181AB" w14:textId="266860A1" w:rsidR="00B0631B" w:rsidRDefault="00B0631B" w:rsidP="00F166C3">
      <w:pPr>
        <w:spacing w:after="0" w:line="240" w:lineRule="auto"/>
        <w:ind w:left="357" w:hanging="357"/>
        <w:jc w:val="both"/>
      </w:pPr>
    </w:p>
    <w:p w14:paraId="0D4FBC5C" w14:textId="77777777" w:rsidR="00B0631B" w:rsidRDefault="00B0631B" w:rsidP="00F166C3">
      <w:pPr>
        <w:spacing w:after="0" w:line="240" w:lineRule="auto"/>
        <w:ind w:left="357" w:hanging="357"/>
        <w:jc w:val="both"/>
      </w:pPr>
    </w:p>
    <w:p w14:paraId="01C8DF61" w14:textId="16EFB0B2" w:rsidR="00A162F9" w:rsidRDefault="00A162F9" w:rsidP="005D526C">
      <w:pPr>
        <w:spacing w:after="0" w:line="240" w:lineRule="auto"/>
        <w:jc w:val="center"/>
        <w:rPr>
          <w:b/>
        </w:rPr>
      </w:pPr>
      <w:r w:rsidRPr="0049357D">
        <w:rPr>
          <w:b/>
        </w:rPr>
        <w:lastRenderedPageBreak/>
        <w:t xml:space="preserve">Článek </w:t>
      </w:r>
      <w:r w:rsidR="00A6692E">
        <w:rPr>
          <w:b/>
        </w:rPr>
        <w:t>X</w:t>
      </w:r>
      <w:r>
        <w:rPr>
          <w:b/>
        </w:rPr>
        <w:t>V</w:t>
      </w:r>
      <w:r w:rsidR="00A6692E">
        <w:rPr>
          <w:b/>
        </w:rPr>
        <w:t>I</w:t>
      </w:r>
      <w:r w:rsidRPr="0049357D">
        <w:rPr>
          <w:b/>
        </w:rPr>
        <w:t>.</w:t>
      </w:r>
    </w:p>
    <w:p w14:paraId="7DCCA6DD" w14:textId="77707980" w:rsidR="00CA701A" w:rsidRDefault="00F166C3" w:rsidP="005D526C">
      <w:pPr>
        <w:spacing w:after="0" w:line="240" w:lineRule="auto"/>
        <w:jc w:val="center"/>
        <w:rPr>
          <w:b/>
        </w:rPr>
      </w:pPr>
      <w:r>
        <w:rPr>
          <w:b/>
        </w:rPr>
        <w:t>Odměna za výkon autorského dozoru</w:t>
      </w:r>
    </w:p>
    <w:p w14:paraId="595AD3DE" w14:textId="000626F0" w:rsidR="00A162F9" w:rsidRPr="00B0631B" w:rsidRDefault="00A162F9" w:rsidP="00F166C3">
      <w:pPr>
        <w:pStyle w:val="Odstavecseseznamem"/>
        <w:numPr>
          <w:ilvl w:val="0"/>
          <w:numId w:val="33"/>
        </w:numPr>
        <w:spacing w:after="0" w:line="240" w:lineRule="auto"/>
        <w:ind w:left="357" w:hanging="357"/>
        <w:jc w:val="both"/>
      </w:pPr>
      <w:r w:rsidRPr="00B0631B">
        <w:t xml:space="preserve">Odměna za výkon autorského dozoru bude účtována měsíčně podle počtu </w:t>
      </w:r>
      <w:r w:rsidR="00E90682" w:rsidRPr="00B0631B">
        <w:t xml:space="preserve">skutečně </w:t>
      </w:r>
      <w:r w:rsidRPr="00B0631B">
        <w:t xml:space="preserve">odpracovaných hodin uvedených v listu autorského dozoru a odsouhlasených objednatelem, přičemž hodinová sazba činí </w:t>
      </w:r>
      <w:r w:rsidR="000E4535" w:rsidRPr="00B0631B">
        <w:t>800</w:t>
      </w:r>
      <w:r w:rsidRPr="00B0631B">
        <w:t xml:space="preserve">,00 Kč + DPH ve výši 21 %, tj. </w:t>
      </w:r>
      <w:r w:rsidR="000E4535" w:rsidRPr="00B0631B">
        <w:t>80 000</w:t>
      </w:r>
      <w:r w:rsidRPr="00B0631B">
        <w:t xml:space="preserve">,00 Kč. Hodinová sazba včetně DPH činí </w:t>
      </w:r>
      <w:r w:rsidR="000E4535" w:rsidRPr="00B0631B">
        <w:t>968</w:t>
      </w:r>
      <w:r w:rsidRPr="00B0631B">
        <w:t>,00 Kč.</w:t>
      </w:r>
    </w:p>
    <w:p w14:paraId="0C7EE0EA" w14:textId="77777777" w:rsidR="00A162F9" w:rsidRDefault="00A162F9" w:rsidP="00F166C3">
      <w:pPr>
        <w:pStyle w:val="Odstavecseseznamem"/>
        <w:numPr>
          <w:ilvl w:val="0"/>
          <w:numId w:val="33"/>
        </w:numPr>
        <w:spacing w:after="0" w:line="240" w:lineRule="auto"/>
        <w:ind w:left="357" w:hanging="357"/>
        <w:jc w:val="both"/>
      </w:pPr>
      <w:r>
        <w:t>Hodinová sazba je nejvýše přípustná a nelze ji překročit.</w:t>
      </w:r>
    </w:p>
    <w:p w14:paraId="7A872EBF" w14:textId="642E3617" w:rsidR="00A162F9" w:rsidRDefault="00A162F9" w:rsidP="00F166C3">
      <w:pPr>
        <w:pStyle w:val="Odstavecseseznamem"/>
        <w:numPr>
          <w:ilvl w:val="0"/>
          <w:numId w:val="33"/>
        </w:numPr>
        <w:spacing w:after="0" w:line="240" w:lineRule="auto"/>
        <w:ind w:left="357" w:hanging="357"/>
        <w:jc w:val="both"/>
      </w:pPr>
      <w:r>
        <w:t xml:space="preserve">Odměna v sobě zahrnuje veškeré náklady </w:t>
      </w:r>
      <w:r w:rsidR="00881E44">
        <w:t>zhotovitel</w:t>
      </w:r>
      <w:r w:rsidR="005A1AF4">
        <w:t>e</w:t>
      </w:r>
      <w:r>
        <w:t xml:space="preserve"> účelně vynaložené při plnění jeho závazku z této smlouvy včetně nákladů na dopravu apod.</w:t>
      </w:r>
    </w:p>
    <w:p w14:paraId="2F194901" w14:textId="77777777" w:rsidR="00A162F9" w:rsidRDefault="00A162F9" w:rsidP="00F166C3">
      <w:pPr>
        <w:pStyle w:val="Odstavecseseznamem"/>
        <w:numPr>
          <w:ilvl w:val="0"/>
          <w:numId w:val="33"/>
        </w:numPr>
        <w:spacing w:after="0" w:line="240" w:lineRule="auto"/>
        <w:ind w:left="357" w:hanging="357"/>
        <w:jc w:val="both"/>
      </w:pPr>
      <w:r>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14:paraId="78126953" w14:textId="77777777" w:rsidR="00A162F9" w:rsidRDefault="00A162F9" w:rsidP="00F166C3">
      <w:pPr>
        <w:pStyle w:val="Odstavecseseznamem"/>
        <w:numPr>
          <w:ilvl w:val="0"/>
          <w:numId w:val="33"/>
        </w:numPr>
        <w:spacing w:after="0" w:line="240" w:lineRule="auto"/>
        <w:ind w:left="357" w:hanging="357"/>
        <w:jc w:val="both"/>
      </w:pPr>
      <w:r>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sazby DPH není nutno ke smlouvě uzavírat dodatek. </w:t>
      </w:r>
      <w:r w:rsidR="00881E44">
        <w:t>Zhotovitel</w:t>
      </w:r>
      <w:r>
        <w:t xml:space="preserve"> odpovídá za to, že sazba DPH je stanovena v souladu s platnými právními předpisy.</w:t>
      </w:r>
    </w:p>
    <w:p w14:paraId="755F9DAB" w14:textId="77777777" w:rsidR="00A162F9" w:rsidRDefault="00A162F9" w:rsidP="00F166C3">
      <w:pPr>
        <w:spacing w:after="0" w:line="240" w:lineRule="auto"/>
        <w:ind w:left="357" w:hanging="357"/>
        <w:jc w:val="both"/>
      </w:pPr>
    </w:p>
    <w:p w14:paraId="7030A786" w14:textId="0CFA1E80" w:rsidR="00A162F9" w:rsidRDefault="00A162F9" w:rsidP="005D526C">
      <w:pPr>
        <w:spacing w:after="0" w:line="240" w:lineRule="auto"/>
        <w:jc w:val="center"/>
        <w:rPr>
          <w:b/>
        </w:rPr>
      </w:pPr>
      <w:r w:rsidRPr="0049357D">
        <w:rPr>
          <w:b/>
        </w:rPr>
        <w:t xml:space="preserve">Článek </w:t>
      </w:r>
      <w:r w:rsidR="005A1AF4">
        <w:rPr>
          <w:b/>
        </w:rPr>
        <w:t>X</w:t>
      </w:r>
      <w:r>
        <w:rPr>
          <w:b/>
        </w:rPr>
        <w:t>V</w:t>
      </w:r>
      <w:r w:rsidR="005A1AF4">
        <w:rPr>
          <w:b/>
        </w:rPr>
        <w:t>II</w:t>
      </w:r>
      <w:r w:rsidRPr="0049357D">
        <w:rPr>
          <w:b/>
        </w:rPr>
        <w:t>.</w:t>
      </w:r>
    </w:p>
    <w:p w14:paraId="2F2A7614" w14:textId="6FD9E8BE" w:rsidR="00CA701A" w:rsidRDefault="00AC53FB" w:rsidP="005D526C">
      <w:pPr>
        <w:spacing w:after="0" w:line="240" w:lineRule="auto"/>
        <w:jc w:val="center"/>
        <w:rPr>
          <w:b/>
        </w:rPr>
      </w:pPr>
      <w:r>
        <w:rPr>
          <w:b/>
        </w:rPr>
        <w:t>Platební podmínky</w:t>
      </w:r>
    </w:p>
    <w:p w14:paraId="1597AA01" w14:textId="77777777" w:rsidR="002240A6" w:rsidRDefault="002240A6" w:rsidP="00AC53FB">
      <w:pPr>
        <w:pStyle w:val="Odstavecseseznamem"/>
        <w:numPr>
          <w:ilvl w:val="0"/>
          <w:numId w:val="35"/>
        </w:numPr>
        <w:spacing w:after="0" w:line="240" w:lineRule="auto"/>
        <w:ind w:left="357" w:hanging="357"/>
        <w:jc w:val="both"/>
      </w:pPr>
      <w:r>
        <w:t>Zálohy se neposkytují.</w:t>
      </w:r>
    </w:p>
    <w:p w14:paraId="7661B89C" w14:textId="77777777" w:rsidR="002240A6" w:rsidRDefault="002240A6" w:rsidP="00AC53FB">
      <w:pPr>
        <w:pStyle w:val="Odstavecseseznamem"/>
        <w:numPr>
          <w:ilvl w:val="0"/>
          <w:numId w:val="35"/>
        </w:numPr>
        <w:spacing w:after="0" w:line="240" w:lineRule="auto"/>
        <w:ind w:left="357" w:hanging="357"/>
        <w:jc w:val="both"/>
      </w:pPr>
      <w:r>
        <w:t>Odměna bude fakturována 1x za kalendářní měsíc, ve kterém byl proveden autorský dozor. Za datum zdanitelného plnění se určuje poslední den příslušného kalendářního měsíce, za který byla faktura vystavena.</w:t>
      </w:r>
    </w:p>
    <w:p w14:paraId="1DF4271E" w14:textId="77777777" w:rsidR="002240A6" w:rsidRDefault="002240A6" w:rsidP="00AC53FB">
      <w:pPr>
        <w:pStyle w:val="Odstavecseseznamem"/>
        <w:numPr>
          <w:ilvl w:val="0"/>
          <w:numId w:val="35"/>
        </w:numPr>
        <w:spacing w:after="0" w:line="240" w:lineRule="auto"/>
        <w:ind w:left="357" w:hanging="357"/>
        <w:jc w:val="both"/>
      </w:pPr>
      <w:r>
        <w:t>Faktura musí splňovat zákonem stanovené náležitosti daňového dokladu a dále musí obsahovat:</w:t>
      </w:r>
    </w:p>
    <w:p w14:paraId="3A8D79D9" w14:textId="77777777" w:rsidR="002240A6" w:rsidRDefault="002240A6" w:rsidP="00AC53FB">
      <w:pPr>
        <w:pStyle w:val="Odstavecseseznamem"/>
        <w:numPr>
          <w:ilvl w:val="0"/>
          <w:numId w:val="36"/>
        </w:numPr>
        <w:spacing w:after="0" w:line="240" w:lineRule="auto"/>
        <w:ind w:left="714" w:hanging="357"/>
        <w:jc w:val="both"/>
      </w:pPr>
      <w:r>
        <w:t>úplný název stavby v souladu s touto smlouvou,</w:t>
      </w:r>
    </w:p>
    <w:p w14:paraId="60884C67" w14:textId="77777777" w:rsidR="002240A6" w:rsidRDefault="002240A6" w:rsidP="00AC53FB">
      <w:pPr>
        <w:pStyle w:val="Odstavecseseznamem"/>
        <w:numPr>
          <w:ilvl w:val="0"/>
          <w:numId w:val="36"/>
        </w:numPr>
        <w:spacing w:after="0" w:line="240" w:lineRule="auto"/>
        <w:ind w:left="714" w:hanging="357"/>
        <w:jc w:val="both"/>
      </w:pPr>
      <w:r>
        <w:t>lhůtu splatnosti faktury,</w:t>
      </w:r>
    </w:p>
    <w:p w14:paraId="67E7EBB3" w14:textId="77777777" w:rsidR="002240A6" w:rsidRDefault="002240A6" w:rsidP="00AC53FB">
      <w:pPr>
        <w:pStyle w:val="Odstavecseseznamem"/>
        <w:numPr>
          <w:ilvl w:val="0"/>
          <w:numId w:val="36"/>
        </w:numPr>
        <w:spacing w:after="0" w:line="240" w:lineRule="auto"/>
        <w:ind w:left="714" w:hanging="357"/>
        <w:jc w:val="both"/>
      </w:pPr>
      <w:r>
        <w:t>razítko a podpis oprávněné osoby, která fakturu vystavila, včetně kontaktního telefonu,</w:t>
      </w:r>
    </w:p>
    <w:p w14:paraId="474A1B87" w14:textId="77777777" w:rsidR="002240A6" w:rsidRDefault="002240A6" w:rsidP="00AC53FB">
      <w:pPr>
        <w:pStyle w:val="Odstavecseseznamem"/>
        <w:numPr>
          <w:ilvl w:val="0"/>
          <w:numId w:val="36"/>
        </w:numPr>
        <w:spacing w:after="0" w:line="240" w:lineRule="auto"/>
        <w:ind w:left="714" w:hanging="357"/>
        <w:jc w:val="both"/>
      </w:pPr>
      <w:r>
        <w:t>objednatelem odsouhlasenou kopii listu autorského dozoru či jeho části obsahující údaje za fakturované období.</w:t>
      </w:r>
    </w:p>
    <w:p w14:paraId="010EDA4C" w14:textId="5BDDFC40" w:rsidR="002240A6" w:rsidRDefault="002240A6" w:rsidP="00AC53FB">
      <w:pPr>
        <w:pStyle w:val="Odstavecseseznamem"/>
        <w:numPr>
          <w:ilvl w:val="0"/>
          <w:numId w:val="35"/>
        </w:numPr>
        <w:spacing w:after="0" w:line="240" w:lineRule="auto"/>
        <w:ind w:left="357" w:hanging="357"/>
        <w:jc w:val="both"/>
      </w:pPr>
      <w:r>
        <w:t xml:space="preserve">Lhůta splatnosti faktur činí 30 dní ode dne doručení na adresu </w:t>
      </w:r>
      <w:r w:rsidR="00881E44">
        <w:t>objednatel</w:t>
      </w:r>
      <w:r w:rsidR="005A1AF4">
        <w:t>e</w:t>
      </w:r>
      <w:r>
        <w:t>.</w:t>
      </w:r>
    </w:p>
    <w:p w14:paraId="31D93754" w14:textId="529007C8" w:rsidR="002240A6" w:rsidRDefault="002240A6" w:rsidP="00AC53FB">
      <w:pPr>
        <w:pStyle w:val="Odstavecseseznamem"/>
        <w:numPr>
          <w:ilvl w:val="0"/>
          <w:numId w:val="35"/>
        </w:numPr>
        <w:spacing w:after="0" w:line="240" w:lineRule="auto"/>
        <w:ind w:left="357" w:hanging="357"/>
        <w:jc w:val="both"/>
      </w:pPr>
      <w:r>
        <w:t xml:space="preserve">Závazek </w:t>
      </w:r>
      <w:r w:rsidR="00881E44">
        <w:t>objednatel</w:t>
      </w:r>
      <w:r w:rsidR="005A1AF4">
        <w:t>e</w:t>
      </w:r>
      <w:r>
        <w:t xml:space="preserve"> zaplatit fakturu je splněn odepsáním fakturované částky z účtu </w:t>
      </w:r>
      <w:r w:rsidR="00881E44">
        <w:t>objednatel</w:t>
      </w:r>
      <w:r w:rsidR="005A1AF4">
        <w:t>e</w:t>
      </w:r>
      <w:r>
        <w:t xml:space="preserve"> ve prospěch </w:t>
      </w:r>
      <w:r w:rsidR="00881E44">
        <w:t>zhotovitel</w:t>
      </w:r>
      <w:r w:rsidR="0010745A">
        <w:t>e</w:t>
      </w:r>
      <w:r>
        <w:t>.</w:t>
      </w:r>
    </w:p>
    <w:p w14:paraId="752C6150" w14:textId="38070EF6" w:rsidR="002240A6" w:rsidRDefault="002240A6" w:rsidP="00AC53FB">
      <w:pPr>
        <w:pStyle w:val="Odstavecseseznamem"/>
        <w:numPr>
          <w:ilvl w:val="0"/>
          <w:numId w:val="35"/>
        </w:numPr>
        <w:spacing w:after="0" w:line="240" w:lineRule="auto"/>
        <w:ind w:left="357" w:hanging="357"/>
        <w:jc w:val="both"/>
      </w:pPr>
      <w:r>
        <w:t xml:space="preserve">Nebude-li faktura obsahovat některou náležitost nebo bude chybně vyúčtována cena, DPH nebo </w:t>
      </w:r>
      <w:r w:rsidR="00881E44">
        <w:t>zhotovitel</w:t>
      </w:r>
      <w:r>
        <w:t xml:space="preserve"> vyúčtuje práce, které neprovedl, je </w:t>
      </w:r>
      <w:r w:rsidR="00881E44">
        <w:t>objednatel</w:t>
      </w:r>
      <w:r>
        <w:t xml:space="preserve"> oprávněn vadnou fakturu před uplynutím lhůty splatnosti vrátit druhé smluvní straně, bez zaplacení, k provedení opravy. Ve vrácené faktuře vyznačí důvod vrácení. Druhá smluvní strana provede opravu vystavením nové faktury. Vrátí-li </w:t>
      </w:r>
      <w:r w:rsidR="00881E44">
        <w:t>objednatel</w:t>
      </w:r>
      <w:r>
        <w:t xml:space="preserve"> vadnou fakturu druhé smluvní straně, přestává běžet původní lhůta splatnosti. Celá lhůta běží opět ode dne doručení nově vyhotovené faktury </w:t>
      </w:r>
      <w:r w:rsidR="00B01A0E">
        <w:t>objednateli</w:t>
      </w:r>
      <w:r>
        <w:t>.</w:t>
      </w:r>
    </w:p>
    <w:p w14:paraId="01D5C019" w14:textId="77777777" w:rsidR="003F67BE" w:rsidRDefault="003F67BE" w:rsidP="007100BB">
      <w:pPr>
        <w:pStyle w:val="Odstavecseseznamem"/>
        <w:spacing w:after="0" w:line="240" w:lineRule="auto"/>
        <w:ind w:left="357"/>
        <w:jc w:val="both"/>
      </w:pPr>
    </w:p>
    <w:p w14:paraId="429E3090" w14:textId="77777777" w:rsidR="002240A6" w:rsidRDefault="002240A6" w:rsidP="00AC53FB">
      <w:pPr>
        <w:spacing w:after="0" w:line="240" w:lineRule="auto"/>
        <w:ind w:left="357" w:hanging="357"/>
        <w:jc w:val="both"/>
      </w:pPr>
    </w:p>
    <w:p w14:paraId="49B9D529" w14:textId="09E87990" w:rsidR="002240A6" w:rsidRDefault="002240A6" w:rsidP="005D526C">
      <w:pPr>
        <w:spacing w:after="0" w:line="240" w:lineRule="auto"/>
        <w:jc w:val="center"/>
        <w:rPr>
          <w:b/>
        </w:rPr>
      </w:pPr>
      <w:r w:rsidRPr="0049357D">
        <w:rPr>
          <w:b/>
        </w:rPr>
        <w:t xml:space="preserve">Článek </w:t>
      </w:r>
      <w:r w:rsidR="005A1AF4">
        <w:rPr>
          <w:b/>
        </w:rPr>
        <w:t>XVIII</w:t>
      </w:r>
      <w:r w:rsidRPr="0049357D">
        <w:rPr>
          <w:b/>
        </w:rPr>
        <w:t>.</w:t>
      </w:r>
    </w:p>
    <w:p w14:paraId="0B00B89B" w14:textId="6A78EB74" w:rsidR="00CA701A" w:rsidRDefault="00AC53FB" w:rsidP="005D526C">
      <w:pPr>
        <w:spacing w:after="0" w:line="240" w:lineRule="auto"/>
        <w:jc w:val="center"/>
        <w:rPr>
          <w:b/>
        </w:rPr>
      </w:pPr>
      <w:r>
        <w:rPr>
          <w:b/>
        </w:rPr>
        <w:t>Odpovědnost za škodu</w:t>
      </w:r>
    </w:p>
    <w:p w14:paraId="79335F5B" w14:textId="77777777" w:rsidR="007D69B9" w:rsidRDefault="007D69B9" w:rsidP="00AC53FB">
      <w:pPr>
        <w:pStyle w:val="Odstavecseseznamem"/>
        <w:numPr>
          <w:ilvl w:val="0"/>
          <w:numId w:val="37"/>
        </w:numPr>
        <w:spacing w:after="0" w:line="240" w:lineRule="auto"/>
        <w:ind w:left="357" w:hanging="357"/>
        <w:jc w:val="both"/>
      </w:pPr>
      <w:r>
        <w:t>Odpovědnost za škodu se řídí příslušnými ustanoveními občanského zákoníku, nestanoví-li smlouva jinak.</w:t>
      </w:r>
    </w:p>
    <w:p w14:paraId="42DE219E" w14:textId="366B1F30" w:rsidR="007D69B9" w:rsidRDefault="00881E44" w:rsidP="00AC53FB">
      <w:pPr>
        <w:pStyle w:val="Odstavecseseznamem"/>
        <w:numPr>
          <w:ilvl w:val="0"/>
          <w:numId w:val="37"/>
        </w:numPr>
        <w:spacing w:after="0" w:line="240" w:lineRule="auto"/>
        <w:ind w:left="357" w:hanging="357"/>
        <w:jc w:val="both"/>
      </w:pPr>
      <w:r>
        <w:t>Zhotovitel</w:t>
      </w:r>
      <w:r w:rsidR="007D69B9">
        <w:t xml:space="preserve"> odpovídá za škodu, která </w:t>
      </w:r>
      <w:r w:rsidR="00B01A0E">
        <w:t>objednateli</w:t>
      </w:r>
      <w:r w:rsidR="007D69B9">
        <w:t xml:space="preserve"> vznikne v důsledku vadného plnění, a to v plném rozsahu. Za škodu se považuje i újma, která </w:t>
      </w:r>
      <w:r w:rsidR="00B01A0E">
        <w:t>objednateli</w:t>
      </w:r>
      <w:r w:rsidR="007D69B9">
        <w:t xml:space="preserve"> vznikla tím, že musel vynaložit náklady v důsledku porušení povinností </w:t>
      </w:r>
      <w:r>
        <w:t>zhotovitel</w:t>
      </w:r>
      <w:r w:rsidR="005A1AF4">
        <w:t>e</w:t>
      </w:r>
      <w:r w:rsidR="007D69B9">
        <w:t>.</w:t>
      </w:r>
    </w:p>
    <w:p w14:paraId="5EBC721A" w14:textId="77777777" w:rsidR="007D69B9" w:rsidRDefault="007D69B9" w:rsidP="00AC53FB">
      <w:pPr>
        <w:spacing w:after="0" w:line="240" w:lineRule="auto"/>
        <w:ind w:left="357" w:hanging="357"/>
        <w:jc w:val="both"/>
      </w:pPr>
    </w:p>
    <w:p w14:paraId="7E724920" w14:textId="5C03BB54" w:rsidR="007D69B9" w:rsidRDefault="007D69B9" w:rsidP="005D526C">
      <w:pPr>
        <w:spacing w:after="0" w:line="240" w:lineRule="auto"/>
        <w:jc w:val="center"/>
        <w:rPr>
          <w:b/>
        </w:rPr>
      </w:pPr>
      <w:r w:rsidRPr="0049357D">
        <w:rPr>
          <w:b/>
        </w:rPr>
        <w:t xml:space="preserve">Článek </w:t>
      </w:r>
      <w:r w:rsidR="00CC0580">
        <w:rPr>
          <w:b/>
        </w:rPr>
        <w:t>XIX</w:t>
      </w:r>
      <w:r w:rsidRPr="0049357D">
        <w:rPr>
          <w:b/>
        </w:rPr>
        <w:t>.</w:t>
      </w:r>
    </w:p>
    <w:p w14:paraId="35B6D5E5" w14:textId="2AA8C17E" w:rsidR="00CA701A" w:rsidRDefault="00AC53FB" w:rsidP="005D526C">
      <w:pPr>
        <w:spacing w:after="0" w:line="240" w:lineRule="auto"/>
        <w:jc w:val="center"/>
        <w:rPr>
          <w:b/>
        </w:rPr>
      </w:pPr>
      <w:r>
        <w:rPr>
          <w:b/>
        </w:rPr>
        <w:t>Smluvní pokuty</w:t>
      </w:r>
    </w:p>
    <w:p w14:paraId="77DF38B0" w14:textId="2CDE32BE" w:rsidR="00FC10C8" w:rsidRDefault="00FC10C8" w:rsidP="00AC53FB">
      <w:pPr>
        <w:pStyle w:val="Odstavecseseznamem"/>
        <w:numPr>
          <w:ilvl w:val="0"/>
          <w:numId w:val="38"/>
        </w:numPr>
        <w:spacing w:after="0" w:line="240" w:lineRule="auto"/>
        <w:ind w:left="357" w:hanging="357"/>
        <w:jc w:val="both"/>
      </w:pPr>
      <w:r>
        <w:lastRenderedPageBreak/>
        <w:t xml:space="preserve">Nebude-li </w:t>
      </w:r>
      <w:r w:rsidR="0073614B">
        <w:t>zhotovitel</w:t>
      </w:r>
      <w:r>
        <w:t xml:space="preserve"> vykonávat autorský dozor v souladu s ustanoveními této smlouvy, zavazuje se uhradit </w:t>
      </w:r>
      <w:r w:rsidR="0073614B">
        <w:t>objednateli</w:t>
      </w:r>
      <w:r>
        <w:t xml:space="preserve"> smluvní pokutu ve výši </w:t>
      </w:r>
      <w:r w:rsidRPr="00A50B3D">
        <w:t>3 000</w:t>
      </w:r>
      <w:r>
        <w:t xml:space="preserve"> Kč za každý zjištěný případ. Tato smluvní pokuta může být započtena proti pohledávce </w:t>
      </w:r>
      <w:r w:rsidR="0073614B">
        <w:t>zhotovitele</w:t>
      </w:r>
      <w:r>
        <w:t xml:space="preserve"> jednostranným úkonem </w:t>
      </w:r>
      <w:r w:rsidR="0073614B">
        <w:t>objednatele</w:t>
      </w:r>
      <w:r>
        <w:t>.</w:t>
      </w:r>
    </w:p>
    <w:p w14:paraId="498EC0FB" w14:textId="2BB48864" w:rsidR="00FC10C8" w:rsidRDefault="00FC10C8" w:rsidP="00AC53FB">
      <w:pPr>
        <w:pStyle w:val="Odstavecseseznamem"/>
        <w:numPr>
          <w:ilvl w:val="0"/>
          <w:numId w:val="38"/>
        </w:numPr>
        <w:spacing w:after="0" w:line="240" w:lineRule="auto"/>
        <w:ind w:left="357" w:hanging="357"/>
        <w:jc w:val="both"/>
      </w:pPr>
      <w:r>
        <w:t xml:space="preserve">Je-li </w:t>
      </w:r>
      <w:r w:rsidR="0073614B">
        <w:t>objednatel</w:t>
      </w:r>
      <w:r>
        <w:t xml:space="preserve"> v prodlení s úhradou odměny na základě řádně vystavené faktury </w:t>
      </w:r>
      <w:r w:rsidR="0073614B">
        <w:t>zhotovitele</w:t>
      </w:r>
      <w:r>
        <w:t xml:space="preserve">, je povinen uhradit </w:t>
      </w:r>
      <w:r w:rsidR="0073614B">
        <w:t>zhotoviteli</w:t>
      </w:r>
      <w:r>
        <w:t xml:space="preserve"> smluvní pokutu ve výši </w:t>
      </w:r>
      <w:r w:rsidRPr="00A50B3D">
        <w:t>0,1</w:t>
      </w:r>
      <w:r>
        <w:t xml:space="preserve"> % dlužné částky, a to za každý i započatý den prodlení.</w:t>
      </w:r>
    </w:p>
    <w:p w14:paraId="048E3F92" w14:textId="77777777" w:rsidR="00FC10C8" w:rsidRDefault="00FC10C8" w:rsidP="00AC53FB">
      <w:pPr>
        <w:pStyle w:val="Odstavecseseznamem"/>
        <w:numPr>
          <w:ilvl w:val="0"/>
          <w:numId w:val="38"/>
        </w:numPr>
        <w:spacing w:after="0" w:line="240" w:lineRule="auto"/>
        <w:ind w:left="357" w:hanging="357"/>
        <w:jc w:val="both"/>
      </w:pPr>
      <w:r>
        <w:t>Sjednanou smluvní pokutu zaplatí povinná smluvní strana nezávisle na zavinění.</w:t>
      </w:r>
    </w:p>
    <w:p w14:paraId="15783DA1" w14:textId="77777777" w:rsidR="00FC10C8" w:rsidRDefault="00FC10C8" w:rsidP="00AC53FB">
      <w:pPr>
        <w:pStyle w:val="Odstavecseseznamem"/>
        <w:numPr>
          <w:ilvl w:val="0"/>
          <w:numId w:val="38"/>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56D60ECE" w14:textId="40E10A4D" w:rsidR="00FC10C8" w:rsidRPr="00FC10C8" w:rsidRDefault="00FC10C8" w:rsidP="00AC53FB">
      <w:pPr>
        <w:pStyle w:val="Odstavecseseznamem"/>
        <w:numPr>
          <w:ilvl w:val="0"/>
          <w:numId w:val="38"/>
        </w:numPr>
        <w:spacing w:after="0" w:line="240" w:lineRule="auto"/>
        <w:ind w:left="357" w:hanging="357"/>
        <w:jc w:val="both"/>
      </w:pPr>
      <w:r w:rsidRPr="00FC10C8">
        <w:t>Zaplacením smluvní pokuty není dotčeno právo oprávněné strany požadovat v plné výši náhradu škody, která byla způsobena porušením povinnosti, pro které byla uplatněna smluvní pokuta.</w:t>
      </w:r>
    </w:p>
    <w:p w14:paraId="5B234943" w14:textId="77777777" w:rsidR="00BA5EAC" w:rsidRDefault="00BA5EAC" w:rsidP="005D526C">
      <w:pPr>
        <w:spacing w:after="0" w:line="240" w:lineRule="auto"/>
        <w:jc w:val="center"/>
        <w:rPr>
          <w:b/>
        </w:rPr>
      </w:pPr>
    </w:p>
    <w:p w14:paraId="5C710BC7" w14:textId="4FB48370" w:rsidR="00FC10C8" w:rsidRDefault="00FC10C8" w:rsidP="005D526C">
      <w:pPr>
        <w:spacing w:after="0" w:line="240" w:lineRule="auto"/>
        <w:jc w:val="center"/>
        <w:rPr>
          <w:b/>
        </w:rPr>
      </w:pPr>
      <w:r w:rsidRPr="0049357D">
        <w:rPr>
          <w:b/>
        </w:rPr>
        <w:t xml:space="preserve">Článek </w:t>
      </w:r>
      <w:r w:rsidR="00CC0580">
        <w:rPr>
          <w:b/>
        </w:rPr>
        <w:t>XX</w:t>
      </w:r>
      <w:r w:rsidRPr="0049357D">
        <w:rPr>
          <w:b/>
        </w:rPr>
        <w:t>.</w:t>
      </w:r>
    </w:p>
    <w:p w14:paraId="423885E3" w14:textId="2713BBEB" w:rsidR="00CA701A" w:rsidRDefault="00AC53FB" w:rsidP="005D526C">
      <w:pPr>
        <w:spacing w:after="0" w:line="240" w:lineRule="auto"/>
        <w:jc w:val="center"/>
        <w:rPr>
          <w:b/>
        </w:rPr>
      </w:pPr>
      <w:r>
        <w:rPr>
          <w:b/>
        </w:rPr>
        <w:t>Obecná a závěrečná ustanovení</w:t>
      </w:r>
    </w:p>
    <w:p w14:paraId="72FE3AE3" w14:textId="5FD0F2BF" w:rsidR="00FC10C8" w:rsidRDefault="00FC10C8" w:rsidP="00AC53FB">
      <w:pPr>
        <w:pStyle w:val="Odstavecseseznamem"/>
        <w:numPr>
          <w:ilvl w:val="0"/>
          <w:numId w:val="39"/>
        </w:numPr>
        <w:spacing w:after="0" w:line="240" w:lineRule="auto"/>
        <w:ind w:left="357" w:hanging="357"/>
        <w:jc w:val="both"/>
      </w:pPr>
      <w:r>
        <w:t xml:space="preserve">Zhotovitel bere na vědomí, že smlouva bude uveřejněna v registru smluv zřízeném podle zákona č. 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 89/2012 Sb., občanský zákoník, ve znění pozdějších předpisů.</w:t>
      </w:r>
    </w:p>
    <w:p w14:paraId="1E2610D3" w14:textId="3136E225"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579FD248" w14:textId="77777777"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14:paraId="68DCDE95" w14:textId="77777777"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14:paraId="3D458F25" w14:textId="77777777"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14:paraId="3F8FA76B" w14:textId="2A0A0E14" w:rsidR="00FC10C8" w:rsidRDefault="00353385" w:rsidP="00AC53FB">
      <w:pPr>
        <w:pStyle w:val="Odstavecseseznamem"/>
        <w:numPr>
          <w:ilvl w:val="0"/>
          <w:numId w:val="39"/>
        </w:numPr>
        <w:spacing w:after="0" w:line="240" w:lineRule="auto"/>
        <w:ind w:left="357" w:hanging="357"/>
        <w:jc w:val="both"/>
      </w:pPr>
      <w:r w:rsidRPr="00353385">
        <w:rPr>
          <w:noProof/>
          <w:lang w:eastAsia="cs-CZ"/>
        </w:rPr>
        <mc:AlternateContent>
          <mc:Choice Requires="wps">
            <w:drawing>
              <wp:anchor distT="45720" distB="45720" distL="114300" distR="114300" simplePos="0" relativeHeight="251661312" behindDoc="0" locked="0" layoutInCell="1" allowOverlap="1" wp14:anchorId="0C7E1E00" wp14:editId="679A21F3">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5DF8854D" w14:textId="1979D6B0" w:rsidR="002F6FE9" w:rsidRDefault="002F6FE9" w:rsidP="00353385">
                            <w:pPr>
                              <w:spacing w:after="0" w:line="240" w:lineRule="auto"/>
                              <w:jc w:val="center"/>
                            </w:pPr>
                            <w:r>
                              <w:t>Objednatel</w:t>
                            </w:r>
                          </w:p>
                          <w:p w14:paraId="58C806B4" w14:textId="2F89C3FE" w:rsidR="002F6FE9" w:rsidRDefault="002F6FE9" w:rsidP="00353385">
                            <w:pPr>
                              <w:spacing w:after="0" w:line="240" w:lineRule="auto"/>
                              <w:jc w:val="center"/>
                            </w:pPr>
                            <w:r w:rsidRPr="00353385">
                              <w:t>V </w:t>
                            </w:r>
                            <w:r w:rsidR="00B0631B">
                              <w:t>Třeboni</w:t>
                            </w:r>
                          </w:p>
                          <w:p w14:paraId="221EBF9A" w14:textId="03EA9A45" w:rsidR="002F6FE9" w:rsidRPr="00353385" w:rsidRDefault="002F6FE9" w:rsidP="00353385">
                            <w:pPr>
                              <w:spacing w:after="0" w:line="240" w:lineRule="auto"/>
                              <w:jc w:val="center"/>
                            </w:pPr>
                            <w:r w:rsidRPr="00353385">
                              <w:t>dne</w:t>
                            </w:r>
                            <w:r>
                              <w:t xml:space="preserve"> </w:t>
                            </w:r>
                            <w:r w:rsidR="00B0631B">
                              <w:t>4. 3. 2024</w:t>
                            </w:r>
                          </w:p>
                          <w:p w14:paraId="10A94E9D" w14:textId="77777777" w:rsidR="002F6FE9" w:rsidRDefault="002F6FE9" w:rsidP="00353385">
                            <w:pPr>
                              <w:spacing w:after="0" w:line="240" w:lineRule="auto"/>
                              <w:jc w:val="center"/>
                            </w:pPr>
                          </w:p>
                          <w:p w14:paraId="7C8BD46C" w14:textId="77777777" w:rsidR="002F6FE9" w:rsidRDefault="002F6FE9" w:rsidP="00353385">
                            <w:pPr>
                              <w:spacing w:after="0" w:line="240" w:lineRule="auto"/>
                              <w:jc w:val="center"/>
                            </w:pPr>
                          </w:p>
                          <w:p w14:paraId="1B612773" w14:textId="77777777" w:rsidR="002F6FE9" w:rsidRDefault="002F6FE9" w:rsidP="00353385">
                            <w:pPr>
                              <w:spacing w:after="0" w:line="240" w:lineRule="auto"/>
                              <w:jc w:val="center"/>
                            </w:pPr>
                          </w:p>
                          <w:p w14:paraId="6CC2680D" w14:textId="77777777" w:rsidR="002F6FE9" w:rsidRDefault="002F6FE9" w:rsidP="00353385">
                            <w:pPr>
                              <w:spacing w:after="0" w:line="240" w:lineRule="auto"/>
                              <w:jc w:val="center"/>
                            </w:pPr>
                          </w:p>
                          <w:p w14:paraId="206660DD" w14:textId="77777777" w:rsidR="002F6FE9" w:rsidRDefault="002F6FE9" w:rsidP="00353385">
                            <w:pPr>
                              <w:spacing w:after="0" w:line="240" w:lineRule="auto"/>
                              <w:jc w:val="center"/>
                            </w:pPr>
                            <w:r>
                              <w:t>…………………………………….</w:t>
                            </w:r>
                          </w:p>
                          <w:p w14:paraId="5D2334B9" w14:textId="77777777" w:rsidR="00E90682" w:rsidRDefault="00E90682" w:rsidP="00353385">
                            <w:pPr>
                              <w:spacing w:after="0" w:line="240" w:lineRule="auto"/>
                              <w:jc w:val="center"/>
                              <w:rPr>
                                <w:rFonts w:ascii="Arial" w:hAnsi="Arial" w:cs="Arial"/>
                                <w:sz w:val="20"/>
                                <w:szCs w:val="20"/>
                              </w:rPr>
                            </w:pPr>
                            <w:r w:rsidRPr="00CA350D">
                              <w:rPr>
                                <w:rFonts w:ascii="Arial" w:hAnsi="Arial" w:cs="Arial"/>
                                <w:sz w:val="20"/>
                                <w:szCs w:val="20"/>
                              </w:rPr>
                              <w:t>Ing. Petr Káninský</w:t>
                            </w:r>
                          </w:p>
                          <w:p w14:paraId="6F77BC18" w14:textId="6C323029" w:rsidR="002F6FE9" w:rsidRDefault="008724EE" w:rsidP="00353385">
                            <w:pPr>
                              <w:spacing w:after="0" w:line="240" w:lineRule="auto"/>
                              <w:jc w:val="center"/>
                            </w:pPr>
                            <w:r>
                              <w:t>ředitel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5DF8854D" w14:textId="1979D6B0" w:rsidR="002F6FE9" w:rsidRDefault="002F6FE9" w:rsidP="00353385">
                      <w:pPr>
                        <w:spacing w:after="0" w:line="240" w:lineRule="auto"/>
                        <w:jc w:val="center"/>
                      </w:pPr>
                      <w:r>
                        <w:t>Objednatel</w:t>
                      </w:r>
                    </w:p>
                    <w:p w14:paraId="58C806B4" w14:textId="2F89C3FE" w:rsidR="002F6FE9" w:rsidRDefault="002F6FE9" w:rsidP="00353385">
                      <w:pPr>
                        <w:spacing w:after="0" w:line="240" w:lineRule="auto"/>
                        <w:jc w:val="center"/>
                      </w:pPr>
                      <w:r w:rsidRPr="00353385">
                        <w:t>V </w:t>
                      </w:r>
                      <w:r w:rsidR="00B0631B">
                        <w:t>Třeboni</w:t>
                      </w:r>
                    </w:p>
                    <w:p w14:paraId="221EBF9A" w14:textId="03EA9A45" w:rsidR="002F6FE9" w:rsidRPr="00353385" w:rsidRDefault="002F6FE9" w:rsidP="00353385">
                      <w:pPr>
                        <w:spacing w:after="0" w:line="240" w:lineRule="auto"/>
                        <w:jc w:val="center"/>
                      </w:pPr>
                      <w:r w:rsidRPr="00353385">
                        <w:t>dne</w:t>
                      </w:r>
                      <w:r>
                        <w:t xml:space="preserve"> </w:t>
                      </w:r>
                      <w:r w:rsidR="00B0631B">
                        <w:t>4. 3. 2024</w:t>
                      </w:r>
                    </w:p>
                    <w:p w14:paraId="10A94E9D" w14:textId="77777777" w:rsidR="002F6FE9" w:rsidRDefault="002F6FE9" w:rsidP="00353385">
                      <w:pPr>
                        <w:spacing w:after="0" w:line="240" w:lineRule="auto"/>
                        <w:jc w:val="center"/>
                      </w:pPr>
                    </w:p>
                    <w:p w14:paraId="7C8BD46C" w14:textId="77777777" w:rsidR="002F6FE9" w:rsidRDefault="002F6FE9" w:rsidP="00353385">
                      <w:pPr>
                        <w:spacing w:after="0" w:line="240" w:lineRule="auto"/>
                        <w:jc w:val="center"/>
                      </w:pPr>
                    </w:p>
                    <w:p w14:paraId="1B612773" w14:textId="77777777" w:rsidR="002F6FE9" w:rsidRDefault="002F6FE9" w:rsidP="00353385">
                      <w:pPr>
                        <w:spacing w:after="0" w:line="240" w:lineRule="auto"/>
                        <w:jc w:val="center"/>
                      </w:pPr>
                    </w:p>
                    <w:p w14:paraId="6CC2680D" w14:textId="77777777" w:rsidR="002F6FE9" w:rsidRDefault="002F6FE9" w:rsidP="00353385">
                      <w:pPr>
                        <w:spacing w:after="0" w:line="240" w:lineRule="auto"/>
                        <w:jc w:val="center"/>
                      </w:pPr>
                    </w:p>
                    <w:p w14:paraId="206660DD" w14:textId="77777777" w:rsidR="002F6FE9" w:rsidRDefault="002F6FE9" w:rsidP="00353385">
                      <w:pPr>
                        <w:spacing w:after="0" w:line="240" w:lineRule="auto"/>
                        <w:jc w:val="center"/>
                      </w:pPr>
                      <w:r>
                        <w:t>…………………………………….</w:t>
                      </w:r>
                    </w:p>
                    <w:p w14:paraId="5D2334B9" w14:textId="77777777" w:rsidR="00E90682" w:rsidRDefault="00E90682" w:rsidP="00353385">
                      <w:pPr>
                        <w:spacing w:after="0" w:line="240" w:lineRule="auto"/>
                        <w:jc w:val="center"/>
                        <w:rPr>
                          <w:rFonts w:ascii="Arial" w:hAnsi="Arial" w:cs="Arial"/>
                          <w:sz w:val="20"/>
                          <w:szCs w:val="20"/>
                        </w:rPr>
                      </w:pPr>
                      <w:r w:rsidRPr="00CA350D">
                        <w:rPr>
                          <w:rFonts w:ascii="Arial" w:hAnsi="Arial" w:cs="Arial"/>
                          <w:sz w:val="20"/>
                          <w:szCs w:val="20"/>
                        </w:rPr>
                        <w:t>Ing. Petr Káninský</w:t>
                      </w:r>
                    </w:p>
                    <w:p w14:paraId="6F77BC18" w14:textId="6C323029" w:rsidR="002F6FE9" w:rsidRDefault="008724EE" w:rsidP="00353385">
                      <w:pPr>
                        <w:spacing w:after="0" w:line="240" w:lineRule="auto"/>
                        <w:jc w:val="center"/>
                      </w:pPr>
                      <w:r>
                        <w:t>ředitel</w:t>
                      </w:r>
                    </w:p>
                  </w:txbxContent>
                </v:textbox>
                <w10:wrap type="square" anchorx="margin"/>
              </v:shape>
            </w:pict>
          </mc:Fallback>
        </mc:AlternateContent>
      </w:r>
      <w:r>
        <w:rPr>
          <w:noProof/>
          <w:lang w:eastAsia="cs-CZ"/>
        </w:rPr>
        <mc:AlternateContent>
          <mc:Choice Requires="wps">
            <w:drawing>
              <wp:anchor distT="45720" distB="45720" distL="114300" distR="114300" simplePos="0" relativeHeight="251659264" behindDoc="0" locked="0" layoutInCell="1" allowOverlap="1" wp14:anchorId="56C1BF58" wp14:editId="5ECAE643">
                <wp:simplePos x="0" y="0"/>
                <wp:positionH relativeFrom="margin">
                  <wp:align>left</wp:align>
                </wp:positionH>
                <wp:positionV relativeFrom="paragraph">
                  <wp:posOffset>808346</wp:posOffset>
                </wp:positionV>
                <wp:extent cx="2067560" cy="18014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801504"/>
                        </a:xfrm>
                        <a:prstGeom prst="rect">
                          <a:avLst/>
                        </a:prstGeom>
                        <a:noFill/>
                        <a:ln w="9525">
                          <a:noFill/>
                          <a:miter lim="800000"/>
                          <a:headEnd/>
                          <a:tailEnd/>
                        </a:ln>
                      </wps:spPr>
                      <wps:txbx>
                        <w:txbxContent>
                          <w:p w14:paraId="57F376BD" w14:textId="66BA2E6A" w:rsidR="002F6FE9" w:rsidRPr="0074082E" w:rsidRDefault="002F6FE9" w:rsidP="00353385">
                            <w:pPr>
                              <w:spacing w:after="0" w:line="240" w:lineRule="auto"/>
                              <w:jc w:val="center"/>
                            </w:pPr>
                            <w:r w:rsidRPr="0074082E">
                              <w:t>Zhotovitel</w:t>
                            </w:r>
                          </w:p>
                          <w:p w14:paraId="640D4ADA" w14:textId="3F4F182F" w:rsidR="002F6FE9" w:rsidRPr="0074082E" w:rsidRDefault="002F6FE9" w:rsidP="00353385">
                            <w:pPr>
                              <w:spacing w:after="0" w:line="240" w:lineRule="auto"/>
                              <w:jc w:val="center"/>
                            </w:pPr>
                            <w:r w:rsidRPr="0074082E">
                              <w:t>V</w:t>
                            </w:r>
                            <w:r w:rsidR="009B7608" w:rsidRPr="0074082E">
                              <w:t> Českých Budějovicích</w:t>
                            </w:r>
                          </w:p>
                          <w:p w14:paraId="27E9A60A" w14:textId="06BE9A48" w:rsidR="002F6FE9" w:rsidRPr="0074082E" w:rsidRDefault="002F6FE9" w:rsidP="00353385">
                            <w:pPr>
                              <w:spacing w:after="0" w:line="240" w:lineRule="auto"/>
                              <w:jc w:val="center"/>
                            </w:pPr>
                            <w:r w:rsidRPr="0074082E">
                              <w:t xml:space="preserve">dne </w:t>
                            </w:r>
                            <w:r w:rsidR="0074082E" w:rsidRPr="0074082E">
                              <w:t>4</w:t>
                            </w:r>
                            <w:r w:rsidR="009B7608" w:rsidRPr="0074082E">
                              <w:t>.</w:t>
                            </w:r>
                            <w:r w:rsidR="0074082E" w:rsidRPr="0074082E">
                              <w:t>3</w:t>
                            </w:r>
                            <w:r w:rsidR="009B7608" w:rsidRPr="0074082E">
                              <w:t>.2024</w:t>
                            </w:r>
                          </w:p>
                          <w:p w14:paraId="27DA87A9" w14:textId="77777777" w:rsidR="002F6FE9" w:rsidRPr="009B7608" w:rsidRDefault="002F6FE9" w:rsidP="00353385">
                            <w:pPr>
                              <w:spacing w:after="0" w:line="240" w:lineRule="auto"/>
                              <w:jc w:val="center"/>
                              <w:rPr>
                                <w:color w:val="00B050"/>
                              </w:rPr>
                            </w:pPr>
                          </w:p>
                          <w:p w14:paraId="013397FA" w14:textId="77777777" w:rsidR="002F6FE9" w:rsidRDefault="002F6FE9" w:rsidP="00353385">
                            <w:pPr>
                              <w:spacing w:after="0" w:line="240" w:lineRule="auto"/>
                              <w:jc w:val="center"/>
                            </w:pPr>
                          </w:p>
                          <w:p w14:paraId="48EBCF39" w14:textId="77777777" w:rsidR="002F6FE9" w:rsidRDefault="002F6FE9" w:rsidP="00353385">
                            <w:pPr>
                              <w:spacing w:after="0" w:line="240" w:lineRule="auto"/>
                              <w:jc w:val="center"/>
                            </w:pPr>
                          </w:p>
                          <w:p w14:paraId="19799A3F" w14:textId="77777777" w:rsidR="002F6FE9" w:rsidRDefault="002F6FE9" w:rsidP="00353385">
                            <w:pPr>
                              <w:spacing w:after="0" w:line="240" w:lineRule="auto"/>
                              <w:jc w:val="center"/>
                            </w:pPr>
                          </w:p>
                          <w:p w14:paraId="321F0614" w14:textId="60521CB2" w:rsidR="002F6FE9" w:rsidRDefault="002F6FE9" w:rsidP="00353385">
                            <w:pPr>
                              <w:spacing w:after="0" w:line="240" w:lineRule="auto"/>
                              <w:jc w:val="center"/>
                            </w:pPr>
                            <w:r>
                              <w:t>…………………………………….</w:t>
                            </w:r>
                          </w:p>
                          <w:p w14:paraId="6B3909CD" w14:textId="343AD106" w:rsidR="002F6FE9" w:rsidRPr="00B0631B" w:rsidRDefault="009B7608" w:rsidP="00353385">
                            <w:pPr>
                              <w:spacing w:after="0" w:line="240" w:lineRule="auto"/>
                              <w:jc w:val="center"/>
                            </w:pPr>
                            <w:r w:rsidRPr="00B0631B">
                              <w:t>Ing. Pavel Čurda</w:t>
                            </w:r>
                          </w:p>
                          <w:p w14:paraId="1341FF05" w14:textId="1492E119" w:rsidR="002F6FE9" w:rsidRPr="00B0631B" w:rsidRDefault="0074082E" w:rsidP="00353385">
                            <w:pPr>
                              <w:spacing w:after="0" w:line="240" w:lineRule="auto"/>
                              <w:jc w:val="center"/>
                            </w:pPr>
                            <w:r w:rsidRPr="00B0631B">
                              <w:t>J</w:t>
                            </w:r>
                            <w:r w:rsidR="009B7608" w:rsidRPr="00B0631B">
                              <w:t>ednatel</w:t>
                            </w:r>
                            <w:r w:rsidRPr="00B0631B">
                              <w:t xml:space="preserve"> ALFAPLAN s.r.o.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1BF58" id="_x0000_s1027" type="#_x0000_t202" style="position:absolute;left:0;text-align:left;margin-left:0;margin-top:63.65pt;width:162.8pt;height:14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" filled="f" stroked="f">
                <v:textbox>
                  <w:txbxContent>
                    <w:p w14:paraId="57F376BD" w14:textId="66BA2E6A" w:rsidR="002F6FE9" w:rsidRPr="0074082E" w:rsidRDefault="002F6FE9" w:rsidP="00353385">
                      <w:pPr>
                        <w:spacing w:after="0" w:line="240" w:lineRule="auto"/>
                        <w:jc w:val="center"/>
                      </w:pPr>
                      <w:r w:rsidRPr="0074082E">
                        <w:t>Zhotovitel</w:t>
                      </w:r>
                    </w:p>
                    <w:p w14:paraId="640D4ADA" w14:textId="3F4F182F" w:rsidR="002F6FE9" w:rsidRPr="0074082E" w:rsidRDefault="002F6FE9" w:rsidP="00353385">
                      <w:pPr>
                        <w:spacing w:after="0" w:line="240" w:lineRule="auto"/>
                        <w:jc w:val="center"/>
                      </w:pPr>
                      <w:r w:rsidRPr="0074082E">
                        <w:t>V</w:t>
                      </w:r>
                      <w:r w:rsidR="009B7608" w:rsidRPr="0074082E">
                        <w:t> Českých Budějovicích</w:t>
                      </w:r>
                    </w:p>
                    <w:p w14:paraId="27E9A60A" w14:textId="06BE9A48" w:rsidR="002F6FE9" w:rsidRPr="0074082E" w:rsidRDefault="002F6FE9" w:rsidP="00353385">
                      <w:pPr>
                        <w:spacing w:after="0" w:line="240" w:lineRule="auto"/>
                        <w:jc w:val="center"/>
                      </w:pPr>
                      <w:r w:rsidRPr="0074082E">
                        <w:t xml:space="preserve">dne </w:t>
                      </w:r>
                      <w:r w:rsidR="0074082E" w:rsidRPr="0074082E">
                        <w:t>4</w:t>
                      </w:r>
                      <w:r w:rsidR="009B7608" w:rsidRPr="0074082E">
                        <w:t>.</w:t>
                      </w:r>
                      <w:r w:rsidR="0074082E" w:rsidRPr="0074082E">
                        <w:t>3</w:t>
                      </w:r>
                      <w:r w:rsidR="009B7608" w:rsidRPr="0074082E">
                        <w:t>.2024</w:t>
                      </w:r>
                    </w:p>
                    <w:p w14:paraId="27DA87A9" w14:textId="77777777" w:rsidR="002F6FE9" w:rsidRPr="009B7608" w:rsidRDefault="002F6FE9" w:rsidP="00353385">
                      <w:pPr>
                        <w:spacing w:after="0" w:line="240" w:lineRule="auto"/>
                        <w:jc w:val="center"/>
                        <w:rPr>
                          <w:color w:val="00B050"/>
                        </w:rPr>
                      </w:pPr>
                    </w:p>
                    <w:p w14:paraId="013397FA" w14:textId="77777777" w:rsidR="002F6FE9" w:rsidRDefault="002F6FE9" w:rsidP="00353385">
                      <w:pPr>
                        <w:spacing w:after="0" w:line="240" w:lineRule="auto"/>
                        <w:jc w:val="center"/>
                      </w:pPr>
                    </w:p>
                    <w:p w14:paraId="48EBCF39" w14:textId="77777777" w:rsidR="002F6FE9" w:rsidRDefault="002F6FE9" w:rsidP="00353385">
                      <w:pPr>
                        <w:spacing w:after="0" w:line="240" w:lineRule="auto"/>
                        <w:jc w:val="center"/>
                      </w:pPr>
                    </w:p>
                    <w:p w14:paraId="19799A3F" w14:textId="77777777" w:rsidR="002F6FE9" w:rsidRDefault="002F6FE9" w:rsidP="00353385">
                      <w:pPr>
                        <w:spacing w:after="0" w:line="240" w:lineRule="auto"/>
                        <w:jc w:val="center"/>
                      </w:pPr>
                    </w:p>
                    <w:p w14:paraId="321F0614" w14:textId="60521CB2" w:rsidR="002F6FE9" w:rsidRDefault="002F6FE9" w:rsidP="00353385">
                      <w:pPr>
                        <w:spacing w:after="0" w:line="240" w:lineRule="auto"/>
                        <w:jc w:val="center"/>
                      </w:pPr>
                      <w:r>
                        <w:t>…………………………………….</w:t>
                      </w:r>
                    </w:p>
                    <w:p w14:paraId="6B3909CD" w14:textId="343AD106" w:rsidR="002F6FE9" w:rsidRPr="00B0631B" w:rsidRDefault="009B7608" w:rsidP="00353385">
                      <w:pPr>
                        <w:spacing w:after="0" w:line="240" w:lineRule="auto"/>
                        <w:jc w:val="center"/>
                      </w:pPr>
                      <w:r w:rsidRPr="00B0631B">
                        <w:t>Ing. Pavel Čurda</w:t>
                      </w:r>
                    </w:p>
                    <w:p w14:paraId="1341FF05" w14:textId="1492E119" w:rsidR="002F6FE9" w:rsidRPr="00B0631B" w:rsidRDefault="0074082E" w:rsidP="00353385">
                      <w:pPr>
                        <w:spacing w:after="0" w:line="240" w:lineRule="auto"/>
                        <w:jc w:val="center"/>
                      </w:pPr>
                      <w:r w:rsidRPr="00B0631B">
                        <w:t>J</w:t>
                      </w:r>
                      <w:r w:rsidR="009B7608" w:rsidRPr="00B0631B">
                        <w:t>ednatel</w:t>
                      </w:r>
                      <w:r w:rsidRPr="00B0631B">
                        <w:t xml:space="preserve"> ALFAPLAN s.r.o.</w:t>
                      </w:r>
                    </w:p>
                  </w:txbxContent>
                </v:textbox>
                <w10:wrap type="square" anchorx="margin"/>
              </v:shape>
            </w:pict>
          </mc:Fallback>
        </mc:AlternateContent>
      </w:r>
      <w:r w:rsidR="00FC10C8">
        <w:t>Tato smlouva nabývá platnosti dnem podpisu oprávněnými zástupci smluvních stran a účinnosti dnem zveřejnění v registru smluv.</w:t>
      </w:r>
      <w:r w:rsidRPr="00353385">
        <w:rPr>
          <w:noProof/>
        </w:rPr>
        <w:t xml:space="preserve"> </w:t>
      </w:r>
    </w:p>
    <w:p w14:paraId="7AAA2302" w14:textId="77777777" w:rsidR="003C2A1A" w:rsidRDefault="003C2A1A" w:rsidP="003C2A1A">
      <w:pPr>
        <w:spacing w:after="0" w:line="240" w:lineRule="auto"/>
        <w:jc w:val="both"/>
      </w:pPr>
    </w:p>
    <w:p w14:paraId="3790E440" w14:textId="77777777" w:rsidR="003C2A1A" w:rsidRDefault="003C2A1A" w:rsidP="003C2A1A">
      <w:pPr>
        <w:spacing w:after="0" w:line="240" w:lineRule="auto"/>
        <w:jc w:val="both"/>
      </w:pPr>
    </w:p>
    <w:p w14:paraId="4C912A1D" w14:textId="77777777" w:rsidR="003C2A1A" w:rsidRDefault="003C2A1A" w:rsidP="003C2A1A">
      <w:pPr>
        <w:spacing w:after="0" w:line="240" w:lineRule="auto"/>
        <w:jc w:val="both"/>
      </w:pPr>
    </w:p>
    <w:p w14:paraId="78098395" w14:textId="77777777" w:rsidR="003C2A1A" w:rsidRDefault="003C2A1A" w:rsidP="003C2A1A">
      <w:pPr>
        <w:spacing w:after="0" w:line="240" w:lineRule="auto"/>
        <w:jc w:val="both"/>
      </w:pPr>
    </w:p>
    <w:p w14:paraId="2009DE4C" w14:textId="77777777" w:rsidR="003C2A1A" w:rsidRDefault="003C2A1A" w:rsidP="003C2A1A">
      <w:pPr>
        <w:spacing w:after="0" w:line="240" w:lineRule="auto"/>
        <w:jc w:val="both"/>
      </w:pPr>
    </w:p>
    <w:p w14:paraId="35A1C421" w14:textId="77777777" w:rsidR="003C2A1A" w:rsidRDefault="003C2A1A" w:rsidP="003C2A1A">
      <w:pPr>
        <w:spacing w:after="0" w:line="240" w:lineRule="auto"/>
        <w:jc w:val="both"/>
      </w:pPr>
    </w:p>
    <w:p w14:paraId="19EDFA83" w14:textId="77777777" w:rsidR="003C2A1A" w:rsidRDefault="003C2A1A" w:rsidP="003C2A1A">
      <w:pPr>
        <w:spacing w:after="0" w:line="240" w:lineRule="auto"/>
        <w:jc w:val="both"/>
      </w:pPr>
    </w:p>
    <w:p w14:paraId="59B022DE" w14:textId="77777777" w:rsidR="003C2A1A" w:rsidRDefault="003C2A1A" w:rsidP="003C2A1A">
      <w:pPr>
        <w:spacing w:after="0" w:line="240" w:lineRule="auto"/>
        <w:jc w:val="both"/>
      </w:pPr>
    </w:p>
    <w:p w14:paraId="55369017" w14:textId="77777777" w:rsidR="003C2A1A" w:rsidRDefault="003C2A1A" w:rsidP="003C2A1A">
      <w:pPr>
        <w:spacing w:after="0" w:line="240" w:lineRule="auto"/>
        <w:jc w:val="both"/>
      </w:pPr>
    </w:p>
    <w:p w14:paraId="29429C59" w14:textId="77777777" w:rsidR="003C2A1A" w:rsidRDefault="003C2A1A" w:rsidP="003C2A1A">
      <w:pPr>
        <w:spacing w:after="0" w:line="240" w:lineRule="auto"/>
        <w:jc w:val="both"/>
      </w:pPr>
    </w:p>
    <w:p w14:paraId="7B74BB93" w14:textId="77777777" w:rsidR="003C2A1A" w:rsidRDefault="003C2A1A" w:rsidP="003C2A1A">
      <w:pPr>
        <w:spacing w:after="0" w:line="240" w:lineRule="auto"/>
        <w:jc w:val="both"/>
      </w:pPr>
    </w:p>
    <w:p w14:paraId="484CEDEA" w14:textId="77777777" w:rsidR="003C2A1A" w:rsidRDefault="003C2A1A" w:rsidP="003C2A1A">
      <w:pPr>
        <w:spacing w:after="0" w:line="240" w:lineRule="auto"/>
        <w:jc w:val="both"/>
      </w:pPr>
    </w:p>
    <w:p w14:paraId="4F978895" w14:textId="77777777" w:rsidR="008724EE" w:rsidRDefault="008724EE" w:rsidP="003C2A1A">
      <w:pPr>
        <w:spacing w:after="0" w:line="240" w:lineRule="auto"/>
        <w:jc w:val="both"/>
      </w:pPr>
    </w:p>
    <w:p w14:paraId="1999EEFC" w14:textId="372293BA" w:rsidR="00E90682" w:rsidRDefault="00E90682" w:rsidP="003C2A1A">
      <w:pPr>
        <w:spacing w:after="0" w:line="240" w:lineRule="auto"/>
        <w:jc w:val="both"/>
        <w:rPr>
          <w:b/>
          <w:i/>
        </w:rPr>
      </w:pPr>
    </w:p>
    <w:p w14:paraId="14A2F076" w14:textId="734C37F8" w:rsidR="00E04AB0" w:rsidRDefault="00E04AB0">
      <w:pPr>
        <w:rPr>
          <w:b/>
          <w:i/>
          <w:vanish/>
        </w:rPr>
      </w:pPr>
      <w:r>
        <w:rPr>
          <w:b/>
          <w:i/>
          <w:vanish/>
        </w:rPr>
        <w:br w:type="page"/>
      </w:r>
    </w:p>
    <w:p w14:paraId="4E0C26A5" w14:textId="77777777" w:rsidR="00E90682" w:rsidRDefault="00E90682" w:rsidP="003C2A1A">
      <w:pPr>
        <w:spacing w:after="0" w:line="240" w:lineRule="auto"/>
        <w:jc w:val="both"/>
        <w:rPr>
          <w:b/>
          <w:i/>
        </w:rPr>
      </w:pPr>
    </w:p>
    <w:p w14:paraId="5C6D7378" w14:textId="3157E96E" w:rsidR="003C2A1A" w:rsidRPr="003C2A1A" w:rsidRDefault="003C2A1A" w:rsidP="003C2A1A">
      <w:pPr>
        <w:spacing w:after="0" w:line="240" w:lineRule="auto"/>
        <w:jc w:val="both"/>
        <w:rPr>
          <w:b/>
          <w:i/>
        </w:rPr>
      </w:pPr>
      <w:r w:rsidRPr="003C2A1A">
        <w:rPr>
          <w:b/>
          <w:i/>
        </w:rPr>
        <w:t>Rekapitulace nabídkových cen pro účely zadávacího řízení:</w:t>
      </w:r>
    </w:p>
    <w:p w14:paraId="6DF3BBC0" w14:textId="77777777" w:rsidR="003C2A1A" w:rsidRPr="003C2A1A" w:rsidRDefault="003C2A1A" w:rsidP="003C2A1A">
      <w:pPr>
        <w:spacing w:after="0" w:line="240" w:lineRule="auto"/>
        <w:jc w:val="both"/>
      </w:pP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49"/>
        <w:gridCol w:w="1949"/>
        <w:gridCol w:w="2089"/>
        <w:gridCol w:w="2295"/>
      </w:tblGrid>
      <w:tr w:rsidR="003C2A1A" w:rsidRPr="003C2A1A" w14:paraId="75623952" w14:textId="77777777" w:rsidTr="003C2A1A">
        <w:trPr>
          <w:trHeight w:val="340"/>
          <w:jc w:val="center"/>
        </w:trPr>
        <w:tc>
          <w:tcPr>
            <w:tcW w:w="8982" w:type="dxa"/>
            <w:gridSpan w:val="4"/>
            <w:shd w:val="clear" w:color="auto" w:fill="C0C0C0"/>
          </w:tcPr>
          <w:p w14:paraId="3A76A9F0" w14:textId="77777777" w:rsidR="003C2A1A" w:rsidRPr="003C2A1A" w:rsidRDefault="003C2A1A" w:rsidP="003C2A1A">
            <w:pPr>
              <w:spacing w:after="0" w:line="240" w:lineRule="auto"/>
              <w:jc w:val="both"/>
              <w:rPr>
                <w:b/>
                <w:bCs/>
              </w:rPr>
            </w:pPr>
            <w:r w:rsidRPr="003C2A1A">
              <w:rPr>
                <w:b/>
              </w:rPr>
              <w:t xml:space="preserve">Nabídková cena v Kč </w:t>
            </w:r>
          </w:p>
        </w:tc>
      </w:tr>
      <w:tr w:rsidR="003C2A1A" w:rsidRPr="003C2A1A" w14:paraId="20E33DC7" w14:textId="77777777" w:rsidTr="0028560A">
        <w:trPr>
          <w:trHeight w:val="340"/>
          <w:jc w:val="center"/>
        </w:trPr>
        <w:tc>
          <w:tcPr>
            <w:tcW w:w="2649" w:type="dxa"/>
            <w:shd w:val="clear" w:color="auto" w:fill="C0C0C0"/>
          </w:tcPr>
          <w:p w14:paraId="543DF686" w14:textId="77777777" w:rsidR="003C2A1A" w:rsidRPr="003C2A1A" w:rsidRDefault="003C2A1A" w:rsidP="003C2A1A">
            <w:pPr>
              <w:spacing w:after="0" w:line="240" w:lineRule="auto"/>
              <w:jc w:val="both"/>
              <w:rPr>
                <w:b/>
                <w:bCs/>
              </w:rPr>
            </w:pPr>
          </w:p>
        </w:tc>
        <w:tc>
          <w:tcPr>
            <w:tcW w:w="1949" w:type="dxa"/>
            <w:shd w:val="clear" w:color="auto" w:fill="C0C0C0"/>
            <w:noWrap/>
            <w:vAlign w:val="center"/>
          </w:tcPr>
          <w:p w14:paraId="682756B5" w14:textId="77777777" w:rsidR="003C2A1A" w:rsidRPr="003C2A1A" w:rsidRDefault="003C2A1A" w:rsidP="003C2A1A">
            <w:pPr>
              <w:spacing w:after="0" w:line="240" w:lineRule="auto"/>
              <w:jc w:val="both"/>
              <w:rPr>
                <w:b/>
                <w:bCs/>
              </w:rPr>
            </w:pPr>
            <w:r w:rsidRPr="003C2A1A">
              <w:rPr>
                <w:b/>
                <w:bCs/>
              </w:rPr>
              <w:t>Cena bez DPH:</w:t>
            </w:r>
          </w:p>
        </w:tc>
        <w:tc>
          <w:tcPr>
            <w:tcW w:w="2089" w:type="dxa"/>
            <w:tcBorders>
              <w:bottom w:val="single" w:sz="6" w:space="0" w:color="auto"/>
            </w:tcBorders>
            <w:shd w:val="clear" w:color="auto" w:fill="C0C0C0"/>
            <w:vAlign w:val="center"/>
          </w:tcPr>
          <w:p w14:paraId="48364A66" w14:textId="77777777" w:rsidR="003C2A1A" w:rsidRPr="003C2A1A" w:rsidRDefault="003C2A1A" w:rsidP="003C2A1A">
            <w:pPr>
              <w:spacing w:after="0" w:line="240" w:lineRule="auto"/>
              <w:jc w:val="both"/>
              <w:rPr>
                <w:b/>
                <w:bCs/>
              </w:rPr>
            </w:pPr>
            <w:r w:rsidRPr="003C2A1A">
              <w:rPr>
                <w:b/>
                <w:bCs/>
              </w:rPr>
              <w:t>Samostatně DPH:</w:t>
            </w:r>
          </w:p>
        </w:tc>
        <w:tc>
          <w:tcPr>
            <w:tcW w:w="2295" w:type="dxa"/>
            <w:tcBorders>
              <w:bottom w:val="single" w:sz="6" w:space="0" w:color="auto"/>
            </w:tcBorders>
            <w:shd w:val="clear" w:color="auto" w:fill="C0C0C0"/>
            <w:vAlign w:val="center"/>
          </w:tcPr>
          <w:p w14:paraId="65D1136E" w14:textId="77777777" w:rsidR="003C2A1A" w:rsidRPr="003C2A1A" w:rsidRDefault="003C2A1A" w:rsidP="003C2A1A">
            <w:pPr>
              <w:spacing w:after="0" w:line="240" w:lineRule="auto"/>
              <w:jc w:val="both"/>
              <w:rPr>
                <w:b/>
                <w:bCs/>
              </w:rPr>
            </w:pPr>
            <w:r w:rsidRPr="003C2A1A">
              <w:rPr>
                <w:b/>
                <w:bCs/>
              </w:rPr>
              <w:t>Cena s DPH:</w:t>
            </w:r>
          </w:p>
        </w:tc>
      </w:tr>
      <w:tr w:rsidR="00B0631B" w:rsidRPr="00B0631B" w14:paraId="3DE93093" w14:textId="77777777" w:rsidTr="0028560A">
        <w:trPr>
          <w:trHeight w:val="860"/>
          <w:jc w:val="center"/>
        </w:trPr>
        <w:tc>
          <w:tcPr>
            <w:tcW w:w="2649" w:type="dxa"/>
            <w:vAlign w:val="center"/>
          </w:tcPr>
          <w:p w14:paraId="1058C52C" w14:textId="0AF2BBEC" w:rsidR="003C2A1A" w:rsidRPr="00B0631B" w:rsidRDefault="005D4645" w:rsidP="008C44B2">
            <w:pPr>
              <w:spacing w:after="0" w:line="240" w:lineRule="auto"/>
              <w:rPr>
                <w:b/>
                <w:bCs/>
              </w:rPr>
            </w:pPr>
            <w:r w:rsidRPr="00B0631B">
              <w:rPr>
                <w:b/>
                <w:bCs/>
              </w:rPr>
              <w:t xml:space="preserve">1. </w:t>
            </w:r>
            <w:r w:rsidR="00E90682" w:rsidRPr="00B0631B">
              <w:rPr>
                <w:b/>
                <w:bCs/>
              </w:rPr>
              <w:t>S</w:t>
            </w:r>
            <w:r w:rsidR="0091557D" w:rsidRPr="00B0631B">
              <w:rPr>
                <w:b/>
                <w:bCs/>
              </w:rPr>
              <w:t>tudie stavby</w:t>
            </w:r>
          </w:p>
          <w:p w14:paraId="48C5B477" w14:textId="191D33CC" w:rsidR="005D4645" w:rsidRPr="00B0631B" w:rsidRDefault="005D4645" w:rsidP="005D4645">
            <w:pPr>
              <w:spacing w:after="0" w:line="240" w:lineRule="auto"/>
              <w:ind w:left="360"/>
              <w:jc w:val="both"/>
              <w:rPr>
                <w:b/>
                <w:bCs/>
              </w:rPr>
            </w:pPr>
          </w:p>
        </w:tc>
        <w:tc>
          <w:tcPr>
            <w:tcW w:w="1949" w:type="dxa"/>
            <w:shd w:val="clear" w:color="auto" w:fill="auto"/>
            <w:noWrap/>
            <w:vAlign w:val="center"/>
          </w:tcPr>
          <w:p w14:paraId="63A90368" w14:textId="4EF08DCF" w:rsidR="003C2A1A" w:rsidRPr="00B0631B" w:rsidRDefault="009B7608" w:rsidP="003C2A1A">
            <w:pPr>
              <w:spacing w:after="0" w:line="240" w:lineRule="auto"/>
              <w:jc w:val="both"/>
              <w:rPr>
                <w:b/>
                <w:bCs/>
              </w:rPr>
            </w:pPr>
            <w:r w:rsidRPr="00B0631B">
              <w:rPr>
                <w:b/>
                <w:bCs/>
              </w:rPr>
              <w:t>358 000,- Kč</w:t>
            </w:r>
          </w:p>
        </w:tc>
        <w:tc>
          <w:tcPr>
            <w:tcW w:w="2089" w:type="dxa"/>
            <w:tcBorders>
              <w:top w:val="single" w:sz="6" w:space="0" w:color="auto"/>
              <w:bottom w:val="single" w:sz="6" w:space="0" w:color="auto"/>
              <w:tl2br w:val="nil"/>
            </w:tcBorders>
            <w:shd w:val="clear" w:color="auto" w:fill="FFFFFF" w:themeFill="background1"/>
            <w:vAlign w:val="center"/>
          </w:tcPr>
          <w:p w14:paraId="65F4A63D" w14:textId="57982472" w:rsidR="003C2A1A" w:rsidRPr="00B0631B" w:rsidRDefault="009B7608" w:rsidP="003C2A1A">
            <w:pPr>
              <w:spacing w:after="0" w:line="240" w:lineRule="auto"/>
              <w:jc w:val="both"/>
              <w:rPr>
                <w:b/>
                <w:bCs/>
              </w:rPr>
            </w:pPr>
            <w:r w:rsidRPr="00B0631B">
              <w:rPr>
                <w:b/>
                <w:bCs/>
              </w:rPr>
              <w:t>75 180,- Kč</w:t>
            </w:r>
          </w:p>
        </w:tc>
        <w:tc>
          <w:tcPr>
            <w:tcW w:w="2295" w:type="dxa"/>
            <w:tcBorders>
              <w:top w:val="single" w:sz="6" w:space="0" w:color="auto"/>
              <w:bottom w:val="single" w:sz="6" w:space="0" w:color="auto"/>
              <w:tl2br w:val="nil"/>
            </w:tcBorders>
            <w:shd w:val="clear" w:color="auto" w:fill="FFFFFF" w:themeFill="background1"/>
            <w:vAlign w:val="center"/>
          </w:tcPr>
          <w:p w14:paraId="759A5CDB" w14:textId="60EBBF5F" w:rsidR="003C2A1A" w:rsidRPr="00B0631B" w:rsidRDefault="009B7608" w:rsidP="003C2A1A">
            <w:pPr>
              <w:spacing w:after="0" w:line="240" w:lineRule="auto"/>
              <w:jc w:val="both"/>
              <w:rPr>
                <w:b/>
                <w:bCs/>
              </w:rPr>
            </w:pPr>
            <w:r w:rsidRPr="00B0631B">
              <w:rPr>
                <w:b/>
                <w:bCs/>
              </w:rPr>
              <w:t>433 180,- Kč</w:t>
            </w:r>
          </w:p>
        </w:tc>
      </w:tr>
      <w:tr w:rsidR="00B0631B" w:rsidRPr="00B0631B" w14:paraId="35822E5E" w14:textId="77777777" w:rsidTr="0028560A">
        <w:trPr>
          <w:trHeight w:val="860"/>
          <w:jc w:val="center"/>
        </w:trPr>
        <w:tc>
          <w:tcPr>
            <w:tcW w:w="2649" w:type="dxa"/>
            <w:vAlign w:val="center"/>
          </w:tcPr>
          <w:p w14:paraId="35F94A59" w14:textId="1FFB5F17" w:rsidR="003C2A1A" w:rsidRPr="00B0631B" w:rsidRDefault="003C2A1A" w:rsidP="00657FB8">
            <w:pPr>
              <w:spacing w:after="0" w:line="240" w:lineRule="auto"/>
              <w:jc w:val="both"/>
              <w:rPr>
                <w:b/>
                <w:bCs/>
              </w:rPr>
            </w:pPr>
            <w:r w:rsidRPr="00B0631B">
              <w:rPr>
                <w:b/>
                <w:bCs/>
              </w:rPr>
              <w:lastRenderedPageBreak/>
              <w:t xml:space="preserve">2. </w:t>
            </w:r>
            <w:r w:rsidR="00657FB8" w:rsidRPr="00B0631B">
              <w:rPr>
                <w:b/>
                <w:bCs/>
              </w:rPr>
              <w:t xml:space="preserve">dokumentace pro </w:t>
            </w:r>
            <w:r w:rsidR="00E04AB0" w:rsidRPr="00B0631B">
              <w:rPr>
                <w:b/>
                <w:bCs/>
              </w:rPr>
              <w:t>odstranění stavby</w:t>
            </w:r>
            <w:r w:rsidR="00657FB8" w:rsidRPr="00B0631B">
              <w:rPr>
                <w:b/>
                <w:bCs/>
              </w:rPr>
              <w:t>:</w:t>
            </w:r>
            <w:r w:rsidR="00657FB8" w:rsidRPr="00B0631B">
              <w:rPr>
                <w:b/>
                <w:bCs/>
              </w:rPr>
              <w:tab/>
            </w:r>
          </w:p>
        </w:tc>
        <w:tc>
          <w:tcPr>
            <w:tcW w:w="1949" w:type="dxa"/>
            <w:shd w:val="clear" w:color="auto" w:fill="auto"/>
            <w:noWrap/>
            <w:vAlign w:val="center"/>
          </w:tcPr>
          <w:p w14:paraId="37A61518" w14:textId="5626A4A5" w:rsidR="009B7608" w:rsidRPr="00B0631B" w:rsidRDefault="009B7608" w:rsidP="003C2A1A">
            <w:pPr>
              <w:spacing w:after="0" w:line="240" w:lineRule="auto"/>
              <w:jc w:val="both"/>
              <w:rPr>
                <w:b/>
                <w:bCs/>
              </w:rPr>
            </w:pPr>
            <w:r w:rsidRPr="00B0631B">
              <w:rPr>
                <w:b/>
                <w:bCs/>
              </w:rPr>
              <w:t>40 000,- Kč</w:t>
            </w:r>
          </w:p>
        </w:tc>
        <w:tc>
          <w:tcPr>
            <w:tcW w:w="2089" w:type="dxa"/>
            <w:tcBorders>
              <w:top w:val="single" w:sz="6" w:space="0" w:color="auto"/>
              <w:bottom w:val="single" w:sz="6" w:space="0" w:color="auto"/>
              <w:tl2br w:val="nil"/>
            </w:tcBorders>
            <w:shd w:val="clear" w:color="auto" w:fill="FFFFFF" w:themeFill="background1"/>
            <w:vAlign w:val="center"/>
          </w:tcPr>
          <w:p w14:paraId="79840E9C" w14:textId="521C07F6" w:rsidR="003C2A1A" w:rsidRPr="00B0631B" w:rsidRDefault="009B7608" w:rsidP="003C2A1A">
            <w:pPr>
              <w:spacing w:after="0" w:line="240" w:lineRule="auto"/>
              <w:jc w:val="both"/>
              <w:rPr>
                <w:b/>
                <w:bCs/>
              </w:rPr>
            </w:pPr>
            <w:r w:rsidRPr="00B0631B">
              <w:rPr>
                <w:b/>
                <w:bCs/>
              </w:rPr>
              <w:t>8 400,- Kč</w:t>
            </w:r>
          </w:p>
        </w:tc>
        <w:tc>
          <w:tcPr>
            <w:tcW w:w="2295" w:type="dxa"/>
            <w:tcBorders>
              <w:top w:val="single" w:sz="6" w:space="0" w:color="auto"/>
              <w:bottom w:val="single" w:sz="6" w:space="0" w:color="auto"/>
              <w:tl2br w:val="nil"/>
            </w:tcBorders>
            <w:shd w:val="clear" w:color="auto" w:fill="FFFFFF" w:themeFill="background1"/>
            <w:vAlign w:val="center"/>
          </w:tcPr>
          <w:p w14:paraId="5A316F28" w14:textId="0F27C383" w:rsidR="003C2A1A" w:rsidRPr="00B0631B" w:rsidRDefault="009B7608" w:rsidP="003C2A1A">
            <w:pPr>
              <w:spacing w:after="0" w:line="240" w:lineRule="auto"/>
              <w:jc w:val="both"/>
              <w:rPr>
                <w:b/>
                <w:bCs/>
              </w:rPr>
            </w:pPr>
            <w:r w:rsidRPr="00B0631B">
              <w:rPr>
                <w:b/>
                <w:bCs/>
              </w:rPr>
              <w:t>48 400,- Kč</w:t>
            </w:r>
          </w:p>
        </w:tc>
      </w:tr>
      <w:tr w:rsidR="00B0631B" w:rsidRPr="00B0631B" w14:paraId="68445436" w14:textId="77777777" w:rsidTr="0028560A">
        <w:trPr>
          <w:trHeight w:val="860"/>
          <w:jc w:val="center"/>
        </w:trPr>
        <w:tc>
          <w:tcPr>
            <w:tcW w:w="2649" w:type="dxa"/>
            <w:vAlign w:val="center"/>
          </w:tcPr>
          <w:p w14:paraId="5E39A802" w14:textId="4EC7D11A" w:rsidR="003C2A1A" w:rsidRPr="00B0631B" w:rsidRDefault="005D4645" w:rsidP="00657FB8">
            <w:pPr>
              <w:spacing w:after="0" w:line="240" w:lineRule="auto"/>
              <w:jc w:val="both"/>
              <w:rPr>
                <w:b/>
                <w:bCs/>
              </w:rPr>
            </w:pPr>
            <w:r w:rsidRPr="00B0631B">
              <w:rPr>
                <w:b/>
                <w:bCs/>
              </w:rPr>
              <w:t xml:space="preserve">3. </w:t>
            </w:r>
            <w:r w:rsidR="0091557D" w:rsidRPr="00B0631B">
              <w:rPr>
                <w:b/>
                <w:bCs/>
              </w:rPr>
              <w:t xml:space="preserve">dokumentace pro vydání </w:t>
            </w:r>
            <w:r w:rsidR="00E04AB0" w:rsidRPr="00B0631B">
              <w:rPr>
                <w:b/>
                <w:bCs/>
              </w:rPr>
              <w:t>společné</w:t>
            </w:r>
            <w:r w:rsidR="00657FB8" w:rsidRPr="00B0631B">
              <w:rPr>
                <w:b/>
                <w:bCs/>
              </w:rPr>
              <w:t>ho povolení</w:t>
            </w:r>
            <w:r w:rsidR="0091557D" w:rsidRPr="00B0631B">
              <w:rPr>
                <w:b/>
                <w:bCs/>
              </w:rPr>
              <w:tab/>
            </w:r>
          </w:p>
        </w:tc>
        <w:tc>
          <w:tcPr>
            <w:tcW w:w="1949" w:type="dxa"/>
            <w:shd w:val="clear" w:color="auto" w:fill="auto"/>
            <w:noWrap/>
            <w:vAlign w:val="center"/>
          </w:tcPr>
          <w:p w14:paraId="64EF4917" w14:textId="577B556C" w:rsidR="003C2A1A" w:rsidRPr="00B0631B" w:rsidRDefault="009B7608" w:rsidP="003C2A1A">
            <w:pPr>
              <w:spacing w:after="0" w:line="240" w:lineRule="auto"/>
              <w:jc w:val="both"/>
              <w:rPr>
                <w:b/>
                <w:bCs/>
              </w:rPr>
            </w:pPr>
            <w:r w:rsidRPr="00B0631B">
              <w:rPr>
                <w:b/>
                <w:bCs/>
              </w:rPr>
              <w:t>2 280 000,- Kč</w:t>
            </w:r>
          </w:p>
        </w:tc>
        <w:tc>
          <w:tcPr>
            <w:tcW w:w="2089" w:type="dxa"/>
            <w:tcBorders>
              <w:top w:val="single" w:sz="6" w:space="0" w:color="auto"/>
              <w:bottom w:val="single" w:sz="6" w:space="0" w:color="auto"/>
              <w:tl2br w:val="nil"/>
            </w:tcBorders>
            <w:shd w:val="clear" w:color="auto" w:fill="FFFFFF" w:themeFill="background1"/>
            <w:vAlign w:val="center"/>
          </w:tcPr>
          <w:p w14:paraId="4AD3D491" w14:textId="2EB99B6F" w:rsidR="003C2A1A" w:rsidRPr="00B0631B" w:rsidRDefault="009B7608" w:rsidP="003C2A1A">
            <w:pPr>
              <w:spacing w:after="0" w:line="240" w:lineRule="auto"/>
              <w:jc w:val="both"/>
              <w:rPr>
                <w:b/>
                <w:bCs/>
              </w:rPr>
            </w:pPr>
            <w:r w:rsidRPr="00B0631B">
              <w:rPr>
                <w:b/>
                <w:bCs/>
              </w:rPr>
              <w:t>478 800,- Kč</w:t>
            </w:r>
          </w:p>
        </w:tc>
        <w:tc>
          <w:tcPr>
            <w:tcW w:w="2295" w:type="dxa"/>
            <w:tcBorders>
              <w:top w:val="single" w:sz="6" w:space="0" w:color="auto"/>
              <w:bottom w:val="single" w:sz="6" w:space="0" w:color="auto"/>
              <w:tl2br w:val="nil"/>
            </w:tcBorders>
            <w:shd w:val="clear" w:color="auto" w:fill="FFFFFF" w:themeFill="background1"/>
            <w:vAlign w:val="center"/>
          </w:tcPr>
          <w:p w14:paraId="3B8E9704" w14:textId="4DDBEC97" w:rsidR="003C2A1A" w:rsidRPr="00B0631B" w:rsidRDefault="009B7608" w:rsidP="003C2A1A">
            <w:pPr>
              <w:spacing w:after="0" w:line="240" w:lineRule="auto"/>
              <w:jc w:val="both"/>
              <w:rPr>
                <w:b/>
                <w:bCs/>
              </w:rPr>
            </w:pPr>
            <w:r w:rsidRPr="00B0631B">
              <w:rPr>
                <w:b/>
                <w:bCs/>
              </w:rPr>
              <w:t>2 758 800,- Kč</w:t>
            </w:r>
          </w:p>
        </w:tc>
      </w:tr>
      <w:tr w:rsidR="00B0631B" w:rsidRPr="00B0631B" w14:paraId="27A02A0D" w14:textId="77777777" w:rsidTr="0028560A">
        <w:trPr>
          <w:trHeight w:val="860"/>
          <w:jc w:val="center"/>
        </w:trPr>
        <w:tc>
          <w:tcPr>
            <w:tcW w:w="2649" w:type="dxa"/>
            <w:vAlign w:val="center"/>
          </w:tcPr>
          <w:p w14:paraId="205F7AB4" w14:textId="082D2272" w:rsidR="003C2A1A" w:rsidRPr="00B0631B" w:rsidRDefault="003C2A1A" w:rsidP="0091557D">
            <w:pPr>
              <w:spacing w:after="0" w:line="240" w:lineRule="auto"/>
              <w:jc w:val="both"/>
            </w:pPr>
            <w:r w:rsidRPr="00B0631B">
              <w:rPr>
                <w:b/>
                <w:bCs/>
              </w:rPr>
              <w:t xml:space="preserve">4. </w:t>
            </w:r>
            <w:r w:rsidR="0091557D" w:rsidRPr="00B0631B">
              <w:rPr>
                <w:b/>
                <w:bCs/>
              </w:rPr>
              <w:t>projektová dokumentace pro provádění stavby včetně plánu BOZP v rámci přípravy stavby a výkazu výměr a oceněného rozpočtu pro výběr zhotovitele:</w:t>
            </w:r>
            <w:r w:rsidR="0091557D" w:rsidRPr="00B0631B">
              <w:tab/>
            </w:r>
          </w:p>
        </w:tc>
        <w:tc>
          <w:tcPr>
            <w:tcW w:w="1949" w:type="dxa"/>
            <w:shd w:val="clear" w:color="auto" w:fill="auto"/>
            <w:noWrap/>
            <w:vAlign w:val="center"/>
          </w:tcPr>
          <w:p w14:paraId="09F31220" w14:textId="45BAB475" w:rsidR="003C2A1A" w:rsidRPr="00B0631B" w:rsidRDefault="009B7608" w:rsidP="003C2A1A">
            <w:pPr>
              <w:spacing w:after="0" w:line="240" w:lineRule="auto"/>
              <w:jc w:val="both"/>
              <w:rPr>
                <w:b/>
                <w:bCs/>
              </w:rPr>
            </w:pPr>
            <w:r w:rsidRPr="00B0631B">
              <w:rPr>
                <w:b/>
                <w:bCs/>
              </w:rPr>
              <w:t>2 385 000,- Kč</w:t>
            </w:r>
          </w:p>
        </w:tc>
        <w:tc>
          <w:tcPr>
            <w:tcW w:w="2089" w:type="dxa"/>
            <w:tcBorders>
              <w:top w:val="single" w:sz="6" w:space="0" w:color="auto"/>
              <w:bottom w:val="single" w:sz="6" w:space="0" w:color="auto"/>
              <w:tl2br w:val="nil"/>
            </w:tcBorders>
            <w:shd w:val="clear" w:color="auto" w:fill="FFFFFF" w:themeFill="background1"/>
            <w:vAlign w:val="center"/>
          </w:tcPr>
          <w:p w14:paraId="4D0B1B15" w14:textId="02D8239A" w:rsidR="003C2A1A" w:rsidRPr="00B0631B" w:rsidRDefault="009B7608" w:rsidP="003C2A1A">
            <w:pPr>
              <w:spacing w:after="0" w:line="240" w:lineRule="auto"/>
              <w:jc w:val="both"/>
              <w:rPr>
                <w:b/>
                <w:bCs/>
              </w:rPr>
            </w:pPr>
            <w:r w:rsidRPr="00B0631B">
              <w:rPr>
                <w:b/>
                <w:bCs/>
              </w:rPr>
              <w:t>500 850,- Kč</w:t>
            </w:r>
          </w:p>
        </w:tc>
        <w:tc>
          <w:tcPr>
            <w:tcW w:w="2295" w:type="dxa"/>
            <w:tcBorders>
              <w:top w:val="single" w:sz="6" w:space="0" w:color="auto"/>
              <w:bottom w:val="single" w:sz="6" w:space="0" w:color="auto"/>
              <w:tl2br w:val="nil"/>
            </w:tcBorders>
            <w:shd w:val="clear" w:color="auto" w:fill="FFFFFF" w:themeFill="background1"/>
            <w:vAlign w:val="center"/>
          </w:tcPr>
          <w:p w14:paraId="3E1ADD14" w14:textId="6563E7C2" w:rsidR="003C2A1A" w:rsidRPr="00B0631B" w:rsidRDefault="009B7608" w:rsidP="003C2A1A">
            <w:pPr>
              <w:spacing w:after="0" w:line="240" w:lineRule="auto"/>
              <w:jc w:val="both"/>
              <w:rPr>
                <w:b/>
                <w:bCs/>
              </w:rPr>
            </w:pPr>
            <w:r w:rsidRPr="00B0631B">
              <w:rPr>
                <w:b/>
                <w:bCs/>
              </w:rPr>
              <w:t>2 885 850,- Kč</w:t>
            </w:r>
          </w:p>
        </w:tc>
      </w:tr>
      <w:tr w:rsidR="00B0631B" w:rsidRPr="00B0631B" w14:paraId="2804056A" w14:textId="77777777" w:rsidTr="0028560A">
        <w:trPr>
          <w:trHeight w:val="860"/>
          <w:jc w:val="center"/>
        </w:trPr>
        <w:tc>
          <w:tcPr>
            <w:tcW w:w="2649" w:type="dxa"/>
            <w:vAlign w:val="center"/>
          </w:tcPr>
          <w:p w14:paraId="2AC51C06" w14:textId="760F1089" w:rsidR="003C2A1A" w:rsidRPr="00B0631B" w:rsidRDefault="00F105E2" w:rsidP="0091557D">
            <w:pPr>
              <w:spacing w:after="0" w:line="240" w:lineRule="auto"/>
              <w:jc w:val="both"/>
              <w:rPr>
                <w:b/>
                <w:bCs/>
              </w:rPr>
            </w:pPr>
            <w:r w:rsidRPr="00B0631B">
              <w:rPr>
                <w:b/>
                <w:bCs/>
              </w:rPr>
              <w:t>5</w:t>
            </w:r>
            <w:r w:rsidR="003C2A1A" w:rsidRPr="00B0631B">
              <w:rPr>
                <w:b/>
                <w:bCs/>
              </w:rPr>
              <w:t xml:space="preserve">. </w:t>
            </w:r>
            <w:proofErr w:type="spellStart"/>
            <w:r w:rsidR="0091557D" w:rsidRPr="00B0631B">
              <w:rPr>
                <w:b/>
                <w:bCs/>
              </w:rPr>
              <w:t>inženýring</w:t>
            </w:r>
            <w:proofErr w:type="spellEnd"/>
            <w:r w:rsidR="0091557D" w:rsidRPr="00B0631B">
              <w:rPr>
                <w:b/>
                <w:bCs/>
              </w:rPr>
              <w:t xml:space="preserve"> a zajištění vydání pravomocného </w:t>
            </w:r>
            <w:r w:rsidR="00E04AB0" w:rsidRPr="00B0631B">
              <w:rPr>
                <w:b/>
                <w:bCs/>
              </w:rPr>
              <w:t>demoličního výměru</w:t>
            </w:r>
          </w:p>
        </w:tc>
        <w:tc>
          <w:tcPr>
            <w:tcW w:w="1949" w:type="dxa"/>
            <w:shd w:val="clear" w:color="auto" w:fill="auto"/>
            <w:noWrap/>
            <w:vAlign w:val="center"/>
          </w:tcPr>
          <w:p w14:paraId="66D0E247" w14:textId="03A639F7" w:rsidR="003C2A1A" w:rsidRPr="00B0631B" w:rsidRDefault="009B7608" w:rsidP="003C2A1A">
            <w:pPr>
              <w:spacing w:after="0" w:line="240" w:lineRule="auto"/>
              <w:jc w:val="both"/>
              <w:rPr>
                <w:b/>
                <w:bCs/>
              </w:rPr>
            </w:pPr>
            <w:r w:rsidRPr="00B0631B">
              <w:rPr>
                <w:b/>
                <w:bCs/>
              </w:rPr>
              <w:t>15 000,- Kč</w:t>
            </w:r>
          </w:p>
        </w:tc>
        <w:tc>
          <w:tcPr>
            <w:tcW w:w="2089" w:type="dxa"/>
            <w:tcBorders>
              <w:top w:val="single" w:sz="6" w:space="0" w:color="auto"/>
              <w:bottom w:val="single" w:sz="6" w:space="0" w:color="auto"/>
              <w:tl2br w:val="nil"/>
            </w:tcBorders>
            <w:shd w:val="clear" w:color="auto" w:fill="FFFFFF" w:themeFill="background1"/>
            <w:vAlign w:val="center"/>
          </w:tcPr>
          <w:p w14:paraId="76859E4C" w14:textId="6BF71783" w:rsidR="003C2A1A" w:rsidRPr="00B0631B" w:rsidRDefault="009B7608" w:rsidP="003C2A1A">
            <w:pPr>
              <w:spacing w:after="0" w:line="240" w:lineRule="auto"/>
              <w:jc w:val="both"/>
              <w:rPr>
                <w:b/>
                <w:bCs/>
              </w:rPr>
            </w:pPr>
            <w:r w:rsidRPr="00B0631B">
              <w:rPr>
                <w:b/>
                <w:bCs/>
              </w:rPr>
              <w:t>3 150,- Kč</w:t>
            </w:r>
          </w:p>
        </w:tc>
        <w:tc>
          <w:tcPr>
            <w:tcW w:w="2295" w:type="dxa"/>
            <w:tcBorders>
              <w:top w:val="single" w:sz="6" w:space="0" w:color="auto"/>
              <w:bottom w:val="single" w:sz="6" w:space="0" w:color="auto"/>
              <w:tl2br w:val="nil"/>
            </w:tcBorders>
            <w:shd w:val="clear" w:color="auto" w:fill="FFFFFF" w:themeFill="background1"/>
            <w:vAlign w:val="center"/>
          </w:tcPr>
          <w:p w14:paraId="7F16C803" w14:textId="79091448" w:rsidR="003C2A1A" w:rsidRPr="00B0631B" w:rsidRDefault="009B7608" w:rsidP="003C2A1A">
            <w:pPr>
              <w:spacing w:after="0" w:line="240" w:lineRule="auto"/>
              <w:jc w:val="both"/>
              <w:rPr>
                <w:b/>
                <w:bCs/>
              </w:rPr>
            </w:pPr>
            <w:r w:rsidRPr="00B0631B">
              <w:rPr>
                <w:b/>
                <w:bCs/>
              </w:rPr>
              <w:t>18 150,- Kč</w:t>
            </w:r>
          </w:p>
        </w:tc>
      </w:tr>
      <w:tr w:rsidR="00B0631B" w:rsidRPr="00B0631B" w14:paraId="772AD420" w14:textId="77777777" w:rsidTr="0028560A">
        <w:trPr>
          <w:trHeight w:val="860"/>
          <w:jc w:val="center"/>
        </w:trPr>
        <w:tc>
          <w:tcPr>
            <w:tcW w:w="2649" w:type="dxa"/>
            <w:vAlign w:val="center"/>
          </w:tcPr>
          <w:p w14:paraId="0BA855E7" w14:textId="77777777" w:rsidR="0050108F" w:rsidRPr="00B0631B" w:rsidRDefault="00F105E2" w:rsidP="0050108F">
            <w:pPr>
              <w:spacing w:after="0" w:line="240" w:lineRule="auto"/>
              <w:jc w:val="both"/>
              <w:rPr>
                <w:b/>
                <w:bCs/>
              </w:rPr>
            </w:pPr>
            <w:r w:rsidRPr="00B0631B">
              <w:rPr>
                <w:b/>
                <w:bCs/>
              </w:rPr>
              <w:t>6</w:t>
            </w:r>
            <w:r w:rsidR="003C2A1A" w:rsidRPr="00B0631B">
              <w:rPr>
                <w:b/>
                <w:bCs/>
              </w:rPr>
              <w:t xml:space="preserve">. </w:t>
            </w:r>
            <w:proofErr w:type="spellStart"/>
            <w:r w:rsidR="0050108F" w:rsidRPr="00B0631B">
              <w:rPr>
                <w:b/>
                <w:bCs/>
              </w:rPr>
              <w:t>inženýring</w:t>
            </w:r>
            <w:proofErr w:type="spellEnd"/>
            <w:r w:rsidR="0050108F" w:rsidRPr="00B0631B">
              <w:rPr>
                <w:b/>
                <w:bCs/>
              </w:rPr>
              <w:t xml:space="preserve"> a zajištění vydání</w:t>
            </w:r>
          </w:p>
          <w:p w14:paraId="3D5083C2" w14:textId="6CCBE7A5" w:rsidR="003C2A1A" w:rsidRPr="00B0631B" w:rsidRDefault="0050108F" w:rsidP="0050108F">
            <w:pPr>
              <w:spacing w:after="0" w:line="240" w:lineRule="auto"/>
              <w:rPr>
                <w:b/>
                <w:bCs/>
              </w:rPr>
            </w:pPr>
            <w:r w:rsidRPr="00B0631B">
              <w:rPr>
                <w:b/>
                <w:bCs/>
              </w:rPr>
              <w:t xml:space="preserve">pravomocného </w:t>
            </w:r>
            <w:r w:rsidR="00E04AB0" w:rsidRPr="00B0631B">
              <w:rPr>
                <w:b/>
                <w:bCs/>
              </w:rPr>
              <w:t>společné</w:t>
            </w:r>
            <w:r w:rsidR="00657FB8" w:rsidRPr="00B0631B">
              <w:rPr>
                <w:b/>
                <w:bCs/>
              </w:rPr>
              <w:t>ho povolení</w:t>
            </w:r>
          </w:p>
        </w:tc>
        <w:tc>
          <w:tcPr>
            <w:tcW w:w="1949" w:type="dxa"/>
            <w:shd w:val="clear" w:color="auto" w:fill="auto"/>
            <w:noWrap/>
            <w:vAlign w:val="center"/>
          </w:tcPr>
          <w:p w14:paraId="54DB718E" w14:textId="3A0DD02A" w:rsidR="003C2A1A" w:rsidRPr="00B0631B" w:rsidRDefault="009B7608" w:rsidP="003C2A1A">
            <w:pPr>
              <w:spacing w:after="0" w:line="240" w:lineRule="auto"/>
              <w:jc w:val="both"/>
              <w:rPr>
                <w:b/>
                <w:bCs/>
              </w:rPr>
            </w:pPr>
            <w:r w:rsidRPr="00B0631B">
              <w:rPr>
                <w:b/>
                <w:bCs/>
              </w:rPr>
              <w:t>180 000,- Kč</w:t>
            </w:r>
          </w:p>
        </w:tc>
        <w:tc>
          <w:tcPr>
            <w:tcW w:w="2089" w:type="dxa"/>
            <w:tcBorders>
              <w:top w:val="single" w:sz="6" w:space="0" w:color="auto"/>
              <w:bottom w:val="single" w:sz="6" w:space="0" w:color="auto"/>
              <w:tl2br w:val="nil"/>
            </w:tcBorders>
            <w:shd w:val="clear" w:color="auto" w:fill="FFFFFF" w:themeFill="background1"/>
            <w:vAlign w:val="center"/>
          </w:tcPr>
          <w:p w14:paraId="01A04AC1" w14:textId="1359BC5D" w:rsidR="003C2A1A" w:rsidRPr="00B0631B" w:rsidRDefault="009B7608" w:rsidP="003C2A1A">
            <w:pPr>
              <w:spacing w:after="0" w:line="240" w:lineRule="auto"/>
              <w:jc w:val="both"/>
              <w:rPr>
                <w:b/>
                <w:bCs/>
              </w:rPr>
            </w:pPr>
            <w:r w:rsidRPr="00B0631B">
              <w:rPr>
                <w:b/>
                <w:bCs/>
              </w:rPr>
              <w:t>37 800,- Kč</w:t>
            </w:r>
          </w:p>
        </w:tc>
        <w:tc>
          <w:tcPr>
            <w:tcW w:w="2295" w:type="dxa"/>
            <w:tcBorders>
              <w:top w:val="single" w:sz="6" w:space="0" w:color="auto"/>
              <w:bottom w:val="single" w:sz="6" w:space="0" w:color="auto"/>
              <w:tl2br w:val="nil"/>
            </w:tcBorders>
            <w:shd w:val="clear" w:color="auto" w:fill="FFFFFF" w:themeFill="background1"/>
            <w:vAlign w:val="center"/>
          </w:tcPr>
          <w:p w14:paraId="7D606C62" w14:textId="1A2890C9" w:rsidR="003C2A1A" w:rsidRPr="00B0631B" w:rsidRDefault="009B7608" w:rsidP="003C2A1A">
            <w:pPr>
              <w:spacing w:after="0" w:line="240" w:lineRule="auto"/>
              <w:jc w:val="both"/>
              <w:rPr>
                <w:b/>
                <w:bCs/>
              </w:rPr>
            </w:pPr>
            <w:r w:rsidRPr="00B0631B">
              <w:rPr>
                <w:b/>
                <w:bCs/>
              </w:rPr>
              <w:t>217 800,- Kč</w:t>
            </w:r>
          </w:p>
        </w:tc>
      </w:tr>
      <w:tr w:rsidR="003C2A1A" w:rsidRPr="00B0631B" w14:paraId="71BBAAAD" w14:textId="77777777" w:rsidTr="003C2A1A">
        <w:trPr>
          <w:trHeight w:val="860"/>
          <w:jc w:val="center"/>
        </w:trPr>
        <w:tc>
          <w:tcPr>
            <w:tcW w:w="2649" w:type="dxa"/>
            <w:vAlign w:val="center"/>
          </w:tcPr>
          <w:p w14:paraId="4118C3FD" w14:textId="5E31AD73" w:rsidR="003C2A1A" w:rsidRPr="00B0631B" w:rsidRDefault="00F105E2" w:rsidP="005D4645">
            <w:pPr>
              <w:spacing w:after="0" w:line="240" w:lineRule="auto"/>
              <w:rPr>
                <w:b/>
                <w:bCs/>
              </w:rPr>
            </w:pPr>
            <w:r w:rsidRPr="00B0631B">
              <w:rPr>
                <w:b/>
                <w:bCs/>
              </w:rPr>
              <w:t>7</w:t>
            </w:r>
            <w:r w:rsidR="003C2A1A" w:rsidRPr="00B0631B">
              <w:rPr>
                <w:b/>
                <w:bCs/>
              </w:rPr>
              <w:t xml:space="preserve">. Celková nabídková cena (suma 1. – </w:t>
            </w:r>
            <w:r w:rsidRPr="00B0631B">
              <w:rPr>
                <w:b/>
                <w:bCs/>
              </w:rPr>
              <w:t>6</w:t>
            </w:r>
            <w:r w:rsidR="003C2A1A" w:rsidRPr="00B0631B">
              <w:rPr>
                <w:b/>
                <w:bCs/>
              </w:rPr>
              <w:t>.)</w:t>
            </w:r>
          </w:p>
        </w:tc>
        <w:tc>
          <w:tcPr>
            <w:tcW w:w="1949" w:type="dxa"/>
            <w:shd w:val="clear" w:color="auto" w:fill="auto"/>
            <w:noWrap/>
            <w:vAlign w:val="center"/>
          </w:tcPr>
          <w:p w14:paraId="6E239E32" w14:textId="058C65C3" w:rsidR="003C2A1A" w:rsidRPr="00B0631B" w:rsidRDefault="009B7608" w:rsidP="003C2A1A">
            <w:pPr>
              <w:spacing w:after="0" w:line="240" w:lineRule="auto"/>
              <w:jc w:val="both"/>
              <w:rPr>
                <w:b/>
                <w:bCs/>
              </w:rPr>
            </w:pPr>
            <w:r w:rsidRPr="00B0631B">
              <w:rPr>
                <w:b/>
                <w:bCs/>
              </w:rPr>
              <w:t>5 258 000,- Kč</w:t>
            </w:r>
          </w:p>
        </w:tc>
        <w:tc>
          <w:tcPr>
            <w:tcW w:w="2089" w:type="dxa"/>
            <w:tcBorders>
              <w:top w:val="single" w:sz="6" w:space="0" w:color="auto"/>
            </w:tcBorders>
            <w:shd w:val="clear" w:color="auto" w:fill="auto"/>
            <w:vAlign w:val="center"/>
          </w:tcPr>
          <w:p w14:paraId="6778C379" w14:textId="48C4362C" w:rsidR="003C2A1A" w:rsidRPr="00B0631B" w:rsidRDefault="009B7608" w:rsidP="003C2A1A">
            <w:pPr>
              <w:spacing w:after="0" w:line="240" w:lineRule="auto"/>
              <w:jc w:val="both"/>
              <w:rPr>
                <w:b/>
                <w:bCs/>
              </w:rPr>
            </w:pPr>
            <w:r w:rsidRPr="00B0631B">
              <w:rPr>
                <w:b/>
                <w:bCs/>
              </w:rPr>
              <w:t>1 104 180,- Kč</w:t>
            </w:r>
          </w:p>
        </w:tc>
        <w:tc>
          <w:tcPr>
            <w:tcW w:w="2295" w:type="dxa"/>
            <w:tcBorders>
              <w:top w:val="single" w:sz="6" w:space="0" w:color="auto"/>
            </w:tcBorders>
            <w:shd w:val="clear" w:color="auto" w:fill="auto"/>
            <w:vAlign w:val="center"/>
          </w:tcPr>
          <w:p w14:paraId="1EEFD499" w14:textId="512F78D5" w:rsidR="003C2A1A" w:rsidRPr="00B0631B" w:rsidRDefault="009B7608" w:rsidP="003C2A1A">
            <w:pPr>
              <w:spacing w:after="0" w:line="240" w:lineRule="auto"/>
              <w:jc w:val="both"/>
              <w:rPr>
                <w:b/>
                <w:bCs/>
              </w:rPr>
            </w:pPr>
            <w:r w:rsidRPr="00B0631B">
              <w:rPr>
                <w:b/>
                <w:bCs/>
              </w:rPr>
              <w:t>6 362 180,- Kč</w:t>
            </w:r>
          </w:p>
        </w:tc>
      </w:tr>
    </w:tbl>
    <w:p w14:paraId="478F986C" w14:textId="77777777" w:rsidR="003C2A1A" w:rsidRPr="00B0631B" w:rsidRDefault="003C2A1A" w:rsidP="003C2A1A">
      <w:pPr>
        <w:spacing w:after="0" w:line="240" w:lineRule="auto"/>
        <w:jc w:val="both"/>
        <w:rPr>
          <w:i/>
        </w:rPr>
      </w:pPr>
    </w:p>
    <w:p w14:paraId="6AD73E86" w14:textId="77777777" w:rsidR="003C2A1A" w:rsidRPr="003C2A1A" w:rsidRDefault="003C2A1A" w:rsidP="003C2A1A">
      <w:pPr>
        <w:spacing w:after="0" w:line="240" w:lineRule="auto"/>
        <w:jc w:val="both"/>
        <w:rPr>
          <w:i/>
        </w:rPr>
      </w:pPr>
      <w:r w:rsidRPr="003C2A1A">
        <w:rPr>
          <w:i/>
        </w:rPr>
        <w:t>Pozn.: uvést stejné ceny (vč. případných haléřů) jako výše ve smlouvě.</w:t>
      </w:r>
    </w:p>
    <w:p w14:paraId="4319DA25" w14:textId="77777777" w:rsidR="003C2A1A" w:rsidRDefault="003C2A1A" w:rsidP="003C2A1A">
      <w:pPr>
        <w:spacing w:after="0" w:line="240" w:lineRule="auto"/>
        <w:jc w:val="both"/>
      </w:pPr>
    </w:p>
    <w:sectPr w:rsidR="003C2A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EC9D" w14:textId="77777777" w:rsidR="00486B6F" w:rsidRDefault="00486B6F" w:rsidP="001F346E">
      <w:pPr>
        <w:spacing w:after="0" w:line="240" w:lineRule="auto"/>
      </w:pPr>
      <w:r>
        <w:separator/>
      </w:r>
    </w:p>
  </w:endnote>
  <w:endnote w:type="continuationSeparator" w:id="0">
    <w:p w14:paraId="645D0C67" w14:textId="77777777" w:rsidR="00486B6F" w:rsidRDefault="00486B6F"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75749"/>
      <w:docPartObj>
        <w:docPartGallery w:val="Page Numbers (Bottom of Page)"/>
        <w:docPartUnique/>
      </w:docPartObj>
    </w:sdtPr>
    <w:sdtEndPr/>
    <w:sdtContent>
      <w:p w14:paraId="351457F9" w14:textId="051D7030" w:rsidR="002F6FE9" w:rsidRDefault="002F6FE9">
        <w:pPr>
          <w:pStyle w:val="Zpat"/>
          <w:jc w:val="center"/>
        </w:pPr>
        <w:r>
          <w:fldChar w:fldCharType="begin"/>
        </w:r>
        <w:r>
          <w:instrText>PAGE   \* MERGEFORMAT</w:instrText>
        </w:r>
        <w:r>
          <w:fldChar w:fldCharType="separate"/>
        </w:r>
        <w:r w:rsidR="001B625A">
          <w:rPr>
            <w:noProof/>
          </w:rPr>
          <w:t>12</w:t>
        </w:r>
        <w:r>
          <w:fldChar w:fldCharType="end"/>
        </w:r>
      </w:p>
    </w:sdtContent>
  </w:sdt>
  <w:p w14:paraId="523873B3" w14:textId="77777777" w:rsidR="002F6FE9" w:rsidRDefault="002F6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DD3E" w14:textId="77777777" w:rsidR="00486B6F" w:rsidRDefault="00486B6F" w:rsidP="001F346E">
      <w:pPr>
        <w:spacing w:after="0" w:line="240" w:lineRule="auto"/>
      </w:pPr>
      <w:r>
        <w:separator/>
      </w:r>
    </w:p>
  </w:footnote>
  <w:footnote w:type="continuationSeparator" w:id="0">
    <w:p w14:paraId="7062C224" w14:textId="77777777" w:rsidR="00486B6F" w:rsidRDefault="00486B6F"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00071"/>
    <w:multiLevelType w:val="hybridMultilevel"/>
    <w:tmpl w:val="426EE67C"/>
    <w:lvl w:ilvl="0" w:tplc="696A9D5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BD24E1"/>
    <w:multiLevelType w:val="hybridMultilevel"/>
    <w:tmpl w:val="3AAE7880"/>
    <w:lvl w:ilvl="0" w:tplc="C276BC2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BB87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F03D4F"/>
    <w:multiLevelType w:val="hybridMultilevel"/>
    <w:tmpl w:val="778A872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C32D56"/>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5"/>
  </w:num>
  <w:num w:numId="2">
    <w:abstractNumId w:val="22"/>
  </w:num>
  <w:num w:numId="3">
    <w:abstractNumId w:val="17"/>
  </w:num>
  <w:num w:numId="4">
    <w:abstractNumId w:val="4"/>
  </w:num>
  <w:num w:numId="5">
    <w:abstractNumId w:val="7"/>
  </w:num>
  <w:num w:numId="6">
    <w:abstractNumId w:val="5"/>
  </w:num>
  <w:num w:numId="7">
    <w:abstractNumId w:val="11"/>
  </w:num>
  <w:num w:numId="8">
    <w:abstractNumId w:val="47"/>
  </w:num>
  <w:num w:numId="9">
    <w:abstractNumId w:val="0"/>
  </w:num>
  <w:num w:numId="10">
    <w:abstractNumId w:val="1"/>
  </w:num>
  <w:num w:numId="11">
    <w:abstractNumId w:val="30"/>
  </w:num>
  <w:num w:numId="12">
    <w:abstractNumId w:val="24"/>
  </w:num>
  <w:num w:numId="13">
    <w:abstractNumId w:val="41"/>
  </w:num>
  <w:num w:numId="14">
    <w:abstractNumId w:val="43"/>
  </w:num>
  <w:num w:numId="15">
    <w:abstractNumId w:val="23"/>
  </w:num>
  <w:num w:numId="16">
    <w:abstractNumId w:val="32"/>
  </w:num>
  <w:num w:numId="17">
    <w:abstractNumId w:val="18"/>
  </w:num>
  <w:num w:numId="18">
    <w:abstractNumId w:val="44"/>
  </w:num>
  <w:num w:numId="19">
    <w:abstractNumId w:val="34"/>
  </w:num>
  <w:num w:numId="20">
    <w:abstractNumId w:val="28"/>
  </w:num>
  <w:num w:numId="21">
    <w:abstractNumId w:val="16"/>
  </w:num>
  <w:num w:numId="22">
    <w:abstractNumId w:val="40"/>
  </w:num>
  <w:num w:numId="23">
    <w:abstractNumId w:val="21"/>
  </w:num>
  <w:num w:numId="24">
    <w:abstractNumId w:val="27"/>
  </w:num>
  <w:num w:numId="25">
    <w:abstractNumId w:val="39"/>
  </w:num>
  <w:num w:numId="26">
    <w:abstractNumId w:val="31"/>
  </w:num>
  <w:num w:numId="27">
    <w:abstractNumId w:val="20"/>
  </w:num>
  <w:num w:numId="28">
    <w:abstractNumId w:val="8"/>
  </w:num>
  <w:num w:numId="29">
    <w:abstractNumId w:val="15"/>
  </w:num>
  <w:num w:numId="30">
    <w:abstractNumId w:val="42"/>
  </w:num>
  <w:num w:numId="31">
    <w:abstractNumId w:val="46"/>
  </w:num>
  <w:num w:numId="32">
    <w:abstractNumId w:val="33"/>
  </w:num>
  <w:num w:numId="33">
    <w:abstractNumId w:val="26"/>
  </w:num>
  <w:num w:numId="34">
    <w:abstractNumId w:val="12"/>
  </w:num>
  <w:num w:numId="35">
    <w:abstractNumId w:val="2"/>
  </w:num>
  <w:num w:numId="36">
    <w:abstractNumId w:val="6"/>
  </w:num>
  <w:num w:numId="37">
    <w:abstractNumId w:val="9"/>
  </w:num>
  <w:num w:numId="38">
    <w:abstractNumId w:val="29"/>
  </w:num>
  <w:num w:numId="39">
    <w:abstractNumId w:val="37"/>
  </w:num>
  <w:num w:numId="40">
    <w:abstractNumId w:val="25"/>
  </w:num>
  <w:num w:numId="41">
    <w:abstractNumId w:val="45"/>
  </w:num>
  <w:num w:numId="42">
    <w:abstractNumId w:val="14"/>
  </w:num>
  <w:num w:numId="43">
    <w:abstractNumId w:val="19"/>
  </w:num>
  <w:num w:numId="44">
    <w:abstractNumId w:val="13"/>
  </w:num>
  <w:num w:numId="45">
    <w:abstractNumId w:val="48"/>
  </w:num>
  <w:num w:numId="46">
    <w:abstractNumId w:val="38"/>
  </w:num>
  <w:num w:numId="47">
    <w:abstractNumId w:val="3"/>
  </w:num>
  <w:num w:numId="48">
    <w:abstractNumId w:val="1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8D"/>
    <w:rsid w:val="000067E1"/>
    <w:rsid w:val="00030DF7"/>
    <w:rsid w:val="000334E7"/>
    <w:rsid w:val="000475B4"/>
    <w:rsid w:val="00056A48"/>
    <w:rsid w:val="000616FF"/>
    <w:rsid w:val="00067EE1"/>
    <w:rsid w:val="00087CE4"/>
    <w:rsid w:val="000A1529"/>
    <w:rsid w:val="000B6CB3"/>
    <w:rsid w:val="000D76F9"/>
    <w:rsid w:val="000E4535"/>
    <w:rsid w:val="000F129B"/>
    <w:rsid w:val="0010485D"/>
    <w:rsid w:val="0010745A"/>
    <w:rsid w:val="0011415A"/>
    <w:rsid w:val="00121D19"/>
    <w:rsid w:val="00135FF9"/>
    <w:rsid w:val="00136BD8"/>
    <w:rsid w:val="00143716"/>
    <w:rsid w:val="00145D02"/>
    <w:rsid w:val="00153D10"/>
    <w:rsid w:val="001565D0"/>
    <w:rsid w:val="00156BD8"/>
    <w:rsid w:val="00164F9D"/>
    <w:rsid w:val="00177509"/>
    <w:rsid w:val="00187524"/>
    <w:rsid w:val="00195DC6"/>
    <w:rsid w:val="001B625A"/>
    <w:rsid w:val="001B7EF1"/>
    <w:rsid w:val="001B7F16"/>
    <w:rsid w:val="001C7C4C"/>
    <w:rsid w:val="001C7F26"/>
    <w:rsid w:val="001D700D"/>
    <w:rsid w:val="001E431A"/>
    <w:rsid w:val="001F0C38"/>
    <w:rsid w:val="001F1BEF"/>
    <w:rsid w:val="001F346E"/>
    <w:rsid w:val="001F3D40"/>
    <w:rsid w:val="001F4B19"/>
    <w:rsid w:val="00203350"/>
    <w:rsid w:val="00215B6A"/>
    <w:rsid w:val="002219E1"/>
    <w:rsid w:val="002240A6"/>
    <w:rsid w:val="002314D7"/>
    <w:rsid w:val="00234142"/>
    <w:rsid w:val="00235F5D"/>
    <w:rsid w:val="00241668"/>
    <w:rsid w:val="00254CD7"/>
    <w:rsid w:val="002568EB"/>
    <w:rsid w:val="002619EC"/>
    <w:rsid w:val="002660A4"/>
    <w:rsid w:val="00280071"/>
    <w:rsid w:val="0028380B"/>
    <w:rsid w:val="0028560A"/>
    <w:rsid w:val="002907B5"/>
    <w:rsid w:val="002A05B1"/>
    <w:rsid w:val="002B5F07"/>
    <w:rsid w:val="002D22F1"/>
    <w:rsid w:val="002F233B"/>
    <w:rsid w:val="002F34B7"/>
    <w:rsid w:val="002F6FE9"/>
    <w:rsid w:val="002F7AD7"/>
    <w:rsid w:val="00301D23"/>
    <w:rsid w:val="00314702"/>
    <w:rsid w:val="00323324"/>
    <w:rsid w:val="0032744C"/>
    <w:rsid w:val="0033449A"/>
    <w:rsid w:val="00345447"/>
    <w:rsid w:val="00347336"/>
    <w:rsid w:val="00351E45"/>
    <w:rsid w:val="00353385"/>
    <w:rsid w:val="00364A90"/>
    <w:rsid w:val="0036617C"/>
    <w:rsid w:val="0038443E"/>
    <w:rsid w:val="00390B6D"/>
    <w:rsid w:val="003933E2"/>
    <w:rsid w:val="003A4477"/>
    <w:rsid w:val="003C2A1A"/>
    <w:rsid w:val="003D2F77"/>
    <w:rsid w:val="003E3956"/>
    <w:rsid w:val="003E7330"/>
    <w:rsid w:val="003F1CF6"/>
    <w:rsid w:val="003F1D3B"/>
    <w:rsid w:val="003F2E46"/>
    <w:rsid w:val="003F67BE"/>
    <w:rsid w:val="00402719"/>
    <w:rsid w:val="0041408F"/>
    <w:rsid w:val="004242E4"/>
    <w:rsid w:val="00435469"/>
    <w:rsid w:val="00444555"/>
    <w:rsid w:val="00472756"/>
    <w:rsid w:val="0047775D"/>
    <w:rsid w:val="00486B6F"/>
    <w:rsid w:val="0049357D"/>
    <w:rsid w:val="004B4434"/>
    <w:rsid w:val="004D0F73"/>
    <w:rsid w:val="004D6C12"/>
    <w:rsid w:val="004D6DD2"/>
    <w:rsid w:val="0050108F"/>
    <w:rsid w:val="0050609B"/>
    <w:rsid w:val="005201FC"/>
    <w:rsid w:val="00525825"/>
    <w:rsid w:val="00532F27"/>
    <w:rsid w:val="00543BAD"/>
    <w:rsid w:val="00553953"/>
    <w:rsid w:val="0057677A"/>
    <w:rsid w:val="005A1AF4"/>
    <w:rsid w:val="005C28BA"/>
    <w:rsid w:val="005C307C"/>
    <w:rsid w:val="005D4418"/>
    <w:rsid w:val="005D4645"/>
    <w:rsid w:val="005D526C"/>
    <w:rsid w:val="005E7249"/>
    <w:rsid w:val="00657FB8"/>
    <w:rsid w:val="00661307"/>
    <w:rsid w:val="00662DBE"/>
    <w:rsid w:val="00665247"/>
    <w:rsid w:val="006669E6"/>
    <w:rsid w:val="00667467"/>
    <w:rsid w:val="00683364"/>
    <w:rsid w:val="00692C75"/>
    <w:rsid w:val="006D01E6"/>
    <w:rsid w:val="006D5118"/>
    <w:rsid w:val="006E1641"/>
    <w:rsid w:val="006E4BE4"/>
    <w:rsid w:val="006E5AF0"/>
    <w:rsid w:val="006F4204"/>
    <w:rsid w:val="006F537D"/>
    <w:rsid w:val="006F6C89"/>
    <w:rsid w:val="00706C29"/>
    <w:rsid w:val="007100BB"/>
    <w:rsid w:val="00715E47"/>
    <w:rsid w:val="0072048D"/>
    <w:rsid w:val="00727719"/>
    <w:rsid w:val="00727EFA"/>
    <w:rsid w:val="00732EB8"/>
    <w:rsid w:val="0073614B"/>
    <w:rsid w:val="0074082E"/>
    <w:rsid w:val="00742D0A"/>
    <w:rsid w:val="00751763"/>
    <w:rsid w:val="007746B8"/>
    <w:rsid w:val="007B74C8"/>
    <w:rsid w:val="007D1093"/>
    <w:rsid w:val="007D2081"/>
    <w:rsid w:val="007D3AC9"/>
    <w:rsid w:val="007D69B9"/>
    <w:rsid w:val="007E448B"/>
    <w:rsid w:val="007E5196"/>
    <w:rsid w:val="007F4734"/>
    <w:rsid w:val="007F73A0"/>
    <w:rsid w:val="008050D1"/>
    <w:rsid w:val="0081371B"/>
    <w:rsid w:val="00822E65"/>
    <w:rsid w:val="00840DD4"/>
    <w:rsid w:val="0084564C"/>
    <w:rsid w:val="00861AE9"/>
    <w:rsid w:val="008724EE"/>
    <w:rsid w:val="00876F35"/>
    <w:rsid w:val="00881E44"/>
    <w:rsid w:val="00886238"/>
    <w:rsid w:val="00887EC6"/>
    <w:rsid w:val="008A2AC0"/>
    <w:rsid w:val="008A70BC"/>
    <w:rsid w:val="008C44B2"/>
    <w:rsid w:val="008C7A55"/>
    <w:rsid w:val="008F0F3D"/>
    <w:rsid w:val="008F32CE"/>
    <w:rsid w:val="008F425E"/>
    <w:rsid w:val="008F5203"/>
    <w:rsid w:val="00900014"/>
    <w:rsid w:val="009054E7"/>
    <w:rsid w:val="0091557D"/>
    <w:rsid w:val="00944F41"/>
    <w:rsid w:val="00961183"/>
    <w:rsid w:val="009675D9"/>
    <w:rsid w:val="009806C5"/>
    <w:rsid w:val="009807FD"/>
    <w:rsid w:val="00993760"/>
    <w:rsid w:val="009A102E"/>
    <w:rsid w:val="009A59C2"/>
    <w:rsid w:val="009B7608"/>
    <w:rsid w:val="009C18FF"/>
    <w:rsid w:val="009C35C1"/>
    <w:rsid w:val="009C7472"/>
    <w:rsid w:val="009C7607"/>
    <w:rsid w:val="009D542E"/>
    <w:rsid w:val="009E2EF1"/>
    <w:rsid w:val="009F2AC0"/>
    <w:rsid w:val="00A162F9"/>
    <w:rsid w:val="00A50B3D"/>
    <w:rsid w:val="00A538B3"/>
    <w:rsid w:val="00A6692E"/>
    <w:rsid w:val="00A70AE2"/>
    <w:rsid w:val="00A744CF"/>
    <w:rsid w:val="00A759D7"/>
    <w:rsid w:val="00A93A47"/>
    <w:rsid w:val="00AB760B"/>
    <w:rsid w:val="00AC325E"/>
    <w:rsid w:val="00AC53FB"/>
    <w:rsid w:val="00AD7890"/>
    <w:rsid w:val="00AE03D8"/>
    <w:rsid w:val="00AE2F23"/>
    <w:rsid w:val="00AF253D"/>
    <w:rsid w:val="00AF4421"/>
    <w:rsid w:val="00B01A0E"/>
    <w:rsid w:val="00B02816"/>
    <w:rsid w:val="00B0631B"/>
    <w:rsid w:val="00B319E3"/>
    <w:rsid w:val="00B32532"/>
    <w:rsid w:val="00B472B9"/>
    <w:rsid w:val="00B5282E"/>
    <w:rsid w:val="00B65B78"/>
    <w:rsid w:val="00B72B27"/>
    <w:rsid w:val="00B81C88"/>
    <w:rsid w:val="00B92372"/>
    <w:rsid w:val="00BA3118"/>
    <w:rsid w:val="00BA5EAC"/>
    <w:rsid w:val="00BB314D"/>
    <w:rsid w:val="00BB3676"/>
    <w:rsid w:val="00BB6D6D"/>
    <w:rsid w:val="00BB72F9"/>
    <w:rsid w:val="00BC7E7D"/>
    <w:rsid w:val="00BD3212"/>
    <w:rsid w:val="00BD76B5"/>
    <w:rsid w:val="00BE5379"/>
    <w:rsid w:val="00C14DED"/>
    <w:rsid w:val="00C30C72"/>
    <w:rsid w:val="00C76BFD"/>
    <w:rsid w:val="00CA5A5D"/>
    <w:rsid w:val="00CA701A"/>
    <w:rsid w:val="00CB2CDF"/>
    <w:rsid w:val="00CB4625"/>
    <w:rsid w:val="00CC0580"/>
    <w:rsid w:val="00CC2C4B"/>
    <w:rsid w:val="00CC61D9"/>
    <w:rsid w:val="00CC715E"/>
    <w:rsid w:val="00CD2164"/>
    <w:rsid w:val="00CE4621"/>
    <w:rsid w:val="00CF0110"/>
    <w:rsid w:val="00CF1234"/>
    <w:rsid w:val="00D0117C"/>
    <w:rsid w:val="00D15A5F"/>
    <w:rsid w:val="00D2266D"/>
    <w:rsid w:val="00D87CDF"/>
    <w:rsid w:val="00DA4E4B"/>
    <w:rsid w:val="00DC26D3"/>
    <w:rsid w:val="00DD3CC8"/>
    <w:rsid w:val="00DD5F40"/>
    <w:rsid w:val="00DF4B25"/>
    <w:rsid w:val="00DF69C2"/>
    <w:rsid w:val="00E04AB0"/>
    <w:rsid w:val="00E2723E"/>
    <w:rsid w:val="00E4320D"/>
    <w:rsid w:val="00E46F11"/>
    <w:rsid w:val="00E54A4F"/>
    <w:rsid w:val="00E61280"/>
    <w:rsid w:val="00E71A87"/>
    <w:rsid w:val="00E76BB0"/>
    <w:rsid w:val="00E8296C"/>
    <w:rsid w:val="00E90682"/>
    <w:rsid w:val="00E9360C"/>
    <w:rsid w:val="00E95E8D"/>
    <w:rsid w:val="00EA3DD2"/>
    <w:rsid w:val="00EC529F"/>
    <w:rsid w:val="00EE703E"/>
    <w:rsid w:val="00EE7FC5"/>
    <w:rsid w:val="00EF3367"/>
    <w:rsid w:val="00EF361D"/>
    <w:rsid w:val="00F06647"/>
    <w:rsid w:val="00F105E2"/>
    <w:rsid w:val="00F15E2F"/>
    <w:rsid w:val="00F166C3"/>
    <w:rsid w:val="00F168E8"/>
    <w:rsid w:val="00F20A37"/>
    <w:rsid w:val="00F218D8"/>
    <w:rsid w:val="00F23ADC"/>
    <w:rsid w:val="00F266BD"/>
    <w:rsid w:val="00F41362"/>
    <w:rsid w:val="00F552BF"/>
    <w:rsid w:val="00F65E62"/>
    <w:rsid w:val="00F90A05"/>
    <w:rsid w:val="00FA16D3"/>
    <w:rsid w:val="00FA4E68"/>
    <w:rsid w:val="00FA5415"/>
    <w:rsid w:val="00FB39AC"/>
    <w:rsid w:val="00FC10C8"/>
    <w:rsid w:val="00FC4320"/>
    <w:rsid w:val="00FC4A89"/>
    <w:rsid w:val="00FD437A"/>
    <w:rsid w:val="00FD4C0E"/>
    <w:rsid w:val="00FE508B"/>
    <w:rsid w:val="00FF22A1"/>
    <w:rsid w:val="00FF2772"/>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225"/>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4853</Words>
  <Characters>28634</Characters>
  <Application>Microsoft Office Word</Application>
  <DocSecurity>4</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Jitka Mazurová</cp:lastModifiedBy>
  <cp:revision>2</cp:revision>
  <cp:lastPrinted>2024-03-04T09:18:00Z</cp:lastPrinted>
  <dcterms:created xsi:type="dcterms:W3CDTF">2024-03-05T08:01:00Z</dcterms:created>
  <dcterms:modified xsi:type="dcterms:W3CDTF">2024-03-05T08:01:00Z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