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55" w:rsidRDefault="00297F55"/>
    <w:p w:rsidR="0090353C" w:rsidRDefault="00297F55">
      <w:r>
        <w:rPr>
          <w:noProof/>
          <w:lang w:eastAsia="cs-CZ"/>
        </w:rPr>
        <w:drawing>
          <wp:inline distT="0" distB="0" distL="0" distR="0" wp14:anchorId="2196CC1B" wp14:editId="3120FE0D">
            <wp:extent cx="924725" cy="1152000"/>
            <wp:effectExtent l="19050" t="0" r="8725" b="0"/>
            <wp:docPr id="1" name="Obrázek 0" descr="FBM nove logo_samostat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 nove logo_samostatne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2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0E" w:rsidRDefault="007A560E">
      <w:proofErr w:type="spellStart"/>
      <w:r>
        <w:t>Musik</w:t>
      </w:r>
      <w:proofErr w:type="spellEnd"/>
      <w:r>
        <w:t xml:space="preserve"> </w:t>
      </w:r>
      <w:proofErr w:type="spellStart"/>
      <w:r>
        <w:t>Bertram</w:t>
      </w:r>
      <w:proofErr w:type="spellEnd"/>
    </w:p>
    <w:p w:rsidR="007A560E" w:rsidRDefault="007A560E">
      <w:proofErr w:type="spellStart"/>
      <w:r>
        <w:t>Friedrichring</w:t>
      </w:r>
      <w:proofErr w:type="spellEnd"/>
      <w:r>
        <w:t xml:space="preserve"> 9</w:t>
      </w:r>
    </w:p>
    <w:p w:rsidR="007A560E" w:rsidRDefault="007A560E">
      <w:r>
        <w:t xml:space="preserve">790 98 </w:t>
      </w:r>
      <w:proofErr w:type="spellStart"/>
      <w:r>
        <w:t>Freiburg</w:t>
      </w:r>
      <w:proofErr w:type="spellEnd"/>
    </w:p>
    <w:p w:rsidR="007A560E" w:rsidRDefault="007A560E">
      <w:proofErr w:type="spellStart"/>
      <w:r>
        <w:t>Germany</w:t>
      </w:r>
      <w:proofErr w:type="spellEnd"/>
    </w:p>
    <w:p w:rsidR="007A560E" w:rsidRDefault="007A560E"/>
    <w:p w:rsidR="007A560E" w:rsidRDefault="007A560E" w:rsidP="007A5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1. 3. 2024</w:t>
      </w:r>
    </w:p>
    <w:p w:rsidR="007A560E" w:rsidRDefault="007A560E" w:rsidP="007A560E"/>
    <w:p w:rsidR="007A560E" w:rsidRDefault="007A560E" w:rsidP="007A560E">
      <w:r>
        <w:t xml:space="preserve">Die </w:t>
      </w:r>
      <w:proofErr w:type="spellStart"/>
      <w:r>
        <w:t>Bestellung</w:t>
      </w:r>
      <w:proofErr w:type="spellEnd"/>
      <w:r>
        <w:t xml:space="preserve"> </w:t>
      </w:r>
      <w:proofErr w:type="spellStart"/>
      <w:r>
        <w:t>Nr</w:t>
      </w:r>
      <w:proofErr w:type="spellEnd"/>
      <w:r>
        <w:t>. 37/24</w:t>
      </w:r>
    </w:p>
    <w:p w:rsidR="007A560E" w:rsidRDefault="007A560E" w:rsidP="007A560E"/>
    <w:p w:rsidR="007A560E" w:rsidRDefault="007A560E" w:rsidP="007A560E"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 xml:space="preserve"> 4 </w:t>
      </w:r>
      <w:proofErr w:type="spellStart"/>
      <w:r>
        <w:t>St</w:t>
      </w:r>
      <w:r w:rsidR="00480FD7">
        <w:rPr>
          <w:rFonts w:cstheme="minorHAnsi"/>
        </w:rPr>
        <w:t>ű</w:t>
      </w:r>
      <w:r>
        <w:t>cke</w:t>
      </w:r>
      <w:proofErr w:type="spellEnd"/>
      <w:r>
        <w:t xml:space="preserve"> </w:t>
      </w:r>
      <w:proofErr w:type="spellStart"/>
      <w:r w:rsidR="00480FD7">
        <w:t>Trompeten</w:t>
      </w:r>
      <w:proofErr w:type="spellEnd"/>
      <w:r>
        <w:t>:</w:t>
      </w:r>
    </w:p>
    <w:p w:rsidR="007A560E" w:rsidRDefault="007A560E" w:rsidP="007A560E">
      <w:pPr>
        <w:pStyle w:val="Odstavecseseznamem"/>
        <w:numPr>
          <w:ilvl w:val="0"/>
          <w:numId w:val="3"/>
        </w:numPr>
      </w:pPr>
      <w:r>
        <w:t xml:space="preserve">VINCENT BACH </w:t>
      </w:r>
      <w:proofErr w:type="spellStart"/>
      <w:r>
        <w:t>Mod</w:t>
      </w:r>
      <w:proofErr w:type="spellEnd"/>
      <w:r>
        <w:t>. S-180-ML-43</w:t>
      </w:r>
    </w:p>
    <w:p w:rsidR="007A560E" w:rsidRDefault="007A560E" w:rsidP="007A560E">
      <w:pPr>
        <w:pStyle w:val="Odstavecseseznamem"/>
        <w:numPr>
          <w:ilvl w:val="0"/>
          <w:numId w:val="3"/>
        </w:numPr>
      </w:pPr>
      <w:r>
        <w:t xml:space="preserve">VINCENT BACH </w:t>
      </w:r>
      <w:proofErr w:type="spellStart"/>
      <w:r>
        <w:t>Mod</w:t>
      </w:r>
      <w:proofErr w:type="spellEnd"/>
      <w:r>
        <w:t>. S-180ML-43-R</w:t>
      </w:r>
    </w:p>
    <w:p w:rsidR="007A560E" w:rsidRDefault="007A560E" w:rsidP="007A560E">
      <w:pPr>
        <w:pStyle w:val="Odstavecseseznamem"/>
        <w:numPr>
          <w:ilvl w:val="0"/>
          <w:numId w:val="3"/>
        </w:numPr>
      </w:pPr>
      <w:r>
        <w:t xml:space="preserve">VINCENT BACH </w:t>
      </w:r>
      <w:proofErr w:type="spellStart"/>
      <w:r>
        <w:t>Mod</w:t>
      </w:r>
      <w:proofErr w:type="spellEnd"/>
      <w:r>
        <w:t>. S-180-ML-72</w:t>
      </w:r>
    </w:p>
    <w:p w:rsidR="007A560E" w:rsidRDefault="007A560E" w:rsidP="007A560E">
      <w:pPr>
        <w:pStyle w:val="Odstavecseseznamem"/>
        <w:numPr>
          <w:ilvl w:val="0"/>
          <w:numId w:val="3"/>
        </w:numPr>
      </w:pPr>
      <w:r>
        <w:t xml:space="preserve">SCHILKE CHICAGO </w:t>
      </w:r>
      <w:proofErr w:type="spellStart"/>
      <w:r>
        <w:t>Mod</w:t>
      </w:r>
      <w:proofErr w:type="spellEnd"/>
      <w:r>
        <w:t>. SB-4MG-S</w:t>
      </w:r>
    </w:p>
    <w:p w:rsidR="00480FD7" w:rsidRDefault="00480FD7" w:rsidP="00480FD7"/>
    <w:p w:rsidR="00480FD7" w:rsidRDefault="00480FD7" w:rsidP="0022772D">
      <w:pPr>
        <w:ind w:firstLine="360"/>
      </w:pPr>
      <w:proofErr w:type="spellStart"/>
      <w:r>
        <w:t>Gesamt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19.183,20 EUR.</w:t>
      </w:r>
    </w:p>
    <w:p w:rsidR="00480FD7" w:rsidRDefault="00480FD7" w:rsidP="0022772D">
      <w:pPr>
        <w:ind w:firstLine="360"/>
        <w:rPr>
          <w:rFonts w:cstheme="minorHAnsi"/>
        </w:rPr>
      </w:pPr>
      <w:proofErr w:type="spellStart"/>
      <w:r>
        <w:t>Mit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Gr</w:t>
      </w:r>
      <w:r>
        <w:rPr>
          <w:rFonts w:cstheme="minorHAnsi"/>
        </w:rPr>
        <w:t>űssen</w:t>
      </w:r>
      <w:proofErr w:type="spellEnd"/>
    </w:p>
    <w:p w:rsidR="00480FD7" w:rsidRDefault="00480FD7" w:rsidP="00297F55">
      <w:pPr>
        <w:spacing w:after="0"/>
        <w:rPr>
          <w:rFonts w:cstheme="minorHAnsi"/>
        </w:rPr>
      </w:pPr>
    </w:p>
    <w:p w:rsidR="00480FD7" w:rsidRDefault="00480FD7" w:rsidP="00297F5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RNDr. Josef Němý</w:t>
      </w:r>
    </w:p>
    <w:p w:rsidR="00480FD7" w:rsidRDefault="00480FD7" w:rsidP="00297F5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cstheme="minorHAnsi"/>
        </w:rPr>
        <w:t>Director</w:t>
      </w:r>
      <w:proofErr w:type="spellEnd"/>
    </w:p>
    <w:p w:rsidR="00297F55" w:rsidRDefault="00297F55" w:rsidP="00297F55">
      <w:pPr>
        <w:spacing w:after="0"/>
        <w:rPr>
          <w:rFonts w:cstheme="minorHAnsi"/>
        </w:rPr>
      </w:pPr>
    </w:p>
    <w:p w:rsidR="00297F55" w:rsidRDefault="00297F55" w:rsidP="00480FD7">
      <w:pPr>
        <w:rPr>
          <w:rFonts w:cstheme="minorHAnsi"/>
        </w:rPr>
      </w:pPr>
    </w:p>
    <w:p w:rsidR="00297F55" w:rsidRPr="00C25E68" w:rsidRDefault="00297F55" w:rsidP="00297F55">
      <w:pPr>
        <w:tabs>
          <w:tab w:val="left" w:pos="6663"/>
        </w:tabs>
        <w:spacing w:line="240" w:lineRule="auto"/>
        <w:ind w:right="850"/>
        <w:rPr>
          <w:b/>
          <w:bCs/>
          <w:sz w:val="20"/>
          <w:szCs w:val="20"/>
        </w:rPr>
      </w:pPr>
      <w:r w:rsidRPr="00C25E68">
        <w:rPr>
          <w:b/>
          <w:bCs/>
          <w:sz w:val="20"/>
          <w:szCs w:val="20"/>
        </w:rPr>
        <w:t>Filharmonie Bohuslava Martinů, o. p. s.</w:t>
      </w:r>
    </w:p>
    <w:p w:rsidR="00297F55" w:rsidRPr="00C25E68" w:rsidRDefault="00297F55" w:rsidP="00297F55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25E68">
        <w:rPr>
          <w:sz w:val="18"/>
          <w:szCs w:val="18"/>
        </w:rPr>
        <w:t>Náměstí T. G. Masaryka 5556, 760 01 Zlín</w:t>
      </w:r>
    </w:p>
    <w:p w:rsidR="00297F55" w:rsidRPr="00C53D47" w:rsidRDefault="00297F55" w:rsidP="00297F55">
      <w:pPr>
        <w:tabs>
          <w:tab w:val="left" w:pos="6663"/>
        </w:tabs>
        <w:spacing w:after="0" w:line="240" w:lineRule="auto"/>
        <w:ind w:right="850"/>
        <w:rPr>
          <w:sz w:val="18"/>
          <w:szCs w:val="18"/>
          <w:highlight w:val="black"/>
        </w:rPr>
      </w:pPr>
      <w:bookmarkStart w:id="0" w:name="_GoBack"/>
      <w:bookmarkEnd w:id="0"/>
      <w:r w:rsidRPr="00C53D47">
        <w:rPr>
          <w:sz w:val="18"/>
          <w:szCs w:val="18"/>
          <w:highlight w:val="black"/>
        </w:rPr>
        <w:t>+420 577 005 730</w:t>
      </w:r>
    </w:p>
    <w:p w:rsidR="00297F55" w:rsidRPr="00C53D47" w:rsidRDefault="00297F55" w:rsidP="00297F55">
      <w:pPr>
        <w:tabs>
          <w:tab w:val="left" w:pos="6663"/>
        </w:tabs>
        <w:spacing w:after="0" w:line="240" w:lineRule="auto"/>
        <w:ind w:right="850"/>
        <w:rPr>
          <w:highlight w:val="black"/>
        </w:rPr>
      </w:pPr>
    </w:p>
    <w:p w:rsidR="00297F55" w:rsidRPr="00C53D47" w:rsidRDefault="00C53D47" w:rsidP="00297F55">
      <w:pPr>
        <w:tabs>
          <w:tab w:val="left" w:pos="6663"/>
        </w:tabs>
        <w:spacing w:after="0" w:line="240" w:lineRule="auto"/>
        <w:ind w:right="850"/>
        <w:rPr>
          <w:sz w:val="20"/>
          <w:szCs w:val="20"/>
          <w:highlight w:val="black"/>
        </w:rPr>
      </w:pPr>
      <w:hyperlink r:id="rId6" w:history="1">
        <w:r w:rsidR="00297F55" w:rsidRPr="00C53D47">
          <w:rPr>
            <w:rStyle w:val="Hypertextovodkaz"/>
            <w:sz w:val="20"/>
            <w:szCs w:val="20"/>
            <w:highlight w:val="black"/>
          </w:rPr>
          <w:t>www.filharmonie-zlin.cz</w:t>
        </w:r>
      </w:hyperlink>
    </w:p>
    <w:p w:rsidR="00297F55" w:rsidRPr="00C53D47" w:rsidRDefault="00297F55" w:rsidP="00297F55">
      <w:pPr>
        <w:tabs>
          <w:tab w:val="left" w:pos="6663"/>
        </w:tabs>
        <w:spacing w:after="0" w:line="240" w:lineRule="auto"/>
        <w:ind w:right="850"/>
        <w:rPr>
          <w:highlight w:val="black"/>
        </w:rPr>
      </w:pPr>
    </w:p>
    <w:p w:rsidR="00297F55" w:rsidRPr="00C53D47" w:rsidRDefault="00297F55" w:rsidP="00297F55">
      <w:pPr>
        <w:tabs>
          <w:tab w:val="left" w:pos="6663"/>
        </w:tabs>
        <w:spacing w:after="0" w:line="240" w:lineRule="auto"/>
        <w:ind w:right="850"/>
        <w:rPr>
          <w:sz w:val="18"/>
          <w:szCs w:val="18"/>
          <w:highlight w:val="black"/>
        </w:rPr>
      </w:pPr>
      <w:r w:rsidRPr="00C53D47">
        <w:rPr>
          <w:sz w:val="18"/>
          <w:szCs w:val="18"/>
          <w:highlight w:val="black"/>
        </w:rPr>
        <w:t>KB Zlín č. účtu: 35-4307300217/0100</w:t>
      </w:r>
    </w:p>
    <w:p w:rsidR="00297F55" w:rsidRDefault="00297F55" w:rsidP="00297F55">
      <w:pPr>
        <w:tabs>
          <w:tab w:val="left" w:pos="6663"/>
        </w:tabs>
        <w:spacing w:after="0" w:line="240" w:lineRule="auto"/>
        <w:ind w:right="850"/>
        <w:rPr>
          <w:sz w:val="18"/>
          <w:szCs w:val="18"/>
        </w:rPr>
      </w:pPr>
      <w:r w:rsidRPr="00C53D47">
        <w:rPr>
          <w:sz w:val="18"/>
          <w:szCs w:val="18"/>
          <w:highlight w:val="black"/>
        </w:rPr>
        <w:t>IČO: 27673286, DIČ: CZ27673286</w:t>
      </w:r>
    </w:p>
    <w:p w:rsidR="007A560E" w:rsidRDefault="007A560E"/>
    <w:sectPr w:rsidR="007A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5B5"/>
    <w:multiLevelType w:val="hybridMultilevel"/>
    <w:tmpl w:val="E864ECC6"/>
    <w:lvl w:ilvl="0" w:tplc="742A127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5FB607EF"/>
    <w:multiLevelType w:val="hybridMultilevel"/>
    <w:tmpl w:val="7B62E87E"/>
    <w:lvl w:ilvl="0" w:tplc="66100E5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699D0818"/>
    <w:multiLevelType w:val="hybridMultilevel"/>
    <w:tmpl w:val="5360E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0E"/>
    <w:rsid w:val="0022772D"/>
    <w:rsid w:val="00297F55"/>
    <w:rsid w:val="00480FD7"/>
    <w:rsid w:val="007A560E"/>
    <w:rsid w:val="0090353C"/>
    <w:rsid w:val="00C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21D4-A2BC-4A62-AC49-44E7194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7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e-z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Filharmonie Bohuslava Martinů, o.p.s.</dc:creator>
  <cp:keywords/>
  <dc:description/>
  <cp:lastModifiedBy>Filharmonie Bohuslava Martinů, o.p.s.</cp:lastModifiedBy>
  <cp:revision>4</cp:revision>
  <dcterms:created xsi:type="dcterms:W3CDTF">2024-03-05T07:02:00Z</dcterms:created>
  <dcterms:modified xsi:type="dcterms:W3CDTF">2024-03-05T07:28:00Z</dcterms:modified>
</cp:coreProperties>
</file>