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14:paraId="295FC380" w14:textId="77777777" w:rsidTr="00A14BED">
        <w:tc>
          <w:tcPr>
            <w:tcW w:w="4531" w:type="dxa"/>
          </w:tcPr>
          <w:p w14:paraId="71FD027E" w14:textId="77777777" w:rsidR="00A14BED" w:rsidRPr="006A296F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14:paraId="12558C78" w14:textId="77777777" w:rsidR="00A14BED" w:rsidRPr="006A296F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6FA9242" w14:textId="77777777" w:rsidR="00A14BED" w:rsidRPr="006A296F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Uniprim Global s.r.o.</w:t>
            </w:r>
          </w:p>
          <w:p w14:paraId="05C9F6CD" w14:textId="77777777" w:rsidR="008D6BCE" w:rsidRPr="006A296F" w:rsidRDefault="008D6BCE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Krásného 354/5</w:t>
            </w:r>
          </w:p>
          <w:p w14:paraId="300DBDA9" w14:textId="77777777" w:rsidR="008D6BCE" w:rsidRPr="006A296F" w:rsidRDefault="008D6BCE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162 00  Praha 6</w:t>
            </w:r>
          </w:p>
          <w:p w14:paraId="1A31D629" w14:textId="77777777" w:rsidR="00256A4D" w:rsidRPr="006A296F" w:rsidRDefault="00256A4D" w:rsidP="00A14BE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4F1AD9A" w14:textId="77777777" w:rsidR="00A14BED" w:rsidRPr="006A296F" w:rsidRDefault="006A296F" w:rsidP="008D6BCE">
            <w:pPr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 w:cstheme="minorHAnsi"/>
                <w:bCs/>
                <w:sz w:val="20"/>
                <w:szCs w:val="20"/>
              </w:rPr>
              <w:t>IČ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t>O</w:t>
            </w:r>
            <w:r w:rsidR="00256A4D" w:rsidRPr="006A296F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: </w:t>
            </w:r>
            <w:r w:rsidR="008D6BCE" w:rsidRPr="006A296F">
              <w:rPr>
                <w:rFonts w:ascii="Century Gothic" w:hAnsi="Century Gothic" w:cstheme="minorHAnsi"/>
                <w:color w:val="212529"/>
                <w:sz w:val="20"/>
                <w:szCs w:val="20"/>
                <w:shd w:val="clear" w:color="auto" w:fill="FFFFFF" w:themeFill="background1"/>
              </w:rPr>
              <w:t>06601936</w:t>
            </w:r>
          </w:p>
        </w:tc>
        <w:tc>
          <w:tcPr>
            <w:tcW w:w="4531" w:type="dxa"/>
          </w:tcPr>
          <w:p w14:paraId="469DA418" w14:textId="77777777" w:rsidR="005D1E64" w:rsidRPr="006A296F" w:rsidRDefault="00256A4D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5D1E64"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14:paraId="28ACFA92" w14:textId="77777777" w:rsidR="005D1E64" w:rsidRPr="006A296F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F158251" w14:textId="77777777" w:rsidR="005D1E64" w:rsidRPr="006A296F" w:rsidRDefault="005D1E64" w:rsidP="005D1E6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14:paraId="473517A5" w14:textId="77777777" w:rsidR="005D1E64" w:rsidRPr="006A296F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14:paraId="5AD8F3F3" w14:textId="77777777" w:rsidR="00A14BED" w:rsidRDefault="005D1E64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6A296F"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14:paraId="50139767" w14:textId="77777777" w:rsidR="006A296F" w:rsidRDefault="006A296F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AA43A5D" w14:textId="77777777" w:rsidR="006A296F" w:rsidRPr="006A296F" w:rsidRDefault="006A296F" w:rsidP="005D1E6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IČO: 60436115</w:t>
            </w:r>
          </w:p>
        </w:tc>
      </w:tr>
    </w:tbl>
    <w:p w14:paraId="59DBC470" w14:textId="77777777"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14:paraId="5F0BECB4" w14:textId="77777777"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14:paraId="6784A46F" w14:textId="77777777"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>Č. obj.</w:t>
      </w:r>
      <w:r w:rsidR="00110CEA">
        <w:rPr>
          <w:rFonts w:ascii="Century Gothic" w:hAnsi="Century Gothic"/>
          <w:sz w:val="20"/>
        </w:rPr>
        <w:t xml:space="preserve"> </w:t>
      </w:r>
      <w:r w:rsidR="003118EC">
        <w:rPr>
          <w:rFonts w:ascii="Century Gothic" w:hAnsi="Century Gothic"/>
          <w:sz w:val="20"/>
        </w:rPr>
        <w:t>0</w:t>
      </w:r>
      <w:r w:rsidR="00761311">
        <w:rPr>
          <w:rFonts w:ascii="Century Gothic" w:hAnsi="Century Gothic"/>
          <w:sz w:val="20"/>
        </w:rPr>
        <w:t>30</w:t>
      </w:r>
      <w:r w:rsidR="003118EC">
        <w:rPr>
          <w:rFonts w:ascii="Century Gothic" w:hAnsi="Century Gothic"/>
          <w:sz w:val="20"/>
        </w:rPr>
        <w:t>/2024</w:t>
      </w:r>
      <w:r w:rsidRPr="00A14BED">
        <w:rPr>
          <w:rFonts w:ascii="Century Gothic" w:hAnsi="Century Gothic"/>
          <w:sz w:val="20"/>
        </w:rPr>
        <w:tab/>
        <w:t xml:space="preserve">Vyřizuje: </w:t>
      </w:r>
      <w:r w:rsidR="00110CEA"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r w:rsidR="00761311">
        <w:rPr>
          <w:rFonts w:ascii="Century Gothic" w:hAnsi="Century Gothic"/>
          <w:sz w:val="20"/>
        </w:rPr>
        <w:t>12.2.2024</w:t>
      </w:r>
    </w:p>
    <w:p w14:paraId="66A51781" w14:textId="33F21BA7"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A418D4">
        <w:rPr>
          <w:rFonts w:ascii="Century Gothic" w:hAnsi="Century Gothic"/>
          <w:sz w:val="20"/>
        </w:rPr>
        <w:t xml:space="preserve">Tel. Xxx xxx xxx </w:t>
      </w:r>
    </w:p>
    <w:p w14:paraId="6683A041" w14:textId="77777777"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62A7C922" w14:textId="77777777"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59DC104A" w14:textId="77777777"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1696"/>
      </w:tblGrid>
      <w:tr w:rsidR="00953D66" w14:paraId="49AA36E5" w14:textId="77777777" w:rsidTr="00250CC7">
        <w:tc>
          <w:tcPr>
            <w:tcW w:w="4673" w:type="dxa"/>
          </w:tcPr>
          <w:p w14:paraId="6A69D925" w14:textId="77777777" w:rsidR="00256A4D" w:rsidRDefault="008D6BCE" w:rsidP="00256A4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Ly</w:t>
            </w:r>
            <w:r w:rsidR="00250CC7">
              <w:rPr>
                <w:rFonts w:ascii="Arial Narrow" w:hAnsi="Arial Narrow" w:cs="Calibri"/>
              </w:rPr>
              <w:t>ž</w:t>
            </w:r>
            <w:r>
              <w:rPr>
                <w:rFonts w:ascii="Arial Narrow" w:hAnsi="Arial Narrow" w:cs="Calibri"/>
              </w:rPr>
              <w:t xml:space="preserve">ařský výcvik ve středisku Severák </w:t>
            </w:r>
            <w:r w:rsidR="00222016">
              <w:rPr>
                <w:rFonts w:ascii="Arial Narrow" w:hAnsi="Arial Narrow" w:cs="Calibri"/>
              </w:rPr>
              <w:t>–</w:t>
            </w:r>
            <w:r>
              <w:rPr>
                <w:rFonts w:ascii="Arial Narrow" w:hAnsi="Arial Narrow" w:cs="Calibri"/>
              </w:rPr>
              <w:t xml:space="preserve"> Hrabětice</w:t>
            </w:r>
            <w:r w:rsidR="00222016">
              <w:rPr>
                <w:rFonts w:ascii="Arial Narrow" w:hAnsi="Arial Narrow" w:cs="Calibri"/>
              </w:rPr>
              <w:t xml:space="preserve"> v termínu 26.2.-29.2.2024</w:t>
            </w:r>
          </w:p>
          <w:p w14:paraId="79BC60B7" w14:textId="77777777" w:rsidR="00953D66" w:rsidRDefault="00953D6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693" w:type="dxa"/>
          </w:tcPr>
          <w:p w14:paraId="4AD74B7C" w14:textId="77777777" w:rsidR="00953D66" w:rsidRDefault="00222016" w:rsidP="002220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39</w:t>
            </w:r>
            <w:r w:rsidR="008D6BCE">
              <w:rPr>
                <w:rFonts w:ascii="Century Gothic" w:hAnsi="Century Gothic"/>
                <w:b/>
                <w:sz w:val="20"/>
              </w:rPr>
              <w:t xml:space="preserve"> dětí x </w:t>
            </w:r>
            <w:r w:rsidR="00761311">
              <w:rPr>
                <w:rFonts w:ascii="Century Gothic" w:hAnsi="Century Gothic"/>
                <w:b/>
                <w:sz w:val="20"/>
              </w:rPr>
              <w:t>4 dny</w:t>
            </w:r>
            <w:r w:rsidR="008D6BCE">
              <w:rPr>
                <w:rFonts w:ascii="Century Gothic" w:hAnsi="Century Gothic"/>
                <w:b/>
                <w:sz w:val="20"/>
              </w:rPr>
              <w:t xml:space="preserve"> x </w:t>
            </w:r>
            <w:r w:rsidR="00761311">
              <w:rPr>
                <w:rFonts w:ascii="Century Gothic" w:hAnsi="Century Gothic"/>
                <w:b/>
                <w:sz w:val="20"/>
              </w:rPr>
              <w:t>8</w:t>
            </w:r>
            <w:r w:rsidR="00250CC7">
              <w:rPr>
                <w:rFonts w:ascii="Century Gothic" w:hAnsi="Century Gothic"/>
                <w:b/>
                <w:sz w:val="20"/>
              </w:rPr>
              <w:t>50</w:t>
            </w:r>
            <w:r w:rsidR="008D6BCE">
              <w:rPr>
                <w:rFonts w:ascii="Century Gothic" w:hAnsi="Century Gothic"/>
                <w:b/>
                <w:sz w:val="20"/>
              </w:rPr>
              <w:t>Kč</w:t>
            </w:r>
          </w:p>
        </w:tc>
        <w:tc>
          <w:tcPr>
            <w:tcW w:w="1696" w:type="dxa"/>
          </w:tcPr>
          <w:p w14:paraId="4077A964" w14:textId="77777777" w:rsidR="00953D66" w:rsidRDefault="00222016" w:rsidP="00A14BED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132600</w:t>
            </w:r>
            <w:r w:rsidR="00565817">
              <w:rPr>
                <w:rFonts w:ascii="Century Gothic" w:hAnsi="Century Gothic"/>
                <w:b/>
                <w:sz w:val="20"/>
              </w:rPr>
              <w:t>,-Kč</w:t>
            </w:r>
          </w:p>
        </w:tc>
      </w:tr>
      <w:tr w:rsidR="00222016" w14:paraId="16DD6A26" w14:textId="77777777" w:rsidTr="00250CC7">
        <w:tc>
          <w:tcPr>
            <w:tcW w:w="4673" w:type="dxa"/>
          </w:tcPr>
          <w:p w14:paraId="2208D9AB" w14:textId="77777777" w:rsidR="00222016" w:rsidRDefault="00222016" w:rsidP="00222016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Lyžařský výcvik ve středisku Severák – Hrabětice v termínu 26.2.-29.2.2024</w:t>
            </w:r>
          </w:p>
          <w:p w14:paraId="48932CDE" w14:textId="77777777" w:rsidR="00222016" w:rsidRDefault="00222016" w:rsidP="002220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693" w:type="dxa"/>
          </w:tcPr>
          <w:p w14:paraId="512D1FE2" w14:textId="77777777" w:rsidR="00222016" w:rsidRDefault="00222016" w:rsidP="002220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 dítě x 3 dny x 850,-Kč</w:t>
            </w:r>
          </w:p>
        </w:tc>
        <w:tc>
          <w:tcPr>
            <w:tcW w:w="1696" w:type="dxa"/>
          </w:tcPr>
          <w:p w14:paraId="4B2CF5C5" w14:textId="77777777" w:rsidR="00222016" w:rsidRDefault="00222016" w:rsidP="00222016">
            <w:pPr>
              <w:pStyle w:val="Bezmezer"/>
              <w:tabs>
                <w:tab w:val="left" w:pos="4395"/>
                <w:tab w:val="right" w:pos="9072"/>
              </w:tabs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2550,-Kč</w:t>
            </w:r>
          </w:p>
        </w:tc>
      </w:tr>
    </w:tbl>
    <w:p w14:paraId="473DF6A4" w14:textId="77777777"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14:paraId="2F2BCC51" w14:textId="77777777" w:rsidR="00331803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Celková cena: </w:t>
      </w:r>
      <w:r w:rsidR="00761311">
        <w:rPr>
          <w:rFonts w:ascii="Century Gothic" w:hAnsi="Century Gothic"/>
          <w:b/>
          <w:sz w:val="20"/>
        </w:rPr>
        <w:t>135</w:t>
      </w:r>
      <w:r w:rsidR="00250CC7" w:rsidRPr="00250CC7">
        <w:rPr>
          <w:rFonts w:ascii="Century Gothic" w:hAnsi="Century Gothic"/>
          <w:b/>
          <w:sz w:val="20"/>
        </w:rPr>
        <w:t>.</w:t>
      </w:r>
      <w:r w:rsidR="00761311">
        <w:rPr>
          <w:rFonts w:ascii="Century Gothic" w:hAnsi="Century Gothic"/>
          <w:b/>
          <w:sz w:val="20"/>
        </w:rPr>
        <w:t>150,--K</w:t>
      </w:r>
      <w:r w:rsidR="00256A4D" w:rsidRPr="00250CC7">
        <w:rPr>
          <w:rFonts w:ascii="Century Gothic" w:hAnsi="Century Gothic"/>
          <w:b/>
          <w:sz w:val="20"/>
        </w:rPr>
        <w:t>č</w:t>
      </w:r>
    </w:p>
    <w:p w14:paraId="3E4A17FE" w14:textId="77777777" w:rsidR="00C30370" w:rsidRDefault="00C30370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3B873993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14:paraId="4DB88F1F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3C57867B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04CEFDF2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13F0D78D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1989FD43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5DC5C04A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14:paraId="066EC5A1" w14:textId="4134B667" w:rsidR="00331803" w:rsidRDefault="00A418D4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5AF9" wp14:editId="3897A45C">
                <wp:simplePos x="0" y="0"/>
                <wp:positionH relativeFrom="column">
                  <wp:posOffset>-109220</wp:posOffset>
                </wp:positionH>
                <wp:positionV relativeFrom="paragraph">
                  <wp:posOffset>97155</wp:posOffset>
                </wp:positionV>
                <wp:extent cx="1943100" cy="1038225"/>
                <wp:effectExtent l="0" t="0" r="19050" b="28575"/>
                <wp:wrapNone/>
                <wp:docPr id="100207695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38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CDE0A2" id="Obdélník: se zakulacenými rohy 1" o:spid="_x0000_s1026" style="position:absolute;margin-left:-8.6pt;margin-top:7.65pt;width:153pt;height:8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XfwIAAHAFAAAOAAAAZHJzL2Uyb0RvYy54bWysVMFu2zAMvQ/YPwi6r7bTdEuDOkWQIsOA&#10;ri3aDj0rshQbkEVNUuJkXz9Kcpyga3cYdpFJkXwin0leXe9aRbbCugZ0SYuznBKhOVSNXpf0x/Py&#10;04QS55mumAItSroXjl7PPn646sxUjKAGVQlLEES7aWdKWntvplnmeC1a5s7ACI1GCbZlHlW7zirL&#10;OkRvVTbK889ZB7YyFrhwDm9vkpHOIr6Ugvt7KZ3wRJUUc/PxtPFchTObXbHp2jJTN7xPg/1DFi1r&#10;ND46QN0wz8jGNn9AtQ234ED6Mw5tBlI2XMQasJoif1XNU82MiLUgOc4MNLn/B8vvtk/mwSINnXFT&#10;h2KoYidtG76YH9lFsvYDWWLnCcfL4nJ8XuTIKUdbkZ9PRqOLQGd2DDfW+a8CWhKEklrY6OoRf0lk&#10;im1vnU/+B7/wpAPVVMtGqaiENhALZcmW4Q9crYsYqjbtd6jS3eQixyQSTuya4B6zOEHKjsVFye+V&#10;CPhKPwpJmgrLGUXkASGBM86F9ufJVLNKpOvi3TcjYECWWMGAnbJ+Bzul3vuHUBHbdgjO/5ZYCh4i&#10;4sug/RDcNhrsWwDKFz1pMvkjZSfUBHEF1f7BEgtpaJzhywb/4y1z/oFZnBL89zj5/h4PqaArKfQS&#10;JTXYX2/dB39sXrRS0uHUldT93DArKFHfNLb1ZTEehzGNyvjiywgVe2pZnVr0pl0A9kWBO8bwKAZ/&#10;rw6itNC+4IKYh1fRxDTHt0vKvT0oC5+2Aa4YLubz6IajaZi/1U+GB/DAamjR590Ls6ZvZo9zcAeH&#10;CWXTV+2cfEOkhvnGg2xirx957fnGsY7N2q+gsDdO9eh1XJSz3wAAAP//AwBQSwMEFAAGAAgAAAAh&#10;AC98jk3dAAAACgEAAA8AAABkcnMvZG93bnJldi54bWxMj8FOwzAQRO9I/IO1lbi1TlKVhhCngkqV&#10;uDblwNG1nThqvI5stw1/z3KC2+7OaPZNvZvdyG4mxMGjgHyVATOovB6wF/B5OixLYDFJ1HL0aAR8&#10;mwi75vGhlpX2dzyaW5t6RiEYKynApjRVnEdljZNx5SeDpHU+OJloDT3XQd4p3I28yLJn7uSA9MHK&#10;yeytUZf26gQcXj7Wwya8230nOzzmVn21TgnxtJjfXoElM6c/M/ziEzo0xHT2V9SRjQKW+bYgKwmb&#10;NTAyFGVJXc502NLAm5r/r9D8AAAA//8DAFBLAQItABQABgAIAAAAIQC2gziS/gAAAOEBAAATAAAA&#10;AAAAAAAAAAAAAAAAAABbQ29udGVudF9UeXBlc10ueG1sUEsBAi0AFAAGAAgAAAAhADj9If/WAAAA&#10;lAEAAAsAAAAAAAAAAAAAAAAALwEAAF9yZWxzLy5yZWxzUEsBAi0AFAAGAAgAAAAhAAiA0pd/AgAA&#10;cAUAAA4AAAAAAAAAAAAAAAAALgIAAGRycy9lMm9Eb2MueG1sUEsBAi0AFAAGAAgAAAAhAC98jk3d&#10;AAAACgEAAA8AAAAAAAAAAAAAAAAA2QQAAGRycy9kb3ducmV2LnhtbFBLBQYAAAAABAAEAPMAAADj&#10;BQAAAAA=&#10;" fillcolor="#d8d8d8 [2732]" strokecolor="#181818 [486]" strokeweight="1pt">
                <v:stroke joinstyle="miter"/>
              </v:roundrect>
            </w:pict>
          </mc:Fallback>
        </mc:AlternateContent>
      </w:r>
    </w:p>
    <w:p w14:paraId="62A076CC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40FA4A9F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5D0D9FC9" w14:textId="77777777"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6EB7BCAE" w14:textId="77777777" w:rsidR="00F02D25" w:rsidRDefault="00F02D25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19CE572C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1BF3057C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552618FF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14:paraId="3199DC42" w14:textId="77777777"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14:paraId="76A39FD9" w14:textId="77777777"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ED"/>
    <w:rsid w:val="00034F00"/>
    <w:rsid w:val="00110CEA"/>
    <w:rsid w:val="00222016"/>
    <w:rsid w:val="00250CC7"/>
    <w:rsid w:val="00256A4D"/>
    <w:rsid w:val="00273D5C"/>
    <w:rsid w:val="003118EC"/>
    <w:rsid w:val="00331803"/>
    <w:rsid w:val="003D4E9B"/>
    <w:rsid w:val="00412E7D"/>
    <w:rsid w:val="00541E35"/>
    <w:rsid w:val="00543D92"/>
    <w:rsid w:val="00565817"/>
    <w:rsid w:val="005D1E64"/>
    <w:rsid w:val="00682B22"/>
    <w:rsid w:val="006A296F"/>
    <w:rsid w:val="00716AD2"/>
    <w:rsid w:val="00761311"/>
    <w:rsid w:val="00825EEC"/>
    <w:rsid w:val="008D6BCE"/>
    <w:rsid w:val="00953D66"/>
    <w:rsid w:val="00991330"/>
    <w:rsid w:val="00A14BED"/>
    <w:rsid w:val="00A418D4"/>
    <w:rsid w:val="00AA56FB"/>
    <w:rsid w:val="00AD19EC"/>
    <w:rsid w:val="00AD4E25"/>
    <w:rsid w:val="00BB6097"/>
    <w:rsid w:val="00C30370"/>
    <w:rsid w:val="00CA0D0D"/>
    <w:rsid w:val="00CA2154"/>
    <w:rsid w:val="00E730F0"/>
    <w:rsid w:val="00EF1528"/>
    <w:rsid w:val="00EF680B"/>
    <w:rsid w:val="00F02D25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9F08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2020-07-02T09:20:00Z</cp:lastPrinted>
  <dcterms:created xsi:type="dcterms:W3CDTF">2024-03-04T16:36:00Z</dcterms:created>
  <dcterms:modified xsi:type="dcterms:W3CDTF">2024-03-04T16:36:00Z</dcterms:modified>
</cp:coreProperties>
</file>