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FCC7" w14:textId="77777777" w:rsidR="001304FB" w:rsidRDefault="00D56B0F">
      <w:pPr>
        <w:pStyle w:val="Nadpis1"/>
        <w:spacing w:after="419"/>
        <w:ind w:left="-8798" w:right="-12"/>
      </w:pPr>
      <w:r>
        <w:t>Objednávka 0105/2024</w:t>
      </w:r>
    </w:p>
    <w:p w14:paraId="05EAA456" w14:textId="4D8497A0" w:rsidR="00D56B0F" w:rsidRDefault="00D56B0F">
      <w:pPr>
        <w:spacing w:after="0" w:line="315" w:lineRule="auto"/>
        <w:ind w:right="3676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2BF32C85" w14:textId="6B1A477A" w:rsidR="001304FB" w:rsidRDefault="00D56B0F">
      <w:pPr>
        <w:spacing w:after="0" w:line="315" w:lineRule="auto"/>
        <w:ind w:right="3676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Jozef </w:t>
      </w:r>
      <w:proofErr w:type="spellStart"/>
      <w:r>
        <w:rPr>
          <w:rFonts w:ascii="Arial" w:eastAsia="Arial" w:hAnsi="Arial" w:cs="Arial"/>
          <w:b/>
          <w:sz w:val="24"/>
        </w:rPr>
        <w:t>Daxner</w:t>
      </w:r>
      <w:proofErr w:type="spellEnd"/>
    </w:p>
    <w:p w14:paraId="2AFFB612" w14:textId="77777777" w:rsidR="001304FB" w:rsidRDefault="00D56B0F">
      <w:pPr>
        <w:tabs>
          <w:tab w:val="center" w:pos="5404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100</w:t>
      </w:r>
    </w:p>
    <w:p w14:paraId="2EF89C85" w14:textId="77777777" w:rsidR="001304FB" w:rsidRDefault="00D56B0F">
      <w:pPr>
        <w:tabs>
          <w:tab w:val="center" w:pos="2268"/>
          <w:tab w:val="center" w:pos="6136"/>
        </w:tabs>
        <w:spacing w:after="79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50401, Nový Bydžov</w:t>
      </w:r>
    </w:p>
    <w:p w14:paraId="129954D7" w14:textId="77777777" w:rsidR="001304FB" w:rsidRDefault="00D56B0F">
      <w:pPr>
        <w:tabs>
          <w:tab w:val="center" w:pos="2288"/>
          <w:tab w:val="center" w:pos="66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87857715, DIČ: CZ7703237531</w:t>
      </w:r>
    </w:p>
    <w:p w14:paraId="1F586A43" w14:textId="77777777" w:rsidR="001304FB" w:rsidRDefault="00D56B0F">
      <w:pPr>
        <w:tabs>
          <w:tab w:val="center" w:pos="2388"/>
          <w:tab w:val="center" w:pos="6275"/>
        </w:tabs>
        <w:spacing w:after="12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D56B0F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JOZEF</w:t>
      </w:r>
    </w:p>
    <w:p w14:paraId="1DF161FC" w14:textId="77777777" w:rsidR="001304FB" w:rsidRDefault="00D56B0F">
      <w:pPr>
        <w:tabs>
          <w:tab w:val="center" w:pos="265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04.03.2024 8:53:09</w:t>
      </w:r>
    </w:p>
    <w:p w14:paraId="5048CBA0" w14:textId="77777777" w:rsidR="001304FB" w:rsidRDefault="00D56B0F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3B8931E" w14:textId="77777777" w:rsidR="001304FB" w:rsidRDefault="00D56B0F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AF09F25" w14:textId="77777777" w:rsidR="001304FB" w:rsidRDefault="00D56B0F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6C161F96" w14:textId="77777777" w:rsidR="001304FB" w:rsidRDefault="00D56B0F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2x Zábradlí s brankou na </w:t>
      </w:r>
      <w:proofErr w:type="gramStart"/>
      <w:r>
        <w:rPr>
          <w:rFonts w:ascii="Arial" w:eastAsia="Arial" w:hAnsi="Arial" w:cs="Arial"/>
          <w:sz w:val="18"/>
        </w:rPr>
        <w:t>5NP - budova</w:t>
      </w:r>
      <w:proofErr w:type="gramEnd"/>
      <w:r>
        <w:rPr>
          <w:rFonts w:ascii="Arial" w:eastAsia="Arial" w:hAnsi="Arial" w:cs="Arial"/>
          <w:sz w:val="18"/>
        </w:rPr>
        <w:t xml:space="preserve"> Y</w:t>
      </w:r>
    </w:p>
    <w:p w14:paraId="27C6B2D5" w14:textId="77777777" w:rsidR="001304FB" w:rsidRDefault="00D56B0F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7B0780" wp14:editId="1DDB92D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0CC75A3E" w14:textId="77777777" w:rsidR="001304FB" w:rsidRDefault="00D56B0F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0B9C2330" wp14:editId="7FFE91F2">
                <wp:extent cx="6619577" cy="375269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6095037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B637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6222173" y="125977"/>
                            <a:ext cx="338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3448C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860,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476390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97C01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125977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B05F5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40 430,0000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32173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265496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AB4FB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A21D0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360821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9A2FB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58392"/>
                            <a:ext cx="356606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6831E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Výroba, doprava a montáž 2ks zábradlí s brankou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799042" y="189826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23144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862610" y="189826"/>
                            <a:ext cx="10253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84311" w14:textId="77777777" w:rsidR="001304FB" w:rsidRDefault="00D56B0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NP - budova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" style="width:521.227pt;height:29.5487pt;mso-position-horizontal-relative:char;mso-position-vertical-relative:line" coordsize="66195,3752">
                <v:shape id="Shape 117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7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7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7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8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764" style="position:absolute;width:1690;height:1698;left:6095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80</w:t>
                        </w:r>
                      </w:p>
                    </w:txbxContent>
                  </v:textbox>
                </v:rect>
                <v:rect id="Rectangle 766" style="position:absolute;width:3381;height:1698;left:62221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860,</w:t>
                        </w:r>
                      </w:p>
                    </w:txbxContent>
                  </v:textbox>
                </v:rect>
                <v:rect id="Rectangle 765" style="position:absolute;width:1690;height:1698;left:64763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1" style="position:absolute;width:8453;height:1698;left:50167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40 430,0000</w:t>
                        </w:r>
                      </w:p>
                    </w:txbxContent>
                  </v:textbox>
                </v:rect>
                <v:rect id="Rectangle 52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61" style="position:absolute;width:845;height:1698;left:4265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63" style="position:absolute;width:422;height:1698;left:4329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62" style="position:absolute;width:1690;height:1698;left:43608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5660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Výroba, doprava a montáž 2ks zábradlí s brankou na</w:t>
                        </w:r>
                      </w:p>
                    </w:txbxContent>
                  </v:textbox>
                </v:rect>
                <v:rect id="Rectangle 767" style="position:absolute;width:845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68" style="position:absolute;width:10253;height:1698;left:8626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.NP - budova Y</w:t>
                        </w:r>
                      </w:p>
                    </w:txbxContent>
                  </v:textbox>
                </v:rect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1304FB" w14:paraId="6C797287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6DDAD3A" w14:textId="77777777" w:rsidR="001304FB" w:rsidRDefault="00D56B0F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14B6676" w14:textId="77777777" w:rsidR="001304FB" w:rsidRDefault="00D56B0F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4A66EEC" w14:textId="77777777" w:rsidR="001304FB" w:rsidRDefault="00D56B0F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FFA1419" w14:textId="77777777" w:rsidR="001304FB" w:rsidRDefault="00D56B0F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80 860,00 CZK</w:t>
            </w:r>
          </w:p>
          <w:p w14:paraId="47E1DE0B" w14:textId="77777777" w:rsidR="001304FB" w:rsidRDefault="00D56B0F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16 980,60 CZK</w:t>
            </w:r>
          </w:p>
          <w:p w14:paraId="3F103977" w14:textId="77777777" w:rsidR="001304FB" w:rsidRDefault="00D56B0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97 840,60 CZK</w:t>
            </w:r>
          </w:p>
        </w:tc>
      </w:tr>
    </w:tbl>
    <w:p w14:paraId="0A2B9F41" w14:textId="77777777" w:rsidR="001304FB" w:rsidRDefault="00D56B0F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46893DFB" w14:textId="77777777" w:rsidR="001304FB" w:rsidRDefault="00D56B0F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1A1B96F5" w14:textId="77777777" w:rsidR="001304FB" w:rsidRDefault="00D56B0F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1304F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FB"/>
    <w:rsid w:val="001304FB"/>
    <w:rsid w:val="00D5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43C2"/>
  <w15:docId w15:val="{00A42422-5492-457C-B720-EAAEF18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2024-03-04T14:58:00Z</dcterms:created>
  <dcterms:modified xsi:type="dcterms:W3CDTF">2024-03-04T14:58:00Z</dcterms:modified>
</cp:coreProperties>
</file>