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8"/>
        <w:gridCol w:w="862"/>
        <w:gridCol w:w="2369"/>
        <w:gridCol w:w="538"/>
        <w:gridCol w:w="216"/>
        <w:gridCol w:w="215"/>
        <w:gridCol w:w="215"/>
        <w:gridCol w:w="647"/>
        <w:gridCol w:w="107"/>
        <w:gridCol w:w="862"/>
        <w:gridCol w:w="754"/>
        <w:gridCol w:w="1400"/>
        <w:gridCol w:w="538"/>
        <w:gridCol w:w="54"/>
        <w:gridCol w:w="485"/>
      </w:tblGrid>
      <w:tr w:rsidR="00EF1B66">
        <w:trPr>
          <w:cantSplit/>
        </w:trPr>
        <w:tc>
          <w:tcPr>
            <w:tcW w:w="6569" w:type="dxa"/>
            <w:gridSpan w:val="10"/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7"/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OBJ/110/24/074</w:t>
            </w: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5276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F1B66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  <w:tcBorders>
              <w:top w:val="single" w:sz="8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 Česká republika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6"/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Zelený pruh 1560/99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5"/>
            <w:tcBorders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140 00</w:t>
            </w:r>
          </w:p>
        </w:tc>
        <w:tc>
          <w:tcPr>
            <w:tcW w:w="3661" w:type="dxa"/>
            <w:gridSpan w:val="5"/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CZ62913671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01.03.2024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11.04.2024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527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F1B66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1 106 ks stravenek á 190,-- Kč (cena bez DPH) včetně manipulačního poplatku (k manipulačnímu poplatku připočteno DPH ve výši </w:t>
            </w:r>
            <w:proofErr w:type="gramStart"/>
            <w:r>
              <w:rPr>
                <w:rFonts w:ascii="Arial" w:hAnsi="Arial"/>
                <w:sz w:val="18"/>
              </w:rPr>
              <w:t>21%</w:t>
            </w:r>
            <w:proofErr w:type="gramEnd"/>
            <w:r>
              <w:rPr>
                <w:rFonts w:ascii="Arial" w:hAnsi="Arial"/>
                <w:sz w:val="18"/>
              </w:rPr>
              <w:t xml:space="preserve">) dle smlouvy 148/2013 (z toho 455 ks papírových stravenek a 651x nabití na kartu </w:t>
            </w:r>
            <w:proofErr w:type="spellStart"/>
            <w:r>
              <w:rPr>
                <w:rFonts w:ascii="Arial" w:hAnsi="Arial"/>
                <w:sz w:val="18"/>
              </w:rPr>
              <w:t>eStravenka</w:t>
            </w:r>
            <w:proofErr w:type="spellEnd"/>
            <w:r>
              <w:rPr>
                <w:rFonts w:ascii="Arial" w:hAnsi="Arial"/>
                <w:sz w:val="18"/>
              </w:rPr>
              <w:t>)</w:t>
            </w:r>
          </w:p>
        </w:tc>
      </w:tr>
      <w:tr w:rsidR="00EF1B66">
        <w:trPr>
          <w:cantSplit/>
        </w:trPr>
        <w:tc>
          <w:tcPr>
            <w:tcW w:w="1076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107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148/2013</w:t>
            </w: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Cena za </w:t>
            </w:r>
            <w:proofErr w:type="spellStart"/>
            <w:r>
              <w:rPr>
                <w:rFonts w:ascii="Arial" w:hAnsi="Arial"/>
                <w:b/>
                <w:sz w:val="18"/>
              </w:rPr>
              <w:t>jedn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EF1B66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manipulační poplatek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50,00</w:t>
            </w:r>
          </w:p>
        </w:tc>
      </w:tr>
      <w:tr w:rsidR="00EF1B66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1 106,00</w:t>
            </w:r>
          </w:p>
        </w:tc>
        <w:tc>
          <w:tcPr>
            <w:tcW w:w="5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210 140,00</w:t>
            </w:r>
          </w:p>
        </w:tc>
      </w:tr>
      <w:tr w:rsidR="00EF1B66">
        <w:trPr>
          <w:cantSplit/>
        </w:trPr>
        <w:tc>
          <w:tcPr>
            <w:tcW w:w="8292" w:type="dxa"/>
            <w:gridSpan w:val="13"/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210 190,00</w:t>
            </w: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EF1B66">
        <w:trPr>
          <w:cantSplit/>
        </w:trPr>
        <w:tc>
          <w:tcPr>
            <w:tcW w:w="7538" w:type="dxa"/>
            <w:gridSpan w:val="12"/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210 190,00</w:t>
            </w:r>
          </w:p>
        </w:tc>
        <w:tc>
          <w:tcPr>
            <w:tcW w:w="1077" w:type="dxa"/>
            <w:gridSpan w:val="3"/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F1B66">
        <w:trPr>
          <w:cantSplit/>
        </w:trPr>
        <w:tc>
          <w:tcPr>
            <w:tcW w:w="7538" w:type="dxa"/>
            <w:gridSpan w:val="12"/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EF1B66" w:rsidRDefault="00BF7C4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210 200,50</w:t>
            </w:r>
          </w:p>
        </w:tc>
        <w:tc>
          <w:tcPr>
            <w:tcW w:w="1077" w:type="dxa"/>
            <w:gridSpan w:val="3"/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BF7C4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2369" w:type="dxa"/>
            <w:gridSpan w:val="4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862C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862CEF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862C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862C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BF7C4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F1B66" w:rsidRDefault="00862CE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7" w:type="dxa"/>
            <w:gridSpan w:val="3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1B66">
        <w:trPr>
          <w:cantSplit/>
        </w:trPr>
        <w:tc>
          <w:tcPr>
            <w:tcW w:w="10769" w:type="dxa"/>
            <w:gridSpan w:val="17"/>
          </w:tcPr>
          <w:p w:rsidR="00EF1B66" w:rsidRDefault="00EF1B6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91641" w:rsidRDefault="00D91641"/>
    <w:sectPr w:rsidR="00D91641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B66"/>
    <w:rsid w:val="00862CEF"/>
    <w:rsid w:val="00BF7C49"/>
    <w:rsid w:val="00D91641"/>
    <w:rsid w:val="00E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8BB3"/>
  <w15:docId w15:val="{16C6D295-A841-4D0F-A2CD-28860DF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1320</Characters>
  <Application>Microsoft Office Word</Application>
  <DocSecurity>0</DocSecurity>
  <Lines>11</Lines>
  <Paragraphs>3</Paragraphs>
  <ScaleCrop>false</ScaleCrop>
  <Company>SZPI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Vacková Milena</dc:creator>
  <cp:lastModifiedBy>Vacková Milena</cp:lastModifiedBy>
  <cp:revision>3</cp:revision>
  <cp:lastPrinted>2024-03-01T16:26:00Z</cp:lastPrinted>
  <dcterms:created xsi:type="dcterms:W3CDTF">2024-03-01T16:27:00Z</dcterms:created>
  <dcterms:modified xsi:type="dcterms:W3CDTF">2024-03-04T08:15:00Z</dcterms:modified>
</cp:coreProperties>
</file>