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54C0D" w14:textId="77AD5A25" w:rsidR="00BA43DB" w:rsidRDefault="00BA43DB" w:rsidP="00BA43DB">
      <w:bookmarkStart w:id="0" w:name="_Hlk124762848"/>
      <w:r>
        <w:t>Dodatek č.</w:t>
      </w:r>
      <w:r w:rsidR="005A463A">
        <w:t>4</w:t>
      </w:r>
      <w:r>
        <w:t xml:space="preserve"> ke SMLOUVĚ O UŽÍVÁNÍ ODJEZDOVÝCH A PŘÍJEZDOVÝCH STÁNÍ V AREÁLU AUTOBUSOVÉHO STANOVIŠTĚ V MLADÉ BOLESLAVI číslo 10</w:t>
      </w:r>
      <w:r w:rsidR="00C7427B">
        <w:t>3</w:t>
      </w:r>
      <w:r>
        <w:t>/2021</w:t>
      </w:r>
    </w:p>
    <w:p w14:paraId="2CD61EE7" w14:textId="77777777" w:rsidR="0074143A" w:rsidRPr="00D03EA5" w:rsidRDefault="0074143A" w:rsidP="0074143A">
      <w:pPr>
        <w:tabs>
          <w:tab w:val="left" w:pos="360"/>
        </w:tabs>
        <w:spacing w:after="0" w:line="240" w:lineRule="auto"/>
        <w:jc w:val="center"/>
        <w:rPr>
          <w:rFonts w:cstheme="minorHAnsi"/>
          <w:b/>
          <w:bCs/>
        </w:rPr>
      </w:pPr>
      <w:r w:rsidRPr="00D03EA5">
        <w:rPr>
          <w:rFonts w:cstheme="minorHAnsi"/>
          <w:b/>
          <w:bCs/>
        </w:rPr>
        <w:t>Čl. I.</w:t>
      </w:r>
    </w:p>
    <w:p w14:paraId="2D6C5478" w14:textId="77777777" w:rsidR="0074143A" w:rsidRPr="00D03EA5" w:rsidRDefault="0074143A" w:rsidP="0074143A">
      <w:pPr>
        <w:tabs>
          <w:tab w:val="left" w:pos="360"/>
        </w:tabs>
        <w:spacing w:after="0" w:line="240" w:lineRule="auto"/>
        <w:jc w:val="center"/>
        <w:rPr>
          <w:rFonts w:cstheme="minorHAnsi"/>
          <w:b/>
          <w:bCs/>
        </w:rPr>
      </w:pPr>
      <w:r w:rsidRPr="00D03EA5">
        <w:rPr>
          <w:rFonts w:cstheme="minorHAnsi"/>
          <w:b/>
          <w:bCs/>
        </w:rPr>
        <w:t>Úvodní ustanovení</w:t>
      </w:r>
    </w:p>
    <w:bookmarkEnd w:id="0"/>
    <w:p w14:paraId="1C2AF9DC" w14:textId="0F5E95A6" w:rsidR="0074143A" w:rsidRPr="00D03EA5" w:rsidRDefault="0074143A" w:rsidP="0074143A">
      <w:pPr>
        <w:pStyle w:val="Odstavecseseznamem1"/>
        <w:numPr>
          <w:ilvl w:val="0"/>
          <w:numId w:val="1"/>
        </w:numPr>
        <w:tabs>
          <w:tab w:val="left" w:pos="357"/>
          <w:tab w:val="left" w:pos="426"/>
        </w:tabs>
        <w:overflowPunct/>
        <w:adjustRightInd/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03EA5">
        <w:rPr>
          <w:rFonts w:asciiTheme="minorHAnsi" w:hAnsiTheme="minorHAnsi" w:cstheme="minorHAnsi"/>
          <w:sz w:val="22"/>
          <w:szCs w:val="22"/>
        </w:rPr>
        <w:t>Smluvní strany nahrazují tímto dodatkem příloh</w:t>
      </w:r>
      <w:r w:rsidR="003B7EAC">
        <w:rPr>
          <w:rFonts w:asciiTheme="minorHAnsi" w:hAnsiTheme="minorHAnsi" w:cstheme="minorHAnsi"/>
          <w:sz w:val="22"/>
          <w:szCs w:val="22"/>
        </w:rPr>
        <w:t>y</w:t>
      </w:r>
      <w:r w:rsidRPr="00D03EA5">
        <w:rPr>
          <w:rFonts w:asciiTheme="minorHAnsi" w:hAnsiTheme="minorHAnsi" w:cstheme="minorHAnsi"/>
          <w:sz w:val="22"/>
          <w:szCs w:val="22"/>
        </w:rPr>
        <w:t xml:space="preserve"> č. </w:t>
      </w:r>
      <w:r w:rsidR="003B7EAC">
        <w:rPr>
          <w:rFonts w:asciiTheme="minorHAnsi" w:hAnsiTheme="minorHAnsi" w:cstheme="minorHAnsi"/>
          <w:sz w:val="22"/>
          <w:szCs w:val="22"/>
        </w:rPr>
        <w:t>1. a č.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D03EA5">
        <w:rPr>
          <w:rFonts w:asciiTheme="minorHAnsi" w:hAnsiTheme="minorHAnsi" w:cstheme="minorHAnsi"/>
          <w:sz w:val="22"/>
          <w:szCs w:val="22"/>
        </w:rPr>
        <w:t xml:space="preserve"> Smlouvy, která je přílohou tohoto dodatku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7C01C81" w14:textId="77777777" w:rsidR="0074143A" w:rsidRPr="00D03EA5" w:rsidRDefault="0074143A" w:rsidP="0074143A">
      <w:pPr>
        <w:tabs>
          <w:tab w:val="left" w:pos="360"/>
        </w:tabs>
        <w:spacing w:after="0" w:line="240" w:lineRule="auto"/>
        <w:jc w:val="center"/>
        <w:rPr>
          <w:rFonts w:cstheme="minorHAnsi"/>
          <w:b/>
          <w:bCs/>
        </w:rPr>
      </w:pPr>
    </w:p>
    <w:p w14:paraId="60124173" w14:textId="77777777" w:rsidR="0074143A" w:rsidRPr="00D03EA5" w:rsidRDefault="0074143A" w:rsidP="0074143A">
      <w:pPr>
        <w:tabs>
          <w:tab w:val="left" w:pos="360"/>
        </w:tabs>
        <w:spacing w:after="0" w:line="240" w:lineRule="auto"/>
        <w:jc w:val="center"/>
        <w:rPr>
          <w:rFonts w:cstheme="minorHAnsi"/>
          <w:b/>
          <w:bCs/>
        </w:rPr>
      </w:pPr>
      <w:bookmarkStart w:id="1" w:name="_Hlk124762805"/>
      <w:r w:rsidRPr="00D03EA5">
        <w:rPr>
          <w:rFonts w:cstheme="minorHAnsi"/>
          <w:b/>
          <w:bCs/>
        </w:rPr>
        <w:t>Čl. II.</w:t>
      </w:r>
    </w:p>
    <w:p w14:paraId="3765C8A5" w14:textId="77777777" w:rsidR="0074143A" w:rsidRPr="00D03EA5" w:rsidRDefault="0074143A" w:rsidP="0074143A">
      <w:pPr>
        <w:tabs>
          <w:tab w:val="left" w:pos="360"/>
        </w:tabs>
        <w:spacing w:after="0" w:line="240" w:lineRule="auto"/>
        <w:jc w:val="center"/>
        <w:rPr>
          <w:rFonts w:cstheme="minorHAnsi"/>
          <w:b/>
          <w:bCs/>
        </w:rPr>
      </w:pPr>
      <w:r w:rsidRPr="00D03EA5">
        <w:rPr>
          <w:rFonts w:cstheme="minorHAnsi"/>
          <w:b/>
          <w:bCs/>
        </w:rPr>
        <w:t>Závěrečná ustanovení</w:t>
      </w:r>
    </w:p>
    <w:p w14:paraId="56CF430C" w14:textId="46320161" w:rsidR="0074143A" w:rsidRPr="00D03EA5" w:rsidRDefault="0074143A" w:rsidP="0074143A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</w:rPr>
      </w:pPr>
      <w:r w:rsidRPr="00D03EA5">
        <w:rPr>
          <w:rFonts w:cstheme="minorHAnsi"/>
        </w:rPr>
        <w:t>Tento dodatek nabývá platnosti dnem jeho podpisu oběma smluvními stranami a účinnosti dnem 1</w:t>
      </w:r>
      <w:r>
        <w:rPr>
          <w:rFonts w:cstheme="minorHAnsi"/>
        </w:rPr>
        <w:t>.2.202</w:t>
      </w:r>
      <w:r w:rsidR="005A463A">
        <w:rPr>
          <w:rFonts w:cstheme="minorHAnsi"/>
        </w:rPr>
        <w:t>4</w:t>
      </w:r>
      <w:r w:rsidRPr="00D03EA5">
        <w:rPr>
          <w:rFonts w:cstheme="minorHAnsi"/>
        </w:rPr>
        <w:t xml:space="preserve">. </w:t>
      </w:r>
    </w:p>
    <w:p w14:paraId="684C0CC8" w14:textId="77777777" w:rsidR="0074143A" w:rsidRPr="00D03EA5" w:rsidRDefault="0074143A" w:rsidP="0074143A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</w:rPr>
      </w:pPr>
      <w:r w:rsidRPr="00D03EA5">
        <w:rPr>
          <w:rFonts w:cstheme="minorHAnsi"/>
        </w:rPr>
        <w:t xml:space="preserve">Tento dodatek je vyhotoven ve 2 vyhotoveních s platností originálu. </w:t>
      </w:r>
    </w:p>
    <w:p w14:paraId="4893444D" w14:textId="77777777" w:rsidR="0074143A" w:rsidRPr="00D03EA5" w:rsidRDefault="0074143A" w:rsidP="0074143A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</w:rPr>
      </w:pPr>
      <w:r w:rsidRPr="00D03EA5">
        <w:rPr>
          <w:rFonts w:cstheme="minorHAnsi"/>
        </w:rPr>
        <w:t>Ostatní ustanovení Smlouvy zůstávají tímto dodatkem nezměněna.</w:t>
      </w:r>
    </w:p>
    <w:p w14:paraId="54B00A2C" w14:textId="378F9F3D" w:rsidR="0074143A" w:rsidRPr="00D03EA5" w:rsidRDefault="0074143A" w:rsidP="0074143A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cstheme="minorHAnsi"/>
        </w:rPr>
      </w:pPr>
      <w:bookmarkStart w:id="2" w:name="_Hlk124762973"/>
      <w:r w:rsidRPr="00D03EA5">
        <w:rPr>
          <w:rFonts w:cstheme="minorHAnsi"/>
        </w:rPr>
        <w:t>Nedílnou součástí tohoto dodatku j</w:t>
      </w:r>
      <w:r>
        <w:rPr>
          <w:rFonts w:cstheme="minorHAnsi"/>
        </w:rPr>
        <w:t>e aktualizovaná příloha č.</w:t>
      </w:r>
      <w:r w:rsidR="00241992">
        <w:rPr>
          <w:rFonts w:cstheme="minorHAnsi"/>
        </w:rPr>
        <w:t>1 a č.</w:t>
      </w:r>
      <w:r>
        <w:rPr>
          <w:rFonts w:cstheme="minorHAnsi"/>
        </w:rPr>
        <w:t>3</w:t>
      </w:r>
      <w:r w:rsidRPr="00D03EA5">
        <w:rPr>
          <w:rFonts w:cstheme="minorHAnsi"/>
        </w:rPr>
        <w:t>:</w:t>
      </w:r>
    </w:p>
    <w:bookmarkEnd w:id="1"/>
    <w:bookmarkEnd w:id="2"/>
    <w:p w14:paraId="00832FC7" w14:textId="77777777" w:rsidR="0074143A" w:rsidRPr="00D03EA5" w:rsidRDefault="0074143A" w:rsidP="0074143A">
      <w:pPr>
        <w:pStyle w:val="Odstavecseseznamem1"/>
        <w:overflowPunct/>
        <w:adjustRightInd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3CC8716" w14:textId="77777777" w:rsidR="0074143A" w:rsidRDefault="0074143A" w:rsidP="0074143A">
      <w:pPr>
        <w:pStyle w:val="Bezmezer"/>
        <w:rPr>
          <w:rFonts w:cstheme="minorHAnsi"/>
        </w:rPr>
      </w:pPr>
    </w:p>
    <w:p w14:paraId="18672DC3" w14:textId="77777777" w:rsidR="0074143A" w:rsidRDefault="0074143A" w:rsidP="0074143A">
      <w:pPr>
        <w:pStyle w:val="Bezmezer"/>
        <w:rPr>
          <w:rFonts w:cstheme="minorHAnsi"/>
        </w:rPr>
      </w:pPr>
    </w:p>
    <w:p w14:paraId="49535DD1" w14:textId="77777777" w:rsidR="0074143A" w:rsidRDefault="0074143A" w:rsidP="0074143A">
      <w:pPr>
        <w:pStyle w:val="Bezmezer"/>
        <w:rPr>
          <w:rFonts w:cstheme="minorHAnsi"/>
        </w:rPr>
      </w:pPr>
    </w:p>
    <w:p w14:paraId="1E42FBCF" w14:textId="77777777" w:rsidR="0074143A" w:rsidRDefault="0074143A" w:rsidP="0074143A">
      <w:pPr>
        <w:pStyle w:val="Bezmezer"/>
        <w:rPr>
          <w:rFonts w:cstheme="minorHAnsi"/>
        </w:rPr>
      </w:pPr>
    </w:p>
    <w:p w14:paraId="0AC308B9" w14:textId="77777777" w:rsidR="0074143A" w:rsidRDefault="0074143A" w:rsidP="0074143A">
      <w:pPr>
        <w:pStyle w:val="Bezmezer"/>
        <w:rPr>
          <w:rFonts w:cstheme="minorHAnsi"/>
        </w:rPr>
      </w:pPr>
    </w:p>
    <w:p w14:paraId="7732507C" w14:textId="3582A09A" w:rsidR="0074143A" w:rsidRPr="00D03EA5" w:rsidRDefault="0074143A" w:rsidP="0074143A">
      <w:pPr>
        <w:pStyle w:val="Bezmezer"/>
        <w:rPr>
          <w:rFonts w:cstheme="minorHAnsi"/>
        </w:rPr>
      </w:pPr>
      <w:r w:rsidRPr="00D03EA5">
        <w:rPr>
          <w:rFonts w:cstheme="minorHAnsi"/>
        </w:rPr>
        <w:t xml:space="preserve">V Mladé Boleslavi dne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03EA5">
        <w:rPr>
          <w:rFonts w:cstheme="minorHAnsi"/>
        </w:rPr>
        <w:tab/>
      </w:r>
      <w:r w:rsidRPr="00D03EA5">
        <w:rPr>
          <w:rFonts w:cstheme="minorHAnsi"/>
        </w:rPr>
        <w:tab/>
        <w:t>V</w:t>
      </w:r>
      <w:r>
        <w:rPr>
          <w:rFonts w:cstheme="minorHAnsi"/>
        </w:rPr>
        <w:t> </w:t>
      </w:r>
      <w:r w:rsidR="00C43C75">
        <w:rPr>
          <w:rFonts w:cstheme="minorHAnsi"/>
        </w:rPr>
        <w:t>Praze</w:t>
      </w:r>
      <w:r>
        <w:rPr>
          <w:rFonts w:cstheme="minorHAnsi"/>
        </w:rPr>
        <w:t xml:space="preserve"> </w:t>
      </w:r>
      <w:r w:rsidRPr="00D03EA5">
        <w:rPr>
          <w:rFonts w:cstheme="minorHAnsi"/>
        </w:rPr>
        <w:t xml:space="preserve"> dne </w:t>
      </w:r>
    </w:p>
    <w:p w14:paraId="6046967D" w14:textId="10021993" w:rsidR="0074143A" w:rsidRPr="00D03EA5" w:rsidRDefault="0074143A" w:rsidP="0074143A">
      <w:pPr>
        <w:pStyle w:val="Bezmezer"/>
        <w:rPr>
          <w:rFonts w:cstheme="minorHAnsi"/>
        </w:rPr>
      </w:pPr>
      <w:r w:rsidRPr="00D03EA5">
        <w:rPr>
          <w:rFonts w:cstheme="minorHAnsi"/>
        </w:rPr>
        <w:t xml:space="preserve">    Jménem Společnosti                                                                Jménem Dopravce</w:t>
      </w:r>
    </w:p>
    <w:p w14:paraId="0F08138D" w14:textId="77777777" w:rsidR="0074143A" w:rsidRPr="00D03EA5" w:rsidRDefault="0074143A" w:rsidP="0074143A">
      <w:pPr>
        <w:pStyle w:val="Bezmezer"/>
        <w:rPr>
          <w:rFonts w:cstheme="minorHAnsi"/>
        </w:rPr>
      </w:pPr>
    </w:p>
    <w:p w14:paraId="43E2CF68" w14:textId="77777777" w:rsidR="0074143A" w:rsidRDefault="0074143A" w:rsidP="0074143A">
      <w:pPr>
        <w:pStyle w:val="Bezmezer"/>
        <w:rPr>
          <w:rFonts w:cstheme="minorHAnsi"/>
        </w:rPr>
      </w:pPr>
    </w:p>
    <w:p w14:paraId="6F3B91AF" w14:textId="77777777" w:rsidR="0074143A" w:rsidRPr="00D03EA5" w:rsidRDefault="0074143A" w:rsidP="0074143A">
      <w:pPr>
        <w:pStyle w:val="Bezmezer"/>
        <w:rPr>
          <w:rFonts w:cstheme="minorHAnsi"/>
        </w:rPr>
      </w:pPr>
      <w:r w:rsidRPr="00D03EA5">
        <w:rPr>
          <w:rFonts w:cstheme="minorHAnsi"/>
        </w:rPr>
        <w:t>………………………………..….</w:t>
      </w:r>
      <w:r w:rsidRPr="00D03EA5">
        <w:rPr>
          <w:rFonts w:cstheme="minorHAnsi"/>
        </w:rPr>
        <w:tab/>
        <w:t xml:space="preserve">                                              .…………………………..</w:t>
      </w:r>
    </w:p>
    <w:p w14:paraId="482E236C" w14:textId="77777777" w:rsidR="0074143A" w:rsidRPr="00D03EA5" w:rsidRDefault="0074143A" w:rsidP="0074143A">
      <w:pPr>
        <w:pStyle w:val="Bezmezer"/>
        <w:rPr>
          <w:rFonts w:cstheme="minorHAnsi"/>
        </w:rPr>
      </w:pPr>
      <w:r w:rsidRPr="00D03EA5">
        <w:rPr>
          <w:rFonts w:cstheme="minorHAnsi"/>
        </w:rPr>
        <w:t xml:space="preserve">          jednatel                                                                                                                                                                                                 </w:t>
      </w:r>
    </w:p>
    <w:p w14:paraId="2D11D2E2" w14:textId="77777777" w:rsidR="0074143A" w:rsidRPr="00D03EA5" w:rsidRDefault="0074143A" w:rsidP="0074143A">
      <w:pPr>
        <w:pStyle w:val="Bezmezer"/>
        <w:rPr>
          <w:rFonts w:cstheme="minorHAnsi"/>
        </w:rPr>
      </w:pPr>
    </w:p>
    <w:p w14:paraId="1FD3EA1E" w14:textId="77777777" w:rsidR="0074143A" w:rsidRPr="00D03EA5" w:rsidRDefault="0074143A" w:rsidP="0074143A">
      <w:pPr>
        <w:pStyle w:val="Bezmezer"/>
        <w:rPr>
          <w:rFonts w:cstheme="minorHAnsi"/>
        </w:rPr>
      </w:pPr>
    </w:p>
    <w:p w14:paraId="1FC9355A" w14:textId="77777777" w:rsidR="0074143A" w:rsidRPr="00D03EA5" w:rsidRDefault="0074143A" w:rsidP="0074143A">
      <w:pPr>
        <w:pStyle w:val="Bezmezer"/>
        <w:rPr>
          <w:rFonts w:cstheme="minorHAnsi"/>
        </w:rPr>
      </w:pPr>
    </w:p>
    <w:p w14:paraId="051076DF" w14:textId="77777777" w:rsidR="0074143A" w:rsidRPr="00D03EA5" w:rsidRDefault="0074143A" w:rsidP="0074143A">
      <w:pPr>
        <w:pStyle w:val="Bezmezer"/>
        <w:rPr>
          <w:rFonts w:cstheme="minorHAnsi"/>
        </w:rPr>
      </w:pPr>
      <w:r w:rsidRPr="00D03EA5">
        <w:rPr>
          <w:rFonts w:cstheme="minorHAnsi"/>
        </w:rPr>
        <w:t>………………………………..….</w:t>
      </w:r>
      <w:r w:rsidRPr="00D03EA5">
        <w:rPr>
          <w:rFonts w:cstheme="minorHAnsi"/>
        </w:rPr>
        <w:tab/>
        <w:t xml:space="preserve">                                              </w:t>
      </w:r>
    </w:p>
    <w:p w14:paraId="5CC87E17" w14:textId="77777777" w:rsidR="0074143A" w:rsidRDefault="0074143A" w:rsidP="0074143A">
      <w:pPr>
        <w:pStyle w:val="Bezmezer"/>
        <w:rPr>
          <w:rFonts w:cstheme="minorHAnsi"/>
        </w:rPr>
      </w:pPr>
      <w:r w:rsidRPr="00D03EA5">
        <w:rPr>
          <w:rFonts w:cstheme="minorHAnsi"/>
        </w:rPr>
        <w:t xml:space="preserve">          jednatel</w:t>
      </w:r>
    </w:p>
    <w:p w14:paraId="3C039679" w14:textId="77777777" w:rsidR="003B7EAC" w:rsidRDefault="003B7EAC" w:rsidP="0074143A">
      <w:pPr>
        <w:pStyle w:val="Bezmezer"/>
        <w:rPr>
          <w:rFonts w:cstheme="minorHAnsi"/>
        </w:rPr>
      </w:pPr>
    </w:p>
    <w:p w14:paraId="3E5CCBD9" w14:textId="77777777" w:rsidR="003B7EAC" w:rsidRDefault="003B7EAC" w:rsidP="0074143A">
      <w:pPr>
        <w:pStyle w:val="Bezmezer"/>
        <w:rPr>
          <w:rFonts w:cstheme="minorHAnsi"/>
        </w:rPr>
      </w:pPr>
    </w:p>
    <w:p w14:paraId="25C0109B" w14:textId="77777777" w:rsidR="003B7EAC" w:rsidRDefault="003B7EAC" w:rsidP="0074143A">
      <w:pPr>
        <w:pStyle w:val="Bezmezer"/>
        <w:rPr>
          <w:rFonts w:cstheme="minorHAnsi"/>
        </w:rPr>
      </w:pPr>
    </w:p>
    <w:p w14:paraId="2D6149EA" w14:textId="315A5B8C" w:rsidR="003B7EAC" w:rsidRDefault="003B7EAC" w:rsidP="0074143A">
      <w:pPr>
        <w:pStyle w:val="Bezmezer"/>
        <w:rPr>
          <w:rFonts w:cstheme="minorHAnsi"/>
        </w:rPr>
      </w:pPr>
    </w:p>
    <w:p w14:paraId="7276E139" w14:textId="55AB3FF7" w:rsidR="003B7EAC" w:rsidRDefault="003B7EAC" w:rsidP="0074143A">
      <w:pPr>
        <w:pStyle w:val="Bezmezer"/>
        <w:rPr>
          <w:rFonts w:cstheme="minorHAnsi"/>
        </w:rPr>
      </w:pPr>
    </w:p>
    <w:p w14:paraId="25C1D51A" w14:textId="18190F47" w:rsidR="003B7EAC" w:rsidRDefault="003B7EAC" w:rsidP="0074143A">
      <w:pPr>
        <w:pStyle w:val="Bezmezer"/>
        <w:rPr>
          <w:rFonts w:cstheme="minorHAnsi"/>
        </w:rPr>
      </w:pPr>
    </w:p>
    <w:p w14:paraId="146BDF8D" w14:textId="096BE603" w:rsidR="003B7EAC" w:rsidRDefault="003B7EAC" w:rsidP="0074143A">
      <w:pPr>
        <w:pStyle w:val="Bezmezer"/>
        <w:rPr>
          <w:rFonts w:cstheme="minorHAnsi"/>
        </w:rPr>
      </w:pPr>
    </w:p>
    <w:p w14:paraId="0B63C700" w14:textId="0DD61089" w:rsidR="003B7EAC" w:rsidRDefault="003B7EAC" w:rsidP="0074143A">
      <w:pPr>
        <w:pStyle w:val="Bezmezer"/>
        <w:rPr>
          <w:rFonts w:cstheme="minorHAnsi"/>
        </w:rPr>
      </w:pPr>
    </w:p>
    <w:p w14:paraId="684520D3" w14:textId="3F091C50" w:rsidR="003B7EAC" w:rsidRDefault="003B7EAC" w:rsidP="0074143A">
      <w:pPr>
        <w:pStyle w:val="Bezmezer"/>
        <w:rPr>
          <w:rFonts w:cstheme="minorHAnsi"/>
        </w:rPr>
      </w:pPr>
    </w:p>
    <w:p w14:paraId="29E557EB" w14:textId="77777777" w:rsidR="005A463A" w:rsidRDefault="005A463A" w:rsidP="0074143A">
      <w:pPr>
        <w:pStyle w:val="Bezmezer"/>
        <w:rPr>
          <w:rFonts w:cstheme="minorHAnsi"/>
        </w:rPr>
      </w:pPr>
    </w:p>
    <w:p w14:paraId="38867D07" w14:textId="77777777" w:rsidR="005A463A" w:rsidRDefault="005A463A" w:rsidP="0074143A">
      <w:pPr>
        <w:pStyle w:val="Bezmezer"/>
        <w:rPr>
          <w:rFonts w:cstheme="minorHAnsi"/>
        </w:rPr>
      </w:pPr>
    </w:p>
    <w:p w14:paraId="6FD3C143" w14:textId="77777777" w:rsidR="005A463A" w:rsidRDefault="005A463A" w:rsidP="0074143A">
      <w:pPr>
        <w:pStyle w:val="Bezmezer"/>
        <w:rPr>
          <w:rFonts w:cstheme="minorHAnsi"/>
        </w:rPr>
      </w:pPr>
    </w:p>
    <w:p w14:paraId="7B1E6651" w14:textId="77777777" w:rsidR="005A463A" w:rsidRDefault="005A463A" w:rsidP="0074143A">
      <w:pPr>
        <w:pStyle w:val="Bezmezer"/>
        <w:rPr>
          <w:rFonts w:cstheme="minorHAnsi"/>
        </w:rPr>
      </w:pPr>
    </w:p>
    <w:p w14:paraId="6570D620" w14:textId="77777777" w:rsidR="005A463A" w:rsidRDefault="005A463A" w:rsidP="0074143A">
      <w:pPr>
        <w:pStyle w:val="Bezmezer"/>
        <w:rPr>
          <w:rFonts w:cstheme="minorHAnsi"/>
        </w:rPr>
      </w:pPr>
    </w:p>
    <w:p w14:paraId="30C60DEC" w14:textId="77777777" w:rsidR="005A463A" w:rsidRDefault="005A463A" w:rsidP="0074143A">
      <w:pPr>
        <w:pStyle w:val="Bezmezer"/>
        <w:rPr>
          <w:rFonts w:cstheme="minorHAnsi"/>
        </w:rPr>
      </w:pPr>
    </w:p>
    <w:p w14:paraId="5AB06026" w14:textId="77777777" w:rsidR="005A463A" w:rsidRDefault="005A463A" w:rsidP="0074143A">
      <w:pPr>
        <w:pStyle w:val="Bezmezer"/>
        <w:rPr>
          <w:rFonts w:cstheme="minorHAnsi"/>
        </w:rPr>
      </w:pPr>
    </w:p>
    <w:p w14:paraId="5B9004D9" w14:textId="3F16E63A" w:rsidR="003B7EAC" w:rsidRDefault="003B7EAC" w:rsidP="0074143A">
      <w:pPr>
        <w:pStyle w:val="Bezmezer"/>
        <w:rPr>
          <w:rFonts w:cstheme="minorHAnsi"/>
        </w:rPr>
      </w:pPr>
    </w:p>
    <w:p w14:paraId="6C8B2066" w14:textId="77777777" w:rsidR="003B7EAC" w:rsidRDefault="003B7EAC" w:rsidP="0074143A">
      <w:pPr>
        <w:pStyle w:val="Bezmezer"/>
        <w:rPr>
          <w:rFonts w:cstheme="minorHAnsi"/>
        </w:rPr>
      </w:pPr>
    </w:p>
    <w:p w14:paraId="17EC5865" w14:textId="4D0AB883" w:rsidR="00BA43DB" w:rsidRDefault="00BA43DB" w:rsidP="00BA43DB">
      <w:r w:rsidRPr="00D77E3E">
        <w:rPr>
          <w:rFonts w:ascii="Calibri" w:eastAsia="Times New Roman" w:hAnsi="Calibri" w:cs="Calibri"/>
          <w:b/>
          <w:bCs/>
          <w:color w:val="000000"/>
          <w:u w:val="single"/>
          <w:lang w:eastAsia="cs-CZ"/>
        </w:rPr>
        <w:t>Příloha č.1 - Přehled Dopravce</w:t>
      </w:r>
      <w:r>
        <w:rPr>
          <w:rFonts w:ascii="Calibri" w:eastAsia="Times New Roman" w:hAnsi="Calibri" w:cs="Calibri"/>
          <w:b/>
          <w:bCs/>
          <w:color w:val="000000"/>
          <w:u w:val="single"/>
          <w:lang w:eastAsia="cs-CZ"/>
        </w:rPr>
        <w:t xml:space="preserve"> </w:t>
      </w:r>
    </w:p>
    <w:tbl>
      <w:tblPr>
        <w:tblW w:w="98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1"/>
        <w:gridCol w:w="1056"/>
        <w:gridCol w:w="1424"/>
        <w:gridCol w:w="1508"/>
        <w:gridCol w:w="3364"/>
      </w:tblGrid>
      <w:tr w:rsidR="00BA43DB" w:rsidRPr="00D77E3E" w14:paraId="624E74D2" w14:textId="77777777" w:rsidTr="00B218AB">
        <w:trPr>
          <w:trHeight w:val="288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7DD60" w14:textId="77777777" w:rsidR="00BA43DB" w:rsidRPr="00D77E3E" w:rsidRDefault="00BA43DB" w:rsidP="00B21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49F0B" w14:textId="77777777" w:rsidR="00BA43DB" w:rsidRPr="00D77E3E" w:rsidRDefault="00BA43DB" w:rsidP="00B21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62370" w14:textId="77777777" w:rsidR="00BA43DB" w:rsidRPr="00D77E3E" w:rsidRDefault="00BA43DB" w:rsidP="00B21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A739A" w14:textId="77777777" w:rsidR="00BA43DB" w:rsidRPr="00D77E3E" w:rsidRDefault="00BA43DB" w:rsidP="00B21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1B4B6" w14:textId="77777777" w:rsidR="00BA43DB" w:rsidRPr="00D77E3E" w:rsidRDefault="00BA43DB" w:rsidP="00B218A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7427B" w:rsidRPr="00D77E3E" w14:paraId="3D84EE80" w14:textId="77777777" w:rsidTr="00854267">
        <w:trPr>
          <w:trHeight w:val="288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479CC" w14:textId="4F5F61EC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CFA">
              <w:t>Dopravce</w:t>
            </w:r>
          </w:p>
        </w:tc>
        <w:tc>
          <w:tcPr>
            <w:tcW w:w="73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17B53" w14:textId="3E9EC518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D1CFA">
              <w:t xml:space="preserve"> INFOBUS s.r.o.</w:t>
            </w:r>
          </w:p>
        </w:tc>
      </w:tr>
      <w:tr w:rsidR="00C7427B" w:rsidRPr="00D77E3E" w14:paraId="3FEAAC2D" w14:textId="77777777" w:rsidTr="00B218AB">
        <w:trPr>
          <w:trHeight w:val="288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E8C0D" w14:textId="77777777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FA99C" w14:textId="77777777" w:rsidR="00C7427B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7427B" w:rsidRPr="00D77E3E" w14:paraId="0F18E625" w14:textId="77777777" w:rsidTr="00B218AB">
        <w:trPr>
          <w:trHeight w:val="288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C0068" w14:textId="77777777" w:rsidR="00C7427B" w:rsidRPr="00D77E3E" w:rsidRDefault="00C7427B" w:rsidP="00C742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6941" w14:textId="77777777" w:rsidR="00C7427B" w:rsidRPr="00D77E3E" w:rsidRDefault="00C7427B" w:rsidP="00C7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A36E" w14:textId="77777777" w:rsidR="00C7427B" w:rsidRPr="00D77E3E" w:rsidRDefault="00C7427B" w:rsidP="00C7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C6B03" w14:textId="77777777" w:rsidR="00C7427B" w:rsidRPr="00D77E3E" w:rsidRDefault="00C7427B" w:rsidP="00C7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20078" w14:textId="77777777" w:rsidR="00C7427B" w:rsidRPr="00D77E3E" w:rsidRDefault="00C7427B" w:rsidP="00C7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7427B" w:rsidRPr="00D77E3E" w14:paraId="4EAEDC6B" w14:textId="77777777" w:rsidTr="00B218AB">
        <w:trPr>
          <w:trHeight w:val="636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D828" w14:textId="3C1BEDE6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Číslo Koncese a její platnost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51A4" w14:textId="261B60A3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96A7F">
              <w:rPr>
                <w:rFonts w:ascii="Calibri" w:eastAsia="Times New Roman" w:hAnsi="Calibri" w:cs="Calibri"/>
                <w:color w:val="000000"/>
                <w:lang w:eastAsia="cs-CZ"/>
              </w:rPr>
              <w:t>Platná od 8.2.20217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FBFD" w14:textId="412BD9A3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D2AF" w14:textId="72FC88CA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38C5" w14:textId="13418DDA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  <w:t>Zákon č. 455/1991 Sb., o živnostenském podnikání (živnostenský zákon), ve znění pozdějších předpisů.</w:t>
            </w:r>
          </w:p>
        </w:tc>
      </w:tr>
      <w:tr w:rsidR="00C7427B" w:rsidRPr="00D77E3E" w14:paraId="7AFA3DB3" w14:textId="77777777" w:rsidTr="00B218AB">
        <w:trPr>
          <w:trHeight w:val="288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E291" w14:textId="77777777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2AB85" w14:textId="77777777" w:rsidR="00C7427B" w:rsidRPr="00D77E3E" w:rsidRDefault="00C7427B" w:rsidP="00C7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AD4CC" w14:textId="77777777" w:rsidR="00C7427B" w:rsidRPr="00D77E3E" w:rsidRDefault="00C7427B" w:rsidP="00C7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27AE3" w14:textId="77777777" w:rsidR="00C7427B" w:rsidRPr="00D77E3E" w:rsidRDefault="00C7427B" w:rsidP="00C7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13C11" w14:textId="77777777" w:rsidR="00C7427B" w:rsidRPr="00D77E3E" w:rsidRDefault="00C7427B" w:rsidP="00C7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7427B" w:rsidRPr="00D77E3E" w14:paraId="39C9B12E" w14:textId="77777777" w:rsidTr="00B218AB">
        <w:trPr>
          <w:trHeight w:val="576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00F3" w14:textId="6C93D9C0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Další kontaktní osoby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4D1C" w14:textId="77D597C4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Mobil</w:t>
            </w: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F521" w14:textId="31F20EBD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mail</w:t>
            </w:r>
          </w:p>
        </w:tc>
      </w:tr>
      <w:tr w:rsidR="00C7427B" w:rsidRPr="00D77E3E" w14:paraId="5627649E" w14:textId="77777777" w:rsidTr="00854267">
        <w:trPr>
          <w:trHeight w:val="288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F026A" w14:textId="0945AAD8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C41AC" w14:textId="50B7C914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040EC" w14:textId="6D322D4A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E2AA7">
              <w:t xml:space="preserve"> </w:t>
            </w:r>
          </w:p>
        </w:tc>
      </w:tr>
      <w:tr w:rsidR="00C7427B" w:rsidRPr="00D77E3E" w14:paraId="4E943A5A" w14:textId="77777777" w:rsidTr="00B218AB">
        <w:trPr>
          <w:trHeight w:val="288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D4CB" w14:textId="5EBC660D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4FF4" w14:textId="371E1FCD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262D" w14:textId="15927634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7427B" w:rsidRPr="00D77E3E" w14:paraId="350CE506" w14:textId="77777777" w:rsidTr="00B218AB">
        <w:trPr>
          <w:trHeight w:val="288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F7CC4" w14:textId="196E3C07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3E86" w14:textId="18AD1EBF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73EB" w14:textId="30B396D0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7427B" w:rsidRPr="00D77E3E" w14:paraId="39FE68F5" w14:textId="77777777" w:rsidTr="00B218AB">
        <w:trPr>
          <w:trHeight w:val="288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EB2D" w14:textId="408E0CF8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E892" w14:textId="69C1360C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3754" w14:textId="17DAB951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7427B" w:rsidRPr="00D77E3E" w14:paraId="2303850E" w14:textId="77777777" w:rsidTr="00B218AB">
        <w:trPr>
          <w:trHeight w:val="288"/>
        </w:trPr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57DE" w14:textId="617CD53D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C9D2" w14:textId="5A6056DA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65F8" w14:textId="7F25D785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C7427B" w:rsidRPr="00D77E3E" w14:paraId="43D7AAC7" w14:textId="77777777" w:rsidTr="00B218AB">
        <w:trPr>
          <w:trHeight w:val="288"/>
        </w:trPr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43922" w14:textId="77777777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0BF64" w14:textId="77777777" w:rsidR="00C7427B" w:rsidRPr="00D77E3E" w:rsidRDefault="00C7427B" w:rsidP="00C7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B4AB4" w14:textId="77777777" w:rsidR="00C7427B" w:rsidRPr="00D77E3E" w:rsidRDefault="00C7427B" w:rsidP="00C7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9A1C" w14:textId="77777777" w:rsidR="00C7427B" w:rsidRPr="00D77E3E" w:rsidRDefault="00C7427B" w:rsidP="00C7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DD8EB" w14:textId="77777777" w:rsidR="00C7427B" w:rsidRPr="00D77E3E" w:rsidRDefault="00C7427B" w:rsidP="00C742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7427B" w:rsidRPr="00D77E3E" w14:paraId="0579768B" w14:textId="77777777" w:rsidTr="005A463A">
        <w:trPr>
          <w:trHeight w:val="864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746D" w14:textId="0571D55D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Číslo linky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2552A" w14:textId="21E5438B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Přidělené stanoviště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DE62" w14:textId="4E193A29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Platnost licence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5434C" w14:textId="7CA2B41A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Status linky (mezinárodní, kome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</w:t>
            </w:r>
            <w:r w:rsidRPr="00D77E3E">
              <w:rPr>
                <w:rFonts w:ascii="Calibri" w:eastAsia="Times New Roman" w:hAnsi="Calibri" w:cs="Calibri"/>
                <w:color w:val="000000"/>
                <w:lang w:eastAsia="cs-CZ"/>
              </w:rPr>
              <w:t>ční, ZVS)</w:t>
            </w: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4369F" w14:textId="77777777" w:rsidR="00C7427B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Provoz autobusy nad 15 m délky</w:t>
            </w:r>
          </w:p>
          <w:p w14:paraId="691FD69F" w14:textId="77777777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7427B" w:rsidRPr="00D77E3E" w14:paraId="0980149F" w14:textId="77777777" w:rsidTr="005A463A">
        <w:trPr>
          <w:trHeight w:val="288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571BD" w14:textId="2271BDDB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433EA">
              <w:t xml:space="preserve"> 000288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A91ED2" w14:textId="0583FB7E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433EA">
              <w:t xml:space="preserve"> </w:t>
            </w:r>
            <w:r>
              <w:t>6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06337" w14:textId="24C880D2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433EA">
              <w:t xml:space="preserve"> 24.6.2022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AF172" w14:textId="73A36BEB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433EA">
              <w:t xml:space="preserve"> Mezinárodní</w:t>
            </w: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D92A9" w14:textId="5F701B5E" w:rsidR="00C7427B" w:rsidRPr="00D77E3E" w:rsidRDefault="00C7427B" w:rsidP="00C742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433EA">
              <w:t xml:space="preserve"> </w:t>
            </w:r>
          </w:p>
        </w:tc>
      </w:tr>
      <w:tr w:rsidR="005A463A" w:rsidRPr="00D77E3E" w14:paraId="5CFB42B4" w14:textId="77777777" w:rsidTr="005A463A">
        <w:trPr>
          <w:trHeight w:val="288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C9CC8" w14:textId="08CE0DFF" w:rsidR="005A463A" w:rsidRPr="00B433EA" w:rsidRDefault="005A463A" w:rsidP="00C7427B">
            <w:pPr>
              <w:spacing w:after="0" w:line="240" w:lineRule="auto"/>
            </w:pPr>
            <w:r>
              <w:t xml:space="preserve"> 000273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E76ADE" w14:textId="45577C1B" w:rsidR="005A463A" w:rsidRPr="00B433EA" w:rsidRDefault="005A463A" w:rsidP="00C7427B">
            <w:pPr>
              <w:spacing w:after="0" w:line="240" w:lineRule="auto"/>
            </w:pPr>
            <w:r>
              <w:t xml:space="preserve"> 6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B81B1" w14:textId="77777777" w:rsidR="005A463A" w:rsidRPr="00B433EA" w:rsidRDefault="005A463A" w:rsidP="00C7427B">
            <w:pPr>
              <w:spacing w:after="0" w:line="240" w:lineRule="auto"/>
            </w:pP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B423C" w14:textId="1961082D" w:rsidR="005A463A" w:rsidRPr="00B433EA" w:rsidRDefault="005A463A" w:rsidP="00C7427B">
            <w:pPr>
              <w:spacing w:after="0" w:line="240" w:lineRule="auto"/>
            </w:pPr>
            <w:r>
              <w:t xml:space="preserve"> Mezinárodní</w:t>
            </w: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18D6F5" w14:textId="77777777" w:rsidR="005A463A" w:rsidRPr="00B433EA" w:rsidRDefault="005A463A" w:rsidP="00C7427B">
            <w:pPr>
              <w:spacing w:after="0" w:line="240" w:lineRule="auto"/>
            </w:pPr>
          </w:p>
        </w:tc>
      </w:tr>
    </w:tbl>
    <w:p w14:paraId="74F3BBE6" w14:textId="77777777" w:rsidR="003B7EAC" w:rsidRDefault="003B7EAC" w:rsidP="003B7EAC"/>
    <w:p w14:paraId="02EC3144" w14:textId="77777777" w:rsidR="003B7EAC" w:rsidRDefault="003B7EAC" w:rsidP="0074143A">
      <w:pPr>
        <w:pStyle w:val="Bezmezer"/>
        <w:rPr>
          <w:rFonts w:cstheme="minorHAnsi"/>
        </w:rPr>
      </w:pPr>
    </w:p>
    <w:p w14:paraId="7C06541C" w14:textId="085D6B5B" w:rsidR="003B7EAC" w:rsidRDefault="003B7EAC" w:rsidP="0074143A">
      <w:pPr>
        <w:pStyle w:val="Bezmezer"/>
        <w:rPr>
          <w:rFonts w:cstheme="minorHAnsi"/>
        </w:rPr>
        <w:sectPr w:rsidR="003B7EAC" w:rsidSect="009C5FF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9D5A0DF" w14:textId="77777777" w:rsidR="0074143A" w:rsidRPr="007B774A" w:rsidRDefault="0074143A" w:rsidP="0074143A">
      <w:pPr>
        <w:pStyle w:val="Bezmezer"/>
        <w:rPr>
          <w:b/>
          <w:bCs/>
          <w:u w:val="single"/>
        </w:rPr>
      </w:pPr>
      <w:bookmarkStart w:id="3" w:name="_Hlk124763123"/>
      <w:r w:rsidRPr="007B774A">
        <w:rPr>
          <w:b/>
          <w:bCs/>
          <w:u w:val="single"/>
        </w:rPr>
        <w:lastRenderedPageBreak/>
        <w:t>Příloha č.3  Ceník AS MB</w:t>
      </w:r>
    </w:p>
    <w:p w14:paraId="338957AA" w14:textId="77777777" w:rsidR="0074143A" w:rsidRDefault="0074143A" w:rsidP="0074143A">
      <w:pPr>
        <w:pStyle w:val="Bezmezer"/>
      </w:pPr>
    </w:p>
    <w:p w14:paraId="36F4E7A1" w14:textId="77777777" w:rsidR="0074143A" w:rsidRPr="007B774A" w:rsidRDefault="0074143A" w:rsidP="0074143A">
      <w:pPr>
        <w:pStyle w:val="Bezmezer"/>
        <w:rPr>
          <w:b/>
          <w:bCs/>
        </w:rPr>
      </w:pPr>
      <w:r w:rsidRPr="007B774A">
        <w:rPr>
          <w:b/>
          <w:bCs/>
        </w:rPr>
        <w:t xml:space="preserve">C E N Í K </w:t>
      </w:r>
    </w:p>
    <w:p w14:paraId="6C66E147" w14:textId="5FA61C75" w:rsidR="0074143A" w:rsidRPr="007B774A" w:rsidRDefault="0074143A" w:rsidP="0074143A">
      <w:pPr>
        <w:pStyle w:val="Bezmezer"/>
        <w:rPr>
          <w:b/>
          <w:bCs/>
        </w:rPr>
      </w:pPr>
      <w:r w:rsidRPr="007B774A">
        <w:rPr>
          <w:b/>
          <w:bCs/>
        </w:rPr>
        <w:t>smluvních cen za užívání areálu Autobusového stanoviště v Mladé Boleslavi (AS MB)</w:t>
      </w:r>
      <w:r>
        <w:rPr>
          <w:b/>
          <w:bCs/>
        </w:rPr>
        <w:t xml:space="preserve"> od 1.2.202</w:t>
      </w:r>
      <w:r w:rsidR="005A463A">
        <w:rPr>
          <w:b/>
          <w:bCs/>
        </w:rPr>
        <w:t>4</w:t>
      </w:r>
    </w:p>
    <w:p w14:paraId="41DD602C" w14:textId="77777777" w:rsidR="0074143A" w:rsidRDefault="0074143A" w:rsidP="0074143A">
      <w:pPr>
        <w:pStyle w:val="Bezmezer"/>
      </w:pPr>
    </w:p>
    <w:p w14:paraId="64BF49BB" w14:textId="77777777" w:rsidR="0074143A" w:rsidRDefault="0074143A" w:rsidP="0074143A">
      <w:pPr>
        <w:pStyle w:val="Bezmezer"/>
      </w:pPr>
    </w:p>
    <w:p w14:paraId="197C6B4B" w14:textId="77777777" w:rsidR="0074143A" w:rsidRPr="007B774A" w:rsidRDefault="0074143A" w:rsidP="0074143A">
      <w:pPr>
        <w:pStyle w:val="Bezmezer"/>
      </w:pPr>
      <w:r>
        <w:t>1)</w:t>
      </w:r>
      <w:r w:rsidRPr="007B774A">
        <w:t>poplatky za vjezd a výjezd:</w:t>
      </w:r>
    </w:p>
    <w:p w14:paraId="552CE659" w14:textId="77777777" w:rsidR="0074143A" w:rsidRPr="007B774A" w:rsidRDefault="0074143A" w:rsidP="0074143A">
      <w:pPr>
        <w:pStyle w:val="Bezmezer"/>
      </w:pPr>
    </w:p>
    <w:p w14:paraId="368DD6D3" w14:textId="77777777" w:rsidR="0074143A" w:rsidRDefault="0074143A" w:rsidP="0074143A">
      <w:pPr>
        <w:pStyle w:val="Bezmezer"/>
      </w:pPr>
      <w:r>
        <w:t>a)</w:t>
      </w:r>
      <w:r w:rsidRPr="007B774A">
        <w:t xml:space="preserve"> spoje v závazku veřejné služby</w:t>
      </w:r>
      <w:r>
        <w:t xml:space="preserve"> (dopravce doloží smluvní vztah)</w:t>
      </w:r>
    </w:p>
    <w:p w14:paraId="7A77251B" w14:textId="77777777" w:rsidR="0074143A" w:rsidRDefault="0074143A" w:rsidP="0074143A">
      <w:pPr>
        <w:pStyle w:val="Bezmezer"/>
      </w:pPr>
    </w:p>
    <w:p w14:paraId="47D76F73" w14:textId="77777777" w:rsidR="0074143A" w:rsidRPr="007B774A" w:rsidRDefault="0074143A" w:rsidP="0074143A">
      <w:pPr>
        <w:pStyle w:val="Bezmezer"/>
      </w:pPr>
      <w:r>
        <w:t>Autobus do 15 m</w:t>
      </w:r>
    </w:p>
    <w:p w14:paraId="2EDB6552" w14:textId="1806D4CC" w:rsidR="0074143A" w:rsidRPr="007B774A" w:rsidRDefault="0074143A" w:rsidP="0074143A">
      <w:pPr>
        <w:pStyle w:val="Bezmezer"/>
      </w:pPr>
      <w:r w:rsidRPr="007B774A">
        <w:t>- za vjezd spoje končícího v prostorách AS MB</w:t>
      </w:r>
      <w:r w:rsidRPr="007B774A">
        <w:tab/>
      </w:r>
      <w:r w:rsidRPr="007B774A">
        <w:tab/>
      </w:r>
      <w:r w:rsidRPr="007B774A">
        <w:tab/>
      </w:r>
      <w:r w:rsidRPr="007B774A">
        <w:tab/>
      </w:r>
      <w:r w:rsidRPr="007B774A">
        <w:tab/>
      </w:r>
      <w:r w:rsidRPr="007B774A">
        <w:tab/>
      </w:r>
      <w:r>
        <w:t xml:space="preserve">      6</w:t>
      </w:r>
      <w:r w:rsidR="005A463A">
        <w:t>6</w:t>
      </w:r>
      <w:r w:rsidRPr="007B774A">
        <w:t>,-- Kč</w:t>
      </w:r>
    </w:p>
    <w:p w14:paraId="31CACCC3" w14:textId="7D91BEC8" w:rsidR="0074143A" w:rsidRPr="007B774A" w:rsidRDefault="0074143A" w:rsidP="0074143A">
      <w:pPr>
        <w:pStyle w:val="Bezmezer"/>
      </w:pPr>
      <w:r w:rsidRPr="007B774A">
        <w:t>- za výjezd spoje začínajícího v prostorách AS MB</w:t>
      </w:r>
      <w:r w:rsidRPr="007B774A">
        <w:tab/>
      </w:r>
      <w:r w:rsidRPr="007B774A">
        <w:tab/>
      </w:r>
      <w:r w:rsidRPr="007B774A">
        <w:tab/>
      </w:r>
      <w:r w:rsidRPr="007B774A">
        <w:tab/>
      </w:r>
      <w:r w:rsidRPr="007B774A">
        <w:tab/>
      </w:r>
      <w:r>
        <w:t xml:space="preserve">      6</w:t>
      </w:r>
      <w:r w:rsidR="005A463A">
        <w:t>6</w:t>
      </w:r>
      <w:r w:rsidRPr="007B774A">
        <w:t>,-- Kč</w:t>
      </w:r>
    </w:p>
    <w:p w14:paraId="4C1E23BD" w14:textId="49B918D9" w:rsidR="0074143A" w:rsidRPr="007B774A" w:rsidRDefault="0074143A" w:rsidP="0074143A">
      <w:pPr>
        <w:pStyle w:val="Bezmezer"/>
      </w:pPr>
      <w:r w:rsidRPr="007B774A">
        <w:t>- za vjezd a výjezd spoje procházející prostory A</w:t>
      </w:r>
      <w:r>
        <w:t>S MB</w:t>
      </w:r>
      <w:r>
        <w:tab/>
      </w:r>
      <w:r>
        <w:tab/>
      </w:r>
      <w:r>
        <w:tab/>
      </w:r>
      <w:r>
        <w:tab/>
      </w:r>
      <w:r w:rsidRPr="007B774A">
        <w:tab/>
      </w:r>
      <w:r>
        <w:t xml:space="preserve">      6</w:t>
      </w:r>
      <w:r w:rsidR="005A463A">
        <w:t>6</w:t>
      </w:r>
      <w:r w:rsidRPr="007B774A">
        <w:t>,-- Kč</w:t>
      </w:r>
    </w:p>
    <w:p w14:paraId="3B4DEDC4" w14:textId="77777777" w:rsidR="0074143A" w:rsidRPr="007B774A" w:rsidRDefault="0074143A" w:rsidP="0074143A">
      <w:pPr>
        <w:pStyle w:val="Bezmezer"/>
      </w:pPr>
    </w:p>
    <w:p w14:paraId="37A74574" w14:textId="77777777" w:rsidR="0074143A" w:rsidRDefault="0074143A" w:rsidP="0074143A">
      <w:pPr>
        <w:pStyle w:val="Bezmezer"/>
      </w:pPr>
      <w:r>
        <w:t>Autobus nad 15 m</w:t>
      </w:r>
    </w:p>
    <w:p w14:paraId="27205766" w14:textId="409C1786" w:rsidR="0074143A" w:rsidRDefault="0074143A" w:rsidP="0074143A">
      <w:pPr>
        <w:pStyle w:val="Bezmezer"/>
      </w:pPr>
      <w:r>
        <w:t>- za vjezd spoje končícího v prostorách AS MB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5A463A">
        <w:t>71</w:t>
      </w:r>
      <w:r>
        <w:t>,-- Kč</w:t>
      </w:r>
    </w:p>
    <w:p w14:paraId="1EC598E2" w14:textId="44D9EAB8" w:rsidR="0074143A" w:rsidRDefault="0074143A" w:rsidP="0074143A">
      <w:pPr>
        <w:pStyle w:val="Bezmezer"/>
      </w:pPr>
      <w:r>
        <w:t>- za výjezd spoje začínajícího v prostorách AS MB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5A463A">
        <w:t>71</w:t>
      </w:r>
      <w:r>
        <w:t>,-- Kč</w:t>
      </w:r>
    </w:p>
    <w:p w14:paraId="1D86CBC1" w14:textId="03B5DEF1" w:rsidR="0074143A" w:rsidRDefault="0074143A" w:rsidP="0074143A">
      <w:pPr>
        <w:pStyle w:val="Bezmezer"/>
      </w:pPr>
      <w:r>
        <w:t>- za vjezd a výjezd spoje procházející prostory AS MB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5A463A">
        <w:t>71</w:t>
      </w:r>
      <w:r>
        <w:t>,-- Kč</w:t>
      </w:r>
    </w:p>
    <w:p w14:paraId="574360B0" w14:textId="77777777" w:rsidR="0074143A" w:rsidRDefault="0074143A" w:rsidP="0074143A">
      <w:pPr>
        <w:pStyle w:val="Bezmezer"/>
      </w:pPr>
    </w:p>
    <w:p w14:paraId="4EE114E8" w14:textId="77777777" w:rsidR="0074143A" w:rsidRPr="007B774A" w:rsidRDefault="0074143A" w:rsidP="0074143A">
      <w:pPr>
        <w:pStyle w:val="Bezmezer"/>
      </w:pPr>
      <w:r w:rsidRPr="007B774A">
        <w:t>b) spoje komerční</w:t>
      </w:r>
      <w:r>
        <w:t xml:space="preserve"> a mezinárodní</w:t>
      </w:r>
    </w:p>
    <w:p w14:paraId="2BEBE15F" w14:textId="0984501C" w:rsidR="0074143A" w:rsidRPr="007B774A" w:rsidRDefault="0074143A" w:rsidP="0074143A">
      <w:pPr>
        <w:pStyle w:val="Bezmezer"/>
      </w:pPr>
      <w:r w:rsidRPr="007B774A">
        <w:t>- za vjezd spoje končícího v prostorách A</w:t>
      </w:r>
      <w:r>
        <w:t>S MB</w:t>
      </w:r>
      <w:r>
        <w:tab/>
      </w:r>
      <w:r>
        <w:tab/>
      </w:r>
      <w:r>
        <w:tab/>
      </w:r>
      <w:r>
        <w:tab/>
      </w:r>
      <w:r>
        <w:tab/>
      </w:r>
      <w:r w:rsidRPr="007B774A">
        <w:tab/>
      </w:r>
      <w:r>
        <w:t xml:space="preserve">      8</w:t>
      </w:r>
      <w:r w:rsidR="005A463A">
        <w:t>9</w:t>
      </w:r>
      <w:r w:rsidRPr="007B774A">
        <w:t>,-- Kč</w:t>
      </w:r>
    </w:p>
    <w:p w14:paraId="1331D23B" w14:textId="4A3F72B8" w:rsidR="0074143A" w:rsidRPr="007B774A" w:rsidRDefault="0074143A" w:rsidP="0074143A">
      <w:pPr>
        <w:pStyle w:val="Bezmezer"/>
      </w:pPr>
      <w:r w:rsidRPr="007B774A">
        <w:t>- za výjezd spoje začínajícího v prostorách A</w:t>
      </w:r>
      <w:r>
        <w:t>S MB</w:t>
      </w:r>
      <w:r>
        <w:tab/>
      </w:r>
      <w:r>
        <w:tab/>
      </w:r>
      <w:r>
        <w:tab/>
      </w:r>
      <w:r>
        <w:tab/>
        <w:t xml:space="preserve"> </w:t>
      </w:r>
      <w:r w:rsidRPr="007B774A">
        <w:tab/>
      </w:r>
      <w:r>
        <w:t xml:space="preserve">      8</w:t>
      </w:r>
      <w:r w:rsidR="005A463A">
        <w:t>9</w:t>
      </w:r>
      <w:r w:rsidRPr="007B774A">
        <w:t>,-- Kč</w:t>
      </w:r>
    </w:p>
    <w:p w14:paraId="795AD74E" w14:textId="288B5840" w:rsidR="0074143A" w:rsidRPr="007B774A" w:rsidRDefault="0074143A" w:rsidP="0074143A">
      <w:pPr>
        <w:pStyle w:val="Bezmezer"/>
      </w:pPr>
      <w:r w:rsidRPr="007B774A">
        <w:t>- za vjezd a výjezd spoje procházející prostory A</w:t>
      </w:r>
      <w:r>
        <w:t>S MB</w:t>
      </w:r>
      <w:r>
        <w:tab/>
      </w:r>
      <w:r>
        <w:tab/>
      </w:r>
      <w:r>
        <w:tab/>
      </w:r>
      <w:r>
        <w:tab/>
      </w:r>
      <w:r>
        <w:tab/>
        <w:t xml:space="preserve">      8</w:t>
      </w:r>
      <w:r w:rsidR="005A463A">
        <w:t>9</w:t>
      </w:r>
      <w:r w:rsidRPr="007B774A">
        <w:t>,-- Kč</w:t>
      </w:r>
    </w:p>
    <w:p w14:paraId="2D02BC2E" w14:textId="77777777" w:rsidR="0074143A" w:rsidRPr="007B774A" w:rsidRDefault="0074143A" w:rsidP="0074143A">
      <w:pPr>
        <w:pStyle w:val="Bezmezer"/>
      </w:pPr>
    </w:p>
    <w:p w14:paraId="5CF9F977" w14:textId="77777777" w:rsidR="0074143A" w:rsidRPr="007B774A" w:rsidRDefault="0074143A" w:rsidP="0074143A">
      <w:pPr>
        <w:pStyle w:val="Bezmezer"/>
      </w:pPr>
      <w:r w:rsidRPr="007B774A">
        <w:t xml:space="preserve">2) poplatky za parkování na odstavné ploše: </w:t>
      </w:r>
    </w:p>
    <w:p w14:paraId="7CE43261" w14:textId="77777777" w:rsidR="0074143A" w:rsidRPr="007B774A" w:rsidRDefault="0074143A" w:rsidP="0074143A">
      <w:pPr>
        <w:pStyle w:val="Bezmezer"/>
      </w:pPr>
    </w:p>
    <w:p w14:paraId="596D9F82" w14:textId="77777777" w:rsidR="0074143A" w:rsidRPr="007B774A" w:rsidRDefault="0074143A" w:rsidP="0074143A">
      <w:pPr>
        <w:pStyle w:val="Bezmezer"/>
      </w:pPr>
      <w:r w:rsidRPr="007B774A">
        <w:t>- po pravidelném spoji nebo před pravidelnou spojí po dobu trvání 30 minut</w:t>
      </w:r>
      <w:r w:rsidRPr="007B774A">
        <w:tab/>
      </w:r>
      <w:r>
        <w:tab/>
        <w:t xml:space="preserve">     </w:t>
      </w:r>
      <w:r w:rsidRPr="007B774A">
        <w:t>BEZPLATNĚ</w:t>
      </w:r>
    </w:p>
    <w:p w14:paraId="5D8D2A32" w14:textId="77777777" w:rsidR="0074143A" w:rsidRDefault="0074143A" w:rsidP="0074143A">
      <w:pPr>
        <w:pStyle w:val="Bezmezer"/>
      </w:pPr>
    </w:p>
    <w:p w14:paraId="0B98B68E" w14:textId="77777777" w:rsidR="0074143A" w:rsidRPr="007B774A" w:rsidRDefault="0074143A" w:rsidP="0074143A">
      <w:pPr>
        <w:pStyle w:val="Bezmezer"/>
      </w:pPr>
      <w:r w:rsidRPr="007B774A">
        <w:t>v rozmezí 5,00 – 23,00 hod</w:t>
      </w:r>
      <w:r>
        <w:t xml:space="preserve"> – autobus do 15 m</w:t>
      </w:r>
    </w:p>
    <w:p w14:paraId="7CA018C2" w14:textId="21388D3E" w:rsidR="0074143A" w:rsidRPr="007B774A" w:rsidRDefault="0074143A" w:rsidP="0074143A">
      <w:pPr>
        <w:pStyle w:val="Bezmezer"/>
      </w:pPr>
      <w:r w:rsidRPr="007B774A">
        <w:t xml:space="preserve">- nad rámec bezplatného parkování za každou i započatou hodinu parkování </w:t>
      </w:r>
      <w:r w:rsidRPr="007B774A">
        <w:tab/>
      </w:r>
      <w:r>
        <w:tab/>
        <w:t xml:space="preserve">      </w:t>
      </w:r>
      <w:r w:rsidRPr="007B774A">
        <w:t>5</w:t>
      </w:r>
      <w:r w:rsidR="005A463A">
        <w:t>8</w:t>
      </w:r>
      <w:r w:rsidRPr="007B774A">
        <w:t>,-- Kč</w:t>
      </w:r>
    </w:p>
    <w:p w14:paraId="24E2CD01" w14:textId="77777777" w:rsidR="0074143A" w:rsidRDefault="0074143A" w:rsidP="0074143A">
      <w:pPr>
        <w:pStyle w:val="Bezmezer"/>
      </w:pPr>
      <w:r>
        <w:t>v rozmezí 5,00 – 23,00 hod – autobus nad 15 m</w:t>
      </w:r>
    </w:p>
    <w:p w14:paraId="2BDF6306" w14:textId="3E9F8846" w:rsidR="0074143A" w:rsidRDefault="0074143A" w:rsidP="0074143A">
      <w:pPr>
        <w:pStyle w:val="Bezmezer"/>
      </w:pPr>
      <w:r>
        <w:t xml:space="preserve">- nad rámec bezplatného parkování za každou i započatou hodinu parkování </w:t>
      </w:r>
      <w:r>
        <w:tab/>
      </w:r>
      <w:r>
        <w:tab/>
        <w:t xml:space="preserve">      11</w:t>
      </w:r>
      <w:r w:rsidR="005A463A">
        <w:t>5</w:t>
      </w:r>
      <w:r>
        <w:t>,-- Kč</w:t>
      </w:r>
      <w:r w:rsidRPr="007B774A">
        <w:t xml:space="preserve"> </w:t>
      </w:r>
    </w:p>
    <w:p w14:paraId="33E6B7D8" w14:textId="77777777" w:rsidR="0074143A" w:rsidRDefault="0074143A" w:rsidP="0074143A">
      <w:pPr>
        <w:pStyle w:val="Bezmezer"/>
      </w:pPr>
    </w:p>
    <w:p w14:paraId="3527AB11" w14:textId="77777777" w:rsidR="0074143A" w:rsidRPr="007B774A" w:rsidRDefault="0074143A" w:rsidP="0074143A">
      <w:pPr>
        <w:pStyle w:val="Bezmezer"/>
      </w:pPr>
      <w:r>
        <w:t xml:space="preserve">v </w:t>
      </w:r>
      <w:r w:rsidRPr="007B774A">
        <w:t>rozmezí 23,00 – 5,00 hod</w:t>
      </w:r>
      <w:r>
        <w:t xml:space="preserve"> – autobus do 15 m</w:t>
      </w:r>
    </w:p>
    <w:p w14:paraId="4DDA7D99" w14:textId="5613F57E" w:rsidR="0074143A" w:rsidRPr="007B774A" w:rsidRDefault="0074143A" w:rsidP="0074143A">
      <w:pPr>
        <w:pStyle w:val="Bezmezer"/>
      </w:pPr>
      <w:r w:rsidRPr="007B774A">
        <w:t xml:space="preserve">- jednotně pro dopravce bez rozdílu místa sídla za každou i započatou hodinu parkování </w:t>
      </w:r>
      <w:r>
        <w:t xml:space="preserve">   11</w:t>
      </w:r>
      <w:r w:rsidR="005A463A">
        <w:t>5</w:t>
      </w:r>
      <w:r w:rsidRPr="007B774A">
        <w:t>,-- Kč</w:t>
      </w:r>
    </w:p>
    <w:p w14:paraId="521128ED" w14:textId="77777777" w:rsidR="0074143A" w:rsidRDefault="0074143A" w:rsidP="0074143A">
      <w:pPr>
        <w:pStyle w:val="Bezmezer"/>
      </w:pPr>
      <w:r>
        <w:t>v rozmezí 23,00 – 5,00 hod – autobus nad 15 m</w:t>
      </w:r>
    </w:p>
    <w:p w14:paraId="775BFDD6" w14:textId="74BDA7CA" w:rsidR="0074143A" w:rsidRDefault="0074143A" w:rsidP="0074143A">
      <w:r>
        <w:t>- jednotně pro dopravce bez rozdílu místa sídla za každou i započatou hodinu parkování    2</w:t>
      </w:r>
      <w:r w:rsidR="005A463A">
        <w:t>30</w:t>
      </w:r>
      <w:r>
        <w:t>,-- Kč</w:t>
      </w:r>
    </w:p>
    <w:p w14:paraId="1F25F09B" w14:textId="77777777" w:rsidR="0074143A" w:rsidRDefault="0074143A" w:rsidP="0074143A">
      <w:pPr>
        <w:pStyle w:val="Bezmezer"/>
      </w:pPr>
    </w:p>
    <w:bookmarkEnd w:id="3"/>
    <w:p w14:paraId="19CBC57A" w14:textId="77777777" w:rsidR="0074143A" w:rsidRDefault="0074143A" w:rsidP="0074143A">
      <w:pPr>
        <w:pStyle w:val="Bezmezer"/>
      </w:pPr>
    </w:p>
    <w:p w14:paraId="39639736" w14:textId="77777777" w:rsidR="0074143A" w:rsidRPr="007B774A" w:rsidRDefault="0074143A" w:rsidP="0074143A">
      <w:pPr>
        <w:pStyle w:val="Bezmezer"/>
      </w:pPr>
    </w:p>
    <w:p w14:paraId="16413AAC" w14:textId="76AED960" w:rsidR="006D0F15" w:rsidRDefault="006D0F15" w:rsidP="00C6421A">
      <w:pPr>
        <w:pStyle w:val="Bezmezer"/>
      </w:pPr>
      <w:r>
        <w:t xml:space="preserve">                                                                                                            </w:t>
      </w:r>
    </w:p>
    <w:sectPr w:rsidR="006D0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C58E3"/>
    <w:multiLevelType w:val="hybridMultilevel"/>
    <w:tmpl w:val="8E085128"/>
    <w:lvl w:ilvl="0" w:tplc="424CBF4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F4FB8"/>
    <w:multiLevelType w:val="hybridMultilevel"/>
    <w:tmpl w:val="39A036B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620407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5264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DF6"/>
    <w:rsid w:val="00241992"/>
    <w:rsid w:val="003B7EAC"/>
    <w:rsid w:val="003D0275"/>
    <w:rsid w:val="004432BC"/>
    <w:rsid w:val="004914D4"/>
    <w:rsid w:val="00545E17"/>
    <w:rsid w:val="00551900"/>
    <w:rsid w:val="005A463A"/>
    <w:rsid w:val="005A4B9D"/>
    <w:rsid w:val="005E1697"/>
    <w:rsid w:val="006D0F15"/>
    <w:rsid w:val="0074143A"/>
    <w:rsid w:val="00757F5F"/>
    <w:rsid w:val="0079320A"/>
    <w:rsid w:val="00935FCC"/>
    <w:rsid w:val="00996149"/>
    <w:rsid w:val="009C5FFC"/>
    <w:rsid w:val="00A27DF6"/>
    <w:rsid w:val="00A770F2"/>
    <w:rsid w:val="00BA43DB"/>
    <w:rsid w:val="00BF20D1"/>
    <w:rsid w:val="00C174AC"/>
    <w:rsid w:val="00C43C75"/>
    <w:rsid w:val="00C46F1B"/>
    <w:rsid w:val="00C6421A"/>
    <w:rsid w:val="00C73D76"/>
    <w:rsid w:val="00C7427B"/>
    <w:rsid w:val="00E6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95BE4"/>
  <w15:chartTrackingRefBased/>
  <w15:docId w15:val="{D972B208-C9D5-46EF-B429-DFB6ABF4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2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96149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996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uiPriority w:val="99"/>
    <w:rsid w:val="0074143A"/>
    <w:pPr>
      <w:overflowPunct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489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Semler</dc:creator>
  <cp:keywords/>
  <dc:description/>
  <cp:lastModifiedBy>katerina</cp:lastModifiedBy>
  <cp:revision>3</cp:revision>
  <dcterms:created xsi:type="dcterms:W3CDTF">2024-02-13T11:36:00Z</dcterms:created>
  <dcterms:modified xsi:type="dcterms:W3CDTF">2024-03-01T15:06:00Z</dcterms:modified>
</cp:coreProperties>
</file>