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0A6BE1" w:rsidRDefault="00F6532A" w:rsidP="000A6BE1">
      <w:pPr>
        <w:pStyle w:val="Nzev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0A6BE1">
        <w:rPr>
          <w:rFonts w:ascii="Tahoma" w:hAnsi="Tahoma" w:cs="Tahoma"/>
          <w:color w:val="000000" w:themeColor="text1"/>
          <w:sz w:val="22"/>
          <w:szCs w:val="22"/>
        </w:rPr>
        <w:t xml:space="preserve">Příloha č. </w:t>
      </w:r>
      <w:r w:rsidR="00105552">
        <w:rPr>
          <w:rFonts w:ascii="Tahoma" w:hAnsi="Tahoma" w:cs="Tahoma"/>
          <w:color w:val="000000" w:themeColor="text1"/>
          <w:sz w:val="22"/>
          <w:szCs w:val="22"/>
        </w:rPr>
        <w:t>5</w:t>
      </w:r>
    </w:p>
    <w:p w:rsidR="000A6BE1" w:rsidRDefault="000A6BE1" w:rsidP="000A6BE1">
      <w:pPr>
        <w:pStyle w:val="Nzev"/>
        <w:ind w:firstLine="709"/>
        <w:jc w:val="center"/>
        <w:rPr>
          <w:rFonts w:ascii="Tahoma" w:hAnsi="Tahoma" w:cs="Tahoma"/>
          <w:b w:val="0"/>
          <w:color w:val="000000" w:themeColor="text1"/>
          <w:sz w:val="28"/>
          <w:szCs w:val="28"/>
        </w:rPr>
      </w:pPr>
    </w:p>
    <w:p w:rsidR="00127055" w:rsidRPr="000A6BE1" w:rsidRDefault="00127055" w:rsidP="000A6BE1">
      <w:pPr>
        <w:pStyle w:val="Nzev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0A6BE1">
        <w:rPr>
          <w:rFonts w:ascii="Tahoma" w:hAnsi="Tahoma" w:cs="Tahoma"/>
          <w:color w:val="000000" w:themeColor="text1"/>
          <w:sz w:val="24"/>
          <w:szCs w:val="24"/>
        </w:rPr>
        <w:t>Seznam zapůjčené výpočetní techniky a softwarového vybavení nainstalovaného na zapůjčené výpočetní technice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752762" w:rsidRPr="000A6BE1" w:rsidRDefault="00F6532A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 xml:space="preserve">Na </w:t>
      </w:r>
      <w:r w:rsidR="00127055" w:rsidRPr="000A6BE1">
        <w:rPr>
          <w:rFonts w:ascii="Tahoma" w:hAnsi="Tahoma" w:cs="Tahoma"/>
          <w:sz w:val="20"/>
          <w:szCs w:val="20"/>
        </w:rPr>
        <w:t xml:space="preserve">provozovně </w:t>
      </w:r>
      <w:r w:rsidR="002C5534">
        <w:rPr>
          <w:rFonts w:ascii="Tahoma" w:hAnsi="Tahoma" w:cs="Tahoma"/>
          <w:sz w:val="20"/>
          <w:szCs w:val="20"/>
        </w:rPr>
        <w:t xml:space="preserve">Partner </w:t>
      </w:r>
      <w:bookmarkStart w:id="0" w:name="_GoBack"/>
      <w:bookmarkEnd w:id="0"/>
      <w:r w:rsidR="00107946">
        <w:rPr>
          <w:rFonts w:ascii="Tahoma" w:hAnsi="Tahoma" w:cs="Tahoma"/>
          <w:sz w:val="20"/>
          <w:szCs w:val="20"/>
        </w:rPr>
        <w:t>Orličky</w:t>
      </w:r>
      <w:r w:rsidR="002C5534">
        <w:rPr>
          <w:rFonts w:ascii="Tahoma" w:hAnsi="Tahoma" w:cs="Tahoma"/>
          <w:sz w:val="20"/>
          <w:szCs w:val="20"/>
        </w:rPr>
        <w:t xml:space="preserve"> </w:t>
      </w:r>
      <w:r w:rsidR="00127055" w:rsidRPr="000A6BE1">
        <w:rPr>
          <w:rFonts w:ascii="Tahoma" w:hAnsi="Tahoma" w:cs="Tahoma"/>
          <w:sz w:val="20"/>
          <w:szCs w:val="20"/>
        </w:rPr>
        <w:t xml:space="preserve">byly dne </w:t>
      </w:r>
      <w:r w:rsidR="00107946">
        <w:rPr>
          <w:rFonts w:ascii="Tahoma" w:hAnsi="Tahoma" w:cs="Tahoma"/>
          <w:sz w:val="20"/>
          <w:szCs w:val="20"/>
        </w:rPr>
        <w:t>30.</w:t>
      </w:r>
      <w:r w:rsidR="00D675E3">
        <w:rPr>
          <w:rFonts w:ascii="Tahoma" w:hAnsi="Tahoma" w:cs="Tahoma"/>
          <w:sz w:val="20"/>
          <w:szCs w:val="20"/>
        </w:rPr>
        <w:t xml:space="preserve"> 0</w:t>
      </w:r>
      <w:r w:rsidR="00107946">
        <w:rPr>
          <w:rFonts w:ascii="Tahoma" w:hAnsi="Tahoma" w:cs="Tahoma"/>
          <w:sz w:val="20"/>
          <w:szCs w:val="20"/>
        </w:rPr>
        <w:t>6</w:t>
      </w:r>
      <w:r w:rsidR="00D675E3">
        <w:rPr>
          <w:rFonts w:ascii="Tahoma" w:hAnsi="Tahoma" w:cs="Tahoma"/>
          <w:sz w:val="20"/>
          <w:szCs w:val="20"/>
        </w:rPr>
        <w:t>. 2015</w:t>
      </w:r>
      <w:r w:rsidR="00127055" w:rsidRPr="000A6BE1">
        <w:rPr>
          <w:rFonts w:ascii="Tahoma" w:hAnsi="Tahoma" w:cs="Tahoma"/>
          <w:sz w:val="20"/>
          <w:szCs w:val="20"/>
        </w:rPr>
        <w:t xml:space="preserve"> nainstalovány následující součásti zapůjčené výpočetní techniky</w:t>
      </w:r>
      <w:r w:rsidR="00084DFB" w:rsidRPr="000A6BE1">
        <w:rPr>
          <w:rFonts w:ascii="Tahoma" w:hAnsi="Tahoma" w:cs="Tahoma"/>
          <w:sz w:val="20"/>
          <w:szCs w:val="20"/>
        </w:rPr>
        <w:t xml:space="preserve"> dle Smlouvy o zajištění služeb pro Českou poštu, s.p., č.:</w:t>
      </w:r>
      <w:r w:rsidR="00F446C1">
        <w:rPr>
          <w:rFonts w:ascii="Tahoma" w:hAnsi="Tahoma" w:cs="Tahoma"/>
          <w:sz w:val="20"/>
          <w:szCs w:val="20"/>
        </w:rPr>
        <w:t xml:space="preserve"> 0</w:t>
      </w:r>
      <w:r w:rsidR="00107946">
        <w:rPr>
          <w:rFonts w:ascii="Tahoma" w:hAnsi="Tahoma" w:cs="Tahoma"/>
          <w:sz w:val="20"/>
          <w:szCs w:val="20"/>
        </w:rPr>
        <w:t>1</w:t>
      </w:r>
      <w:r w:rsidR="00F446C1">
        <w:rPr>
          <w:rFonts w:ascii="Tahoma" w:hAnsi="Tahoma" w:cs="Tahoma"/>
          <w:sz w:val="20"/>
          <w:szCs w:val="20"/>
        </w:rPr>
        <w:t>/2015</w:t>
      </w:r>
      <w:r w:rsidR="00127055" w:rsidRPr="000A6BE1">
        <w:rPr>
          <w:rFonts w:ascii="Tahoma" w:hAnsi="Tahoma" w:cs="Tahoma"/>
          <w:sz w:val="20"/>
          <w:szCs w:val="20"/>
        </w:rPr>
        <w:t>:</w:t>
      </w:r>
      <w:r w:rsidR="000F67DC" w:rsidRPr="000A6BE1">
        <w:rPr>
          <w:rFonts w:ascii="Tahoma" w:hAnsi="Tahoma" w:cs="Tahoma"/>
          <w:sz w:val="20"/>
          <w:szCs w:val="20"/>
        </w:rPr>
        <w:br/>
      </w: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B25DDC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škrtávací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954843">
              <w:rPr>
                <w:rFonts w:ascii="Tahoma" w:hAnsi="Tahoma" w:cs="Tahoma"/>
                <w:b/>
                <w:sz w:val="20"/>
                <w:szCs w:val="20"/>
              </w:rPr>
            </w:r>
            <w:r w:rsidR="0095484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"/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F7EA4">
              <w:rPr>
                <w:rFonts w:ascii="Tahoma" w:hAnsi="Tahoma" w:cs="Tahoma"/>
                <w:sz w:val="20"/>
                <w:szCs w:val="20"/>
              </w:rPr>
              <w:t>Inventární číslo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79073E" w:rsidP="00D33F3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PC </w:t>
            </w:r>
            <w:r w:rsidR="00D33F3C">
              <w:rPr>
                <w:rFonts w:ascii="Tahoma" w:hAnsi="Tahoma" w:cs="Tahoma"/>
                <w:sz w:val="20"/>
                <w:szCs w:val="20"/>
              </w:rPr>
              <w:t>Lenovo ThinkCentre M70e Server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5A304B" w:rsidP="00E338F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304B">
              <w:rPr>
                <w:rFonts w:ascii="Tahoma" w:hAnsi="Tahoma" w:cs="Tahoma"/>
                <w:sz w:val="20"/>
                <w:szCs w:val="20"/>
              </w:rPr>
              <w:t>29100071794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Switch přepínač PR 2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1B40DF" w:rsidP="00E96DC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v.č. 33432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E96DC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Klávesnice 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D33F3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 LENOVO L1711p 17“ LCD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E96DC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v.č. </w:t>
            </w:r>
            <w:r w:rsidR="005A304B" w:rsidRPr="005A304B">
              <w:rPr>
                <w:rFonts w:ascii="Tahoma" w:hAnsi="Tahoma" w:cs="Tahoma"/>
                <w:sz w:val="20"/>
                <w:szCs w:val="20"/>
              </w:rPr>
              <w:t>V1V2840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Myš LOGITECH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Síťové příslušenství CISCO 1861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5A304B" w:rsidP="00E338F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304B">
              <w:rPr>
                <w:rFonts w:ascii="Tahoma" w:hAnsi="Tahoma" w:cs="Tahoma"/>
                <w:sz w:val="20"/>
                <w:szCs w:val="20"/>
              </w:rPr>
              <w:t>19100007212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97391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Snímač čárového kódu </w:t>
            </w:r>
            <w:r w:rsidR="00973910">
              <w:rPr>
                <w:rFonts w:ascii="Tahoma" w:hAnsi="Tahoma" w:cs="Tahoma"/>
                <w:sz w:val="20"/>
                <w:szCs w:val="20"/>
              </w:rPr>
              <w:t>LS 4208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973910" w:rsidP="00E338F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3910">
              <w:rPr>
                <w:rFonts w:ascii="Tahoma" w:hAnsi="Tahoma" w:cs="Tahoma"/>
                <w:sz w:val="20"/>
                <w:szCs w:val="20"/>
              </w:rPr>
              <w:t>29100128360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karet – PIN-PAD</w:t>
            </w:r>
            <w:r w:rsidR="005A304B">
              <w:rPr>
                <w:rFonts w:ascii="Tahoma" w:hAnsi="Tahoma" w:cs="Tahoma"/>
                <w:sz w:val="20"/>
                <w:szCs w:val="20"/>
              </w:rPr>
              <w:t xml:space="preserve"> i3010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E96DC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v.č. </w:t>
            </w:r>
            <w:r w:rsidR="005A304B" w:rsidRPr="005A304B">
              <w:rPr>
                <w:rFonts w:ascii="Tahoma" w:hAnsi="Tahoma" w:cs="Tahoma"/>
                <w:sz w:val="20"/>
                <w:szCs w:val="20"/>
              </w:rPr>
              <w:t>2104143952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karet INGENICO</w:t>
            </w:r>
            <w:r w:rsidR="005A304B">
              <w:rPr>
                <w:rFonts w:ascii="Tahoma" w:hAnsi="Tahoma" w:cs="Tahoma"/>
                <w:sz w:val="20"/>
                <w:szCs w:val="20"/>
              </w:rPr>
              <w:t xml:space="preserve"> 5100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E96DC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v.č. </w:t>
            </w:r>
            <w:r w:rsidR="005A304B" w:rsidRPr="005A304B">
              <w:rPr>
                <w:rFonts w:ascii="Tahoma" w:hAnsi="Tahoma" w:cs="Tahoma"/>
                <w:sz w:val="20"/>
                <w:szCs w:val="20"/>
              </w:rPr>
              <w:t>2020973471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E96DC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Tiskárna </w:t>
            </w:r>
            <w:r w:rsidR="00973910">
              <w:rPr>
                <w:rFonts w:ascii="Tahoma" w:hAnsi="Tahoma" w:cs="Tahoma"/>
                <w:sz w:val="20"/>
                <w:szCs w:val="20"/>
              </w:rPr>
              <w:t>olivetti PR2e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30B" w:rsidRPr="000A6BE1" w:rsidRDefault="005A304B" w:rsidP="00E338F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304B">
              <w:rPr>
                <w:rFonts w:ascii="Tahoma" w:hAnsi="Tahoma" w:cs="Tahoma"/>
                <w:sz w:val="20"/>
                <w:szCs w:val="20"/>
              </w:rPr>
              <w:t>20500092601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527CF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UPS </w:t>
            </w:r>
            <w:r w:rsidR="00973910" w:rsidRPr="00973910">
              <w:rPr>
                <w:rFonts w:ascii="Tahoma" w:hAnsi="Tahoma" w:cs="Tahoma"/>
                <w:sz w:val="20"/>
                <w:szCs w:val="20"/>
              </w:rPr>
              <w:t>POWERWARE 5115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973910" w:rsidP="00527CF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3910">
              <w:rPr>
                <w:rFonts w:ascii="Tahoma" w:hAnsi="Tahoma" w:cs="Tahoma"/>
                <w:sz w:val="20"/>
                <w:szCs w:val="20"/>
              </w:rPr>
              <w:t>20100097099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F0163F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F0163F">
              <w:rPr>
                <w:rFonts w:ascii="Tahoma" w:hAnsi="Tahoma" w:cs="Tahoma"/>
                <w:sz w:val="20"/>
                <w:szCs w:val="20"/>
              </w:rPr>
              <w:t>Váha TL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F0163F">
              <w:rPr>
                <w:rFonts w:ascii="Tahoma" w:hAnsi="Tahoma" w:cs="Tahoma"/>
                <w:sz w:val="20"/>
                <w:szCs w:val="20"/>
              </w:rPr>
              <w:t xml:space="preserve"> 33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F0163F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F0163F" w:rsidRDefault="001B40DF" w:rsidP="00527CF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v.č. 33609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Váha TLA 5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973910" w:rsidP="00527CF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3910">
              <w:rPr>
                <w:rFonts w:ascii="Tahoma" w:hAnsi="Tahoma" w:cs="Tahoma"/>
                <w:sz w:val="20"/>
                <w:szCs w:val="20"/>
              </w:rPr>
              <w:t>13100000968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08626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Zákaznický displ</w:t>
            </w:r>
            <w:r w:rsidR="00086268">
              <w:rPr>
                <w:rFonts w:ascii="Tahoma" w:hAnsi="Tahoma" w:cs="Tahoma"/>
                <w:sz w:val="20"/>
                <w:szCs w:val="20"/>
              </w:rPr>
              <w:t>ay – Display</w:t>
            </w:r>
            <w:r>
              <w:rPr>
                <w:rFonts w:ascii="Tahoma" w:hAnsi="Tahoma" w:cs="Tahoma"/>
                <w:sz w:val="20"/>
                <w:szCs w:val="20"/>
              </w:rPr>
              <w:t xml:space="preserve"> sériový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973910" w:rsidP="00527CF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v.č. </w:t>
            </w:r>
            <w:r w:rsidR="005A304B" w:rsidRPr="005A304B">
              <w:rPr>
                <w:rFonts w:ascii="Tahoma" w:hAnsi="Tahoma" w:cs="Tahoma"/>
                <w:sz w:val="20"/>
                <w:szCs w:val="20"/>
              </w:rPr>
              <w:t>12131391377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476F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Na výše uvedené zapůjčené výpočetní technice bylo nainstalováno následující softwarové vybavení:</w:t>
      </w:r>
    </w:p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B25DDC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954843">
              <w:rPr>
                <w:rFonts w:ascii="Tahoma" w:hAnsi="Tahoma" w:cs="Tahoma"/>
                <w:b/>
                <w:sz w:val="20"/>
                <w:szCs w:val="20"/>
              </w:rPr>
            </w:r>
            <w:r w:rsidR="0095484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D70867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LINUX xAPOST Suse CZ server 10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6A1E" w:rsidRPr="000A6BE1" w:rsidRDefault="00D66A1E" w:rsidP="00D66A1E">
      <w:pPr>
        <w:jc w:val="both"/>
        <w:rPr>
          <w:rFonts w:ascii="Tahoma" w:hAnsi="Tahoma" w:cs="Tahoma"/>
          <w:sz w:val="20"/>
          <w:szCs w:val="20"/>
        </w:rPr>
      </w:pPr>
    </w:p>
    <w:p w:rsidR="009C33ED" w:rsidRPr="00BB5BE6" w:rsidRDefault="009C33ED" w:rsidP="009C33ED">
      <w:pPr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V</w:t>
      </w:r>
      <w:r>
        <w:rPr>
          <w:rFonts w:ascii="Tahoma" w:hAnsi="Tahoma" w:cs="Tahoma"/>
          <w:sz w:val="20"/>
          <w:szCs w:val="20"/>
        </w:rPr>
        <w:t xml:space="preserve"> Ústí nad Orlicí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B77D1A">
        <w:rPr>
          <w:rFonts w:ascii="Tahoma" w:hAnsi="Tahoma" w:cs="Tahoma"/>
          <w:sz w:val="20"/>
          <w:szCs w:val="20"/>
        </w:rPr>
        <w:t>30</w:t>
      </w:r>
      <w:r>
        <w:rPr>
          <w:rFonts w:ascii="Tahoma" w:hAnsi="Tahoma" w:cs="Tahoma"/>
          <w:sz w:val="20"/>
          <w:szCs w:val="20"/>
        </w:rPr>
        <w:t>. 0</w:t>
      </w:r>
      <w:r w:rsidR="00B77D1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 2015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 Žamberku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B77D1A">
        <w:rPr>
          <w:rFonts w:ascii="Tahoma" w:hAnsi="Tahoma" w:cs="Tahoma"/>
          <w:sz w:val="20"/>
          <w:szCs w:val="20"/>
        </w:rPr>
        <w:t>30</w:t>
      </w:r>
      <w:r>
        <w:rPr>
          <w:rFonts w:ascii="Tahoma" w:hAnsi="Tahoma" w:cs="Tahoma"/>
          <w:sz w:val="20"/>
          <w:szCs w:val="20"/>
        </w:rPr>
        <w:t>. 0</w:t>
      </w:r>
      <w:r w:rsidR="00B77D1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 2015</w:t>
      </w:r>
    </w:p>
    <w:p w:rsidR="009C33ED" w:rsidRDefault="009C33ED" w:rsidP="009C33ED">
      <w:pPr>
        <w:jc w:val="both"/>
        <w:rPr>
          <w:rFonts w:ascii="Tahoma" w:hAnsi="Tahoma" w:cs="Tahoma"/>
          <w:sz w:val="20"/>
          <w:szCs w:val="20"/>
        </w:rPr>
      </w:pPr>
    </w:p>
    <w:p w:rsidR="009C33ED" w:rsidRDefault="009C33ED" w:rsidP="009C33ED">
      <w:pPr>
        <w:jc w:val="both"/>
        <w:rPr>
          <w:rFonts w:ascii="Tahoma" w:hAnsi="Tahoma" w:cs="Tahoma"/>
          <w:sz w:val="20"/>
          <w:szCs w:val="20"/>
        </w:rPr>
      </w:pPr>
    </w:p>
    <w:p w:rsidR="009C33ED" w:rsidRPr="00BB5BE6" w:rsidRDefault="009C33ED" w:rsidP="009C33ED">
      <w:pPr>
        <w:jc w:val="both"/>
        <w:rPr>
          <w:rFonts w:ascii="Tahoma" w:hAnsi="Tahoma" w:cs="Tahoma"/>
          <w:sz w:val="20"/>
          <w:szCs w:val="20"/>
        </w:rPr>
      </w:pPr>
    </w:p>
    <w:p w:rsidR="009C33ED" w:rsidRDefault="009C33ED" w:rsidP="009C33E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….</w:t>
      </w:r>
      <w:r w:rsidRPr="00BB5BE6">
        <w:rPr>
          <w:rFonts w:ascii="Tahoma" w:hAnsi="Tahoma" w:cs="Tahoma"/>
          <w:sz w:val="20"/>
          <w:szCs w:val="20"/>
        </w:rPr>
        <w:t>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….</w:t>
      </w:r>
      <w:r w:rsidRPr="00BB5BE6">
        <w:rPr>
          <w:rFonts w:ascii="Tahoma" w:hAnsi="Tahoma" w:cs="Tahoma"/>
          <w:sz w:val="20"/>
          <w:szCs w:val="20"/>
        </w:rPr>
        <w:t>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</w:t>
      </w:r>
      <w:r w:rsidRPr="00BB5BE6">
        <w:rPr>
          <w:rFonts w:ascii="Tahoma" w:hAnsi="Tahoma" w:cs="Tahoma"/>
          <w:sz w:val="20"/>
          <w:szCs w:val="20"/>
        </w:rPr>
        <w:t>……………………………………</w:t>
      </w:r>
    </w:p>
    <w:p w:rsidR="004723DE" w:rsidRDefault="009C33ED" w:rsidP="004723DE">
      <w:pPr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</w:t>
      </w:r>
      <w:r>
        <w:rPr>
          <w:rFonts w:ascii="Tahoma" w:hAnsi="Tahoma" w:cs="Tahoma"/>
          <w:sz w:val="20"/>
          <w:szCs w:val="20"/>
        </w:rPr>
        <w:t>Ing. Miloslav Hlavsa</w:t>
      </w:r>
      <w:r w:rsidRPr="00BB5BE6">
        <w:rPr>
          <w:rFonts w:ascii="Tahoma" w:hAnsi="Tahoma" w:cs="Tahoma"/>
          <w:sz w:val="20"/>
          <w:szCs w:val="20"/>
        </w:rPr>
        <w:t xml:space="preserve">  </w:t>
      </w:r>
      <w:r w:rsidRPr="00BB5BE6">
        <w:rPr>
          <w:rFonts w:ascii="Tahoma" w:hAnsi="Tahoma" w:cs="Tahoma"/>
          <w:sz w:val="20"/>
          <w:szCs w:val="20"/>
        </w:rPr>
        <w:tab/>
      </w:r>
      <w:r w:rsidR="004723DE">
        <w:rPr>
          <w:rFonts w:ascii="Tahoma" w:hAnsi="Tahoma" w:cs="Tahoma"/>
          <w:sz w:val="20"/>
          <w:szCs w:val="20"/>
        </w:rPr>
        <w:t xml:space="preserve">      Ing. Zdeněk Šembera</w:t>
      </w:r>
      <w:r w:rsidR="004723DE" w:rsidRPr="004723DE">
        <w:rPr>
          <w:rFonts w:ascii="Tahoma" w:hAnsi="Tahoma" w:cs="Tahoma"/>
          <w:sz w:val="20"/>
          <w:szCs w:val="20"/>
        </w:rPr>
        <w:t xml:space="preserve"> </w:t>
      </w:r>
      <w:r w:rsidR="004723DE">
        <w:rPr>
          <w:rFonts w:ascii="Tahoma" w:hAnsi="Tahoma" w:cs="Tahoma"/>
          <w:sz w:val="20"/>
          <w:szCs w:val="20"/>
        </w:rPr>
        <w:tab/>
      </w:r>
      <w:r w:rsidR="004723DE">
        <w:rPr>
          <w:rFonts w:ascii="Tahoma" w:hAnsi="Tahoma" w:cs="Tahoma"/>
          <w:sz w:val="20"/>
          <w:szCs w:val="20"/>
        </w:rPr>
        <w:tab/>
      </w:r>
      <w:r w:rsidR="004723DE">
        <w:rPr>
          <w:rFonts w:ascii="Tahoma" w:hAnsi="Tahoma" w:cs="Tahoma"/>
          <w:sz w:val="20"/>
          <w:szCs w:val="20"/>
        </w:rPr>
        <w:tab/>
        <w:t>Skučková Iva</w:t>
      </w:r>
      <w:r w:rsidR="004723DE" w:rsidRPr="00BB5BE6">
        <w:rPr>
          <w:rFonts w:ascii="Tahoma" w:hAnsi="Tahoma" w:cs="Tahoma"/>
          <w:sz w:val="20"/>
          <w:szCs w:val="20"/>
        </w:rPr>
        <w:tab/>
      </w:r>
    </w:p>
    <w:p w:rsidR="004723DE" w:rsidRDefault="004723DE" w:rsidP="004723DE">
      <w:pPr>
        <w:jc w:val="both"/>
      </w:pPr>
      <w:r>
        <w:rPr>
          <w:rFonts w:ascii="Tahoma" w:hAnsi="Tahoma" w:cs="Tahoma"/>
          <w:sz w:val="20"/>
          <w:szCs w:val="20"/>
        </w:rPr>
        <w:t xml:space="preserve">       člen představenstva</w:t>
      </w:r>
      <w:r w:rsidRPr="004723D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m</w:t>
      </w:r>
      <w:r w:rsidRPr="00C320BB">
        <w:rPr>
          <w:rFonts w:ascii="Tahoma" w:hAnsi="Tahoma" w:cs="Tahoma"/>
          <w:sz w:val="20"/>
          <w:szCs w:val="20"/>
        </w:rPr>
        <w:t>ístopředseda představenstva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 w:rsidRPr="00BB5BE6">
        <w:rPr>
          <w:rFonts w:ascii="Tahoma" w:hAnsi="Tahoma" w:cs="Tahoma"/>
          <w:sz w:val="20"/>
          <w:szCs w:val="20"/>
        </w:rPr>
        <w:t>vedoucí řídící po</w:t>
      </w:r>
      <w:r w:rsidRPr="004A28EF">
        <w:rPr>
          <w:rFonts w:ascii="Tahoma" w:hAnsi="Tahoma" w:cs="Tahoma"/>
          <w:sz w:val="20"/>
          <w:szCs w:val="20"/>
        </w:rPr>
        <w:t>šty</w:t>
      </w:r>
    </w:p>
    <w:p w:rsidR="009C33ED" w:rsidRDefault="009C33ED" w:rsidP="009C33ED">
      <w:pPr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 xml:space="preserve">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</w:t>
      </w:r>
    </w:p>
    <w:sectPr w:rsidR="009C33ED" w:rsidSect="00FD3550">
      <w:headerReference w:type="default" r:id="rId8"/>
      <w:footerReference w:type="default" r:id="rId9"/>
      <w:pgSz w:w="11906" w:h="16838" w:code="9"/>
      <w:pgMar w:top="2155" w:right="1700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43" w:rsidRDefault="00954843" w:rsidP="00E26E3A">
      <w:pPr>
        <w:spacing w:line="240" w:lineRule="auto"/>
      </w:pPr>
      <w:r>
        <w:separator/>
      </w:r>
    </w:p>
  </w:endnote>
  <w:endnote w:type="continuationSeparator" w:id="0">
    <w:p w:rsidR="00954843" w:rsidRDefault="0095484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575786">
      <w:fldChar w:fldCharType="begin"/>
    </w:r>
    <w:r w:rsidR="00575786">
      <w:instrText xml:space="preserve"> PAGE  \* Arabic  \* MERGEFORMAT </w:instrText>
    </w:r>
    <w:r w:rsidR="00575786">
      <w:fldChar w:fldCharType="separate"/>
    </w:r>
    <w:r w:rsidR="00BE1EA0">
      <w:rPr>
        <w:noProof/>
      </w:rPr>
      <w:t>1</w:t>
    </w:r>
    <w:r w:rsidR="00575786">
      <w:rPr>
        <w:noProof/>
      </w:rPr>
      <w:fldChar w:fldCharType="end"/>
    </w:r>
    <w:r w:rsidR="004A6877">
      <w:t>/</w:t>
    </w:r>
    <w:r w:rsidR="00954843">
      <w:fldChar w:fldCharType="begin"/>
    </w:r>
    <w:r w:rsidR="00954843">
      <w:instrText xml:space="preserve"> NUMPAGES  \* Arabic  \* MERGEFORMAT </w:instrText>
    </w:r>
    <w:r w:rsidR="00954843">
      <w:fldChar w:fldCharType="separate"/>
    </w:r>
    <w:r w:rsidR="00BE1EA0">
      <w:rPr>
        <w:noProof/>
      </w:rPr>
      <w:t>1</w:t>
    </w:r>
    <w:r w:rsidR="00954843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43" w:rsidRDefault="00954843" w:rsidP="00E26E3A">
      <w:pPr>
        <w:spacing w:line="240" w:lineRule="auto"/>
      </w:pPr>
      <w:r>
        <w:separator/>
      </w:r>
    </w:p>
  </w:footnote>
  <w:footnote w:type="continuationSeparator" w:id="0">
    <w:p w:rsidR="00954843" w:rsidRDefault="0095484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4CA7849F" wp14:editId="519798C2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FCC31E1" wp14:editId="17A251B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5552">
      <w:rPr>
        <w:color w:val="002776"/>
      </w:rPr>
      <w:t>Příloha č. 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zapůjčené výpočetní techniky a s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 xml:space="preserve">oftwarového vybavení </w:t>
    </w:r>
    <w:r w:rsidR="00127055" w:rsidRPr="000A6BE1">
      <w:rPr>
        <w:rFonts w:ascii="Tahoma" w:hAnsi="Tahoma" w:cs="Tahoma"/>
        <w:b/>
        <w:color w:val="002776"/>
        <w:sz w:val="20"/>
        <w:szCs w:val="20"/>
      </w:rPr>
      <w:t xml:space="preserve">nainstalovaného 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>na zapůjčené výpočetní technice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924BBAE" wp14:editId="2140EDE3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1DA5"/>
    <w:rsid w:val="0005768F"/>
    <w:rsid w:val="000703B6"/>
    <w:rsid w:val="000723F4"/>
    <w:rsid w:val="00073A89"/>
    <w:rsid w:val="00081285"/>
    <w:rsid w:val="00084DFB"/>
    <w:rsid w:val="00086268"/>
    <w:rsid w:val="000929B6"/>
    <w:rsid w:val="00092D38"/>
    <w:rsid w:val="00096033"/>
    <w:rsid w:val="000A0541"/>
    <w:rsid w:val="000A2928"/>
    <w:rsid w:val="000A6BE1"/>
    <w:rsid w:val="000B0498"/>
    <w:rsid w:val="000B6BD3"/>
    <w:rsid w:val="000C52E1"/>
    <w:rsid w:val="000C6409"/>
    <w:rsid w:val="000D426F"/>
    <w:rsid w:val="000F5DA9"/>
    <w:rsid w:val="000F67DC"/>
    <w:rsid w:val="00105552"/>
    <w:rsid w:val="00107946"/>
    <w:rsid w:val="00113956"/>
    <w:rsid w:val="00127055"/>
    <w:rsid w:val="00130624"/>
    <w:rsid w:val="00135EB8"/>
    <w:rsid w:val="00140485"/>
    <w:rsid w:val="00146C4F"/>
    <w:rsid w:val="00160A8C"/>
    <w:rsid w:val="00171DE6"/>
    <w:rsid w:val="00190879"/>
    <w:rsid w:val="00193DF2"/>
    <w:rsid w:val="001956D6"/>
    <w:rsid w:val="001A1EC5"/>
    <w:rsid w:val="001B1EEE"/>
    <w:rsid w:val="001B40DF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6A84"/>
    <w:rsid w:val="00240A42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5534"/>
    <w:rsid w:val="002C6A2A"/>
    <w:rsid w:val="002C74FD"/>
    <w:rsid w:val="002F5E86"/>
    <w:rsid w:val="00306AF3"/>
    <w:rsid w:val="00320A77"/>
    <w:rsid w:val="0032736C"/>
    <w:rsid w:val="0034085C"/>
    <w:rsid w:val="00365AB2"/>
    <w:rsid w:val="00383214"/>
    <w:rsid w:val="00386A2D"/>
    <w:rsid w:val="00391423"/>
    <w:rsid w:val="003920D7"/>
    <w:rsid w:val="00394635"/>
    <w:rsid w:val="003B1846"/>
    <w:rsid w:val="003B5702"/>
    <w:rsid w:val="003C44B9"/>
    <w:rsid w:val="003D2F21"/>
    <w:rsid w:val="003E05AB"/>
    <w:rsid w:val="003E4647"/>
    <w:rsid w:val="003E7523"/>
    <w:rsid w:val="00407D66"/>
    <w:rsid w:val="00425B2F"/>
    <w:rsid w:val="00425F5F"/>
    <w:rsid w:val="00430B2B"/>
    <w:rsid w:val="00431598"/>
    <w:rsid w:val="00445A9E"/>
    <w:rsid w:val="004515F0"/>
    <w:rsid w:val="004670FC"/>
    <w:rsid w:val="004723DE"/>
    <w:rsid w:val="00473186"/>
    <w:rsid w:val="0049476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CF8"/>
    <w:rsid w:val="00527E2E"/>
    <w:rsid w:val="00535375"/>
    <w:rsid w:val="005426B5"/>
    <w:rsid w:val="0054393A"/>
    <w:rsid w:val="0057521C"/>
    <w:rsid w:val="00575786"/>
    <w:rsid w:val="00577043"/>
    <w:rsid w:val="00581C40"/>
    <w:rsid w:val="005A304B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57D1D"/>
    <w:rsid w:val="006A66F0"/>
    <w:rsid w:val="006C22E9"/>
    <w:rsid w:val="006C31A7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9073E"/>
    <w:rsid w:val="007A01B3"/>
    <w:rsid w:val="007B38FB"/>
    <w:rsid w:val="007C579C"/>
    <w:rsid w:val="007C7472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1F29"/>
    <w:rsid w:val="008732C6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54843"/>
    <w:rsid w:val="00963C0C"/>
    <w:rsid w:val="00973910"/>
    <w:rsid w:val="009836DA"/>
    <w:rsid w:val="00984C3B"/>
    <w:rsid w:val="0099054E"/>
    <w:rsid w:val="00992A17"/>
    <w:rsid w:val="00995DF5"/>
    <w:rsid w:val="009A14A3"/>
    <w:rsid w:val="009A61C9"/>
    <w:rsid w:val="009C0EEC"/>
    <w:rsid w:val="009C33ED"/>
    <w:rsid w:val="009D20A8"/>
    <w:rsid w:val="009D473C"/>
    <w:rsid w:val="009E1270"/>
    <w:rsid w:val="009E5A43"/>
    <w:rsid w:val="009E74F6"/>
    <w:rsid w:val="009F1841"/>
    <w:rsid w:val="009F3F2C"/>
    <w:rsid w:val="00A15FA9"/>
    <w:rsid w:val="00A237FF"/>
    <w:rsid w:val="00A33B0E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E351D"/>
    <w:rsid w:val="00AE43C4"/>
    <w:rsid w:val="00AE6241"/>
    <w:rsid w:val="00AE7452"/>
    <w:rsid w:val="00B17606"/>
    <w:rsid w:val="00B2389A"/>
    <w:rsid w:val="00B25DDC"/>
    <w:rsid w:val="00B3274C"/>
    <w:rsid w:val="00B329D4"/>
    <w:rsid w:val="00B35880"/>
    <w:rsid w:val="00B36FB7"/>
    <w:rsid w:val="00B642A8"/>
    <w:rsid w:val="00B73D07"/>
    <w:rsid w:val="00B77D1A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1EA0"/>
    <w:rsid w:val="00BE5235"/>
    <w:rsid w:val="00BE5E8E"/>
    <w:rsid w:val="00BE7916"/>
    <w:rsid w:val="00C037FF"/>
    <w:rsid w:val="00C11D45"/>
    <w:rsid w:val="00C16E35"/>
    <w:rsid w:val="00C270C2"/>
    <w:rsid w:val="00C30866"/>
    <w:rsid w:val="00C3488F"/>
    <w:rsid w:val="00C3659F"/>
    <w:rsid w:val="00C41461"/>
    <w:rsid w:val="00C4695D"/>
    <w:rsid w:val="00C51C0B"/>
    <w:rsid w:val="00C54B75"/>
    <w:rsid w:val="00C54D4F"/>
    <w:rsid w:val="00C5528A"/>
    <w:rsid w:val="00C5691C"/>
    <w:rsid w:val="00C71FCC"/>
    <w:rsid w:val="00C84F7F"/>
    <w:rsid w:val="00C919DD"/>
    <w:rsid w:val="00C9428B"/>
    <w:rsid w:val="00CA03C5"/>
    <w:rsid w:val="00CA2DA9"/>
    <w:rsid w:val="00CA5B00"/>
    <w:rsid w:val="00CB082E"/>
    <w:rsid w:val="00CB20AC"/>
    <w:rsid w:val="00CC15ED"/>
    <w:rsid w:val="00CD249E"/>
    <w:rsid w:val="00CD3D70"/>
    <w:rsid w:val="00CF1CB2"/>
    <w:rsid w:val="00CF530B"/>
    <w:rsid w:val="00D00C32"/>
    <w:rsid w:val="00D07807"/>
    <w:rsid w:val="00D24F8A"/>
    <w:rsid w:val="00D25607"/>
    <w:rsid w:val="00D27F83"/>
    <w:rsid w:val="00D32D5C"/>
    <w:rsid w:val="00D33F3C"/>
    <w:rsid w:val="00D35A86"/>
    <w:rsid w:val="00D47A90"/>
    <w:rsid w:val="00D61A25"/>
    <w:rsid w:val="00D64841"/>
    <w:rsid w:val="00D66A1E"/>
    <w:rsid w:val="00D675E3"/>
    <w:rsid w:val="00D6767B"/>
    <w:rsid w:val="00D70867"/>
    <w:rsid w:val="00D708BF"/>
    <w:rsid w:val="00D776BD"/>
    <w:rsid w:val="00DA3CA7"/>
    <w:rsid w:val="00DC2D71"/>
    <w:rsid w:val="00DC708A"/>
    <w:rsid w:val="00DE52D6"/>
    <w:rsid w:val="00DF40E3"/>
    <w:rsid w:val="00E01274"/>
    <w:rsid w:val="00E05E15"/>
    <w:rsid w:val="00E20AB1"/>
    <w:rsid w:val="00E26E3A"/>
    <w:rsid w:val="00E31989"/>
    <w:rsid w:val="00E338F4"/>
    <w:rsid w:val="00E42B80"/>
    <w:rsid w:val="00E53F05"/>
    <w:rsid w:val="00E57DF2"/>
    <w:rsid w:val="00E67601"/>
    <w:rsid w:val="00E70D2B"/>
    <w:rsid w:val="00E725F0"/>
    <w:rsid w:val="00E96DCF"/>
    <w:rsid w:val="00EA124C"/>
    <w:rsid w:val="00EA15FD"/>
    <w:rsid w:val="00EA6004"/>
    <w:rsid w:val="00EC0984"/>
    <w:rsid w:val="00EF38DD"/>
    <w:rsid w:val="00F0163F"/>
    <w:rsid w:val="00F1751B"/>
    <w:rsid w:val="00F352BC"/>
    <w:rsid w:val="00F432E7"/>
    <w:rsid w:val="00F446C1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1B3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Novotná Jana</cp:lastModifiedBy>
  <cp:revision>5</cp:revision>
  <cp:lastPrinted>2015-08-04T06:29:00Z</cp:lastPrinted>
  <dcterms:created xsi:type="dcterms:W3CDTF">2015-08-04T06:27:00Z</dcterms:created>
  <dcterms:modified xsi:type="dcterms:W3CDTF">2015-08-04T06:29:00Z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