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23FFF" w:rsidRDefault="00BB6575">
      <w:pPr>
        <w:pageBreakBefore/>
        <w:jc w:val="center"/>
        <w:rPr>
          <w:rFonts w:ascii="Arial" w:hAnsi="Arial" w:cs="Arial"/>
        </w:rPr>
      </w:pPr>
      <w:r>
        <w:rPr>
          <w:rFonts w:ascii="Arial" w:hAnsi="Arial" w:cs="Arial"/>
          <w:sz w:val="44"/>
          <w:szCs w:val="44"/>
        </w:rPr>
        <w:t>DODATEK Č. 1 SMLOUVY</w:t>
      </w:r>
      <w:r w:rsidR="00ED768B">
        <w:rPr>
          <w:rFonts w:ascii="Arial" w:hAnsi="Arial" w:cs="Arial"/>
          <w:sz w:val="44"/>
          <w:szCs w:val="44"/>
        </w:rPr>
        <w:t xml:space="preserve"> O DÍLO</w:t>
      </w:r>
    </w:p>
    <w:p w:rsidR="000F39DF" w:rsidRDefault="004D3DE3" w:rsidP="004D3DE3">
      <w:pPr>
        <w:pStyle w:val="Textvbloku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uzavřen</w:t>
      </w:r>
      <w:r w:rsidR="000F39DF"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z w:val="20"/>
          <w:szCs w:val="20"/>
        </w:rPr>
        <w:t xml:space="preserve"> dle § 2586 a násl. zákona č. 89/2012 Sb., občanský zákoník, ve znění pozdějších předpisů </w:t>
      </w:r>
    </w:p>
    <w:p w:rsidR="004D3DE3" w:rsidRDefault="004D3DE3" w:rsidP="004D3DE3">
      <w:pPr>
        <w:pStyle w:val="Textvbloku2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„smlouva“)</w:t>
      </w:r>
    </w:p>
    <w:p w:rsidR="00723FFF" w:rsidRDefault="00723FFF">
      <w:pPr>
        <w:pStyle w:val="Textvbloku2"/>
        <w:jc w:val="center"/>
        <w:rPr>
          <w:rFonts w:ascii="Arial" w:hAnsi="Arial" w:cs="Arial"/>
          <w:b/>
          <w:bCs/>
          <w:sz w:val="20"/>
          <w:szCs w:val="20"/>
        </w:rPr>
      </w:pPr>
    </w:p>
    <w:p w:rsidR="00723FFF" w:rsidRDefault="00723FFF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FFFF"/>
        <w:suppressAutoHyphens w:val="0"/>
        <w:jc w:val="both"/>
      </w:pPr>
      <w:r>
        <w:rPr>
          <w:rFonts w:ascii="Arial" w:hAnsi="Arial" w:cs="Arial"/>
          <w:b/>
          <w:caps/>
        </w:rPr>
        <w:t xml:space="preserve">SMLUVNÍ STRANY </w:t>
      </w:r>
      <w:r w:rsidR="00594A4A">
        <w:rPr>
          <w:rFonts w:ascii="Arial" w:hAnsi="Arial" w:cs="Arial"/>
          <w:b/>
          <w:caps/>
        </w:rPr>
        <w:t>a základní ustanovení</w:t>
      </w:r>
    </w:p>
    <w:p w:rsidR="00723FFF" w:rsidRDefault="00723FFF">
      <w:pPr>
        <w:pStyle w:val="Textvbloku2"/>
        <w:jc w:val="left"/>
      </w:pPr>
    </w:p>
    <w:p w:rsidR="00594A4A" w:rsidRPr="004953C3" w:rsidRDefault="00594A4A" w:rsidP="00594A4A">
      <w:pPr>
        <w:tabs>
          <w:tab w:val="left" w:pos="0"/>
        </w:tabs>
        <w:jc w:val="both"/>
        <w:rPr>
          <w:rFonts w:ascii="Arial" w:hAnsi="Arial" w:cs="Arial"/>
        </w:rPr>
      </w:pPr>
      <w:r w:rsidRPr="004953C3">
        <w:rPr>
          <w:rFonts w:ascii="Arial" w:hAnsi="Arial" w:cs="Arial"/>
          <w:b/>
          <w:bCs/>
        </w:rPr>
        <w:t>Objednatel:</w:t>
      </w:r>
      <w:r w:rsidRPr="004953C3">
        <w:rPr>
          <w:rFonts w:ascii="Arial" w:hAnsi="Arial" w:cs="Arial"/>
          <w:b/>
        </w:rPr>
        <w:t xml:space="preserve"> </w:t>
      </w:r>
      <w:r w:rsidRPr="004953C3">
        <w:rPr>
          <w:rFonts w:ascii="Arial" w:hAnsi="Arial" w:cs="Arial"/>
          <w:b/>
        </w:rPr>
        <w:tab/>
      </w:r>
      <w:r w:rsidRPr="004953C3">
        <w:rPr>
          <w:rFonts w:ascii="Arial" w:hAnsi="Arial" w:cs="Arial"/>
          <w:b/>
        </w:rPr>
        <w:tab/>
      </w:r>
      <w:r w:rsidRPr="004953C3">
        <w:rPr>
          <w:rFonts w:ascii="Arial" w:hAnsi="Arial" w:cs="Arial"/>
          <w:b/>
        </w:rPr>
        <w:tab/>
        <w:t>MMN, a.s.</w:t>
      </w:r>
    </w:p>
    <w:p w:rsidR="00594A4A" w:rsidRPr="004953C3" w:rsidRDefault="00594A4A" w:rsidP="00594A4A">
      <w:pPr>
        <w:tabs>
          <w:tab w:val="left" w:pos="0"/>
        </w:tabs>
        <w:jc w:val="both"/>
        <w:rPr>
          <w:rFonts w:ascii="Arial" w:hAnsi="Arial" w:cs="Arial"/>
        </w:rPr>
      </w:pPr>
      <w:r w:rsidRPr="004953C3">
        <w:rPr>
          <w:rFonts w:ascii="Arial" w:hAnsi="Arial" w:cs="Arial"/>
        </w:rPr>
        <w:t xml:space="preserve">Sídlo: </w:t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proofErr w:type="spellStart"/>
      <w:r w:rsidRPr="004953C3">
        <w:rPr>
          <w:rFonts w:ascii="Arial" w:hAnsi="Arial" w:cs="Arial"/>
        </w:rPr>
        <w:t>Metyšova</w:t>
      </w:r>
      <w:proofErr w:type="spellEnd"/>
      <w:r w:rsidRPr="004953C3">
        <w:rPr>
          <w:rFonts w:ascii="Arial" w:hAnsi="Arial" w:cs="Arial"/>
        </w:rPr>
        <w:t xml:space="preserve"> 465, 514 01 Jilemnice</w:t>
      </w:r>
    </w:p>
    <w:p w:rsidR="00594A4A" w:rsidRPr="004953C3" w:rsidRDefault="00594A4A" w:rsidP="00594A4A">
      <w:pPr>
        <w:tabs>
          <w:tab w:val="left" w:pos="1985"/>
        </w:tabs>
        <w:jc w:val="both"/>
        <w:rPr>
          <w:rFonts w:ascii="Arial" w:hAnsi="Arial" w:cs="Arial"/>
        </w:rPr>
      </w:pPr>
      <w:r w:rsidRPr="004953C3">
        <w:rPr>
          <w:rFonts w:ascii="Arial" w:hAnsi="Arial" w:cs="Arial"/>
        </w:rPr>
        <w:t>Zastoupený:</w:t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A57B5F">
        <w:rPr>
          <w:rFonts w:ascii="Arial" w:hAnsi="Arial" w:cs="Arial"/>
          <w:b/>
          <w:bCs/>
        </w:rPr>
        <w:t>MUDr. Jiřím Kalenským</w:t>
      </w:r>
      <w:r w:rsidRPr="004953C3">
        <w:rPr>
          <w:rFonts w:ascii="Arial" w:hAnsi="Arial" w:cs="Arial"/>
        </w:rPr>
        <w:t>, předsedou představenstva</w:t>
      </w:r>
    </w:p>
    <w:p w:rsidR="00594A4A" w:rsidRDefault="00594A4A" w:rsidP="00594A4A">
      <w:pPr>
        <w:tabs>
          <w:tab w:val="left" w:pos="1985"/>
        </w:tabs>
        <w:jc w:val="both"/>
        <w:rPr>
          <w:rFonts w:ascii="Arial" w:hAnsi="Arial" w:cs="Arial"/>
        </w:rPr>
      </w:pP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  <w:t xml:space="preserve">a </w:t>
      </w:r>
    </w:p>
    <w:p w:rsidR="00594A4A" w:rsidRPr="004953C3" w:rsidRDefault="00594A4A" w:rsidP="00594A4A">
      <w:pPr>
        <w:tabs>
          <w:tab w:val="left" w:pos="19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57B5F">
        <w:rPr>
          <w:rFonts w:ascii="Arial" w:hAnsi="Arial" w:cs="Arial"/>
          <w:b/>
          <w:bCs/>
        </w:rPr>
        <w:t>Ing. et. Ing. Imrichem Kohútem</w:t>
      </w:r>
      <w:r w:rsidRPr="004953C3">
        <w:rPr>
          <w:rFonts w:ascii="Arial" w:hAnsi="Arial" w:cs="Arial"/>
        </w:rPr>
        <w:t>, členem představenstva</w:t>
      </w:r>
    </w:p>
    <w:p w:rsidR="00594A4A" w:rsidRPr="004953C3" w:rsidRDefault="00594A4A" w:rsidP="00594A4A">
      <w:pPr>
        <w:jc w:val="both"/>
        <w:rPr>
          <w:rFonts w:ascii="Arial" w:hAnsi="Arial" w:cs="Arial"/>
        </w:rPr>
      </w:pPr>
      <w:r w:rsidRPr="004953C3">
        <w:rPr>
          <w:rFonts w:ascii="Arial" w:hAnsi="Arial" w:cs="Arial"/>
        </w:rPr>
        <w:t xml:space="preserve">IČO: </w:t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  <w:t>054 21 888</w:t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</w:p>
    <w:p w:rsidR="00594A4A" w:rsidRPr="004953C3" w:rsidRDefault="00594A4A" w:rsidP="00594A4A">
      <w:pPr>
        <w:jc w:val="both"/>
        <w:rPr>
          <w:rFonts w:ascii="Arial" w:hAnsi="Arial" w:cs="Arial"/>
        </w:rPr>
      </w:pPr>
      <w:r w:rsidRPr="004953C3">
        <w:rPr>
          <w:rFonts w:ascii="Arial" w:hAnsi="Arial" w:cs="Arial"/>
        </w:rPr>
        <w:t xml:space="preserve">DIČ: </w:t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  <w:t>CZ 054 21 888</w:t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</w:p>
    <w:p w:rsidR="00594A4A" w:rsidRPr="004953C3" w:rsidRDefault="00594A4A" w:rsidP="00594A4A">
      <w:pPr>
        <w:jc w:val="both"/>
        <w:rPr>
          <w:rFonts w:ascii="Arial" w:hAnsi="Arial" w:cs="Arial"/>
        </w:rPr>
      </w:pPr>
      <w:r w:rsidRPr="004953C3">
        <w:rPr>
          <w:rFonts w:ascii="Arial" w:hAnsi="Arial" w:cs="Arial"/>
        </w:rPr>
        <w:t xml:space="preserve">Bankovní ústav: </w:t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  <w:t xml:space="preserve">Komerční banka, a.s., expozitura Jilemnice </w:t>
      </w:r>
    </w:p>
    <w:p w:rsidR="00594A4A" w:rsidRPr="004953C3" w:rsidRDefault="00594A4A" w:rsidP="00594A4A">
      <w:pPr>
        <w:jc w:val="both"/>
        <w:rPr>
          <w:rFonts w:ascii="Arial" w:hAnsi="Arial" w:cs="Arial"/>
        </w:rPr>
      </w:pPr>
      <w:r w:rsidRPr="004953C3">
        <w:rPr>
          <w:rFonts w:ascii="Arial" w:hAnsi="Arial" w:cs="Arial"/>
        </w:rPr>
        <w:t xml:space="preserve">Číslo účtu: </w:t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  <w:t xml:space="preserve">č. </w:t>
      </w:r>
      <w:proofErr w:type="spellStart"/>
      <w:r w:rsidRPr="004953C3">
        <w:rPr>
          <w:rFonts w:ascii="Arial" w:hAnsi="Arial" w:cs="Arial"/>
        </w:rPr>
        <w:t>ú.</w:t>
      </w:r>
      <w:proofErr w:type="spellEnd"/>
      <w:r w:rsidRPr="004953C3">
        <w:rPr>
          <w:rFonts w:ascii="Arial" w:hAnsi="Arial" w:cs="Arial"/>
        </w:rPr>
        <w:t xml:space="preserve"> 115-34 53 310 267/0100</w:t>
      </w:r>
    </w:p>
    <w:p w:rsidR="00594A4A" w:rsidRPr="004953C3" w:rsidRDefault="00594A4A" w:rsidP="00594A4A">
      <w:pPr>
        <w:jc w:val="both"/>
        <w:rPr>
          <w:rFonts w:ascii="Arial" w:hAnsi="Arial" w:cs="Arial"/>
        </w:rPr>
      </w:pPr>
      <w:r w:rsidRPr="004953C3">
        <w:rPr>
          <w:rFonts w:ascii="Arial" w:hAnsi="Arial" w:cs="Arial"/>
        </w:rPr>
        <w:t>Osoby oprávněné jednat ve věcech smluvních:</w:t>
      </w:r>
      <w:r w:rsidRPr="004953C3">
        <w:rPr>
          <w:rFonts w:ascii="Arial" w:hAnsi="Arial" w:cs="Arial"/>
        </w:rPr>
        <w:tab/>
        <w:t xml:space="preserve"> </w:t>
      </w:r>
      <w:r w:rsidR="00774E57">
        <w:rPr>
          <w:rFonts w:ascii="Arial" w:hAnsi="Arial" w:cs="Arial"/>
        </w:rPr>
        <w:t>XXXXXXXXXX</w:t>
      </w:r>
    </w:p>
    <w:p w:rsidR="00594A4A" w:rsidRPr="004953C3" w:rsidRDefault="00594A4A" w:rsidP="00594A4A">
      <w:pPr>
        <w:jc w:val="both"/>
        <w:rPr>
          <w:rFonts w:ascii="Arial" w:hAnsi="Arial" w:cs="Arial"/>
        </w:rPr>
      </w:pP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  <w:t xml:space="preserve">Tel.: </w:t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774E57">
        <w:rPr>
          <w:rFonts w:ascii="Arial" w:hAnsi="Arial" w:cs="Arial"/>
        </w:rPr>
        <w:t>XXXXXXXXXX</w:t>
      </w:r>
    </w:p>
    <w:p w:rsidR="00594A4A" w:rsidRPr="004953C3" w:rsidRDefault="00594A4A" w:rsidP="00594A4A">
      <w:pPr>
        <w:jc w:val="both"/>
        <w:rPr>
          <w:rFonts w:ascii="Arial" w:hAnsi="Arial" w:cs="Arial"/>
        </w:rPr>
      </w:pP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  <w:t xml:space="preserve">E-mail: </w:t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="00774E57">
        <w:rPr>
          <w:rFonts w:ascii="Arial" w:hAnsi="Arial" w:cs="Arial"/>
        </w:rPr>
        <w:t>XXXXXXXXXXX</w:t>
      </w:r>
    </w:p>
    <w:p w:rsidR="00594A4A" w:rsidRPr="004953C3" w:rsidRDefault="00594A4A" w:rsidP="00594A4A">
      <w:pPr>
        <w:jc w:val="both"/>
        <w:rPr>
          <w:rFonts w:ascii="Arial" w:hAnsi="Arial" w:cs="Arial"/>
        </w:rPr>
      </w:pPr>
      <w:r w:rsidRPr="004953C3">
        <w:rPr>
          <w:rFonts w:ascii="Arial" w:hAnsi="Arial" w:cs="Arial"/>
        </w:rPr>
        <w:t>Osoby oprávněné jednat ve věcech technických:</w:t>
      </w:r>
      <w:r w:rsidR="00774E57">
        <w:rPr>
          <w:rFonts w:ascii="Arial" w:hAnsi="Arial" w:cs="Arial"/>
        </w:rPr>
        <w:t xml:space="preserve"> XXXXXXXXXXXXX</w:t>
      </w:r>
    </w:p>
    <w:p w:rsidR="00594A4A" w:rsidRPr="004953C3" w:rsidRDefault="00594A4A" w:rsidP="00594A4A">
      <w:pPr>
        <w:jc w:val="both"/>
        <w:rPr>
          <w:rFonts w:ascii="Arial" w:hAnsi="Arial" w:cs="Arial"/>
        </w:rPr>
      </w:pP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  <w:t xml:space="preserve">Tel.: </w:t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="00774E57">
        <w:rPr>
          <w:rFonts w:ascii="Arial" w:hAnsi="Arial" w:cs="Arial"/>
        </w:rPr>
        <w:t>XXXXXXXXX</w:t>
      </w:r>
    </w:p>
    <w:p w:rsidR="00594A4A" w:rsidRPr="004953C3" w:rsidRDefault="00594A4A" w:rsidP="00594A4A">
      <w:pPr>
        <w:jc w:val="both"/>
        <w:rPr>
          <w:rFonts w:ascii="Arial" w:hAnsi="Arial" w:cs="Arial"/>
        </w:rPr>
      </w:pP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  <w:t xml:space="preserve">E-mail: </w:t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="00774E57">
        <w:rPr>
          <w:rFonts w:ascii="Arial" w:hAnsi="Arial" w:cs="Arial"/>
        </w:rPr>
        <w:t>XXXXXXXXXXX</w:t>
      </w:r>
    </w:p>
    <w:p w:rsidR="00594A4A" w:rsidRDefault="00594A4A" w:rsidP="00594A4A">
      <w:pPr>
        <w:jc w:val="both"/>
        <w:rPr>
          <w:rFonts w:ascii="Arial" w:hAnsi="Arial" w:cs="Arial"/>
        </w:rPr>
      </w:pPr>
    </w:p>
    <w:p w:rsidR="00594A4A" w:rsidRDefault="00594A4A" w:rsidP="00594A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>
        <w:rPr>
          <w:rFonts w:ascii="Arial" w:hAnsi="Arial" w:cs="Arial"/>
          <w:b/>
        </w:rPr>
        <w:t>Objednatel</w:t>
      </w:r>
      <w:r>
        <w:rPr>
          <w:rFonts w:ascii="Arial" w:hAnsi="Arial" w:cs="Arial"/>
        </w:rPr>
        <w:t>“)</w:t>
      </w:r>
    </w:p>
    <w:p w:rsidR="00594A4A" w:rsidRDefault="00594A4A" w:rsidP="00594A4A">
      <w:pPr>
        <w:jc w:val="both"/>
        <w:rPr>
          <w:rFonts w:ascii="Arial" w:hAnsi="Arial" w:cs="Arial"/>
        </w:rPr>
      </w:pPr>
    </w:p>
    <w:p w:rsidR="00594A4A" w:rsidRPr="00A57B5F" w:rsidRDefault="00594A4A" w:rsidP="00594A4A">
      <w:pPr>
        <w:jc w:val="both"/>
        <w:rPr>
          <w:rFonts w:ascii="Arial" w:hAnsi="Arial" w:cs="Arial"/>
        </w:rPr>
      </w:pPr>
      <w:r w:rsidRPr="00A57B5F">
        <w:rPr>
          <w:rFonts w:ascii="Arial" w:hAnsi="Arial" w:cs="Arial"/>
          <w:b/>
          <w:bCs/>
        </w:rPr>
        <w:t>Zhotovitel</w:t>
      </w:r>
      <w:r w:rsidRPr="00A57B5F">
        <w:rPr>
          <w:rFonts w:ascii="Arial" w:hAnsi="Arial" w:cs="Arial"/>
          <w:b/>
        </w:rPr>
        <w:t xml:space="preserve">: </w:t>
      </w:r>
      <w:r w:rsidRPr="00A57B5F">
        <w:rPr>
          <w:rFonts w:ascii="Arial" w:hAnsi="Arial" w:cs="Arial"/>
          <w:b/>
        </w:rPr>
        <w:tab/>
      </w:r>
      <w:r w:rsidRPr="00A57B5F">
        <w:rPr>
          <w:rFonts w:ascii="Arial" w:hAnsi="Arial" w:cs="Arial"/>
          <w:b/>
        </w:rPr>
        <w:tab/>
      </w:r>
      <w:r w:rsidRPr="00A57B5F">
        <w:rPr>
          <w:rFonts w:ascii="Arial" w:hAnsi="Arial" w:cs="Arial"/>
          <w:b/>
        </w:rPr>
        <w:tab/>
      </w:r>
      <w:r w:rsidRPr="00594A4A">
        <w:rPr>
          <w:rFonts w:ascii="Arial" w:hAnsi="Arial" w:cs="Arial"/>
          <w:b/>
          <w:bCs/>
        </w:rPr>
        <w:t>MBQ s.r.o.</w:t>
      </w:r>
    </w:p>
    <w:p w:rsidR="00594A4A" w:rsidRPr="00A57B5F" w:rsidRDefault="00594A4A" w:rsidP="00594A4A">
      <w:pPr>
        <w:jc w:val="both"/>
        <w:rPr>
          <w:rFonts w:ascii="Arial" w:hAnsi="Arial" w:cs="Arial"/>
        </w:rPr>
      </w:pPr>
      <w:r w:rsidRPr="00A57B5F">
        <w:rPr>
          <w:rFonts w:ascii="Arial" w:hAnsi="Arial" w:cs="Arial"/>
        </w:rPr>
        <w:t>Sídlo:</w:t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D24C99">
        <w:rPr>
          <w:rFonts w:ascii="Arial" w:hAnsi="Arial" w:cs="Arial"/>
        </w:rPr>
        <w:t>Pobřežní 246/49, 186 00 Praha 8</w:t>
      </w:r>
    </w:p>
    <w:p w:rsidR="00594A4A" w:rsidRPr="00A57B5F" w:rsidRDefault="00594A4A" w:rsidP="00594A4A">
      <w:pPr>
        <w:tabs>
          <w:tab w:val="left" w:pos="0"/>
        </w:tabs>
        <w:jc w:val="both"/>
        <w:rPr>
          <w:rFonts w:ascii="Arial" w:hAnsi="Arial" w:cs="Arial"/>
        </w:rPr>
      </w:pPr>
      <w:r w:rsidRPr="00A57B5F">
        <w:rPr>
          <w:rFonts w:ascii="Arial" w:hAnsi="Arial" w:cs="Arial"/>
        </w:rPr>
        <w:t>Zastoupený:</w:t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D24C99">
        <w:rPr>
          <w:rFonts w:ascii="Arial" w:hAnsi="Arial" w:cs="Arial"/>
        </w:rPr>
        <w:t>Filip Balatka a Dušan Mráz, jednatelé</w:t>
      </w:r>
    </w:p>
    <w:p w:rsidR="00594A4A" w:rsidRPr="00A57B5F" w:rsidRDefault="00594A4A" w:rsidP="00594A4A">
      <w:pPr>
        <w:ind w:left="3600" w:hanging="3600"/>
        <w:jc w:val="both"/>
        <w:rPr>
          <w:rFonts w:ascii="Arial" w:hAnsi="Arial" w:cs="Arial"/>
        </w:rPr>
      </w:pPr>
      <w:r w:rsidRPr="00A57B5F">
        <w:rPr>
          <w:rFonts w:ascii="Arial" w:hAnsi="Arial" w:cs="Arial"/>
        </w:rPr>
        <w:t>Zapsán v obchodním rejstříku: </w:t>
      </w:r>
      <w:r>
        <w:rPr>
          <w:rFonts w:ascii="Arial" w:hAnsi="Arial" w:cs="Arial"/>
        </w:rPr>
        <w:t xml:space="preserve"> </w:t>
      </w:r>
      <w:r w:rsidRPr="00D24C99">
        <w:rPr>
          <w:rFonts w:ascii="Arial" w:hAnsi="Arial" w:cs="Arial"/>
        </w:rPr>
        <w:t>u Městského soudu v Praze oddíl C vložka 197049</w:t>
      </w:r>
    </w:p>
    <w:p w:rsidR="00594A4A" w:rsidRPr="00A57B5F" w:rsidRDefault="00594A4A" w:rsidP="00594A4A">
      <w:pPr>
        <w:jc w:val="both"/>
        <w:rPr>
          <w:rFonts w:ascii="Arial" w:hAnsi="Arial" w:cs="Arial"/>
        </w:rPr>
      </w:pPr>
      <w:r w:rsidRPr="00A57B5F">
        <w:rPr>
          <w:rFonts w:ascii="Arial" w:hAnsi="Arial" w:cs="Arial"/>
        </w:rPr>
        <w:t>IČO:</w:t>
      </w:r>
      <w:r w:rsidRPr="00A57B5F">
        <w:rPr>
          <w:rFonts w:ascii="Arial" w:hAnsi="Arial" w:cs="Arial"/>
        </w:rPr>
        <w:tab/>
        <w:t xml:space="preserve">      </w:t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D24C99">
        <w:rPr>
          <w:rFonts w:ascii="Arial" w:hAnsi="Arial" w:cs="Arial"/>
        </w:rPr>
        <w:t>24247677</w:t>
      </w:r>
    </w:p>
    <w:p w:rsidR="00594A4A" w:rsidRPr="00A57B5F" w:rsidRDefault="00594A4A" w:rsidP="00594A4A">
      <w:pPr>
        <w:jc w:val="both"/>
        <w:rPr>
          <w:rFonts w:ascii="Arial" w:hAnsi="Arial" w:cs="Arial"/>
        </w:rPr>
      </w:pPr>
      <w:r w:rsidRPr="00A57B5F">
        <w:rPr>
          <w:rFonts w:ascii="Arial" w:hAnsi="Arial" w:cs="Arial"/>
        </w:rPr>
        <w:t>DIČ:</w:t>
      </w:r>
      <w:r w:rsidRPr="00A57B5F">
        <w:rPr>
          <w:rFonts w:ascii="Arial" w:hAnsi="Arial" w:cs="Arial"/>
        </w:rPr>
        <w:tab/>
        <w:t xml:space="preserve">    </w:t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D24C99">
        <w:rPr>
          <w:rFonts w:ascii="Arial" w:hAnsi="Arial" w:cs="Arial"/>
        </w:rPr>
        <w:t>CZ24247677</w:t>
      </w:r>
    </w:p>
    <w:p w:rsidR="00594A4A" w:rsidRPr="00A57B5F" w:rsidRDefault="00594A4A" w:rsidP="00594A4A">
      <w:pPr>
        <w:jc w:val="both"/>
        <w:rPr>
          <w:rFonts w:ascii="Arial" w:hAnsi="Arial" w:cs="Arial"/>
        </w:rPr>
      </w:pPr>
      <w:r w:rsidRPr="00A57B5F">
        <w:rPr>
          <w:rFonts w:ascii="Arial" w:hAnsi="Arial" w:cs="Arial"/>
        </w:rPr>
        <w:t xml:space="preserve">Bankovní ústav: </w:t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="00774E57">
        <w:rPr>
          <w:rFonts w:ascii="Arial" w:hAnsi="Arial" w:cs="Arial"/>
        </w:rPr>
        <w:t>XXXXXXX</w:t>
      </w:r>
    </w:p>
    <w:p w:rsidR="00594A4A" w:rsidRPr="00A57B5F" w:rsidRDefault="00594A4A" w:rsidP="00594A4A">
      <w:pPr>
        <w:jc w:val="both"/>
        <w:rPr>
          <w:rFonts w:ascii="Arial" w:hAnsi="Arial" w:cs="Arial"/>
        </w:rPr>
      </w:pPr>
      <w:r w:rsidRPr="00A57B5F">
        <w:rPr>
          <w:rFonts w:ascii="Arial" w:hAnsi="Arial" w:cs="Arial"/>
        </w:rPr>
        <w:t xml:space="preserve">Číslo účtu: </w:t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="00774E57">
        <w:rPr>
          <w:rFonts w:ascii="Arial" w:hAnsi="Arial" w:cs="Arial"/>
        </w:rPr>
        <w:t>XXXXXXXXXXX</w:t>
      </w:r>
    </w:p>
    <w:p w:rsidR="00594A4A" w:rsidRPr="00A57B5F" w:rsidRDefault="00594A4A" w:rsidP="00594A4A">
      <w:pPr>
        <w:jc w:val="both"/>
        <w:rPr>
          <w:rFonts w:ascii="Arial" w:hAnsi="Arial" w:cs="Arial"/>
        </w:rPr>
      </w:pPr>
      <w:r w:rsidRPr="00A57B5F">
        <w:rPr>
          <w:rFonts w:ascii="Arial" w:hAnsi="Arial" w:cs="Arial"/>
        </w:rPr>
        <w:t>Osoby oprávněné jednat ve věcech smluvních:</w:t>
      </w:r>
      <w:r w:rsidRPr="00A57B5F">
        <w:rPr>
          <w:rFonts w:ascii="Arial" w:hAnsi="Arial" w:cs="Arial"/>
        </w:rPr>
        <w:tab/>
      </w:r>
      <w:r w:rsidR="00774E57">
        <w:rPr>
          <w:rFonts w:ascii="Arial" w:hAnsi="Arial" w:cs="Arial"/>
        </w:rPr>
        <w:t>XXXXXXXX</w:t>
      </w:r>
    </w:p>
    <w:p w:rsidR="00594A4A" w:rsidRPr="00A57B5F" w:rsidRDefault="00594A4A" w:rsidP="00594A4A">
      <w:pPr>
        <w:jc w:val="both"/>
        <w:rPr>
          <w:rFonts w:ascii="Arial" w:hAnsi="Arial" w:cs="Arial"/>
        </w:rPr>
      </w:pP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  <w:t>Tel.:</w:t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="00774E57">
        <w:rPr>
          <w:rFonts w:ascii="Arial" w:hAnsi="Arial" w:cs="Arial"/>
        </w:rPr>
        <w:t>XXXXXXXX</w:t>
      </w:r>
    </w:p>
    <w:p w:rsidR="00594A4A" w:rsidRPr="00A57B5F" w:rsidRDefault="00594A4A" w:rsidP="00594A4A">
      <w:pPr>
        <w:jc w:val="both"/>
        <w:rPr>
          <w:rFonts w:ascii="Arial" w:hAnsi="Arial" w:cs="Arial"/>
        </w:rPr>
      </w:pP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  <w:t xml:space="preserve">E-mail: </w:t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="00774E57">
        <w:rPr>
          <w:rFonts w:ascii="Arial" w:hAnsi="Arial" w:cs="Arial"/>
        </w:rPr>
        <w:t>XXXXXXXX</w:t>
      </w:r>
    </w:p>
    <w:p w:rsidR="00594A4A" w:rsidRPr="00A57B5F" w:rsidRDefault="00594A4A" w:rsidP="00594A4A">
      <w:pPr>
        <w:jc w:val="both"/>
        <w:rPr>
          <w:rFonts w:ascii="Arial" w:hAnsi="Arial" w:cs="Arial"/>
        </w:rPr>
      </w:pPr>
      <w:r w:rsidRPr="00A57B5F">
        <w:rPr>
          <w:rFonts w:ascii="Arial" w:hAnsi="Arial" w:cs="Arial"/>
        </w:rPr>
        <w:t xml:space="preserve">Osoby oprávněné jednat ve věcech technických: </w:t>
      </w:r>
      <w:r w:rsidR="00774E57">
        <w:rPr>
          <w:rFonts w:ascii="Arial" w:hAnsi="Arial" w:cs="Arial"/>
        </w:rPr>
        <w:t>XXXXXXXXXX</w:t>
      </w:r>
    </w:p>
    <w:p w:rsidR="00594A4A" w:rsidRPr="00A57B5F" w:rsidRDefault="00594A4A" w:rsidP="00594A4A">
      <w:pPr>
        <w:jc w:val="both"/>
        <w:rPr>
          <w:rFonts w:ascii="Arial" w:hAnsi="Arial" w:cs="Arial"/>
        </w:rPr>
      </w:pP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  <w:t xml:space="preserve">Tel.: </w:t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="00774E57">
        <w:rPr>
          <w:rFonts w:ascii="Arial" w:hAnsi="Arial" w:cs="Arial"/>
        </w:rPr>
        <w:t>XXXXXXXXX</w:t>
      </w:r>
      <w:r w:rsidRPr="00D24C99">
        <w:rPr>
          <w:rFonts w:ascii="Arial" w:hAnsi="Arial" w:cs="Arial"/>
        </w:rPr>
        <w:t xml:space="preserve"> </w:t>
      </w:r>
    </w:p>
    <w:p w:rsidR="00594A4A" w:rsidRDefault="00594A4A" w:rsidP="00594A4A">
      <w:pPr>
        <w:jc w:val="both"/>
        <w:rPr>
          <w:rFonts w:ascii="Arial" w:hAnsi="Arial" w:cs="Arial"/>
        </w:rPr>
      </w:pP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  <w:t xml:space="preserve">E-mail: </w:t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="00774E57">
        <w:rPr>
          <w:rFonts w:ascii="Arial" w:hAnsi="Arial" w:cs="Arial"/>
        </w:rPr>
        <w:t>XXXXXXXXXXX</w:t>
      </w:r>
    </w:p>
    <w:p w:rsidR="00594A4A" w:rsidRDefault="00594A4A" w:rsidP="00594A4A">
      <w:pPr>
        <w:pStyle w:val="Textvbloku2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(dále jen „</w:t>
      </w:r>
      <w:r>
        <w:rPr>
          <w:rFonts w:ascii="Arial" w:hAnsi="Arial" w:cs="Arial"/>
          <w:b/>
          <w:sz w:val="20"/>
          <w:szCs w:val="20"/>
        </w:rPr>
        <w:t>Zhotovitel</w:t>
      </w:r>
      <w:r>
        <w:rPr>
          <w:rFonts w:ascii="Arial" w:hAnsi="Arial" w:cs="Arial"/>
          <w:sz w:val="20"/>
          <w:szCs w:val="20"/>
        </w:rPr>
        <w:t>“)</w:t>
      </w:r>
    </w:p>
    <w:p w:rsidR="00143232" w:rsidRDefault="00143232">
      <w:pPr>
        <w:pStyle w:val="Textvbloku2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  <w:szCs w:val="20"/>
        </w:rPr>
      </w:pPr>
    </w:p>
    <w:p w:rsidR="00723FFF" w:rsidRDefault="00723FFF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FFFF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caps/>
        </w:rPr>
        <w:t xml:space="preserve">IDENTIFIKAČNÍ ÚDAJE STAVBY (DÍLA) </w:t>
      </w:r>
    </w:p>
    <w:p w:rsidR="00723FFF" w:rsidRDefault="00723FFF">
      <w:pPr>
        <w:pStyle w:val="Textvbloku2"/>
        <w:tabs>
          <w:tab w:val="left" w:pos="3402"/>
          <w:tab w:val="left" w:pos="3686"/>
          <w:tab w:val="left" w:pos="3969"/>
        </w:tabs>
        <w:rPr>
          <w:rFonts w:ascii="Arial" w:hAnsi="Arial" w:cs="Arial"/>
          <w:b/>
          <w:bCs/>
          <w:sz w:val="20"/>
          <w:szCs w:val="20"/>
        </w:rPr>
      </w:pPr>
    </w:p>
    <w:p w:rsidR="006F0B32" w:rsidRPr="009911A0" w:rsidRDefault="006F0B32" w:rsidP="006F0B32">
      <w:pPr>
        <w:tabs>
          <w:tab w:val="left" w:pos="540"/>
        </w:tabs>
        <w:jc w:val="both"/>
        <w:rPr>
          <w:rFonts w:ascii="Arial" w:hAnsi="Arial" w:cs="Arial"/>
        </w:rPr>
      </w:pPr>
      <w:r w:rsidRPr="009911A0">
        <w:rPr>
          <w:rFonts w:ascii="Arial" w:hAnsi="Arial" w:cs="Arial"/>
        </w:rPr>
        <w:t>Předmětem smlouvy je provedení díla spočívající ve zhotovení stavby (dále také dílo):</w:t>
      </w:r>
    </w:p>
    <w:p w:rsidR="006F0B32" w:rsidRPr="009911A0" w:rsidRDefault="006F0B32" w:rsidP="006F0B32">
      <w:pPr>
        <w:pStyle w:val="Zkladntext21"/>
        <w:tabs>
          <w:tab w:val="left" w:pos="2977"/>
        </w:tabs>
        <w:ind w:left="3261" w:hanging="3261"/>
        <w:rPr>
          <w:rFonts w:ascii="Arial" w:hAnsi="Arial" w:cs="Arial"/>
        </w:rPr>
      </w:pPr>
    </w:p>
    <w:p w:rsidR="006F0B32" w:rsidRPr="009911A0" w:rsidRDefault="006F0B32" w:rsidP="006F0B32">
      <w:pPr>
        <w:pStyle w:val="Zkladntext21"/>
        <w:tabs>
          <w:tab w:val="left" w:pos="3255"/>
        </w:tabs>
        <w:ind w:left="3544" w:hanging="3544"/>
        <w:rPr>
          <w:rFonts w:ascii="Arial" w:hAnsi="Arial" w:cs="Arial"/>
          <w:color w:val="FF0000"/>
          <w:lang w:val="cs-CZ"/>
        </w:rPr>
      </w:pPr>
      <w:r w:rsidRPr="009911A0">
        <w:rPr>
          <w:rFonts w:ascii="Arial" w:hAnsi="Arial" w:cs="Arial"/>
        </w:rPr>
        <w:t>Název stavby</w:t>
      </w:r>
      <w:r w:rsidRPr="009911A0">
        <w:rPr>
          <w:rFonts w:ascii="Arial" w:hAnsi="Arial" w:cs="Arial"/>
          <w:lang w:val="cs-CZ"/>
        </w:rPr>
        <w:t xml:space="preserve">: </w:t>
      </w:r>
      <w:r w:rsidRPr="009911A0">
        <w:rPr>
          <w:rFonts w:ascii="Arial" w:hAnsi="Arial" w:cs="Arial"/>
          <w:b/>
        </w:rPr>
        <w:t>„Centrum rehabilitační péče nemocnice Semily; MMN, a.s. - Nemocnice Semily</w:t>
      </w:r>
      <w:r w:rsidRPr="009911A0">
        <w:rPr>
          <w:rFonts w:ascii="Arial" w:hAnsi="Arial" w:cs="Arial"/>
          <w:b/>
          <w:bCs/>
        </w:rPr>
        <w:t>“</w:t>
      </w:r>
    </w:p>
    <w:p w:rsidR="006F0B32" w:rsidRPr="009911A0" w:rsidRDefault="006F0B32" w:rsidP="006F0B32">
      <w:pPr>
        <w:pStyle w:val="Zkladntext21"/>
        <w:tabs>
          <w:tab w:val="left" w:pos="3255"/>
        </w:tabs>
        <w:ind w:left="3261" w:hanging="3261"/>
        <w:rPr>
          <w:rFonts w:ascii="Arial" w:hAnsi="Arial" w:cs="Arial"/>
          <w:color w:val="FF0000"/>
          <w:lang w:val="cs-CZ"/>
        </w:rPr>
      </w:pPr>
    </w:p>
    <w:p w:rsidR="006F0B32" w:rsidRPr="009911A0" w:rsidRDefault="006F0B32" w:rsidP="006F0B32">
      <w:pPr>
        <w:pStyle w:val="Zkladntext21"/>
        <w:tabs>
          <w:tab w:val="left" w:pos="2977"/>
          <w:tab w:val="left" w:pos="3261"/>
        </w:tabs>
        <w:ind w:left="3544" w:hanging="3544"/>
        <w:jc w:val="left"/>
        <w:rPr>
          <w:rFonts w:ascii="Arial" w:hAnsi="Arial" w:cs="Arial"/>
          <w:lang w:val="cs-CZ"/>
        </w:rPr>
      </w:pPr>
      <w:r w:rsidRPr="009911A0">
        <w:rPr>
          <w:rFonts w:ascii="Arial" w:hAnsi="Arial" w:cs="Arial"/>
          <w:lang w:val="cs-CZ"/>
        </w:rPr>
        <w:t xml:space="preserve">Územní rozhodnutí a stav. </w:t>
      </w:r>
      <w:proofErr w:type="gramStart"/>
      <w:r w:rsidRPr="009911A0">
        <w:rPr>
          <w:rFonts w:ascii="Arial" w:hAnsi="Arial" w:cs="Arial"/>
          <w:lang w:val="cs-CZ"/>
        </w:rPr>
        <w:t>povolení</w:t>
      </w:r>
      <w:proofErr w:type="gramEnd"/>
      <w:r w:rsidRPr="009911A0">
        <w:rPr>
          <w:rFonts w:ascii="Arial" w:hAnsi="Arial" w:cs="Arial"/>
          <w:lang w:val="cs-CZ"/>
        </w:rPr>
        <w:t>:</w:t>
      </w:r>
      <w:r w:rsidRPr="009911A0">
        <w:rPr>
          <w:rFonts w:ascii="Arial" w:hAnsi="Arial" w:cs="Arial"/>
          <w:lang w:val="cs-CZ"/>
        </w:rPr>
        <w:tab/>
        <w:t xml:space="preserve">SÚ/1517/22, spis. Značka SÚ 465/22-D , vydané dne </w:t>
      </w:r>
      <w:proofErr w:type="gramStart"/>
      <w:r w:rsidRPr="009911A0">
        <w:rPr>
          <w:rFonts w:ascii="Arial" w:hAnsi="Arial" w:cs="Arial"/>
          <w:lang w:val="cs-CZ"/>
        </w:rPr>
        <w:t>3.6.2022</w:t>
      </w:r>
      <w:proofErr w:type="gramEnd"/>
      <w:r w:rsidRPr="009911A0">
        <w:rPr>
          <w:rFonts w:ascii="Arial" w:hAnsi="Arial" w:cs="Arial"/>
          <w:lang w:val="cs-CZ"/>
        </w:rPr>
        <w:t xml:space="preserve"> MÚ Semily </w:t>
      </w:r>
    </w:p>
    <w:p w:rsidR="006F0B32" w:rsidRPr="009911A0" w:rsidRDefault="006F0B32" w:rsidP="006F0B32">
      <w:pPr>
        <w:suppressAutoHyphens w:val="0"/>
        <w:autoSpaceDE w:val="0"/>
        <w:autoSpaceDN w:val="0"/>
        <w:adjustRightInd w:val="0"/>
        <w:rPr>
          <w:rFonts w:ascii="Arial" w:hAnsi="Arial" w:cs="Arial"/>
        </w:rPr>
      </w:pPr>
      <w:r w:rsidRPr="009911A0">
        <w:rPr>
          <w:rFonts w:ascii="Arial" w:hAnsi="Arial" w:cs="Arial"/>
        </w:rPr>
        <w:t xml:space="preserve">Místo stavby: </w:t>
      </w:r>
      <w:r w:rsidRPr="009911A0">
        <w:rPr>
          <w:rFonts w:ascii="Arial" w:hAnsi="Arial" w:cs="Arial"/>
          <w:lang w:eastAsia="cs-CZ"/>
        </w:rPr>
        <w:t>Parcelní číslo: 521; Katastrální území: Semily [747246] 3. května č. p. 552, 513 01 Semily, okres Semily, Liberecký kraj, Česko</w:t>
      </w:r>
    </w:p>
    <w:p w:rsidR="006F0B32" w:rsidRPr="009911A0" w:rsidRDefault="006F0B32" w:rsidP="006F0B32">
      <w:pPr>
        <w:pStyle w:val="Odsazen"/>
        <w:tabs>
          <w:tab w:val="left" w:pos="3240"/>
          <w:tab w:val="left" w:pos="3261"/>
        </w:tabs>
        <w:spacing w:after="0"/>
        <w:ind w:left="3544" w:hanging="3544"/>
        <w:rPr>
          <w:rFonts w:ascii="Arial" w:hAnsi="Arial" w:cs="Arial"/>
          <w:sz w:val="20"/>
          <w:szCs w:val="20"/>
        </w:rPr>
      </w:pPr>
    </w:p>
    <w:p w:rsidR="006F0B32" w:rsidRPr="009911A0" w:rsidRDefault="006F0B32" w:rsidP="006F0B32">
      <w:pPr>
        <w:pStyle w:val="Odsazen"/>
        <w:tabs>
          <w:tab w:val="left" w:pos="3240"/>
          <w:tab w:val="left" w:pos="3261"/>
        </w:tabs>
        <w:spacing w:after="0"/>
        <w:ind w:left="3544" w:hanging="3544"/>
        <w:rPr>
          <w:rFonts w:ascii="Arial" w:hAnsi="Arial" w:cs="Arial"/>
          <w:sz w:val="20"/>
          <w:szCs w:val="20"/>
        </w:rPr>
      </w:pPr>
      <w:r w:rsidRPr="009911A0">
        <w:rPr>
          <w:rFonts w:ascii="Arial" w:hAnsi="Arial" w:cs="Arial"/>
          <w:sz w:val="20"/>
          <w:szCs w:val="20"/>
        </w:rPr>
        <w:t xml:space="preserve">Projektová dokumentace: </w:t>
      </w:r>
    </w:p>
    <w:p w:rsidR="006F0B32" w:rsidRPr="009911A0" w:rsidRDefault="006F0B32" w:rsidP="006F0B32">
      <w:pPr>
        <w:pStyle w:val="Odsazen"/>
        <w:tabs>
          <w:tab w:val="left" w:pos="3240"/>
          <w:tab w:val="left" w:pos="3261"/>
        </w:tabs>
        <w:spacing w:after="0"/>
        <w:ind w:left="3544" w:hanging="3544"/>
        <w:rPr>
          <w:rFonts w:ascii="Arial" w:hAnsi="Arial" w:cs="Arial"/>
          <w:sz w:val="20"/>
          <w:szCs w:val="20"/>
        </w:rPr>
      </w:pPr>
      <w:r w:rsidRPr="009911A0">
        <w:rPr>
          <w:rFonts w:ascii="Arial" w:hAnsi="Arial" w:cs="Arial"/>
          <w:sz w:val="20"/>
          <w:szCs w:val="20"/>
        </w:rPr>
        <w:t>„</w:t>
      </w:r>
      <w:r w:rsidRPr="009911A0">
        <w:rPr>
          <w:rFonts w:ascii="Arial" w:hAnsi="Arial" w:cs="Arial"/>
          <w:sz w:val="20"/>
          <w:szCs w:val="20"/>
          <w:lang w:eastAsia="cs-CZ"/>
        </w:rPr>
        <w:t>Centrum rehabilitační péče nemocnice Semily; MMN, a.s. - Nemocnice Semily</w:t>
      </w:r>
      <w:r w:rsidRPr="009911A0">
        <w:rPr>
          <w:rFonts w:ascii="Arial" w:hAnsi="Arial" w:cs="Arial"/>
          <w:sz w:val="20"/>
          <w:szCs w:val="20"/>
        </w:rPr>
        <w:t>“</w:t>
      </w:r>
    </w:p>
    <w:p w:rsidR="006F0B32" w:rsidRPr="009911A0" w:rsidRDefault="006F0B32" w:rsidP="006F0B32">
      <w:pPr>
        <w:tabs>
          <w:tab w:val="left" w:pos="3544"/>
        </w:tabs>
        <w:autoSpaceDE w:val="0"/>
        <w:rPr>
          <w:rFonts w:ascii="Arial" w:hAnsi="Arial" w:cs="Arial"/>
          <w:color w:val="000000"/>
        </w:rPr>
      </w:pPr>
      <w:r w:rsidRPr="009911A0">
        <w:rPr>
          <w:rFonts w:ascii="Arial" w:hAnsi="Arial" w:cs="Arial"/>
        </w:rPr>
        <w:t xml:space="preserve">vypracovaná společností Design 4 – projekty staveb, s.r.o., Sokolská 1183, 460 01 Liberec, IČO: </w:t>
      </w:r>
      <w:r w:rsidRPr="009911A0">
        <w:rPr>
          <w:rFonts w:ascii="Arial" w:hAnsi="Arial" w:cs="Arial"/>
          <w:color w:val="000000"/>
        </w:rPr>
        <w:t>228 01 936, DIČ: CZ 228 01</w:t>
      </w:r>
      <w:r w:rsidR="000F39DF">
        <w:rPr>
          <w:rFonts w:ascii="Arial" w:hAnsi="Arial" w:cs="Arial"/>
          <w:color w:val="000000"/>
        </w:rPr>
        <w:t> </w:t>
      </w:r>
      <w:r w:rsidRPr="009911A0">
        <w:rPr>
          <w:rFonts w:ascii="Arial" w:hAnsi="Arial" w:cs="Arial"/>
          <w:color w:val="000000"/>
        </w:rPr>
        <w:t>936</w:t>
      </w:r>
    </w:p>
    <w:p w:rsidR="000F39DF" w:rsidRDefault="000F39DF" w:rsidP="006F0B32">
      <w:pPr>
        <w:tabs>
          <w:tab w:val="left" w:pos="3544"/>
        </w:tabs>
        <w:autoSpaceDE w:val="0"/>
        <w:rPr>
          <w:rFonts w:ascii="Arial" w:hAnsi="Arial" w:cs="Arial"/>
          <w:color w:val="000000"/>
        </w:rPr>
      </w:pPr>
    </w:p>
    <w:p w:rsidR="006F0B32" w:rsidRPr="009911A0" w:rsidRDefault="006F0B32" w:rsidP="006F0B32">
      <w:pPr>
        <w:tabs>
          <w:tab w:val="left" w:pos="3544"/>
        </w:tabs>
        <w:autoSpaceDE w:val="0"/>
        <w:rPr>
          <w:rFonts w:ascii="Arial" w:hAnsi="Arial" w:cs="Arial"/>
          <w:color w:val="000000"/>
        </w:rPr>
      </w:pPr>
      <w:r w:rsidRPr="009911A0">
        <w:rPr>
          <w:rFonts w:ascii="Arial" w:hAnsi="Arial" w:cs="Arial"/>
          <w:color w:val="000000"/>
        </w:rPr>
        <w:lastRenderedPageBreak/>
        <w:t>a</w:t>
      </w:r>
    </w:p>
    <w:p w:rsidR="006F0B32" w:rsidRPr="009911A0" w:rsidRDefault="006F0B32" w:rsidP="006F0B32">
      <w:pPr>
        <w:pStyle w:val="Odsazen"/>
        <w:tabs>
          <w:tab w:val="left" w:pos="3240"/>
          <w:tab w:val="left" w:pos="3261"/>
        </w:tabs>
        <w:spacing w:after="0"/>
        <w:ind w:left="0"/>
        <w:rPr>
          <w:rFonts w:ascii="Arial" w:hAnsi="Arial" w:cs="Arial"/>
          <w:sz w:val="20"/>
          <w:szCs w:val="20"/>
        </w:rPr>
      </w:pPr>
      <w:r w:rsidRPr="009911A0">
        <w:rPr>
          <w:rFonts w:ascii="Arial" w:hAnsi="Arial" w:cs="Arial"/>
          <w:sz w:val="20"/>
          <w:szCs w:val="20"/>
        </w:rPr>
        <w:t>„Hlavní pavilon v nemocnici v Semilech, Ambulance v 1.NP“ vypracovaná společností Design 4 – projekty staveb, s.r.o., Sokolská 1183, 460 01 Liberec, IČO: 228 01 936, DIČ: CZ 228 01 936</w:t>
      </w:r>
    </w:p>
    <w:p w:rsidR="006F0B32" w:rsidRPr="009911A0" w:rsidRDefault="006F0B32" w:rsidP="006F0B32">
      <w:pPr>
        <w:pStyle w:val="Odsazen"/>
        <w:tabs>
          <w:tab w:val="left" w:pos="3544"/>
        </w:tabs>
        <w:spacing w:after="0"/>
        <w:ind w:left="3261" w:hanging="3261"/>
        <w:jc w:val="left"/>
        <w:rPr>
          <w:rFonts w:ascii="Arial" w:hAnsi="Arial" w:cs="Arial"/>
          <w:sz w:val="20"/>
          <w:szCs w:val="20"/>
        </w:rPr>
      </w:pPr>
    </w:p>
    <w:p w:rsidR="006F0B32" w:rsidRPr="009911A0" w:rsidRDefault="006F0B32" w:rsidP="006F0B32">
      <w:pPr>
        <w:pStyle w:val="Odsazen"/>
        <w:tabs>
          <w:tab w:val="left" w:pos="3544"/>
        </w:tabs>
        <w:spacing w:after="0"/>
        <w:ind w:left="3261" w:hanging="3261"/>
        <w:jc w:val="left"/>
        <w:rPr>
          <w:rFonts w:ascii="Arial" w:hAnsi="Arial" w:cs="Arial"/>
          <w:sz w:val="20"/>
          <w:szCs w:val="20"/>
        </w:rPr>
      </w:pPr>
      <w:r w:rsidRPr="009911A0">
        <w:rPr>
          <w:rFonts w:ascii="Arial" w:hAnsi="Arial" w:cs="Arial"/>
          <w:sz w:val="20"/>
          <w:szCs w:val="20"/>
        </w:rPr>
        <w:t>Autorský dozor</w:t>
      </w:r>
      <w:r w:rsidRPr="009911A0">
        <w:rPr>
          <w:rFonts w:ascii="Arial" w:hAnsi="Arial" w:cs="Arial"/>
          <w:sz w:val="20"/>
          <w:szCs w:val="20"/>
        </w:rPr>
        <w:tab/>
        <w:t>:</w:t>
      </w:r>
      <w:r w:rsidRPr="009911A0">
        <w:rPr>
          <w:rFonts w:ascii="Arial" w:hAnsi="Arial" w:cs="Arial"/>
          <w:sz w:val="20"/>
          <w:szCs w:val="20"/>
        </w:rPr>
        <w:tab/>
        <w:t xml:space="preserve">DESIGN 4 - projekty staveb, s.r.o. </w:t>
      </w:r>
    </w:p>
    <w:p w:rsidR="006F0B32" w:rsidRPr="009911A0" w:rsidRDefault="006F0B32" w:rsidP="006F0B32">
      <w:pPr>
        <w:pStyle w:val="Odsazen"/>
        <w:tabs>
          <w:tab w:val="left" w:pos="3255"/>
          <w:tab w:val="left" w:pos="3261"/>
        </w:tabs>
        <w:spacing w:after="0"/>
        <w:ind w:left="0"/>
        <w:rPr>
          <w:rFonts w:ascii="Arial" w:hAnsi="Arial" w:cs="Arial"/>
          <w:sz w:val="20"/>
          <w:szCs w:val="20"/>
        </w:rPr>
      </w:pPr>
      <w:r w:rsidRPr="009911A0">
        <w:rPr>
          <w:rFonts w:ascii="Arial" w:hAnsi="Arial" w:cs="Arial"/>
          <w:sz w:val="20"/>
          <w:szCs w:val="20"/>
        </w:rPr>
        <w:t xml:space="preserve">Koordinátor BOZP objednatele </w:t>
      </w:r>
      <w:r w:rsidRPr="009911A0">
        <w:rPr>
          <w:rFonts w:ascii="Arial" w:hAnsi="Arial" w:cs="Arial"/>
          <w:sz w:val="20"/>
          <w:szCs w:val="20"/>
        </w:rPr>
        <w:tab/>
        <w:t>:</w:t>
      </w:r>
      <w:r w:rsidRPr="009911A0">
        <w:rPr>
          <w:rFonts w:ascii="Arial" w:hAnsi="Arial" w:cs="Arial"/>
          <w:sz w:val="20"/>
          <w:szCs w:val="20"/>
        </w:rPr>
        <w:tab/>
        <w:t xml:space="preserve">ARAGON ELL, </w:t>
      </w:r>
      <w:proofErr w:type="spellStart"/>
      <w:r w:rsidRPr="009911A0">
        <w:rPr>
          <w:rFonts w:ascii="Arial" w:hAnsi="Arial" w:cs="Arial"/>
          <w:sz w:val="20"/>
          <w:szCs w:val="20"/>
        </w:rPr>
        <w:t>s.r.o</w:t>
      </w:r>
      <w:proofErr w:type="spellEnd"/>
      <w:r w:rsidRPr="009911A0">
        <w:rPr>
          <w:rFonts w:ascii="Arial" w:hAnsi="Arial" w:cs="Arial"/>
          <w:sz w:val="20"/>
          <w:szCs w:val="20"/>
        </w:rPr>
        <w:t xml:space="preserve"> </w:t>
      </w:r>
    </w:p>
    <w:p w:rsidR="006F0B32" w:rsidRPr="009911A0" w:rsidRDefault="006F0B32" w:rsidP="006F0B32">
      <w:pPr>
        <w:pStyle w:val="Textvbloku2"/>
        <w:tabs>
          <w:tab w:val="left" w:pos="3255"/>
          <w:tab w:val="left" w:pos="3261"/>
          <w:tab w:val="left" w:pos="3540"/>
        </w:tabs>
        <w:jc w:val="left"/>
        <w:rPr>
          <w:rFonts w:ascii="Arial" w:hAnsi="Arial" w:cs="Arial"/>
          <w:sz w:val="20"/>
          <w:szCs w:val="20"/>
        </w:rPr>
      </w:pPr>
      <w:r w:rsidRPr="009911A0">
        <w:rPr>
          <w:rFonts w:ascii="Arial" w:hAnsi="Arial" w:cs="Arial"/>
          <w:sz w:val="20"/>
          <w:szCs w:val="20"/>
        </w:rPr>
        <w:t>Technický dozor (TDS)</w:t>
      </w:r>
      <w:r w:rsidRPr="009911A0">
        <w:rPr>
          <w:rFonts w:ascii="Arial" w:hAnsi="Arial" w:cs="Arial"/>
          <w:sz w:val="20"/>
          <w:szCs w:val="20"/>
        </w:rPr>
        <w:tab/>
        <w:t xml:space="preserve">: </w:t>
      </w:r>
      <w:r w:rsidRPr="009911A0">
        <w:rPr>
          <w:rFonts w:ascii="Arial" w:hAnsi="Arial" w:cs="Arial"/>
          <w:sz w:val="20"/>
          <w:szCs w:val="20"/>
        </w:rPr>
        <w:tab/>
        <w:t xml:space="preserve">ARAGON ELL, s.r.o. </w:t>
      </w:r>
    </w:p>
    <w:p w:rsidR="006F0B32" w:rsidRPr="00D24C99" w:rsidRDefault="006F0B32" w:rsidP="006F0B32">
      <w:pPr>
        <w:pStyle w:val="Textvbloku2"/>
        <w:tabs>
          <w:tab w:val="left" w:pos="3255"/>
          <w:tab w:val="left" w:pos="3261"/>
          <w:tab w:val="left" w:pos="3540"/>
        </w:tabs>
        <w:ind w:right="-519"/>
        <w:jc w:val="left"/>
        <w:rPr>
          <w:rFonts w:ascii="Arial" w:hAnsi="Arial" w:cs="Arial"/>
          <w:sz w:val="20"/>
          <w:szCs w:val="20"/>
        </w:rPr>
      </w:pPr>
      <w:r w:rsidRPr="009911A0">
        <w:rPr>
          <w:rFonts w:ascii="Arial" w:hAnsi="Arial" w:cs="Arial"/>
          <w:sz w:val="20"/>
          <w:szCs w:val="20"/>
        </w:rPr>
        <w:t xml:space="preserve">Stavbyvedoucí Zhotovitele </w:t>
      </w:r>
      <w:r w:rsidRPr="009911A0">
        <w:rPr>
          <w:rFonts w:ascii="Arial" w:hAnsi="Arial" w:cs="Arial"/>
          <w:sz w:val="20"/>
          <w:szCs w:val="20"/>
        </w:rPr>
        <w:tab/>
        <w:t>:</w:t>
      </w:r>
      <w:r w:rsidRPr="009911A0">
        <w:rPr>
          <w:rFonts w:ascii="Arial" w:hAnsi="Arial" w:cs="Arial"/>
          <w:sz w:val="20"/>
          <w:szCs w:val="20"/>
        </w:rPr>
        <w:tab/>
      </w:r>
      <w:r w:rsidR="00774E57">
        <w:rPr>
          <w:rFonts w:ascii="Arial" w:hAnsi="Arial" w:cs="Arial"/>
          <w:sz w:val="20"/>
          <w:szCs w:val="20"/>
        </w:rPr>
        <w:t>XXXXXXXX</w:t>
      </w:r>
    </w:p>
    <w:p w:rsidR="00F57D25" w:rsidRDefault="00F57D25">
      <w:pPr>
        <w:jc w:val="both"/>
        <w:rPr>
          <w:rFonts w:ascii="Arial" w:hAnsi="Arial" w:cs="Arial"/>
        </w:rPr>
      </w:pPr>
    </w:p>
    <w:p w:rsidR="00723FFF" w:rsidRDefault="00BB6575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FFFF"/>
        <w:jc w:val="both"/>
        <w:rPr>
          <w:rFonts w:ascii="Arial" w:hAnsi="Arial" w:cs="Arial"/>
        </w:rPr>
      </w:pPr>
      <w:r>
        <w:rPr>
          <w:rFonts w:ascii="Arial" w:hAnsi="Arial" w:cs="Arial"/>
          <w:b/>
          <w:caps/>
        </w:rPr>
        <w:t>PŘEDMĚT DODATKU</w:t>
      </w:r>
    </w:p>
    <w:p w:rsidR="00BB6575" w:rsidRPr="00CE23F1" w:rsidRDefault="00BB6575" w:rsidP="00BB6575">
      <w:pPr>
        <w:ind w:left="540"/>
        <w:jc w:val="both"/>
        <w:rPr>
          <w:rFonts w:ascii="Arial" w:hAnsi="Arial" w:cs="Arial"/>
          <w:u w:val="single"/>
        </w:rPr>
      </w:pPr>
    </w:p>
    <w:p w:rsidR="00FB780F" w:rsidRPr="00995570" w:rsidRDefault="00FB780F" w:rsidP="00BB6575">
      <w:pPr>
        <w:jc w:val="both"/>
        <w:rPr>
          <w:rFonts w:ascii="Arial" w:hAnsi="Arial" w:cs="Arial"/>
          <w:bCs/>
        </w:rPr>
      </w:pPr>
      <w:r w:rsidRPr="00995570">
        <w:rPr>
          <w:rFonts w:ascii="Arial" w:hAnsi="Arial" w:cs="Arial"/>
        </w:rPr>
        <w:t xml:space="preserve">Mezi smluvními stranami byla dne </w:t>
      </w:r>
      <w:proofErr w:type="gramStart"/>
      <w:r w:rsidRPr="00995570">
        <w:rPr>
          <w:rFonts w:ascii="Arial" w:hAnsi="Arial" w:cs="Arial"/>
        </w:rPr>
        <w:t>29.6.2023</w:t>
      </w:r>
      <w:proofErr w:type="gramEnd"/>
      <w:r w:rsidRPr="00995570">
        <w:rPr>
          <w:rFonts w:ascii="Arial" w:hAnsi="Arial" w:cs="Arial"/>
        </w:rPr>
        <w:t xml:space="preserve"> uzavřena Smlouva o dílo</w:t>
      </w:r>
      <w:r w:rsidR="00D75DF3" w:rsidRPr="00995570">
        <w:rPr>
          <w:rFonts w:ascii="Arial" w:hAnsi="Arial" w:cs="Arial"/>
        </w:rPr>
        <w:t xml:space="preserve"> (dále jen smlouva)</w:t>
      </w:r>
      <w:r w:rsidRPr="00995570">
        <w:rPr>
          <w:rFonts w:ascii="Arial" w:hAnsi="Arial" w:cs="Arial"/>
        </w:rPr>
        <w:t xml:space="preserve"> </w:t>
      </w:r>
      <w:r w:rsidR="00D75DF3" w:rsidRPr="00995570">
        <w:rPr>
          <w:rFonts w:ascii="Arial" w:hAnsi="Arial" w:cs="Arial"/>
        </w:rPr>
        <w:t>na akci „</w:t>
      </w:r>
      <w:r w:rsidR="00D75DF3" w:rsidRPr="00995570">
        <w:rPr>
          <w:rFonts w:ascii="Arial" w:hAnsi="Arial" w:cs="Arial"/>
          <w:b/>
        </w:rPr>
        <w:t xml:space="preserve">Centrum rehabilitační péče nemocnice Semily; MMN, a.s. - Nemocnice Semily“ </w:t>
      </w:r>
      <w:r w:rsidR="00D75DF3" w:rsidRPr="00995570">
        <w:rPr>
          <w:rFonts w:ascii="Arial" w:hAnsi="Arial" w:cs="Arial"/>
          <w:bCs/>
        </w:rPr>
        <w:t>(dále jen dílo).</w:t>
      </w:r>
    </w:p>
    <w:p w:rsidR="00FB780F" w:rsidRPr="00995570" w:rsidRDefault="00FB780F" w:rsidP="00BB6575">
      <w:pPr>
        <w:jc w:val="both"/>
        <w:rPr>
          <w:rFonts w:ascii="Arial" w:hAnsi="Arial" w:cs="Arial"/>
          <w:u w:val="single"/>
        </w:rPr>
      </w:pPr>
    </w:p>
    <w:p w:rsidR="00CB1E37" w:rsidRPr="006D500D" w:rsidRDefault="00CB1E37" w:rsidP="00BB6575">
      <w:pPr>
        <w:jc w:val="both"/>
        <w:rPr>
          <w:rFonts w:ascii="Arial" w:hAnsi="Arial" w:cs="Arial"/>
          <w:color w:val="FF0000"/>
        </w:rPr>
      </w:pPr>
      <w:r w:rsidRPr="00995570">
        <w:rPr>
          <w:rFonts w:ascii="Arial" w:hAnsi="Arial" w:cs="Arial"/>
        </w:rPr>
        <w:t>Předmětem tohoto dodatku č. 1 (dále jen dodatek) je změna</w:t>
      </w:r>
      <w:r w:rsidRPr="00BA2E56">
        <w:rPr>
          <w:rFonts w:ascii="Arial" w:hAnsi="Arial" w:cs="Arial"/>
        </w:rPr>
        <w:t xml:space="preserve"> rozsahu</w:t>
      </w:r>
      <w:r w:rsidRPr="00995570">
        <w:rPr>
          <w:rFonts w:ascii="Arial" w:hAnsi="Arial" w:cs="Arial"/>
        </w:rPr>
        <w:t xml:space="preserve"> a ceny díla uvedená v čl. </w:t>
      </w:r>
      <w:r w:rsidR="004D62E3">
        <w:rPr>
          <w:rFonts w:ascii="Arial" w:hAnsi="Arial" w:cs="Arial"/>
        </w:rPr>
        <w:t>6.1</w:t>
      </w:r>
      <w:r w:rsidRPr="00995570">
        <w:rPr>
          <w:rFonts w:ascii="Arial" w:hAnsi="Arial" w:cs="Arial"/>
        </w:rPr>
        <w:t xml:space="preserve"> Smlouvy o dílo. Důvodem jsou změny, které se vyskytly při realizaci díla a jsou podrobně popsány v rámci Změnových listů č. 1 – 8, </w:t>
      </w:r>
      <w:proofErr w:type="gramStart"/>
      <w:r w:rsidRPr="00995570">
        <w:rPr>
          <w:rFonts w:ascii="Arial" w:hAnsi="Arial" w:cs="Arial"/>
        </w:rPr>
        <w:t>jenž</w:t>
      </w:r>
      <w:proofErr w:type="gramEnd"/>
      <w:r w:rsidRPr="00995570">
        <w:rPr>
          <w:rFonts w:ascii="Arial" w:hAnsi="Arial" w:cs="Arial"/>
        </w:rPr>
        <w:t xml:space="preserve"> </w:t>
      </w:r>
      <w:proofErr w:type="gramStart"/>
      <w:r w:rsidRPr="00995570">
        <w:rPr>
          <w:rFonts w:ascii="Arial" w:hAnsi="Arial" w:cs="Arial"/>
        </w:rPr>
        <w:t>jsou</w:t>
      </w:r>
      <w:proofErr w:type="gramEnd"/>
      <w:r w:rsidRPr="00995570">
        <w:rPr>
          <w:rFonts w:ascii="Arial" w:hAnsi="Arial" w:cs="Arial"/>
        </w:rPr>
        <w:t xml:space="preserve"> přílohou tohoto Dodatku. </w:t>
      </w:r>
      <w:r w:rsidR="006D500D">
        <w:rPr>
          <w:rFonts w:ascii="Arial" w:hAnsi="Arial" w:cs="Arial"/>
        </w:rPr>
        <w:t xml:space="preserve">Změny </w:t>
      </w:r>
      <w:r w:rsidR="007C5A1E">
        <w:rPr>
          <w:rFonts w:ascii="Arial" w:hAnsi="Arial" w:cs="Arial"/>
        </w:rPr>
        <w:t xml:space="preserve">dle Změnových listů 1 – 8 jsou provedeny v souladu s ustanovením </w:t>
      </w:r>
      <w:r w:rsidR="006D500D">
        <w:rPr>
          <w:rFonts w:ascii="Arial" w:hAnsi="Arial" w:cs="Arial"/>
        </w:rPr>
        <w:t xml:space="preserve">§ 222 odst. 4 </w:t>
      </w:r>
      <w:r w:rsidR="007C5A1E">
        <w:rPr>
          <w:rFonts w:ascii="Arial" w:hAnsi="Arial" w:cs="Arial"/>
        </w:rPr>
        <w:t xml:space="preserve">(změna de </w:t>
      </w:r>
      <w:proofErr w:type="spellStart"/>
      <w:r w:rsidR="007C5A1E">
        <w:rPr>
          <w:rFonts w:ascii="Arial" w:hAnsi="Arial" w:cs="Arial"/>
        </w:rPr>
        <w:t>minimis</w:t>
      </w:r>
      <w:proofErr w:type="spellEnd"/>
      <w:r w:rsidR="007C5A1E">
        <w:rPr>
          <w:rFonts w:ascii="Arial" w:hAnsi="Arial" w:cs="Arial"/>
        </w:rPr>
        <w:t xml:space="preserve">) </w:t>
      </w:r>
      <w:r w:rsidR="006D500D">
        <w:rPr>
          <w:rFonts w:ascii="Arial" w:hAnsi="Arial" w:cs="Arial"/>
        </w:rPr>
        <w:t>zákona č. 134/2016 Sb., o zadávání veřejných zakázek</w:t>
      </w:r>
      <w:r w:rsidR="004D62E3">
        <w:rPr>
          <w:rFonts w:ascii="Arial" w:hAnsi="Arial" w:cs="Arial"/>
        </w:rPr>
        <w:t xml:space="preserve">, </w:t>
      </w:r>
      <w:r w:rsidR="004D62E3" w:rsidRPr="00677385">
        <w:rPr>
          <w:rFonts w:ascii="Arial" w:hAnsi="Arial" w:cs="Arial"/>
        </w:rPr>
        <w:t>přičemž</w:t>
      </w:r>
      <w:r w:rsidR="006D500D" w:rsidRPr="00677385">
        <w:rPr>
          <w:rFonts w:ascii="Arial" w:hAnsi="Arial" w:cs="Arial"/>
        </w:rPr>
        <w:t xml:space="preserve"> absolutní hodnota změn, jenž </w:t>
      </w:r>
      <w:proofErr w:type="gramStart"/>
      <w:r w:rsidR="006D500D" w:rsidRPr="00677385">
        <w:rPr>
          <w:rFonts w:ascii="Arial" w:hAnsi="Arial" w:cs="Arial"/>
        </w:rPr>
        <w:t>jsou</w:t>
      </w:r>
      <w:proofErr w:type="gramEnd"/>
      <w:r w:rsidR="006D500D" w:rsidRPr="00677385">
        <w:rPr>
          <w:rFonts w:ascii="Arial" w:hAnsi="Arial" w:cs="Arial"/>
        </w:rPr>
        <w:t xml:space="preserve"> předmětem tohoto dodatku </w:t>
      </w:r>
      <w:proofErr w:type="gramStart"/>
      <w:r w:rsidR="006D500D" w:rsidRPr="00677385">
        <w:rPr>
          <w:rFonts w:ascii="Arial" w:hAnsi="Arial" w:cs="Arial"/>
        </w:rPr>
        <w:t>nepřesahuje</w:t>
      </w:r>
      <w:proofErr w:type="gramEnd"/>
      <w:r w:rsidR="006D500D" w:rsidRPr="00677385">
        <w:rPr>
          <w:rFonts w:ascii="Arial" w:hAnsi="Arial" w:cs="Arial"/>
        </w:rPr>
        <w:t xml:space="preserve"> zákonný limit stanovený ustanovením § 222 odst. 4.</w:t>
      </w:r>
    </w:p>
    <w:p w:rsidR="00CB1E37" w:rsidRDefault="00CB1E37" w:rsidP="00BB6575">
      <w:pPr>
        <w:jc w:val="both"/>
        <w:rPr>
          <w:rFonts w:ascii="Arial" w:hAnsi="Arial" w:cs="Arial"/>
          <w:color w:val="FF0000"/>
          <w:highlight w:val="yellow"/>
        </w:rPr>
      </w:pPr>
    </w:p>
    <w:p w:rsidR="007738AE" w:rsidRDefault="00D75DF3" w:rsidP="00167B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Dodatek č. 1 ke smlouvě o dílo </w:t>
      </w:r>
      <w:r w:rsidRPr="00677385">
        <w:rPr>
          <w:rFonts w:ascii="Arial" w:hAnsi="Arial" w:cs="Arial"/>
        </w:rPr>
        <w:t xml:space="preserve">mění článek </w:t>
      </w:r>
      <w:r w:rsidR="00AD0489" w:rsidRPr="00677385">
        <w:rPr>
          <w:rFonts w:ascii="Arial" w:hAnsi="Arial" w:cs="Arial"/>
        </w:rPr>
        <w:t>6.1.1.3</w:t>
      </w:r>
      <w:r>
        <w:rPr>
          <w:rFonts w:ascii="Arial" w:hAnsi="Arial" w:cs="Arial"/>
        </w:rPr>
        <w:t xml:space="preserve"> takto:</w:t>
      </w:r>
    </w:p>
    <w:p w:rsidR="00DB378E" w:rsidRDefault="00DB378E" w:rsidP="00DB378E">
      <w:pPr>
        <w:suppressAutoHyphens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eastAsia="cs-CZ"/>
        </w:rPr>
      </w:pPr>
    </w:p>
    <w:p w:rsidR="00BE5C58" w:rsidRPr="00DB378E" w:rsidRDefault="00AD0489" w:rsidP="00DB378E">
      <w:pPr>
        <w:suppressAutoHyphens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eastAsia="cs-CZ"/>
        </w:rPr>
      </w:pPr>
      <w:r>
        <w:rPr>
          <w:rFonts w:ascii="Arial" w:hAnsi="Arial" w:cs="Arial"/>
          <w:sz w:val="19"/>
          <w:szCs w:val="19"/>
          <w:lang w:eastAsia="cs-CZ"/>
        </w:rPr>
        <w:t>Cena za dílo celkem</w:t>
      </w:r>
      <w:r w:rsidR="00DB378E">
        <w:rPr>
          <w:rFonts w:ascii="Arial" w:hAnsi="Arial" w:cs="Arial"/>
          <w:sz w:val="19"/>
          <w:szCs w:val="19"/>
          <w:lang w:eastAsia="cs-CZ"/>
        </w:rPr>
        <w:t xml:space="preserve">: </w:t>
      </w:r>
      <w:r w:rsidR="00DB378E">
        <w:rPr>
          <w:rFonts w:ascii="Arial" w:hAnsi="Arial" w:cs="Arial"/>
          <w:sz w:val="19"/>
          <w:szCs w:val="19"/>
          <w:lang w:eastAsia="cs-CZ"/>
        </w:rPr>
        <w:tab/>
      </w:r>
      <w:r>
        <w:rPr>
          <w:rFonts w:ascii="Arial" w:hAnsi="Arial" w:cs="Arial"/>
          <w:sz w:val="19"/>
          <w:szCs w:val="19"/>
          <w:lang w:eastAsia="cs-CZ"/>
        </w:rPr>
        <w:tab/>
      </w:r>
      <w:r>
        <w:rPr>
          <w:rFonts w:ascii="Arial" w:hAnsi="Arial" w:cs="Arial"/>
          <w:sz w:val="19"/>
          <w:szCs w:val="19"/>
          <w:lang w:eastAsia="cs-CZ"/>
        </w:rPr>
        <w:tab/>
      </w:r>
      <w:r>
        <w:rPr>
          <w:rFonts w:ascii="Arial" w:hAnsi="Arial" w:cs="Arial"/>
          <w:sz w:val="19"/>
          <w:szCs w:val="19"/>
          <w:lang w:eastAsia="cs-CZ"/>
        </w:rPr>
        <w:tab/>
      </w:r>
      <w:r>
        <w:rPr>
          <w:rFonts w:ascii="Arial" w:hAnsi="Arial" w:cs="Arial"/>
          <w:sz w:val="19"/>
          <w:szCs w:val="19"/>
          <w:lang w:eastAsia="cs-CZ"/>
        </w:rPr>
        <w:tab/>
      </w:r>
      <w:r>
        <w:rPr>
          <w:rFonts w:ascii="Arial" w:hAnsi="Arial" w:cs="Arial"/>
          <w:sz w:val="19"/>
          <w:szCs w:val="19"/>
          <w:lang w:eastAsia="cs-CZ"/>
        </w:rPr>
        <w:tab/>
      </w:r>
      <w:r w:rsidR="00774E57">
        <w:rPr>
          <w:rFonts w:ascii="Arial" w:hAnsi="Arial" w:cs="Arial"/>
          <w:sz w:val="19"/>
          <w:szCs w:val="19"/>
          <w:lang w:eastAsia="cs-CZ"/>
        </w:rPr>
        <w:t>XXXXXXXXXX</w:t>
      </w:r>
      <w:r w:rsidR="00B64B09">
        <w:rPr>
          <w:rFonts w:ascii="Arial" w:hAnsi="Arial" w:cs="Arial"/>
          <w:sz w:val="19"/>
          <w:szCs w:val="19"/>
          <w:lang w:eastAsia="cs-CZ"/>
        </w:rPr>
        <w:t xml:space="preserve"> </w:t>
      </w:r>
      <w:r w:rsidR="00151D30">
        <w:rPr>
          <w:rFonts w:ascii="Arial" w:hAnsi="Arial" w:cs="Arial"/>
          <w:sz w:val="19"/>
          <w:szCs w:val="19"/>
          <w:lang w:eastAsia="cs-CZ"/>
        </w:rPr>
        <w:t>bez DPH</w:t>
      </w:r>
    </w:p>
    <w:p w:rsidR="00DB378E" w:rsidRPr="00AD0489" w:rsidRDefault="00DB378E" w:rsidP="00167BDA">
      <w:pPr>
        <w:jc w:val="both"/>
        <w:rPr>
          <w:rFonts w:ascii="Arial" w:hAnsi="Arial" w:cs="Arial"/>
          <w:b/>
          <w:i/>
          <w:iCs/>
        </w:rPr>
      </w:pPr>
    </w:p>
    <w:p w:rsidR="00BE5C58" w:rsidRPr="00151D30" w:rsidRDefault="00DB378E" w:rsidP="00167BDA">
      <w:pPr>
        <w:jc w:val="both"/>
        <w:rPr>
          <w:rFonts w:ascii="Arial" w:hAnsi="Arial" w:cs="Arial"/>
          <w:bCs/>
          <w:i/>
          <w:iCs/>
        </w:rPr>
      </w:pPr>
      <w:proofErr w:type="spellStart"/>
      <w:r w:rsidRPr="00151D30">
        <w:rPr>
          <w:rFonts w:ascii="Arial" w:hAnsi="Arial" w:cs="Arial"/>
          <w:bCs/>
          <w:i/>
          <w:iCs/>
        </w:rPr>
        <w:t>Méněpráce</w:t>
      </w:r>
      <w:proofErr w:type="spellEnd"/>
      <w:r w:rsidRPr="00151D30">
        <w:rPr>
          <w:rFonts w:ascii="Arial" w:hAnsi="Arial" w:cs="Arial"/>
          <w:bCs/>
          <w:i/>
          <w:iCs/>
        </w:rPr>
        <w:tab/>
      </w:r>
      <w:r w:rsidRPr="00151D30">
        <w:rPr>
          <w:rFonts w:ascii="Arial" w:hAnsi="Arial" w:cs="Arial"/>
          <w:bCs/>
          <w:i/>
          <w:iCs/>
        </w:rPr>
        <w:tab/>
      </w:r>
      <w:r w:rsidRPr="00151D30">
        <w:rPr>
          <w:rFonts w:ascii="Arial" w:hAnsi="Arial" w:cs="Arial"/>
          <w:bCs/>
          <w:i/>
          <w:iCs/>
        </w:rPr>
        <w:tab/>
      </w:r>
      <w:r w:rsidRPr="00151D30">
        <w:rPr>
          <w:rFonts w:ascii="Arial" w:hAnsi="Arial" w:cs="Arial"/>
          <w:bCs/>
          <w:i/>
          <w:iCs/>
        </w:rPr>
        <w:tab/>
      </w:r>
      <w:r w:rsidR="00AD0489" w:rsidRPr="00151D30">
        <w:rPr>
          <w:rFonts w:ascii="Arial" w:hAnsi="Arial" w:cs="Arial"/>
          <w:bCs/>
          <w:i/>
          <w:iCs/>
        </w:rPr>
        <w:tab/>
      </w:r>
      <w:r w:rsidR="00AD0489" w:rsidRPr="00151D30">
        <w:rPr>
          <w:rFonts w:ascii="Arial" w:hAnsi="Arial" w:cs="Arial"/>
          <w:bCs/>
          <w:i/>
          <w:iCs/>
        </w:rPr>
        <w:tab/>
      </w:r>
      <w:r w:rsidR="00AD0489" w:rsidRPr="00151D30">
        <w:rPr>
          <w:rFonts w:ascii="Arial" w:hAnsi="Arial" w:cs="Arial"/>
          <w:bCs/>
          <w:i/>
          <w:iCs/>
        </w:rPr>
        <w:tab/>
      </w:r>
      <w:r w:rsidR="00774E57">
        <w:rPr>
          <w:rFonts w:ascii="Arial" w:hAnsi="Arial" w:cs="Arial"/>
          <w:bCs/>
          <w:i/>
          <w:iCs/>
        </w:rPr>
        <w:t>XXXXXXXXX</w:t>
      </w:r>
    </w:p>
    <w:p w:rsidR="00DB378E" w:rsidRPr="00151D30" w:rsidRDefault="00DB378E" w:rsidP="00167BDA">
      <w:pPr>
        <w:jc w:val="both"/>
        <w:rPr>
          <w:rFonts w:ascii="Arial" w:hAnsi="Arial" w:cs="Arial"/>
          <w:bCs/>
          <w:i/>
          <w:iCs/>
        </w:rPr>
      </w:pPr>
      <w:r w:rsidRPr="00151D30">
        <w:rPr>
          <w:rFonts w:ascii="Arial" w:hAnsi="Arial" w:cs="Arial"/>
          <w:bCs/>
          <w:i/>
          <w:iCs/>
        </w:rPr>
        <w:t>Vícepráce</w:t>
      </w:r>
      <w:r w:rsidRPr="00151D30">
        <w:rPr>
          <w:rFonts w:ascii="Arial" w:hAnsi="Arial" w:cs="Arial"/>
          <w:bCs/>
          <w:i/>
          <w:iCs/>
        </w:rPr>
        <w:tab/>
      </w:r>
      <w:r w:rsidRPr="00151D30">
        <w:rPr>
          <w:rFonts w:ascii="Arial" w:hAnsi="Arial" w:cs="Arial"/>
          <w:bCs/>
          <w:i/>
          <w:iCs/>
        </w:rPr>
        <w:tab/>
      </w:r>
      <w:r w:rsidRPr="00151D30">
        <w:rPr>
          <w:rFonts w:ascii="Arial" w:hAnsi="Arial" w:cs="Arial"/>
          <w:bCs/>
          <w:i/>
          <w:iCs/>
        </w:rPr>
        <w:tab/>
      </w:r>
      <w:r w:rsidRPr="00151D30">
        <w:rPr>
          <w:rFonts w:ascii="Arial" w:hAnsi="Arial" w:cs="Arial"/>
          <w:bCs/>
          <w:i/>
          <w:iCs/>
        </w:rPr>
        <w:tab/>
      </w:r>
      <w:r w:rsidR="00AD0489" w:rsidRPr="00151D30">
        <w:rPr>
          <w:rFonts w:ascii="Arial" w:hAnsi="Arial" w:cs="Arial"/>
          <w:bCs/>
          <w:i/>
          <w:iCs/>
        </w:rPr>
        <w:tab/>
      </w:r>
      <w:r w:rsidR="00AD0489" w:rsidRPr="00151D30">
        <w:rPr>
          <w:rFonts w:ascii="Arial" w:hAnsi="Arial" w:cs="Arial"/>
          <w:bCs/>
          <w:i/>
          <w:iCs/>
        </w:rPr>
        <w:tab/>
      </w:r>
      <w:r w:rsidR="00AD0489" w:rsidRPr="00151D30">
        <w:rPr>
          <w:rFonts w:ascii="Arial" w:hAnsi="Arial" w:cs="Arial"/>
          <w:bCs/>
          <w:i/>
          <w:iCs/>
        </w:rPr>
        <w:tab/>
      </w:r>
      <w:r w:rsidR="00774E57">
        <w:rPr>
          <w:rFonts w:ascii="Arial" w:hAnsi="Arial" w:cs="Arial"/>
          <w:bCs/>
          <w:i/>
          <w:iCs/>
        </w:rPr>
        <w:t>XXXXXXXXX</w:t>
      </w:r>
      <w:bookmarkStart w:id="0" w:name="_GoBack"/>
      <w:bookmarkEnd w:id="0"/>
    </w:p>
    <w:p w:rsidR="00DB378E" w:rsidRDefault="00DB378E" w:rsidP="00167BDA">
      <w:pPr>
        <w:jc w:val="both"/>
        <w:rPr>
          <w:rFonts w:ascii="Arial" w:hAnsi="Arial" w:cs="Arial"/>
          <w:bCs/>
        </w:rPr>
      </w:pPr>
    </w:p>
    <w:p w:rsidR="00DB378E" w:rsidRDefault="00DB378E" w:rsidP="00DB378E">
      <w:pPr>
        <w:jc w:val="both"/>
        <w:rPr>
          <w:rFonts w:ascii="Arial,Bold" w:hAnsi="Arial,Bold" w:cs="Arial,Bold"/>
          <w:b/>
          <w:bCs/>
          <w:sz w:val="19"/>
          <w:szCs w:val="19"/>
          <w:lang w:eastAsia="cs-CZ"/>
        </w:rPr>
      </w:pPr>
      <w:r>
        <w:rPr>
          <w:rFonts w:ascii="Arial,Bold" w:hAnsi="Arial,Bold" w:cs="Arial,Bold"/>
          <w:b/>
          <w:bCs/>
          <w:sz w:val="19"/>
          <w:szCs w:val="19"/>
          <w:lang w:eastAsia="cs-CZ"/>
        </w:rPr>
        <w:t xml:space="preserve">Cena </w:t>
      </w:r>
      <w:r w:rsidR="00AD0489">
        <w:rPr>
          <w:rFonts w:ascii="Arial,Bold" w:hAnsi="Arial,Bold" w:cs="Arial,Bold"/>
          <w:b/>
          <w:bCs/>
          <w:sz w:val="19"/>
          <w:szCs w:val="19"/>
          <w:lang w:eastAsia="cs-CZ"/>
        </w:rPr>
        <w:t xml:space="preserve">za dílo celkem po všech </w:t>
      </w:r>
      <w:r>
        <w:rPr>
          <w:rFonts w:ascii="Arial,Bold" w:hAnsi="Arial,Bold" w:cs="Arial,Bold"/>
          <w:b/>
          <w:bCs/>
          <w:sz w:val="19"/>
          <w:szCs w:val="19"/>
          <w:lang w:eastAsia="cs-CZ"/>
        </w:rPr>
        <w:t xml:space="preserve">změnách činí: </w:t>
      </w:r>
      <w:r>
        <w:rPr>
          <w:rFonts w:ascii="Arial,Bold" w:hAnsi="Arial,Bold" w:cs="Arial,Bold"/>
          <w:b/>
          <w:bCs/>
          <w:sz w:val="19"/>
          <w:szCs w:val="19"/>
          <w:lang w:eastAsia="cs-CZ"/>
        </w:rPr>
        <w:tab/>
      </w:r>
      <w:r w:rsidR="00B64B09">
        <w:rPr>
          <w:rFonts w:ascii="Arial,Bold" w:hAnsi="Arial,Bold" w:cs="Arial,Bold"/>
          <w:b/>
          <w:bCs/>
          <w:sz w:val="19"/>
          <w:szCs w:val="19"/>
          <w:lang w:eastAsia="cs-CZ"/>
        </w:rPr>
        <w:tab/>
      </w:r>
      <w:r w:rsidR="00151D30">
        <w:rPr>
          <w:rFonts w:ascii="Arial,Bold" w:hAnsi="Arial,Bold" w:cs="Arial,Bold"/>
          <w:b/>
          <w:bCs/>
          <w:sz w:val="19"/>
          <w:szCs w:val="19"/>
          <w:lang w:eastAsia="cs-CZ"/>
        </w:rPr>
        <w:tab/>
      </w:r>
      <w:r w:rsidR="00B64B09">
        <w:rPr>
          <w:rFonts w:ascii="Arial,Bold" w:hAnsi="Arial,Bold" w:cs="Arial,Bold"/>
          <w:b/>
          <w:bCs/>
          <w:sz w:val="19"/>
          <w:szCs w:val="19"/>
          <w:lang w:eastAsia="cs-CZ"/>
        </w:rPr>
        <w:t>83.062</w:t>
      </w:r>
      <w:r w:rsidR="00085881">
        <w:rPr>
          <w:rFonts w:ascii="Arial,Bold" w:hAnsi="Arial,Bold" w:cs="Arial,Bold"/>
          <w:b/>
          <w:bCs/>
          <w:sz w:val="19"/>
          <w:szCs w:val="19"/>
          <w:lang w:eastAsia="cs-CZ"/>
        </w:rPr>
        <w:t>.040</w:t>
      </w:r>
      <w:r w:rsidR="00B64B09">
        <w:rPr>
          <w:rFonts w:ascii="Arial,Bold" w:hAnsi="Arial,Bold" w:cs="Arial,Bold"/>
          <w:b/>
          <w:bCs/>
          <w:sz w:val="19"/>
          <w:szCs w:val="19"/>
          <w:lang w:eastAsia="cs-CZ"/>
        </w:rPr>
        <w:t>.</w:t>
      </w:r>
      <w:r w:rsidR="00085881">
        <w:rPr>
          <w:rFonts w:ascii="Arial,Bold" w:hAnsi="Arial,Bold" w:cs="Arial,Bold"/>
          <w:b/>
          <w:bCs/>
          <w:sz w:val="19"/>
          <w:szCs w:val="19"/>
          <w:lang w:eastAsia="cs-CZ"/>
        </w:rPr>
        <w:t>61</w:t>
      </w:r>
      <w:r w:rsidR="00B64B09">
        <w:rPr>
          <w:rFonts w:ascii="Arial,Bold" w:hAnsi="Arial,Bold" w:cs="Arial,Bold"/>
          <w:b/>
          <w:bCs/>
          <w:sz w:val="19"/>
          <w:szCs w:val="19"/>
          <w:lang w:eastAsia="cs-CZ"/>
        </w:rPr>
        <w:t xml:space="preserve"> Kč</w:t>
      </w:r>
      <w:r w:rsidR="00151D30">
        <w:rPr>
          <w:rFonts w:ascii="Arial,Bold" w:hAnsi="Arial,Bold" w:cs="Arial,Bold"/>
          <w:b/>
          <w:bCs/>
          <w:sz w:val="19"/>
          <w:szCs w:val="19"/>
          <w:lang w:eastAsia="cs-CZ"/>
        </w:rPr>
        <w:t xml:space="preserve"> bez DPH</w:t>
      </w:r>
    </w:p>
    <w:p w:rsidR="00DB378E" w:rsidRDefault="00DB378E" w:rsidP="00DB378E">
      <w:pPr>
        <w:jc w:val="both"/>
        <w:rPr>
          <w:rFonts w:ascii="Arial,Bold" w:hAnsi="Arial,Bold" w:cs="Arial,Bold"/>
          <w:b/>
          <w:bCs/>
          <w:sz w:val="19"/>
          <w:szCs w:val="19"/>
          <w:lang w:eastAsia="cs-CZ"/>
        </w:rPr>
      </w:pPr>
    </w:p>
    <w:p w:rsidR="00DB378E" w:rsidRDefault="00DB378E" w:rsidP="00DB378E">
      <w:pPr>
        <w:suppressAutoHyphens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eastAsia="cs-CZ"/>
        </w:rPr>
      </w:pPr>
      <w:r>
        <w:rPr>
          <w:rFonts w:ascii="Arial" w:hAnsi="Arial" w:cs="Arial"/>
          <w:sz w:val="19"/>
          <w:szCs w:val="19"/>
          <w:lang w:eastAsia="cs-CZ"/>
        </w:rPr>
        <w:t>K ceně díla bude připočtena DPH v souladu s platnými daňovými zákony.</w:t>
      </w:r>
    </w:p>
    <w:p w:rsidR="00DB378E" w:rsidRPr="00DB378E" w:rsidRDefault="00DB378E" w:rsidP="00DB378E">
      <w:pPr>
        <w:suppressAutoHyphens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eastAsia="cs-CZ"/>
        </w:rPr>
      </w:pPr>
      <w:r>
        <w:rPr>
          <w:rFonts w:ascii="Arial,Bold" w:hAnsi="Arial,Bold" w:cs="Arial,Bold"/>
          <w:b/>
          <w:bCs/>
          <w:sz w:val="19"/>
          <w:szCs w:val="19"/>
          <w:lang w:eastAsia="cs-CZ"/>
        </w:rPr>
        <w:tab/>
      </w:r>
      <w:r>
        <w:rPr>
          <w:rFonts w:ascii="Arial,Bold" w:hAnsi="Arial,Bold" w:cs="Arial,Bold"/>
          <w:b/>
          <w:bCs/>
          <w:sz w:val="19"/>
          <w:szCs w:val="19"/>
          <w:lang w:eastAsia="cs-CZ"/>
        </w:rPr>
        <w:tab/>
      </w:r>
    </w:p>
    <w:p w:rsidR="00167BDA" w:rsidRDefault="00167BDA" w:rsidP="00167BDA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FFFF"/>
        <w:jc w:val="both"/>
        <w:rPr>
          <w:rFonts w:ascii="Arial" w:hAnsi="Arial" w:cs="Arial"/>
        </w:rPr>
      </w:pPr>
      <w:r>
        <w:rPr>
          <w:rFonts w:ascii="Arial" w:hAnsi="Arial" w:cs="Arial"/>
          <w:b/>
          <w:caps/>
        </w:rPr>
        <w:t>závěrečná ustanovení</w:t>
      </w:r>
    </w:p>
    <w:p w:rsidR="00167BDA" w:rsidRPr="00BB6575" w:rsidRDefault="00167BDA" w:rsidP="00167BDA">
      <w:pPr>
        <w:ind w:left="540"/>
        <w:jc w:val="both"/>
        <w:rPr>
          <w:rFonts w:ascii="Arial" w:hAnsi="Arial" w:cs="Arial"/>
          <w:highlight w:val="yellow"/>
        </w:rPr>
      </w:pPr>
    </w:p>
    <w:p w:rsidR="00167BDA" w:rsidRDefault="00167BDA" w:rsidP="00167BDA">
      <w:pPr>
        <w:jc w:val="both"/>
        <w:rPr>
          <w:rFonts w:ascii="Arial" w:hAnsi="Arial" w:cs="Arial"/>
          <w:bCs/>
        </w:rPr>
      </w:pPr>
      <w:r w:rsidRPr="00167BDA">
        <w:rPr>
          <w:rFonts w:ascii="Arial" w:hAnsi="Arial" w:cs="Arial"/>
          <w:bCs/>
        </w:rPr>
        <w:t>O</w:t>
      </w:r>
      <w:r>
        <w:rPr>
          <w:rFonts w:ascii="Arial" w:hAnsi="Arial" w:cs="Arial"/>
          <w:bCs/>
        </w:rPr>
        <w:t xml:space="preserve">statní ujednání Smlouvy zůstávají beze změny. </w:t>
      </w:r>
    </w:p>
    <w:p w:rsidR="00167BDA" w:rsidRDefault="00167BDA" w:rsidP="00167BDA">
      <w:pPr>
        <w:jc w:val="both"/>
        <w:rPr>
          <w:rFonts w:ascii="Arial" w:hAnsi="Arial" w:cs="Arial"/>
          <w:bCs/>
        </w:rPr>
      </w:pPr>
    </w:p>
    <w:p w:rsidR="00167BDA" w:rsidRDefault="00167BDA" w:rsidP="00167BD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Tento dodatek ke smlouvě vstupuje v platnost dnem podpisu oprávněnými zástupci obou smluvních stran a v jeho účinnosti jeho uveřejněním v registru smluv.</w:t>
      </w:r>
    </w:p>
    <w:p w:rsidR="00167BDA" w:rsidRDefault="00167BDA" w:rsidP="00167BDA">
      <w:pPr>
        <w:jc w:val="both"/>
        <w:rPr>
          <w:rFonts w:ascii="Arial" w:hAnsi="Arial" w:cs="Arial"/>
          <w:bCs/>
        </w:rPr>
      </w:pPr>
    </w:p>
    <w:p w:rsidR="00167BDA" w:rsidRDefault="00167BDA" w:rsidP="00167BD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Smluvní strany prohlašují, že jsou plně způsobilé k právním úkonům, dodatek si řádně přečetly a s jeho obsahem souhlasí, což potvrzují svými podpisy.</w:t>
      </w:r>
    </w:p>
    <w:p w:rsidR="00167BDA" w:rsidRDefault="00167BDA" w:rsidP="00167BDA">
      <w:pPr>
        <w:jc w:val="both"/>
        <w:rPr>
          <w:rFonts w:ascii="Arial" w:hAnsi="Arial" w:cs="Arial"/>
          <w:bCs/>
        </w:rPr>
      </w:pPr>
    </w:p>
    <w:p w:rsidR="00167BDA" w:rsidRDefault="00167BDA" w:rsidP="00167BD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Tento dodatek se uzavírá v elektronické podobě a každá ze smluvních stran obdrží její originální vyhotovení podepsané elektronickým podpisem obou stran v souladu s příslušnými ustanoveními zák. č. 297/2016 Sb.</w:t>
      </w:r>
    </w:p>
    <w:p w:rsidR="00167BDA" w:rsidRDefault="00167BDA" w:rsidP="00167BDA">
      <w:pPr>
        <w:jc w:val="both"/>
        <w:rPr>
          <w:rFonts w:ascii="Arial" w:hAnsi="Arial" w:cs="Arial"/>
          <w:bCs/>
        </w:rPr>
      </w:pPr>
    </w:p>
    <w:p w:rsidR="00167BDA" w:rsidRDefault="00167BDA" w:rsidP="00167BD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Přílohy dodatku č. 1 k </w:t>
      </w:r>
      <w:proofErr w:type="spellStart"/>
      <w:proofErr w:type="gramStart"/>
      <w:r>
        <w:rPr>
          <w:rFonts w:ascii="Arial" w:hAnsi="Arial" w:cs="Arial"/>
          <w:bCs/>
        </w:rPr>
        <w:t>SoD</w:t>
      </w:r>
      <w:proofErr w:type="spellEnd"/>
      <w:proofErr w:type="gramEnd"/>
      <w:r>
        <w:rPr>
          <w:rFonts w:ascii="Arial" w:hAnsi="Arial" w:cs="Arial"/>
          <w:bCs/>
        </w:rPr>
        <w:t>:</w:t>
      </w:r>
    </w:p>
    <w:p w:rsidR="00167BDA" w:rsidRPr="009911A0" w:rsidRDefault="00167BDA" w:rsidP="00C71592">
      <w:pPr>
        <w:numPr>
          <w:ilvl w:val="0"/>
          <w:numId w:val="19"/>
        </w:numPr>
        <w:jc w:val="both"/>
        <w:rPr>
          <w:rFonts w:ascii="Arial" w:hAnsi="Arial" w:cs="Arial"/>
          <w:bCs/>
        </w:rPr>
      </w:pPr>
      <w:r w:rsidRPr="009911A0">
        <w:rPr>
          <w:rFonts w:ascii="Arial" w:hAnsi="Arial" w:cs="Arial"/>
          <w:bCs/>
        </w:rPr>
        <w:t>Změnov</w:t>
      </w:r>
      <w:r w:rsidR="00DB378E" w:rsidRPr="009911A0">
        <w:rPr>
          <w:rFonts w:ascii="Arial" w:hAnsi="Arial" w:cs="Arial"/>
          <w:bCs/>
        </w:rPr>
        <w:t>é</w:t>
      </w:r>
      <w:r w:rsidRPr="009911A0">
        <w:rPr>
          <w:rFonts w:ascii="Arial" w:hAnsi="Arial" w:cs="Arial"/>
          <w:bCs/>
        </w:rPr>
        <w:t xml:space="preserve"> list</w:t>
      </w:r>
      <w:r w:rsidR="00DB378E" w:rsidRPr="009911A0">
        <w:rPr>
          <w:rFonts w:ascii="Arial" w:hAnsi="Arial" w:cs="Arial"/>
          <w:bCs/>
        </w:rPr>
        <w:t>y</w:t>
      </w:r>
      <w:r w:rsidRPr="009911A0">
        <w:rPr>
          <w:rFonts w:ascii="Arial" w:hAnsi="Arial" w:cs="Arial"/>
          <w:bCs/>
        </w:rPr>
        <w:t xml:space="preserve"> 1 – 8 </w:t>
      </w:r>
    </w:p>
    <w:p w:rsidR="00DB378E" w:rsidRPr="00167BDA" w:rsidRDefault="00DB378E" w:rsidP="00DB378E">
      <w:pPr>
        <w:ind w:left="1065"/>
        <w:jc w:val="both"/>
        <w:rPr>
          <w:rFonts w:ascii="Arial" w:hAnsi="Arial" w:cs="Arial"/>
          <w:bCs/>
        </w:rPr>
      </w:pPr>
    </w:p>
    <w:p w:rsidR="00723FFF" w:rsidRPr="005112A3" w:rsidRDefault="00723FFF">
      <w:pPr>
        <w:pStyle w:val="Textvbloku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  <w:r w:rsidRPr="005112A3">
        <w:rPr>
          <w:rFonts w:ascii="Arial" w:hAnsi="Arial" w:cs="Arial"/>
          <w:sz w:val="20"/>
          <w:szCs w:val="20"/>
        </w:rPr>
        <w:t>V</w:t>
      </w:r>
      <w:r w:rsidR="005112A3" w:rsidRPr="006F0B32">
        <w:rPr>
          <w:rFonts w:ascii="Arial" w:hAnsi="Arial" w:cs="Arial"/>
          <w:sz w:val="20"/>
          <w:szCs w:val="20"/>
        </w:rPr>
        <w:t> </w:t>
      </w:r>
      <w:r w:rsidR="006F0B32" w:rsidRPr="006F0B32">
        <w:rPr>
          <w:rFonts w:ascii="Arial" w:hAnsi="Arial" w:cs="Arial"/>
          <w:sz w:val="20"/>
          <w:szCs w:val="20"/>
        </w:rPr>
        <w:t>Semilech</w:t>
      </w:r>
      <w:r w:rsidR="005112A3" w:rsidRPr="005112A3">
        <w:rPr>
          <w:rFonts w:ascii="Arial" w:hAnsi="Arial" w:cs="Arial"/>
          <w:sz w:val="20"/>
          <w:szCs w:val="20"/>
        </w:rPr>
        <w:t>,</w:t>
      </w:r>
      <w:r w:rsidRPr="005112A3">
        <w:rPr>
          <w:rFonts w:ascii="Arial" w:hAnsi="Arial" w:cs="Arial"/>
          <w:sz w:val="20"/>
          <w:szCs w:val="20"/>
        </w:rPr>
        <w:t xml:space="preserve"> dne </w:t>
      </w:r>
      <w:r w:rsidRPr="005112A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112A3">
        <w:rPr>
          <w:rFonts w:ascii="Arial" w:hAnsi="Arial" w:cs="Arial"/>
          <w:sz w:val="20"/>
          <w:szCs w:val="20"/>
        </w:rPr>
        <w:instrText xml:space="preserve"> FORMTEXT </w:instrText>
      </w:r>
      <w:r w:rsidRPr="005112A3">
        <w:rPr>
          <w:rFonts w:ascii="Arial" w:hAnsi="Arial" w:cs="Arial"/>
          <w:sz w:val="20"/>
          <w:szCs w:val="20"/>
        </w:rPr>
      </w:r>
      <w:r w:rsidRPr="005112A3">
        <w:rPr>
          <w:rFonts w:ascii="Arial" w:hAnsi="Arial" w:cs="Arial"/>
          <w:sz w:val="20"/>
          <w:szCs w:val="20"/>
        </w:rPr>
        <w:fldChar w:fldCharType="separate"/>
      </w:r>
      <w:r w:rsidRPr="005112A3">
        <w:rPr>
          <w:rFonts w:ascii="Arial" w:hAnsi="Arial" w:cs="Arial"/>
          <w:sz w:val="20"/>
          <w:szCs w:val="20"/>
        </w:rPr>
        <w:t> </w:t>
      </w:r>
      <w:r w:rsidRPr="005112A3">
        <w:rPr>
          <w:rFonts w:ascii="Arial" w:hAnsi="Arial" w:cs="Arial"/>
          <w:sz w:val="20"/>
          <w:szCs w:val="20"/>
        </w:rPr>
        <w:t> </w:t>
      </w:r>
      <w:r w:rsidRPr="005112A3">
        <w:rPr>
          <w:rFonts w:ascii="Arial" w:hAnsi="Arial" w:cs="Arial"/>
          <w:sz w:val="20"/>
          <w:szCs w:val="20"/>
        </w:rPr>
        <w:t> </w:t>
      </w:r>
      <w:r w:rsidRPr="005112A3">
        <w:rPr>
          <w:rFonts w:ascii="Arial" w:hAnsi="Arial" w:cs="Arial"/>
          <w:sz w:val="20"/>
          <w:szCs w:val="20"/>
        </w:rPr>
        <w:t> </w:t>
      </w:r>
      <w:r w:rsidRPr="005112A3">
        <w:rPr>
          <w:rFonts w:ascii="Arial" w:hAnsi="Arial" w:cs="Arial"/>
          <w:sz w:val="20"/>
          <w:szCs w:val="20"/>
        </w:rPr>
        <w:t> </w:t>
      </w:r>
      <w:r w:rsidRPr="005112A3">
        <w:rPr>
          <w:rFonts w:ascii="Arial" w:hAnsi="Arial" w:cs="Arial"/>
          <w:sz w:val="20"/>
          <w:szCs w:val="20"/>
        </w:rPr>
        <w:fldChar w:fldCharType="end"/>
      </w:r>
      <w:r w:rsidRPr="005112A3">
        <w:rPr>
          <w:rFonts w:ascii="Arial" w:hAnsi="Arial" w:cs="Arial"/>
          <w:sz w:val="20"/>
          <w:szCs w:val="20"/>
        </w:rPr>
        <w:tab/>
        <w:t xml:space="preserve">                                      </w:t>
      </w:r>
      <w:r w:rsidR="005112A3">
        <w:rPr>
          <w:rFonts w:ascii="Arial" w:hAnsi="Arial" w:cs="Arial"/>
          <w:sz w:val="20"/>
          <w:szCs w:val="20"/>
        </w:rPr>
        <w:tab/>
        <w:t xml:space="preserve">                    </w:t>
      </w:r>
      <w:r w:rsidR="005112A3" w:rsidRPr="005112A3">
        <w:rPr>
          <w:rFonts w:ascii="Arial" w:hAnsi="Arial" w:cs="Arial"/>
          <w:sz w:val="20"/>
          <w:szCs w:val="20"/>
        </w:rPr>
        <w:t>V</w:t>
      </w:r>
      <w:r w:rsidR="006F0B32">
        <w:rPr>
          <w:rFonts w:ascii="Arial" w:hAnsi="Arial" w:cs="Arial"/>
          <w:sz w:val="20"/>
          <w:szCs w:val="20"/>
        </w:rPr>
        <w:t xml:space="preserve"> Jilemnici</w:t>
      </w:r>
      <w:r w:rsidRPr="005112A3">
        <w:rPr>
          <w:rFonts w:ascii="Arial" w:hAnsi="Arial" w:cs="Arial"/>
          <w:b/>
          <w:bCs/>
          <w:sz w:val="20"/>
          <w:szCs w:val="20"/>
        </w:rPr>
        <w:t xml:space="preserve"> </w:t>
      </w:r>
      <w:r w:rsidRPr="005112A3">
        <w:rPr>
          <w:rFonts w:ascii="Arial" w:hAnsi="Arial" w:cs="Arial"/>
          <w:sz w:val="20"/>
          <w:szCs w:val="20"/>
        </w:rPr>
        <w:t xml:space="preserve">dne </w:t>
      </w:r>
      <w:r w:rsidRPr="005112A3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112A3">
        <w:rPr>
          <w:rFonts w:ascii="Arial" w:hAnsi="Arial" w:cs="Arial"/>
          <w:sz w:val="20"/>
          <w:szCs w:val="20"/>
        </w:rPr>
        <w:instrText xml:space="preserve"> FORMTEXT </w:instrText>
      </w:r>
      <w:r w:rsidRPr="005112A3">
        <w:rPr>
          <w:rFonts w:ascii="Arial" w:hAnsi="Arial" w:cs="Arial"/>
          <w:b/>
          <w:bCs/>
          <w:sz w:val="20"/>
          <w:szCs w:val="20"/>
        </w:rPr>
      </w:r>
      <w:r w:rsidRPr="005112A3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5112A3">
        <w:rPr>
          <w:rFonts w:ascii="Arial" w:hAnsi="Arial" w:cs="Arial"/>
          <w:b/>
          <w:bCs/>
          <w:sz w:val="20"/>
          <w:szCs w:val="20"/>
        </w:rPr>
        <w:t> </w:t>
      </w:r>
      <w:r w:rsidRPr="005112A3">
        <w:rPr>
          <w:rFonts w:ascii="Arial" w:hAnsi="Arial" w:cs="Arial"/>
          <w:b/>
          <w:bCs/>
          <w:sz w:val="20"/>
          <w:szCs w:val="20"/>
        </w:rPr>
        <w:t> </w:t>
      </w:r>
      <w:r w:rsidRPr="005112A3">
        <w:rPr>
          <w:rFonts w:ascii="Arial" w:hAnsi="Arial" w:cs="Arial"/>
          <w:b/>
          <w:bCs/>
          <w:sz w:val="20"/>
          <w:szCs w:val="20"/>
        </w:rPr>
        <w:t> </w:t>
      </w:r>
      <w:r w:rsidRPr="005112A3">
        <w:rPr>
          <w:rFonts w:ascii="Arial" w:hAnsi="Arial" w:cs="Arial"/>
          <w:b/>
          <w:bCs/>
          <w:sz w:val="20"/>
          <w:szCs w:val="20"/>
        </w:rPr>
        <w:t> </w:t>
      </w:r>
      <w:r w:rsidRPr="005112A3">
        <w:rPr>
          <w:rFonts w:ascii="Arial" w:hAnsi="Arial" w:cs="Arial"/>
          <w:b/>
          <w:bCs/>
          <w:sz w:val="20"/>
          <w:szCs w:val="20"/>
        </w:rPr>
        <w:t> </w:t>
      </w:r>
      <w:r w:rsidRPr="005112A3">
        <w:rPr>
          <w:rFonts w:ascii="Arial" w:hAnsi="Arial" w:cs="Arial"/>
          <w:b/>
          <w:bCs/>
          <w:sz w:val="20"/>
          <w:szCs w:val="20"/>
        </w:rPr>
        <w:fldChar w:fldCharType="end"/>
      </w:r>
    </w:p>
    <w:p w:rsidR="00723FFF" w:rsidRPr="005112A3" w:rsidRDefault="00723FFF">
      <w:pPr>
        <w:pStyle w:val="Textvbloku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</w:p>
    <w:p w:rsidR="00723FFF" w:rsidRPr="005112A3" w:rsidRDefault="00723FFF">
      <w:pPr>
        <w:pStyle w:val="Textvbloku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</w:p>
    <w:p w:rsidR="005112A3" w:rsidRPr="005112A3" w:rsidRDefault="005112A3">
      <w:pPr>
        <w:pStyle w:val="Textvbloku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</w:p>
    <w:p w:rsidR="005112A3" w:rsidRPr="005112A3" w:rsidRDefault="005112A3">
      <w:pPr>
        <w:pStyle w:val="Textvbloku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</w:p>
    <w:p w:rsidR="00723FFF" w:rsidRPr="005112A3" w:rsidRDefault="00723FFF">
      <w:pPr>
        <w:pStyle w:val="Textvbloku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</w:p>
    <w:p w:rsidR="00723FFF" w:rsidRPr="005112A3" w:rsidRDefault="00723FFF">
      <w:pPr>
        <w:pStyle w:val="Textvbloku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</w:p>
    <w:p w:rsidR="00723FFF" w:rsidRPr="005112A3" w:rsidRDefault="00723FFF">
      <w:pPr>
        <w:pStyle w:val="Textvbloku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</w:tabs>
        <w:rPr>
          <w:rFonts w:ascii="Arial" w:hAnsi="Arial" w:cs="Arial"/>
          <w:sz w:val="20"/>
          <w:szCs w:val="20"/>
        </w:rPr>
      </w:pPr>
      <w:r w:rsidRPr="005112A3">
        <w:rPr>
          <w:rFonts w:ascii="Arial" w:hAnsi="Arial" w:cs="Arial"/>
          <w:sz w:val="20"/>
          <w:szCs w:val="20"/>
        </w:rPr>
        <w:t>Za Objednatele:</w:t>
      </w:r>
      <w:r w:rsidRPr="005112A3">
        <w:rPr>
          <w:rFonts w:ascii="Arial" w:hAnsi="Arial" w:cs="Arial"/>
          <w:sz w:val="20"/>
          <w:szCs w:val="20"/>
        </w:rPr>
        <w:tab/>
        <w:t>Za Zhotovitele:</w:t>
      </w:r>
    </w:p>
    <w:sectPr w:rsidR="00723FFF" w:rsidRPr="005112A3" w:rsidSect="003E0F46">
      <w:headerReference w:type="default" r:id="rId9"/>
      <w:footerReference w:type="default" r:id="rId10"/>
      <w:headerReference w:type="first" r:id="rId11"/>
      <w:pgSz w:w="12240" w:h="15840"/>
      <w:pgMar w:top="992" w:right="900" w:bottom="1418" w:left="1418" w:header="709" w:footer="709" w:gutter="0"/>
      <w:pgNumType w:start="0"/>
      <w:cols w:space="708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F46" w:rsidRDefault="003E0F46">
      <w:r>
        <w:separator/>
      </w:r>
    </w:p>
  </w:endnote>
  <w:endnote w:type="continuationSeparator" w:id="0">
    <w:p w:rsidR="003E0F46" w:rsidRDefault="003E0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D83" w:rsidRDefault="0058724D">
    <w:pPr>
      <w:pStyle w:val="Zpat"/>
      <w:ind w:right="360"/>
      <w:jc w:val="center"/>
    </w:pPr>
    <w:r>
      <w:rPr>
        <w:noProof/>
        <w:lang w:val="cs-CZ"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7073265</wp:posOffset>
              </wp:positionH>
              <wp:positionV relativeFrom="paragraph">
                <wp:posOffset>635</wp:posOffset>
              </wp:positionV>
              <wp:extent cx="221615" cy="145415"/>
              <wp:effectExtent l="5715" t="635" r="1270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61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0D83" w:rsidRDefault="00090D83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774E57">
                            <w:rPr>
                              <w:rStyle w:val="slostrnky"/>
                              <w:noProof/>
                            </w:rPr>
                            <w:t>1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56.95pt;margin-top:.05pt;width:17.45pt;height:11.4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" stroked="f">
              <v:fill opacity="0"/>
              <v:textbox inset="0,0,0,0">
                <w:txbxContent>
                  <w:p w:rsidR="00090D83" w:rsidRDefault="00090D83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774E57">
                      <w:rPr>
                        <w:rStyle w:val="slostrnky"/>
                        <w:noProof/>
                      </w:rPr>
                      <w:t>1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090D83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F46" w:rsidRDefault="003E0F46">
      <w:r>
        <w:separator/>
      </w:r>
    </w:p>
  </w:footnote>
  <w:footnote w:type="continuationSeparator" w:id="0">
    <w:p w:rsidR="003E0F46" w:rsidRDefault="003E0F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D83" w:rsidRPr="009B19F7" w:rsidRDefault="00090D83" w:rsidP="00E31066">
    <w:pPr>
      <w:pStyle w:val="Zhlav"/>
      <w:tabs>
        <w:tab w:val="clear" w:pos="4536"/>
        <w:tab w:val="right" w:pos="8505"/>
      </w:tabs>
      <w:rPr>
        <w:rFonts w:ascii="Arial" w:hAnsi="Arial" w:cs="Arial"/>
      </w:rPr>
    </w:pPr>
    <w:r>
      <w:rPr>
        <w:rFonts w:ascii="Arial" w:hAnsi="Arial" w:cs="Arial"/>
      </w:rPr>
      <w:t xml:space="preserve">                  </w:t>
    </w:r>
    <w:r>
      <w:tab/>
    </w:r>
    <w:r>
      <w:rPr>
        <w:rFonts w:ascii="Arial" w:hAnsi="Arial" w:cs="Arial"/>
      </w:rPr>
      <w:t xml:space="preserve">                  </w:t>
    </w:r>
  </w:p>
  <w:p w:rsidR="00090D83" w:rsidRDefault="00090D83">
    <w:pPr>
      <w:pStyle w:val="Zhlav"/>
      <w:tabs>
        <w:tab w:val="clear" w:pos="90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D83" w:rsidRDefault="00090D83">
    <w:pPr>
      <w:pStyle w:val="Zhlav"/>
      <w:rPr>
        <w:lang w:val="cs-CZ"/>
      </w:rPr>
    </w:pPr>
  </w:p>
  <w:p w:rsidR="00090D83" w:rsidRPr="009B19F7" w:rsidRDefault="00090D83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C1649426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1277"/>
        </w:tabs>
        <w:ind w:left="1997" w:hanging="720"/>
      </w:pPr>
      <w:rPr>
        <w:rFonts w:ascii="Arial" w:hAnsi="Arial" w:cs="Arial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135"/>
        </w:tabs>
        <w:ind w:left="1855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9"/>
      <w:numFmt w:val="upperRoman"/>
      <w:pStyle w:val="Nadpis6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b/>
        <w:caps/>
        <w:color w:val="FF0000"/>
        <w:shd w:val="clear" w:color="auto" w:fill="FFFF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caps/>
        <w:color w:val="FF0000"/>
        <w:shd w:val="clear" w:color="auto" w:fill="FFFF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decimal"/>
      <w:pStyle w:val="Bodsmlouvy-21"/>
      <w:lvlText w:val="Čl. %1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decimal"/>
      <w:pStyle w:val="Odstavec111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  <w:b w:val="0"/>
        <w:bCs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Courier New" w:hAnsi="Courier New" w:cs="Courier New" w:hint="default"/>
      </w:rPr>
    </w:lvl>
    <w:lvl w:ilvl="2">
      <w:start w:val="1"/>
      <w:numFmt w:val="decimal"/>
      <w:lvlText w:val="1.%2.%3."/>
      <w:lvlJc w:val="left"/>
      <w:pPr>
        <w:tabs>
          <w:tab w:val="num" w:pos="1701"/>
        </w:tabs>
        <w:ind w:left="1701" w:hanging="567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5.1"/>
      <w:lvlJc w:val="left"/>
      <w:pPr>
        <w:tabs>
          <w:tab w:val="num" w:pos="0"/>
        </w:tabs>
        <w:ind w:left="2267" w:hanging="648"/>
      </w:pPr>
      <w:rPr>
        <w:rFonts w:ascii="Symbol" w:hAnsi="Symbol" w:cs="Symbol" w:hint="default"/>
      </w:rPr>
    </w:lvl>
    <w:lvl w:ilvl="4">
      <w:start w:val="1"/>
      <w:numFmt w:val="decimal"/>
      <w:lvlText w:val="1%5"/>
      <w:lvlJc w:val="left"/>
      <w:pPr>
        <w:tabs>
          <w:tab w:val="num" w:pos="2268"/>
        </w:tabs>
        <w:ind w:left="2268" w:hanging="652"/>
      </w:pPr>
      <w:rPr>
        <w:rFonts w:ascii="Symbol" w:hAnsi="Symbol" w:cs="Symbol" w:hint="default"/>
      </w:rPr>
    </w:lvl>
    <w:lvl w:ilvl="5">
      <w:start w:val="1"/>
      <w:numFmt w:val="decimal"/>
      <w:lvlText w:val="%2.%3.%5.%6."/>
      <w:lvlJc w:val="left"/>
      <w:pPr>
        <w:tabs>
          <w:tab w:val="num" w:pos="3419"/>
        </w:tabs>
        <w:ind w:left="3275" w:hanging="936"/>
      </w:pPr>
      <w:rPr>
        <w:rFonts w:hint="default"/>
      </w:rPr>
    </w:lvl>
    <w:lvl w:ilvl="6">
      <w:start w:val="1"/>
      <w:numFmt w:val="decimal"/>
      <w:lvlText w:val="%2.%3.%5.%6.%7."/>
      <w:lvlJc w:val="left"/>
      <w:pPr>
        <w:tabs>
          <w:tab w:val="num" w:pos="4139"/>
        </w:tabs>
        <w:ind w:left="3779" w:hanging="1080"/>
      </w:pPr>
      <w:rPr>
        <w:rFonts w:hint="default"/>
      </w:rPr>
    </w:lvl>
    <w:lvl w:ilvl="7">
      <w:start w:val="1"/>
      <w:numFmt w:val="decimal"/>
      <w:lvlText w:val="%2.%3.%5.%6.%7.%8."/>
      <w:lvlJc w:val="left"/>
      <w:pPr>
        <w:tabs>
          <w:tab w:val="num" w:pos="4499"/>
        </w:tabs>
        <w:ind w:left="4283" w:hanging="1224"/>
      </w:pPr>
      <w:rPr>
        <w:rFonts w:hint="default"/>
      </w:rPr>
    </w:lvl>
    <w:lvl w:ilvl="8">
      <w:start w:val="1"/>
      <w:numFmt w:val="decimal"/>
      <w:lvlText w:val="%2.%3.%5.%6.%7.%8.%9."/>
      <w:lvlJc w:val="left"/>
      <w:pPr>
        <w:tabs>
          <w:tab w:val="num" w:pos="5219"/>
        </w:tabs>
        <w:ind w:left="4859" w:hanging="1440"/>
      </w:pPr>
      <w:rPr>
        <w:rFonts w:hint="default"/>
      </w:rPr>
    </w:lvl>
  </w:abstractNum>
  <w:abstractNum w:abstractNumId="6">
    <w:nsid w:val="00D056FA"/>
    <w:multiLevelType w:val="multilevel"/>
    <w:tmpl w:val="028CF9FA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600" w:hanging="60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023C6B79"/>
    <w:multiLevelType w:val="multilevel"/>
    <w:tmpl w:val="11068E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02C85990"/>
    <w:multiLevelType w:val="hybridMultilevel"/>
    <w:tmpl w:val="79BEF2F0"/>
    <w:lvl w:ilvl="0" w:tplc="936039A2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0CBD68BE"/>
    <w:multiLevelType w:val="multilevel"/>
    <w:tmpl w:val="3754FCEE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0D7874D3"/>
    <w:multiLevelType w:val="multilevel"/>
    <w:tmpl w:val="169221B2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0F7F2F0C"/>
    <w:multiLevelType w:val="hybridMultilevel"/>
    <w:tmpl w:val="308E2260"/>
    <w:lvl w:ilvl="0" w:tplc="FFFFFFFF">
      <w:start w:val="1"/>
      <w:numFmt w:val="decimal"/>
      <w:lvlText w:val="%1."/>
      <w:lvlJc w:val="left"/>
      <w:pPr>
        <w:tabs>
          <w:tab w:val="num" w:pos="6101"/>
        </w:tabs>
        <w:ind w:left="6101" w:hanging="855"/>
      </w:pPr>
    </w:lvl>
    <w:lvl w:ilvl="1" w:tplc="0405000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19B2000F"/>
    <w:multiLevelType w:val="hybridMultilevel"/>
    <w:tmpl w:val="13CA6E04"/>
    <w:lvl w:ilvl="0" w:tplc="EA3CABB0">
      <w:start w:val="1"/>
      <w:numFmt w:val="ordinal"/>
      <w:lvlText w:val="12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7700F6"/>
    <w:multiLevelType w:val="multilevel"/>
    <w:tmpl w:val="2D7C3DE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6C913B51"/>
    <w:multiLevelType w:val="multilevel"/>
    <w:tmpl w:val="F0EC4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  <w:b w:val="0"/>
        <w:color w:val="auto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15">
    <w:nsid w:val="6D7C0DD4"/>
    <w:multiLevelType w:val="singleLevel"/>
    <w:tmpl w:val="5D029962"/>
    <w:lvl w:ilvl="0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hint="default"/>
        <w:i/>
      </w:rPr>
    </w:lvl>
  </w:abstractNum>
  <w:abstractNum w:abstractNumId="16">
    <w:nsid w:val="6D9F4D9D"/>
    <w:multiLevelType w:val="hybridMultilevel"/>
    <w:tmpl w:val="7E04E266"/>
    <w:lvl w:ilvl="0" w:tplc="5B4006BA">
      <w:start w:val="1"/>
      <w:numFmt w:val="ordinal"/>
      <w:lvlText w:val="12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  <w:lvlOverride w:ilvl="0">
      <w:lvl w:ilvl="0">
        <w:start w:val="1"/>
        <w:numFmt w:val="decimal"/>
        <w:lvlText w:val="%1"/>
        <w:lvlJc w:val="left"/>
        <w:pPr>
          <w:tabs>
            <w:tab w:val="num" w:pos="0"/>
          </w:tabs>
          <w:ind w:left="360" w:hanging="360"/>
        </w:pPr>
        <w:rPr>
          <w:rFonts w:ascii="Arial" w:hAnsi="Arial" w:cs="Arial" w:hint="default"/>
          <w:b/>
          <w:bCs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0"/>
          </w:tabs>
          <w:ind w:left="360" w:hanging="360"/>
        </w:pPr>
        <w:rPr>
          <w:rFonts w:ascii="Arial" w:hAnsi="Arial" w:cs="Arial" w:hint="default"/>
          <w:b/>
          <w:bCs/>
          <w:color w:val="auto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0"/>
          </w:tabs>
          <w:ind w:left="720" w:hanging="720"/>
        </w:pPr>
        <w:rPr>
          <w:rFonts w:ascii="Arial" w:hAnsi="Arial" w:cs="Arial" w:hint="default"/>
          <w:b/>
          <w:color w:val="auto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0"/>
          </w:tabs>
          <w:ind w:left="720" w:hanging="720"/>
        </w:pPr>
        <w:rPr>
          <w:rFonts w:ascii="Arial" w:hAnsi="Arial" w:cs="Arial" w:hint="default"/>
          <w:color w:val="auto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0"/>
          </w:tabs>
          <w:ind w:left="1800" w:hanging="1800"/>
        </w:pPr>
        <w:rPr>
          <w:rFonts w:hint="default"/>
        </w:rPr>
      </w:lvl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4"/>
  </w:num>
  <w:num w:numId="11">
    <w:abstractNumId w:val="15"/>
  </w:num>
  <w:num w:numId="12">
    <w:abstractNumId w:val="9"/>
  </w:num>
  <w:num w:numId="13">
    <w:abstractNumId w:val="13"/>
  </w:num>
  <w:num w:numId="14">
    <w:abstractNumId w:val="16"/>
  </w:num>
  <w:num w:numId="15">
    <w:abstractNumId w:val="11"/>
  </w:num>
  <w:num w:numId="16">
    <w:abstractNumId w:val="12"/>
  </w:num>
  <w:num w:numId="17">
    <w:abstractNumId w:val="10"/>
  </w:num>
  <w:num w:numId="18">
    <w:abstractNumId w:val="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8E"/>
    <w:rsid w:val="00000151"/>
    <w:rsid w:val="00002815"/>
    <w:rsid w:val="00005C67"/>
    <w:rsid w:val="0000659C"/>
    <w:rsid w:val="000121B5"/>
    <w:rsid w:val="00021B27"/>
    <w:rsid w:val="00025E2C"/>
    <w:rsid w:val="00025FA5"/>
    <w:rsid w:val="00030C76"/>
    <w:rsid w:val="00037570"/>
    <w:rsid w:val="000451E2"/>
    <w:rsid w:val="00046BC3"/>
    <w:rsid w:val="000476BB"/>
    <w:rsid w:val="0005312B"/>
    <w:rsid w:val="000543BE"/>
    <w:rsid w:val="000546E9"/>
    <w:rsid w:val="00056A51"/>
    <w:rsid w:val="00073369"/>
    <w:rsid w:val="00075BE6"/>
    <w:rsid w:val="00077DBD"/>
    <w:rsid w:val="00081155"/>
    <w:rsid w:val="00083E0F"/>
    <w:rsid w:val="00084A19"/>
    <w:rsid w:val="00085881"/>
    <w:rsid w:val="00090290"/>
    <w:rsid w:val="000904FF"/>
    <w:rsid w:val="00090D83"/>
    <w:rsid w:val="000956E2"/>
    <w:rsid w:val="000A0166"/>
    <w:rsid w:val="000A76CA"/>
    <w:rsid w:val="000A7EFF"/>
    <w:rsid w:val="000B3A67"/>
    <w:rsid w:val="000C243B"/>
    <w:rsid w:val="000C4873"/>
    <w:rsid w:val="000E0A33"/>
    <w:rsid w:val="000E25D3"/>
    <w:rsid w:val="000F39DF"/>
    <w:rsid w:val="00101C3A"/>
    <w:rsid w:val="001020A0"/>
    <w:rsid w:val="00102BDE"/>
    <w:rsid w:val="00106428"/>
    <w:rsid w:val="00112626"/>
    <w:rsid w:val="00113112"/>
    <w:rsid w:val="00116BB2"/>
    <w:rsid w:val="00130408"/>
    <w:rsid w:val="00130979"/>
    <w:rsid w:val="00133441"/>
    <w:rsid w:val="00134116"/>
    <w:rsid w:val="00136D55"/>
    <w:rsid w:val="00143232"/>
    <w:rsid w:val="0014688F"/>
    <w:rsid w:val="001508FF"/>
    <w:rsid w:val="00151D30"/>
    <w:rsid w:val="00166F2F"/>
    <w:rsid w:val="00167BDA"/>
    <w:rsid w:val="0017583A"/>
    <w:rsid w:val="00182282"/>
    <w:rsid w:val="001A4CD4"/>
    <w:rsid w:val="001C34FC"/>
    <w:rsid w:val="001C49C2"/>
    <w:rsid w:val="001D4819"/>
    <w:rsid w:val="001E406C"/>
    <w:rsid w:val="001F2359"/>
    <w:rsid w:val="002052FA"/>
    <w:rsid w:val="00205584"/>
    <w:rsid w:val="00226570"/>
    <w:rsid w:val="002265FD"/>
    <w:rsid w:val="002272B5"/>
    <w:rsid w:val="00253534"/>
    <w:rsid w:val="00262CD0"/>
    <w:rsid w:val="00263BB9"/>
    <w:rsid w:val="00273D16"/>
    <w:rsid w:val="00280AA5"/>
    <w:rsid w:val="00280DC0"/>
    <w:rsid w:val="00285DFC"/>
    <w:rsid w:val="00297578"/>
    <w:rsid w:val="002A0A88"/>
    <w:rsid w:val="002A32D9"/>
    <w:rsid w:val="002A4FC2"/>
    <w:rsid w:val="002B2413"/>
    <w:rsid w:val="002B5DAC"/>
    <w:rsid w:val="002C36E0"/>
    <w:rsid w:val="002D43DF"/>
    <w:rsid w:val="002E1994"/>
    <w:rsid w:val="002E27EF"/>
    <w:rsid w:val="002F1744"/>
    <w:rsid w:val="002F2722"/>
    <w:rsid w:val="00306DEE"/>
    <w:rsid w:val="00310533"/>
    <w:rsid w:val="00312493"/>
    <w:rsid w:val="00314D71"/>
    <w:rsid w:val="003166F0"/>
    <w:rsid w:val="00316BF1"/>
    <w:rsid w:val="0032352D"/>
    <w:rsid w:val="00324632"/>
    <w:rsid w:val="00340736"/>
    <w:rsid w:val="00342B9F"/>
    <w:rsid w:val="00356AC0"/>
    <w:rsid w:val="00367B4A"/>
    <w:rsid w:val="00371932"/>
    <w:rsid w:val="00377DFA"/>
    <w:rsid w:val="00383255"/>
    <w:rsid w:val="00384224"/>
    <w:rsid w:val="003A5C45"/>
    <w:rsid w:val="003B3A15"/>
    <w:rsid w:val="003B4ECF"/>
    <w:rsid w:val="003B75BC"/>
    <w:rsid w:val="003B7E06"/>
    <w:rsid w:val="003C6A0F"/>
    <w:rsid w:val="003E0A32"/>
    <w:rsid w:val="003E0F46"/>
    <w:rsid w:val="003E231C"/>
    <w:rsid w:val="003E382C"/>
    <w:rsid w:val="00401FC8"/>
    <w:rsid w:val="00426A60"/>
    <w:rsid w:val="00427010"/>
    <w:rsid w:val="0043373A"/>
    <w:rsid w:val="004347BB"/>
    <w:rsid w:val="00444965"/>
    <w:rsid w:val="00457480"/>
    <w:rsid w:val="00460B3A"/>
    <w:rsid w:val="00461D8F"/>
    <w:rsid w:val="00472C69"/>
    <w:rsid w:val="004734D3"/>
    <w:rsid w:val="00475021"/>
    <w:rsid w:val="0048059A"/>
    <w:rsid w:val="0048253F"/>
    <w:rsid w:val="0048477B"/>
    <w:rsid w:val="0048765E"/>
    <w:rsid w:val="00492855"/>
    <w:rsid w:val="004A2FAE"/>
    <w:rsid w:val="004B3F68"/>
    <w:rsid w:val="004B533C"/>
    <w:rsid w:val="004D17F8"/>
    <w:rsid w:val="004D3DE3"/>
    <w:rsid w:val="004D62E3"/>
    <w:rsid w:val="004E0604"/>
    <w:rsid w:val="004E32EF"/>
    <w:rsid w:val="004E6F5C"/>
    <w:rsid w:val="004F3912"/>
    <w:rsid w:val="0050102B"/>
    <w:rsid w:val="005061E1"/>
    <w:rsid w:val="005105ED"/>
    <w:rsid w:val="005112A3"/>
    <w:rsid w:val="005150EE"/>
    <w:rsid w:val="0051553E"/>
    <w:rsid w:val="00532899"/>
    <w:rsid w:val="00533595"/>
    <w:rsid w:val="00534349"/>
    <w:rsid w:val="005362C2"/>
    <w:rsid w:val="005401C6"/>
    <w:rsid w:val="005419E9"/>
    <w:rsid w:val="005449F5"/>
    <w:rsid w:val="00545D84"/>
    <w:rsid w:val="005462A5"/>
    <w:rsid w:val="005501C4"/>
    <w:rsid w:val="005538F0"/>
    <w:rsid w:val="00585144"/>
    <w:rsid w:val="0058724D"/>
    <w:rsid w:val="0059062C"/>
    <w:rsid w:val="00594A4A"/>
    <w:rsid w:val="005B24E1"/>
    <w:rsid w:val="005B332C"/>
    <w:rsid w:val="005B500E"/>
    <w:rsid w:val="005B5230"/>
    <w:rsid w:val="005B52E7"/>
    <w:rsid w:val="005B7144"/>
    <w:rsid w:val="005C45CC"/>
    <w:rsid w:val="005C5F27"/>
    <w:rsid w:val="005D0959"/>
    <w:rsid w:val="005D2874"/>
    <w:rsid w:val="005D5194"/>
    <w:rsid w:val="005E0854"/>
    <w:rsid w:val="005E17D1"/>
    <w:rsid w:val="005E3841"/>
    <w:rsid w:val="005E4E39"/>
    <w:rsid w:val="005E67D9"/>
    <w:rsid w:val="005E7A76"/>
    <w:rsid w:val="005F6E61"/>
    <w:rsid w:val="005F7ED2"/>
    <w:rsid w:val="00602253"/>
    <w:rsid w:val="0061198F"/>
    <w:rsid w:val="00611CF4"/>
    <w:rsid w:val="00612F29"/>
    <w:rsid w:val="00614188"/>
    <w:rsid w:val="00615211"/>
    <w:rsid w:val="00615AFD"/>
    <w:rsid w:val="00620CFC"/>
    <w:rsid w:val="00623B9D"/>
    <w:rsid w:val="00631D15"/>
    <w:rsid w:val="00640BD9"/>
    <w:rsid w:val="0064107B"/>
    <w:rsid w:val="00647190"/>
    <w:rsid w:val="00656427"/>
    <w:rsid w:val="006574DE"/>
    <w:rsid w:val="006608DD"/>
    <w:rsid w:val="006729AE"/>
    <w:rsid w:val="00675833"/>
    <w:rsid w:val="00677385"/>
    <w:rsid w:val="00682D2A"/>
    <w:rsid w:val="00696A86"/>
    <w:rsid w:val="00697AF8"/>
    <w:rsid w:val="006A29D8"/>
    <w:rsid w:val="006A4253"/>
    <w:rsid w:val="006A5EC0"/>
    <w:rsid w:val="006B0194"/>
    <w:rsid w:val="006B24DE"/>
    <w:rsid w:val="006B337B"/>
    <w:rsid w:val="006B655A"/>
    <w:rsid w:val="006C79D4"/>
    <w:rsid w:val="006D45CC"/>
    <w:rsid w:val="006D500D"/>
    <w:rsid w:val="006E31B8"/>
    <w:rsid w:val="006E3496"/>
    <w:rsid w:val="006E4C12"/>
    <w:rsid w:val="006E6B9E"/>
    <w:rsid w:val="006F0B32"/>
    <w:rsid w:val="006F242E"/>
    <w:rsid w:val="007060C2"/>
    <w:rsid w:val="007114D7"/>
    <w:rsid w:val="00711DD7"/>
    <w:rsid w:val="00723FFF"/>
    <w:rsid w:val="0073238E"/>
    <w:rsid w:val="00740BA4"/>
    <w:rsid w:val="00762C45"/>
    <w:rsid w:val="00763B4A"/>
    <w:rsid w:val="00765360"/>
    <w:rsid w:val="00770D5C"/>
    <w:rsid w:val="007738AE"/>
    <w:rsid w:val="00774E57"/>
    <w:rsid w:val="007779BB"/>
    <w:rsid w:val="00782874"/>
    <w:rsid w:val="00783FB4"/>
    <w:rsid w:val="007940B7"/>
    <w:rsid w:val="007B3C37"/>
    <w:rsid w:val="007B715A"/>
    <w:rsid w:val="007C524C"/>
    <w:rsid w:val="007C5A1E"/>
    <w:rsid w:val="007C6C05"/>
    <w:rsid w:val="007D05CA"/>
    <w:rsid w:val="007D6DBC"/>
    <w:rsid w:val="007D75B3"/>
    <w:rsid w:val="007E2B34"/>
    <w:rsid w:val="007E6594"/>
    <w:rsid w:val="007F0D4D"/>
    <w:rsid w:val="007F28D8"/>
    <w:rsid w:val="007F567A"/>
    <w:rsid w:val="007F7A62"/>
    <w:rsid w:val="00811DBE"/>
    <w:rsid w:val="008133A7"/>
    <w:rsid w:val="00823334"/>
    <w:rsid w:val="00832B14"/>
    <w:rsid w:val="008338BE"/>
    <w:rsid w:val="0083485B"/>
    <w:rsid w:val="00837ACC"/>
    <w:rsid w:val="00843566"/>
    <w:rsid w:val="008441CC"/>
    <w:rsid w:val="00844509"/>
    <w:rsid w:val="00847330"/>
    <w:rsid w:val="00852944"/>
    <w:rsid w:val="008545A0"/>
    <w:rsid w:val="00862FDE"/>
    <w:rsid w:val="00876FAB"/>
    <w:rsid w:val="008810B6"/>
    <w:rsid w:val="00881CE3"/>
    <w:rsid w:val="008826AB"/>
    <w:rsid w:val="0089042B"/>
    <w:rsid w:val="008970CD"/>
    <w:rsid w:val="008A7157"/>
    <w:rsid w:val="008B1C9F"/>
    <w:rsid w:val="008B326A"/>
    <w:rsid w:val="008B3C65"/>
    <w:rsid w:val="008B4A0A"/>
    <w:rsid w:val="008C6CCE"/>
    <w:rsid w:val="008F1966"/>
    <w:rsid w:val="008F378C"/>
    <w:rsid w:val="00900CC1"/>
    <w:rsid w:val="00904591"/>
    <w:rsid w:val="0090539C"/>
    <w:rsid w:val="009131FD"/>
    <w:rsid w:val="009158A4"/>
    <w:rsid w:val="00916115"/>
    <w:rsid w:val="009226DF"/>
    <w:rsid w:val="00925DDA"/>
    <w:rsid w:val="00934770"/>
    <w:rsid w:val="009360AD"/>
    <w:rsid w:val="0094672F"/>
    <w:rsid w:val="00967801"/>
    <w:rsid w:val="009709C6"/>
    <w:rsid w:val="009831E9"/>
    <w:rsid w:val="009911A0"/>
    <w:rsid w:val="00991B8F"/>
    <w:rsid w:val="00992AEA"/>
    <w:rsid w:val="00995570"/>
    <w:rsid w:val="00996494"/>
    <w:rsid w:val="009A5D44"/>
    <w:rsid w:val="009B19F7"/>
    <w:rsid w:val="009B19FD"/>
    <w:rsid w:val="009B3123"/>
    <w:rsid w:val="009C44A8"/>
    <w:rsid w:val="009E4A2E"/>
    <w:rsid w:val="009E678D"/>
    <w:rsid w:val="009E6D5B"/>
    <w:rsid w:val="009F0D1F"/>
    <w:rsid w:val="00A049D1"/>
    <w:rsid w:val="00A0538B"/>
    <w:rsid w:val="00A06B2B"/>
    <w:rsid w:val="00A073BC"/>
    <w:rsid w:val="00A13036"/>
    <w:rsid w:val="00A14D7B"/>
    <w:rsid w:val="00A16E5B"/>
    <w:rsid w:val="00A2410B"/>
    <w:rsid w:val="00A24974"/>
    <w:rsid w:val="00A30A2B"/>
    <w:rsid w:val="00A37C2F"/>
    <w:rsid w:val="00A37EBE"/>
    <w:rsid w:val="00A40DDB"/>
    <w:rsid w:val="00A47745"/>
    <w:rsid w:val="00A504DE"/>
    <w:rsid w:val="00A51423"/>
    <w:rsid w:val="00A51CDD"/>
    <w:rsid w:val="00A56B22"/>
    <w:rsid w:val="00A722F8"/>
    <w:rsid w:val="00A7490C"/>
    <w:rsid w:val="00A922D0"/>
    <w:rsid w:val="00AA05D2"/>
    <w:rsid w:val="00AA10D7"/>
    <w:rsid w:val="00AA1357"/>
    <w:rsid w:val="00AA192C"/>
    <w:rsid w:val="00AA6816"/>
    <w:rsid w:val="00AA7986"/>
    <w:rsid w:val="00AB17E8"/>
    <w:rsid w:val="00AB5B65"/>
    <w:rsid w:val="00AC1887"/>
    <w:rsid w:val="00AC3C2F"/>
    <w:rsid w:val="00AD0489"/>
    <w:rsid w:val="00AD1B66"/>
    <w:rsid w:val="00AE16E7"/>
    <w:rsid w:val="00AE216F"/>
    <w:rsid w:val="00AE6F5C"/>
    <w:rsid w:val="00AF0E93"/>
    <w:rsid w:val="00B0219D"/>
    <w:rsid w:val="00B07AAB"/>
    <w:rsid w:val="00B16FE7"/>
    <w:rsid w:val="00B17BDE"/>
    <w:rsid w:val="00B20A14"/>
    <w:rsid w:val="00B25155"/>
    <w:rsid w:val="00B26644"/>
    <w:rsid w:val="00B2693D"/>
    <w:rsid w:val="00B26CBD"/>
    <w:rsid w:val="00B30E33"/>
    <w:rsid w:val="00B31A03"/>
    <w:rsid w:val="00B34279"/>
    <w:rsid w:val="00B44941"/>
    <w:rsid w:val="00B57139"/>
    <w:rsid w:val="00B60B0B"/>
    <w:rsid w:val="00B60BB9"/>
    <w:rsid w:val="00B637B6"/>
    <w:rsid w:val="00B64B09"/>
    <w:rsid w:val="00B65C61"/>
    <w:rsid w:val="00B71AC2"/>
    <w:rsid w:val="00B73FCD"/>
    <w:rsid w:val="00B74D50"/>
    <w:rsid w:val="00B85CD8"/>
    <w:rsid w:val="00B87446"/>
    <w:rsid w:val="00B9149C"/>
    <w:rsid w:val="00BA04F7"/>
    <w:rsid w:val="00BA2E56"/>
    <w:rsid w:val="00BB391E"/>
    <w:rsid w:val="00BB5762"/>
    <w:rsid w:val="00BB6575"/>
    <w:rsid w:val="00BC0AA4"/>
    <w:rsid w:val="00BC6682"/>
    <w:rsid w:val="00BD0D1B"/>
    <w:rsid w:val="00BD18D2"/>
    <w:rsid w:val="00BE57C1"/>
    <w:rsid w:val="00BE5C58"/>
    <w:rsid w:val="00BF2D20"/>
    <w:rsid w:val="00BF528D"/>
    <w:rsid w:val="00C108D4"/>
    <w:rsid w:val="00C10A89"/>
    <w:rsid w:val="00C1301A"/>
    <w:rsid w:val="00C15BBD"/>
    <w:rsid w:val="00C3081B"/>
    <w:rsid w:val="00C32281"/>
    <w:rsid w:val="00C34D2B"/>
    <w:rsid w:val="00C47F86"/>
    <w:rsid w:val="00C50544"/>
    <w:rsid w:val="00C655DB"/>
    <w:rsid w:val="00C65698"/>
    <w:rsid w:val="00C70A5C"/>
    <w:rsid w:val="00C71592"/>
    <w:rsid w:val="00C716D9"/>
    <w:rsid w:val="00C77B77"/>
    <w:rsid w:val="00C90158"/>
    <w:rsid w:val="00C91177"/>
    <w:rsid w:val="00C97F74"/>
    <w:rsid w:val="00CA0D27"/>
    <w:rsid w:val="00CA139D"/>
    <w:rsid w:val="00CB1E37"/>
    <w:rsid w:val="00CB6CA0"/>
    <w:rsid w:val="00CD03BD"/>
    <w:rsid w:val="00CD3DAA"/>
    <w:rsid w:val="00CD5121"/>
    <w:rsid w:val="00CD53B4"/>
    <w:rsid w:val="00CD58EC"/>
    <w:rsid w:val="00CE23F1"/>
    <w:rsid w:val="00CE297F"/>
    <w:rsid w:val="00CE4482"/>
    <w:rsid w:val="00CF557E"/>
    <w:rsid w:val="00CF7DF2"/>
    <w:rsid w:val="00D02BAC"/>
    <w:rsid w:val="00D07068"/>
    <w:rsid w:val="00D07DE6"/>
    <w:rsid w:val="00D11CEA"/>
    <w:rsid w:val="00D15727"/>
    <w:rsid w:val="00D22E15"/>
    <w:rsid w:val="00D24A2E"/>
    <w:rsid w:val="00D27227"/>
    <w:rsid w:val="00D3440D"/>
    <w:rsid w:val="00D34EC9"/>
    <w:rsid w:val="00D517FE"/>
    <w:rsid w:val="00D53524"/>
    <w:rsid w:val="00D55D74"/>
    <w:rsid w:val="00D56DC3"/>
    <w:rsid w:val="00D6199F"/>
    <w:rsid w:val="00D64355"/>
    <w:rsid w:val="00D75DF3"/>
    <w:rsid w:val="00D76E50"/>
    <w:rsid w:val="00D80FEF"/>
    <w:rsid w:val="00D90811"/>
    <w:rsid w:val="00D933AA"/>
    <w:rsid w:val="00D9348E"/>
    <w:rsid w:val="00DA42E1"/>
    <w:rsid w:val="00DA6A0C"/>
    <w:rsid w:val="00DB378E"/>
    <w:rsid w:val="00DB4577"/>
    <w:rsid w:val="00DB4A10"/>
    <w:rsid w:val="00DB600D"/>
    <w:rsid w:val="00DC2C3B"/>
    <w:rsid w:val="00DD458C"/>
    <w:rsid w:val="00DD5A16"/>
    <w:rsid w:val="00DE51DD"/>
    <w:rsid w:val="00DE6FA8"/>
    <w:rsid w:val="00DF1630"/>
    <w:rsid w:val="00DF45CB"/>
    <w:rsid w:val="00DF5772"/>
    <w:rsid w:val="00E0234A"/>
    <w:rsid w:val="00E11AEA"/>
    <w:rsid w:val="00E12066"/>
    <w:rsid w:val="00E15210"/>
    <w:rsid w:val="00E21D0F"/>
    <w:rsid w:val="00E279FB"/>
    <w:rsid w:val="00E31066"/>
    <w:rsid w:val="00E310CC"/>
    <w:rsid w:val="00E319EB"/>
    <w:rsid w:val="00E36B5A"/>
    <w:rsid w:val="00E4120E"/>
    <w:rsid w:val="00E414F7"/>
    <w:rsid w:val="00E43D50"/>
    <w:rsid w:val="00E45661"/>
    <w:rsid w:val="00E565F4"/>
    <w:rsid w:val="00E66D3F"/>
    <w:rsid w:val="00E70E8C"/>
    <w:rsid w:val="00E72C65"/>
    <w:rsid w:val="00E77C3E"/>
    <w:rsid w:val="00E81E3F"/>
    <w:rsid w:val="00E85EC0"/>
    <w:rsid w:val="00E96D0F"/>
    <w:rsid w:val="00EA416A"/>
    <w:rsid w:val="00EA7888"/>
    <w:rsid w:val="00EB041C"/>
    <w:rsid w:val="00EB07E6"/>
    <w:rsid w:val="00EB17C3"/>
    <w:rsid w:val="00EB4C19"/>
    <w:rsid w:val="00EB4C66"/>
    <w:rsid w:val="00EB5C44"/>
    <w:rsid w:val="00EB6FA0"/>
    <w:rsid w:val="00EC783A"/>
    <w:rsid w:val="00EC7A1F"/>
    <w:rsid w:val="00ED274A"/>
    <w:rsid w:val="00ED768B"/>
    <w:rsid w:val="00EE182D"/>
    <w:rsid w:val="00EE1FB2"/>
    <w:rsid w:val="00EE32EB"/>
    <w:rsid w:val="00F0073D"/>
    <w:rsid w:val="00F01561"/>
    <w:rsid w:val="00F0439F"/>
    <w:rsid w:val="00F12B6B"/>
    <w:rsid w:val="00F13B58"/>
    <w:rsid w:val="00F13D73"/>
    <w:rsid w:val="00F20C06"/>
    <w:rsid w:val="00F307F0"/>
    <w:rsid w:val="00F33660"/>
    <w:rsid w:val="00F37E67"/>
    <w:rsid w:val="00F40B0D"/>
    <w:rsid w:val="00F449C9"/>
    <w:rsid w:val="00F45D78"/>
    <w:rsid w:val="00F46B1F"/>
    <w:rsid w:val="00F5207B"/>
    <w:rsid w:val="00F520AE"/>
    <w:rsid w:val="00F53EAB"/>
    <w:rsid w:val="00F548AE"/>
    <w:rsid w:val="00F57C82"/>
    <w:rsid w:val="00F57D25"/>
    <w:rsid w:val="00F71D0D"/>
    <w:rsid w:val="00F73E72"/>
    <w:rsid w:val="00F75855"/>
    <w:rsid w:val="00F75F76"/>
    <w:rsid w:val="00F82FD3"/>
    <w:rsid w:val="00FA493A"/>
    <w:rsid w:val="00FB780F"/>
    <w:rsid w:val="00FC48C5"/>
    <w:rsid w:val="00FC5FBF"/>
    <w:rsid w:val="00FC79F5"/>
    <w:rsid w:val="00FD1BF9"/>
    <w:rsid w:val="00FE02A5"/>
    <w:rsid w:val="00FE3FD3"/>
    <w:rsid w:val="00FE7BB7"/>
    <w:rsid w:val="00FF14D3"/>
    <w:rsid w:val="00FF1787"/>
    <w:rsid w:val="00FF4205"/>
    <w:rsid w:val="00FF54F1"/>
    <w:rsid w:val="00FF5A64"/>
    <w:rsid w:val="00FF671D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29D8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qFormat/>
    <w:pPr>
      <w:keepNext/>
      <w:ind w:left="426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rFonts w:ascii="Calibri" w:hAnsi="Calibri" w:cs="Calibri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qFormat/>
    <w:pPr>
      <w:keepNext/>
      <w:ind w:left="851" w:hanging="851"/>
      <w:jc w:val="both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pPr>
      <w:keepNext/>
      <w:numPr>
        <w:numId w:val="3"/>
      </w:numPr>
      <w:spacing w:before="360"/>
      <w:jc w:val="both"/>
      <w:outlineLvl w:val="5"/>
    </w:pPr>
    <w:rPr>
      <w:b/>
      <w:bCs/>
      <w:sz w:val="24"/>
      <w:szCs w:val="24"/>
    </w:rPr>
  </w:style>
  <w:style w:type="paragraph" w:styleId="Nadpis7">
    <w:name w:val="heading 7"/>
    <w:basedOn w:val="Normln"/>
    <w:next w:val="Normln"/>
    <w:qFormat/>
    <w:pPr>
      <w:keepNext/>
      <w:spacing w:line="360" w:lineRule="auto"/>
      <w:ind w:left="720"/>
      <w:outlineLvl w:val="6"/>
    </w:pPr>
    <w:rPr>
      <w:rFonts w:ascii="Calibri" w:hAnsi="Calibri" w:cs="Calibri"/>
      <w:sz w:val="24"/>
      <w:szCs w:val="24"/>
      <w:lang w:val="x-none"/>
    </w:rPr>
  </w:style>
  <w:style w:type="paragraph" w:styleId="Nadpis8">
    <w:name w:val="heading 8"/>
    <w:basedOn w:val="Normln"/>
    <w:next w:val="Normln"/>
    <w:qFormat/>
    <w:pPr>
      <w:keepNext/>
      <w:tabs>
        <w:tab w:val="left" w:pos="5670"/>
      </w:tabs>
      <w:spacing w:before="60"/>
      <w:ind w:left="284"/>
      <w:outlineLvl w:val="7"/>
    </w:pPr>
    <w:rPr>
      <w:rFonts w:ascii="Calibri" w:hAnsi="Calibri" w:cs="Calibri"/>
      <w:i/>
      <w:iCs/>
      <w:sz w:val="24"/>
      <w:szCs w:val="24"/>
      <w:lang w:val="x-none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rFonts w:ascii="Arial" w:hAnsi="Arial" w:cs="Arial"/>
      <w:b/>
      <w:bCs/>
      <w:color w:val="333399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  <w:rPr>
      <w:rFonts w:ascii="Arial" w:hAnsi="Arial" w:cs="Arial"/>
      <w:b w:val="0"/>
      <w:bCs w:val="0"/>
      <w:i w:val="0"/>
      <w:iCs w:val="0"/>
      <w:sz w:val="20"/>
      <w:szCs w:val="20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b/>
      <w:bCs/>
    </w:rPr>
  </w:style>
  <w:style w:type="character" w:customStyle="1" w:styleId="WW8Num2z1">
    <w:name w:val="WW8Num2z1"/>
    <w:rPr>
      <w:rFonts w:ascii="Arial" w:hAnsi="Arial" w:cs="Arial"/>
      <w:b/>
      <w:bCs/>
      <w:color w:val="FF0000"/>
      <w:shd w:val="clear" w:color="auto" w:fill="FFFF00"/>
    </w:rPr>
  </w:style>
  <w:style w:type="character" w:customStyle="1" w:styleId="WW8Num2z2">
    <w:name w:val="WW8Num2z2"/>
    <w:rPr>
      <w:rFonts w:ascii="Arial" w:hAnsi="Arial" w:cs="Arial"/>
      <w:b/>
      <w:color w:val="FF0000"/>
    </w:rPr>
  </w:style>
  <w:style w:type="character" w:customStyle="1" w:styleId="WW8Num2z3">
    <w:name w:val="WW8Num2z3"/>
    <w:rPr>
      <w:rFonts w:ascii="Arial" w:hAnsi="Arial" w:cs="Arial"/>
      <w:color w:val="FF0000"/>
      <w:shd w:val="clear" w:color="auto" w:fill="FFFF00"/>
    </w:rPr>
  </w:style>
  <w:style w:type="character" w:customStyle="1" w:styleId="WW8Num2z4">
    <w:name w:val="WW8Num2z4"/>
  </w:style>
  <w:style w:type="character" w:customStyle="1" w:styleId="WW8Num3z0">
    <w:name w:val="WW8Num3z0"/>
    <w:rPr>
      <w:rFonts w:ascii="Arial" w:hAnsi="Arial" w:cs="Arial" w:hint="default"/>
      <w:b/>
      <w:caps/>
      <w:color w:val="FF0000"/>
      <w:shd w:val="clear" w:color="auto" w:fill="FFFF00"/>
    </w:rPr>
  </w:style>
  <w:style w:type="character" w:customStyle="1" w:styleId="WW8Num3z2">
    <w:name w:val="WW8Num3z2"/>
    <w:rPr>
      <w:rFonts w:cs="Times New Roman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  <w:rPr>
      <w:rFonts w:cs="Times New Roman" w:hint="default"/>
      <w:b w:val="0"/>
      <w:bCs w:val="0"/>
      <w:strike w:val="0"/>
      <w:dstrike w:val="0"/>
    </w:rPr>
  </w:style>
  <w:style w:type="character" w:customStyle="1" w:styleId="WW8Num6z2">
    <w:name w:val="WW8Num6z2"/>
    <w:rPr>
      <w:rFonts w:cs="Times New Roman" w:hint="default"/>
      <w:b w:val="0"/>
      <w:bCs w:val="0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7z5">
    <w:name w:val="WW8Num7z5"/>
    <w:rPr>
      <w:rFonts w:hint="default"/>
    </w:rPr>
  </w:style>
  <w:style w:type="character" w:customStyle="1" w:styleId="Standardnpsmoodstavce2">
    <w:name w:val="Standardní písmo odstavce2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Arial" w:hAnsi="Arial" w:cs="Arial" w:hint="default"/>
      <w:b w:val="0"/>
      <w:bCs/>
    </w:rPr>
  </w:style>
  <w:style w:type="character" w:customStyle="1" w:styleId="WW8Num3z3">
    <w:name w:val="WW8Num3z3"/>
    <w:rPr>
      <w:rFonts w:ascii="Arial" w:hAnsi="Arial" w:cs="Arial" w:hint="default"/>
      <w:sz w:val="20"/>
      <w:szCs w:val="20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cs="Times New Roman" w:hint="default"/>
    </w:rPr>
  </w:style>
  <w:style w:type="character" w:customStyle="1" w:styleId="WW8Num10z2">
    <w:name w:val="WW8Num10z2"/>
    <w:rPr>
      <w:rFonts w:cs="Times New Roman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ascii="Arial" w:hAnsi="Arial" w:cs="Arial" w:hint="default"/>
    </w:rPr>
  </w:style>
  <w:style w:type="character" w:customStyle="1" w:styleId="WW8Num14z0">
    <w:name w:val="WW8Num14z0"/>
    <w:rPr>
      <w:rFonts w:cs="Times New Roman" w:hint="default"/>
    </w:rPr>
  </w:style>
  <w:style w:type="character" w:customStyle="1" w:styleId="WW8Num14z1">
    <w:name w:val="WW8Num14z1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b/>
      <w:i w:val="0"/>
      <w:sz w:val="28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cs="Times New Roman" w:hint="default"/>
    </w:rPr>
  </w:style>
  <w:style w:type="character" w:customStyle="1" w:styleId="WW8Num17z1">
    <w:name w:val="WW8Num17z1"/>
    <w:rPr>
      <w:rFonts w:cs="Times New Roman"/>
    </w:rPr>
  </w:style>
  <w:style w:type="character" w:customStyle="1" w:styleId="WW8Num18z0">
    <w:name w:val="WW8Num18z0"/>
    <w:rPr>
      <w:b/>
      <w:sz w:val="24"/>
      <w:lang w:val="x-none" w:eastAsia="x-none" w:bidi="x-none"/>
    </w:rPr>
  </w:style>
  <w:style w:type="character" w:customStyle="1" w:styleId="WW8Num18z1">
    <w:name w:val="WW8Num18z1"/>
    <w:rPr>
      <w:i w:val="0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eastAsia="Times New Roman" w:hAnsi="Arial" w:cs="Aria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  <w:rPr>
      <w:rFonts w:hint="default"/>
      <w:b w:val="0"/>
    </w:rPr>
  </w:style>
  <w:style w:type="character" w:customStyle="1" w:styleId="WW8Num24z3">
    <w:name w:val="WW8Num24z3"/>
    <w:rPr>
      <w:rFonts w:hint="default"/>
      <w:b w:val="0"/>
      <w:color w:val="auto"/>
      <w:sz w:val="20"/>
      <w:szCs w:val="20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eastAsia="Times New Roman" w:hAnsi="Times New Roman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cs="Times New Roman" w:hint="default"/>
      <w:b w:val="0"/>
    </w:rPr>
  </w:style>
  <w:style w:type="character" w:customStyle="1" w:styleId="WW8Num27z1">
    <w:name w:val="WW8Num27z1"/>
    <w:rPr>
      <w:rFonts w:cs="Times New Roman"/>
    </w:rPr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ascii="Arial" w:eastAsia="Times New Roman" w:hAnsi="Arial" w:cs="Aria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  <w:rPr>
      <w:rFonts w:ascii="Arial" w:eastAsia="Times New Roman" w:hAnsi="Arial" w:cs="Arial" w:hint="default"/>
      <w:b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  <w:rPr>
      <w:rFonts w:hint="default"/>
      <w:b w:val="0"/>
    </w:rPr>
  </w:style>
  <w:style w:type="character" w:customStyle="1" w:styleId="WW8Num32z3">
    <w:name w:val="WW8Num32z3"/>
    <w:rPr>
      <w:rFonts w:hint="default"/>
      <w:b w:val="0"/>
      <w:color w:val="auto"/>
      <w:sz w:val="20"/>
      <w:szCs w:val="20"/>
    </w:rPr>
  </w:style>
  <w:style w:type="character" w:customStyle="1" w:styleId="WW8Num33z0">
    <w:name w:val="WW8Num33z0"/>
    <w:rPr>
      <w:rFonts w:hint="default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  <w:i/>
    </w:rPr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cs="Times New Roman" w:hint="default"/>
    </w:rPr>
  </w:style>
  <w:style w:type="character" w:customStyle="1" w:styleId="WW8Num36z1">
    <w:name w:val="WW8Num36z1"/>
    <w:rPr>
      <w:rFonts w:cs="Times New Roman" w:hint="default"/>
      <w:b w:val="0"/>
      <w:bCs w:val="0"/>
      <w:strike w:val="0"/>
      <w:dstrike w:val="0"/>
    </w:rPr>
  </w:style>
  <w:style w:type="character" w:customStyle="1" w:styleId="WW8Num36z2">
    <w:name w:val="WW8Num36z2"/>
    <w:rPr>
      <w:rFonts w:cs="Times New Roman" w:hint="default"/>
      <w:b w:val="0"/>
      <w:bCs w:val="0"/>
    </w:rPr>
  </w:style>
  <w:style w:type="character" w:customStyle="1" w:styleId="WW8Num37z0">
    <w:name w:val="WW8Num37z0"/>
    <w:rPr>
      <w:rFonts w:cs="Times New Roman" w:hint="default"/>
    </w:rPr>
  </w:style>
  <w:style w:type="character" w:customStyle="1" w:styleId="WW8Num37z2">
    <w:name w:val="WW8Num37z2"/>
    <w:rPr>
      <w:rFonts w:cs="Times New Roman"/>
    </w:rPr>
  </w:style>
  <w:style w:type="character" w:customStyle="1" w:styleId="WW8Num38z0">
    <w:name w:val="WW8Num38z0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8z1">
    <w:name w:val="WW8Num38z1"/>
    <w:rPr>
      <w:rFonts w:ascii="Arial" w:eastAsia="Times New Roman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8z2">
    <w:name w:val="WW8Num38z2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8z3">
    <w:name w:val="WW8Num38z3"/>
    <w:rPr>
      <w:rFonts w:hint="default"/>
      <w:b/>
      <w:i w:val="0"/>
    </w:rPr>
  </w:style>
  <w:style w:type="character" w:customStyle="1" w:styleId="WW8Num38z5">
    <w:name w:val="WW8Num38z5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2Char">
    <w:name w:val="Nadpis 2 Char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rPr>
      <w:b/>
      <w:bCs/>
      <w:sz w:val="24"/>
      <w:szCs w:val="24"/>
      <w:lang w:val="cs-CZ" w:eastAsia="ar-SA" w:bidi="ar-SA"/>
    </w:rPr>
  </w:style>
  <w:style w:type="character" w:customStyle="1" w:styleId="Nadpis7Char">
    <w:name w:val="Nadpis 7 Char"/>
    <w:rPr>
      <w:rFonts w:ascii="Calibri" w:hAnsi="Calibri" w:cs="Calibri"/>
      <w:sz w:val="24"/>
      <w:szCs w:val="24"/>
    </w:rPr>
  </w:style>
  <w:style w:type="character" w:customStyle="1" w:styleId="Nadpis8Char">
    <w:name w:val="Nadpis 8 Char"/>
    <w:rPr>
      <w:rFonts w:ascii="Calibri" w:hAnsi="Calibri" w:cs="Calibri"/>
      <w:i/>
      <w:iCs/>
      <w:sz w:val="24"/>
      <w:szCs w:val="24"/>
    </w:rPr>
  </w:style>
  <w:style w:type="character" w:customStyle="1" w:styleId="ZkladntextodsazenChar">
    <w:name w:val="Základní text odsazený Char"/>
    <w:rPr>
      <w:rFonts w:cs="Times New Roman"/>
      <w:sz w:val="20"/>
      <w:szCs w:val="20"/>
    </w:rPr>
  </w:style>
  <w:style w:type="character" w:customStyle="1" w:styleId="Zkladntextodsazen2Char">
    <w:name w:val="Základní text odsazený 2 Char"/>
    <w:rPr>
      <w:rFonts w:cs="Times New Roman"/>
      <w:sz w:val="20"/>
      <w:szCs w:val="20"/>
    </w:rPr>
  </w:style>
  <w:style w:type="character" w:customStyle="1" w:styleId="ZpatChar">
    <w:name w:val="Zápatí Char"/>
    <w:rPr>
      <w:rFonts w:cs="Times New Roman"/>
      <w:sz w:val="20"/>
      <w:szCs w:val="20"/>
    </w:rPr>
  </w:style>
  <w:style w:type="character" w:customStyle="1" w:styleId="ZhlavChar">
    <w:name w:val="Záhlaví Char"/>
    <w:rPr>
      <w:rFonts w:cs="Times New Roman"/>
      <w:sz w:val="20"/>
      <w:szCs w:val="20"/>
    </w:rPr>
  </w:style>
  <w:style w:type="character" w:customStyle="1" w:styleId="Zkladntextodsazen3Char">
    <w:name w:val="Základní text odsazený 3 Char"/>
    <w:rPr>
      <w:rFonts w:cs="Times New Roman"/>
      <w:sz w:val="16"/>
      <w:szCs w:val="16"/>
    </w:rPr>
  </w:style>
  <w:style w:type="character" w:styleId="slostrnky">
    <w:name w:val="page number"/>
    <w:rPr>
      <w:rFonts w:cs="Times New Roman"/>
    </w:rPr>
  </w:style>
  <w:style w:type="character" w:customStyle="1" w:styleId="ZkladntextChar">
    <w:name w:val="Základní text Char"/>
    <w:rPr>
      <w:rFonts w:cs="Times New Roman"/>
      <w:sz w:val="20"/>
      <w:szCs w:val="20"/>
    </w:rPr>
  </w:style>
  <w:style w:type="character" w:customStyle="1" w:styleId="Zkladntext2Char">
    <w:name w:val="Základní text 2 Char"/>
    <w:rPr>
      <w:rFonts w:cs="Times New Roman"/>
      <w:sz w:val="20"/>
      <w:szCs w:val="20"/>
    </w:rPr>
  </w:style>
  <w:style w:type="character" w:styleId="Hypertextovodkaz">
    <w:name w:val="Hyperlink"/>
    <w:rPr>
      <w:rFonts w:cs="Times New Roman"/>
      <w:color w:val="0000FF"/>
      <w:u w:val="single"/>
    </w:rPr>
  </w:style>
  <w:style w:type="character" w:customStyle="1" w:styleId="Zkladntext3Char">
    <w:name w:val="Základní text 3 Char"/>
    <w:rPr>
      <w:rFonts w:cs="Times New Roman"/>
      <w:sz w:val="16"/>
      <w:szCs w:val="16"/>
    </w:rPr>
  </w:style>
  <w:style w:type="character" w:styleId="Sledovanodkaz">
    <w:name w:val="FollowedHyperlink"/>
    <w:rPr>
      <w:rFonts w:cs="Times New Roman"/>
      <w:color w:val="800080"/>
      <w:u w:val="single"/>
    </w:rPr>
  </w:style>
  <w:style w:type="character" w:customStyle="1" w:styleId="TextbublinyChar">
    <w:name w:val="Text bubliny Char"/>
    <w:rPr>
      <w:rFonts w:cs="Times New Roman"/>
      <w:sz w:val="2"/>
      <w:szCs w:val="2"/>
    </w:rPr>
  </w:style>
  <w:style w:type="character" w:customStyle="1" w:styleId="Odkaznakoment1">
    <w:name w:val="Odkaz na komentář1"/>
    <w:rPr>
      <w:rFonts w:cs="Times New Roman"/>
      <w:sz w:val="16"/>
      <w:szCs w:val="16"/>
    </w:rPr>
  </w:style>
  <w:style w:type="character" w:customStyle="1" w:styleId="TextkomenteChar">
    <w:name w:val="Text komentáře Char"/>
    <w:uiPriority w:val="99"/>
    <w:rPr>
      <w:rFonts w:cs="Times New Roman"/>
      <w:sz w:val="20"/>
      <w:szCs w:val="20"/>
    </w:rPr>
  </w:style>
  <w:style w:type="character" w:customStyle="1" w:styleId="PedmtkomenteChar">
    <w:name w:val="Předmět komentáře Char"/>
    <w:rPr>
      <w:rFonts w:cs="Times New Roman"/>
      <w:b/>
      <w:bCs/>
      <w:sz w:val="20"/>
      <w:szCs w:val="20"/>
    </w:rPr>
  </w:style>
  <w:style w:type="character" w:customStyle="1" w:styleId="NzevChar">
    <w:name w:val="Název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RozloendokumentuChar">
    <w:name w:val="Rozložení dokumentu Char"/>
    <w:rPr>
      <w:rFonts w:cs="Times New Roman"/>
      <w:sz w:val="2"/>
      <w:szCs w:val="2"/>
    </w:rPr>
  </w:style>
  <w:style w:type="character" w:customStyle="1" w:styleId="TextkomenteChar1">
    <w:name w:val="Text komentáře Char1"/>
    <w:uiPriority w:val="99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Nadpis9Char">
    <w:name w:val="Nadpis 9 Char"/>
    <w:rPr>
      <w:rFonts w:ascii="Arial" w:hAnsi="Arial" w:cs="Arial"/>
      <w:b/>
      <w:bCs/>
      <w:color w:val="333399"/>
      <w:sz w:val="28"/>
    </w:rPr>
  </w:style>
  <w:style w:type="character" w:customStyle="1" w:styleId="Nadpis2Char1CharChar">
    <w:name w:val="Nadpis 2 Char1 Char Char"/>
    <w:rPr>
      <w:sz w:val="24"/>
      <w:lang w:val="cs-CZ" w:eastAsia="ar-SA" w:bidi="ar-SA"/>
    </w:rPr>
  </w:style>
  <w:style w:type="character" w:customStyle="1" w:styleId="Odstavec11Char">
    <w:name w:val="Odstavec 1.1 Char"/>
    <w:rPr>
      <w:rFonts w:ascii="Arial" w:eastAsia="Calibri" w:hAnsi="Arial" w:cs="Arial"/>
    </w:rPr>
  </w:style>
  <w:style w:type="character" w:customStyle="1" w:styleId="Odstavec111Char">
    <w:name w:val="Odstavec 1.1.1 Char"/>
    <w:rPr>
      <w:rFonts w:ascii="Arial" w:eastAsia="Calibri" w:hAnsi="Arial" w:cs="Arial"/>
    </w:rPr>
  </w:style>
  <w:style w:type="character" w:customStyle="1" w:styleId="Zmnka">
    <w:name w:val="Zmínka"/>
    <w:rPr>
      <w:color w:val="2B579A"/>
      <w:shd w:val="clear" w:color="auto" w:fill="E6E6E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before="100"/>
    </w:pPr>
    <w:rPr>
      <w:lang w:val="x-none"/>
    </w:r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Textvbloku2">
    <w:name w:val="Text v bloku2"/>
    <w:basedOn w:val="Normln"/>
    <w:pPr>
      <w:widowControl w:val="0"/>
      <w:ind w:right="-92"/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jc w:val="both"/>
    </w:pPr>
    <w:rPr>
      <w:lang w:val="x-none"/>
    </w:rPr>
  </w:style>
  <w:style w:type="paragraph" w:customStyle="1" w:styleId="Odsazen">
    <w:name w:val="Odsazený"/>
    <w:basedOn w:val="Normln"/>
    <w:pPr>
      <w:widowControl w:val="0"/>
      <w:spacing w:after="60"/>
      <w:ind w:left="851"/>
      <w:jc w:val="both"/>
    </w:pPr>
    <w:rPr>
      <w:sz w:val="22"/>
      <w:szCs w:val="22"/>
    </w:rPr>
  </w:style>
  <w:style w:type="paragraph" w:customStyle="1" w:styleId="BodyTextIndent21">
    <w:name w:val="Body Text Indent 21"/>
    <w:basedOn w:val="Normln"/>
    <w:pPr>
      <w:widowControl w:val="0"/>
      <w:ind w:left="851"/>
      <w:jc w:val="both"/>
    </w:pPr>
    <w:rPr>
      <w:sz w:val="24"/>
      <w:szCs w:val="24"/>
    </w:rPr>
  </w:style>
  <w:style w:type="paragraph" w:customStyle="1" w:styleId="Zkladntextodsazen21">
    <w:name w:val="Základní text odsazený 21"/>
    <w:basedOn w:val="Normln"/>
    <w:pPr>
      <w:widowControl w:val="0"/>
      <w:ind w:left="1560" w:hanging="709"/>
      <w:jc w:val="both"/>
    </w:pPr>
    <w:rPr>
      <w:lang w:val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jc w:val="both"/>
    </w:pPr>
    <w:rPr>
      <w:lang w:val="x-none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jc w:val="both"/>
    </w:pPr>
    <w:rPr>
      <w:lang w:val="x-none"/>
    </w:rPr>
  </w:style>
  <w:style w:type="paragraph" w:customStyle="1" w:styleId="Smlouva2">
    <w:name w:val="Smlouva2"/>
    <w:basedOn w:val="Normln"/>
    <w:pPr>
      <w:widowControl w:val="0"/>
      <w:jc w:val="center"/>
    </w:pPr>
    <w:rPr>
      <w:b/>
      <w:bCs/>
      <w:sz w:val="24"/>
      <w:szCs w:val="24"/>
    </w:rPr>
  </w:style>
  <w:style w:type="paragraph" w:customStyle="1" w:styleId="Odstavec0">
    <w:name w:val="Odstavec0"/>
    <w:basedOn w:val="Normln"/>
    <w:pPr>
      <w:keepLines/>
      <w:tabs>
        <w:tab w:val="left" w:pos="680"/>
      </w:tabs>
      <w:spacing w:before="240" w:after="120"/>
      <w:ind w:left="680" w:hanging="68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BodyText21">
    <w:name w:val="Body Text 21"/>
    <w:basedOn w:val="Normln"/>
    <w:pPr>
      <w:widowControl w:val="0"/>
      <w:jc w:val="both"/>
    </w:pPr>
    <w:rPr>
      <w:b/>
      <w:bCs/>
      <w:sz w:val="24"/>
      <w:szCs w:val="24"/>
    </w:rPr>
  </w:style>
  <w:style w:type="paragraph" w:customStyle="1" w:styleId="Zkladntextodsazen31">
    <w:name w:val="Základní text odsazený 31"/>
    <w:basedOn w:val="Normln"/>
    <w:pPr>
      <w:widowControl w:val="0"/>
      <w:ind w:left="1701" w:hanging="850"/>
      <w:jc w:val="both"/>
    </w:pPr>
    <w:rPr>
      <w:sz w:val="16"/>
      <w:szCs w:val="16"/>
      <w:lang w:val="x-none"/>
    </w:rPr>
  </w:style>
  <w:style w:type="paragraph" w:customStyle="1" w:styleId="Zkladntext21">
    <w:name w:val="Základní text 21"/>
    <w:basedOn w:val="Normln"/>
    <w:pPr>
      <w:jc w:val="both"/>
    </w:pPr>
    <w:rPr>
      <w:lang w:val="x-none"/>
    </w:rPr>
  </w:style>
  <w:style w:type="paragraph" w:customStyle="1" w:styleId="dkanormln">
    <w:name w:val="Øádka normální"/>
    <w:basedOn w:val="Normln"/>
    <w:pPr>
      <w:jc w:val="both"/>
    </w:pPr>
    <w:rPr>
      <w:kern w:val="1"/>
      <w:sz w:val="24"/>
      <w:szCs w:val="24"/>
    </w:rPr>
  </w:style>
  <w:style w:type="paragraph" w:customStyle="1" w:styleId="Zkladntext31">
    <w:name w:val="Základní text 31"/>
    <w:basedOn w:val="Normln"/>
    <w:pPr>
      <w:jc w:val="both"/>
    </w:pPr>
    <w:rPr>
      <w:sz w:val="16"/>
      <w:szCs w:val="16"/>
      <w:lang w:val="x-none"/>
    </w:rPr>
  </w:style>
  <w:style w:type="paragraph" w:styleId="Textbubliny">
    <w:name w:val="Balloon Text"/>
    <w:basedOn w:val="Normln"/>
    <w:rsid w:val="006A29D8"/>
    <w:rPr>
      <w:sz w:val="16"/>
      <w:szCs w:val="2"/>
      <w:lang w:val="x-none"/>
    </w:rPr>
  </w:style>
  <w:style w:type="paragraph" w:customStyle="1" w:styleId="Textkomente1">
    <w:name w:val="Text komentáře1"/>
    <w:basedOn w:val="Normln"/>
    <w:rPr>
      <w:lang w:val="x-none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Nzev">
    <w:name w:val="Title"/>
    <w:basedOn w:val="Normln"/>
    <w:next w:val="Podnadpis"/>
    <w:qFormat/>
    <w:pPr>
      <w:widowControl w:val="0"/>
      <w:spacing w:before="120" w:after="120"/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customStyle="1" w:styleId="Podnadpis">
    <w:name w:val="Podnadpis"/>
    <w:basedOn w:val="Nadpis"/>
    <w:next w:val="Zkladntext"/>
    <w:qFormat/>
    <w:pPr>
      <w:jc w:val="center"/>
    </w:pPr>
    <w:rPr>
      <w:i/>
      <w:iCs/>
    </w:rPr>
  </w:style>
  <w:style w:type="paragraph" w:customStyle="1" w:styleId="odstavec1">
    <w:name w:val="odstavec1"/>
    <w:basedOn w:val="Normln"/>
    <w:next w:val="Normln"/>
    <w:pPr>
      <w:keepLines/>
      <w:tabs>
        <w:tab w:val="left" w:pos="1361"/>
      </w:tabs>
      <w:spacing w:before="120" w:after="120"/>
      <w:ind w:left="1361" w:hanging="68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odsazen0">
    <w:name w:val="odsazení"/>
    <w:basedOn w:val="Normln"/>
    <w:pPr>
      <w:keepLines/>
      <w:spacing w:before="120" w:after="120"/>
      <w:ind w:left="68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odstavec2">
    <w:name w:val="odstavec2"/>
    <w:basedOn w:val="Normln"/>
    <w:pPr>
      <w:keepLines/>
      <w:tabs>
        <w:tab w:val="left" w:pos="2041"/>
      </w:tabs>
      <w:spacing w:before="120" w:after="120"/>
      <w:ind w:left="2041" w:hanging="68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Odsazen3">
    <w:name w:val="Odsazení3"/>
    <w:basedOn w:val="Normln"/>
    <w:pPr>
      <w:keepLines/>
      <w:tabs>
        <w:tab w:val="left" w:pos="680"/>
        <w:tab w:val="left" w:pos="1361"/>
      </w:tabs>
      <w:spacing w:before="120" w:after="120"/>
      <w:ind w:left="2041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sz w:val="2"/>
      <w:szCs w:val="2"/>
      <w:lang w:val="x-none"/>
    </w:rPr>
  </w:style>
  <w:style w:type="paragraph" w:customStyle="1" w:styleId="Char">
    <w:name w:val="Char"/>
    <w:basedOn w:val="Normln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Textvbloku1">
    <w:name w:val="Text v bloku1"/>
    <w:basedOn w:val="Normln"/>
    <w:pPr>
      <w:widowControl w:val="0"/>
      <w:ind w:right="-92"/>
      <w:jc w:val="both"/>
    </w:pPr>
    <w:rPr>
      <w:sz w:val="24"/>
      <w:szCs w:val="24"/>
    </w:rPr>
  </w:style>
  <w:style w:type="paragraph" w:customStyle="1" w:styleId="slo1text">
    <w:name w:val="Číslo1 text"/>
    <w:basedOn w:val="Normln"/>
    <w:pPr>
      <w:widowControl w:val="0"/>
      <w:numPr>
        <w:numId w:val="6"/>
      </w:numPr>
      <w:spacing w:after="120"/>
      <w:jc w:val="both"/>
    </w:pPr>
    <w:rPr>
      <w:rFonts w:ascii="Arial" w:hAnsi="Arial" w:cs="Arial"/>
      <w:sz w:val="24"/>
      <w:szCs w:val="24"/>
    </w:rPr>
  </w:style>
  <w:style w:type="paragraph" w:customStyle="1" w:styleId="slo11text">
    <w:name w:val="Číslo1.1 text"/>
    <w:basedOn w:val="Normln"/>
    <w:pPr>
      <w:tabs>
        <w:tab w:val="num" w:pos="567"/>
      </w:tabs>
      <w:ind w:left="567" w:hanging="567"/>
    </w:pPr>
    <w:rPr>
      <w:sz w:val="24"/>
      <w:szCs w:val="24"/>
    </w:rPr>
  </w:style>
  <w:style w:type="paragraph" w:customStyle="1" w:styleId="slo111text">
    <w:name w:val="Číslo1.1.1 text"/>
    <w:basedOn w:val="Normln"/>
    <w:pPr>
      <w:tabs>
        <w:tab w:val="num" w:pos="567"/>
      </w:tabs>
      <w:ind w:left="567" w:hanging="567"/>
    </w:pPr>
    <w:rPr>
      <w:sz w:val="24"/>
      <w:szCs w:val="24"/>
    </w:rPr>
  </w:style>
  <w:style w:type="paragraph" w:customStyle="1" w:styleId="normln0">
    <w:name w:val="normální"/>
    <w:basedOn w:val="Normln"/>
    <w:pPr>
      <w:jc w:val="both"/>
    </w:pPr>
    <w:rPr>
      <w:rFonts w:ascii="Arial" w:hAnsi="Arial" w:cs="Arial"/>
      <w:sz w:val="24"/>
    </w:rPr>
  </w:style>
  <w:style w:type="paragraph" w:customStyle="1" w:styleId="Nzev1">
    <w:name w:val="Název1"/>
    <w:basedOn w:val="Normln"/>
    <w:pPr>
      <w:spacing w:after="120" w:line="288" w:lineRule="auto"/>
      <w:ind w:firstLine="709"/>
    </w:pPr>
    <w:rPr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poznpodarou">
    <w:name w:val="footnote text"/>
    <w:basedOn w:val="Normln"/>
  </w:style>
  <w:style w:type="paragraph" w:customStyle="1" w:styleId="Normln1">
    <w:name w:val="Normální~"/>
    <w:basedOn w:val="Normln"/>
    <w:pPr>
      <w:widowControl w:val="0"/>
    </w:pPr>
    <w:rPr>
      <w:sz w:val="24"/>
    </w:rPr>
  </w:style>
  <w:style w:type="paragraph" w:customStyle="1" w:styleId="Smlouva">
    <w:name w:val="Smlouva"/>
    <w:pPr>
      <w:widowControl w:val="0"/>
      <w:suppressAutoHyphens/>
      <w:spacing w:after="120"/>
      <w:jc w:val="center"/>
    </w:pPr>
    <w:rPr>
      <w:b/>
      <w:color w:val="FF0000"/>
      <w:sz w:val="36"/>
      <w:lang w:eastAsia="ar-SA"/>
    </w:rPr>
  </w:style>
  <w:style w:type="paragraph" w:customStyle="1" w:styleId="Bodsmlouvy-21">
    <w:name w:val="Bod smlouvy - 2.1"/>
    <w:pPr>
      <w:numPr>
        <w:numId w:val="4"/>
      </w:numPr>
      <w:suppressAutoHyphens/>
      <w:jc w:val="both"/>
    </w:pPr>
    <w:rPr>
      <w:color w:val="000000"/>
      <w:sz w:val="22"/>
      <w:lang w:eastAsia="ar-SA"/>
    </w:rPr>
  </w:style>
  <w:style w:type="paragraph" w:customStyle="1" w:styleId="lnek">
    <w:name w:val="Článek"/>
    <w:basedOn w:val="Normln"/>
    <w:next w:val="Bodsmlouvy-21"/>
    <w:pPr>
      <w:tabs>
        <w:tab w:val="num" w:pos="720"/>
      </w:tabs>
      <w:spacing w:before="360" w:after="360"/>
      <w:ind w:left="432" w:hanging="432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pPr>
      <w:tabs>
        <w:tab w:val="left" w:pos="360"/>
        <w:tab w:val="left" w:pos="1134"/>
        <w:tab w:val="right" w:pos="9356"/>
      </w:tabs>
      <w:spacing w:after="60"/>
      <w:ind w:left="360" w:hanging="360"/>
    </w:pPr>
  </w:style>
  <w:style w:type="paragraph" w:customStyle="1" w:styleId="StyllnekPed30b">
    <w:name w:val="Styl Článek + Před:  30 b."/>
    <w:basedOn w:val="lnek"/>
    <w:pPr>
      <w:spacing w:before="600"/>
    </w:pPr>
    <w:rPr>
      <w:bCs/>
    </w:rPr>
  </w:style>
  <w:style w:type="paragraph" w:customStyle="1" w:styleId="Odstavec111">
    <w:name w:val="Odstavec 1.1.1"/>
    <w:basedOn w:val="Normln"/>
    <w:pPr>
      <w:numPr>
        <w:numId w:val="5"/>
      </w:numPr>
      <w:tabs>
        <w:tab w:val="left" w:pos="1559"/>
      </w:tabs>
      <w:spacing w:after="60"/>
      <w:ind w:left="1560" w:hanging="851"/>
      <w:jc w:val="both"/>
    </w:pPr>
    <w:rPr>
      <w:rFonts w:ascii="Arial" w:eastAsia="Calibri" w:hAnsi="Arial" w:cs="Arial"/>
    </w:rPr>
  </w:style>
  <w:style w:type="paragraph" w:customStyle="1" w:styleId="Odstavec10">
    <w:name w:val="Odstavec 1"/>
    <w:basedOn w:val="Nadpis1"/>
    <w:next w:val="Odstavec11"/>
    <w:pPr>
      <w:keepLines/>
      <w:tabs>
        <w:tab w:val="num" w:pos="0"/>
        <w:tab w:val="left" w:pos="425"/>
      </w:tabs>
      <w:spacing w:before="480" w:after="240"/>
      <w:ind w:left="360" w:hanging="360"/>
    </w:pPr>
    <w:rPr>
      <w:rFonts w:ascii="Arial" w:eastAsia="Calibri" w:hAnsi="Arial" w:cs="Arial"/>
      <w:caps/>
      <w:sz w:val="20"/>
      <w:szCs w:val="20"/>
      <w:lang w:val="cs-CZ"/>
    </w:rPr>
  </w:style>
  <w:style w:type="paragraph" w:customStyle="1" w:styleId="Odstavec11">
    <w:name w:val="Odstavec 1.1"/>
    <w:basedOn w:val="Normln"/>
    <w:pPr>
      <w:keepLines/>
      <w:tabs>
        <w:tab w:val="num" w:pos="0"/>
        <w:tab w:val="left" w:pos="709"/>
      </w:tabs>
      <w:spacing w:before="180" w:after="60"/>
      <w:ind w:left="709" w:hanging="709"/>
      <w:jc w:val="both"/>
    </w:pPr>
    <w:rPr>
      <w:rFonts w:ascii="Arial" w:eastAsia="Calibri" w:hAnsi="Arial" w:cs="Arial"/>
    </w:rPr>
  </w:style>
  <w:style w:type="paragraph" w:customStyle="1" w:styleId="Odstavec1111">
    <w:name w:val="Odstavec 1.1.1.1"/>
    <w:basedOn w:val="Textvbloku2"/>
    <w:pPr>
      <w:widowControl/>
      <w:tabs>
        <w:tab w:val="num" w:pos="0"/>
        <w:tab w:val="left" w:pos="2552"/>
      </w:tabs>
      <w:ind w:left="2551" w:right="0" w:hanging="992"/>
    </w:pPr>
    <w:rPr>
      <w:rFonts w:ascii="Arial" w:eastAsia="Calibri" w:hAnsi="Arial" w:cs="Arial"/>
      <w:sz w:val="20"/>
      <w:szCs w:val="20"/>
    </w:rPr>
  </w:style>
  <w:style w:type="paragraph" w:styleId="Normlnweb">
    <w:name w:val="Normal (Web)"/>
    <w:basedOn w:val="Normln"/>
    <w:pPr>
      <w:spacing w:before="280" w:after="280"/>
    </w:pPr>
    <w:rPr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bullet-3TimesNewRoman">
    <w:name w:val="bullet-3 + Times New Roman"/>
    <w:basedOn w:val="Normln"/>
    <w:pPr>
      <w:tabs>
        <w:tab w:val="left" w:pos="426"/>
        <w:tab w:val="left" w:pos="993"/>
      </w:tabs>
      <w:spacing w:before="120"/>
      <w:jc w:val="both"/>
    </w:pPr>
    <w:rPr>
      <w:spacing w:val="6"/>
      <w:sz w:val="24"/>
      <w:szCs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Zkladntext"/>
  </w:style>
  <w:style w:type="character" w:styleId="Odkaznakoment">
    <w:name w:val="annotation reference"/>
    <w:uiPriority w:val="99"/>
    <w:semiHidden/>
    <w:unhideWhenUsed/>
    <w:rsid w:val="005419E9"/>
    <w:rPr>
      <w:sz w:val="16"/>
      <w:szCs w:val="16"/>
    </w:rPr>
  </w:style>
  <w:style w:type="paragraph" w:styleId="Textkomente">
    <w:name w:val="annotation text"/>
    <w:basedOn w:val="Normln"/>
    <w:link w:val="TextkomenteChar2"/>
    <w:uiPriority w:val="99"/>
    <w:unhideWhenUsed/>
    <w:rsid w:val="005419E9"/>
    <w:rPr>
      <w:lang w:val="x-none"/>
    </w:rPr>
  </w:style>
  <w:style w:type="character" w:customStyle="1" w:styleId="TextkomenteChar2">
    <w:name w:val="Text komentáře Char2"/>
    <w:link w:val="Textkomente"/>
    <w:uiPriority w:val="99"/>
    <w:semiHidden/>
    <w:rsid w:val="005419E9"/>
    <w:rPr>
      <w:lang w:eastAsia="ar-SA"/>
    </w:rPr>
  </w:style>
  <w:style w:type="paragraph" w:styleId="Revize">
    <w:name w:val="Revision"/>
    <w:hidden/>
    <w:uiPriority w:val="99"/>
    <w:semiHidden/>
    <w:rsid w:val="00BF528D"/>
    <w:rPr>
      <w:lang w:eastAsia="ar-SA"/>
    </w:rPr>
  </w:style>
  <w:style w:type="paragraph" w:customStyle="1" w:styleId="Zadvacdokumentace">
    <w:name w:val="Zadávací dokumentace"/>
    <w:basedOn w:val="Normln"/>
    <w:rsid w:val="00D517FE"/>
    <w:pPr>
      <w:jc w:val="center"/>
    </w:pPr>
    <w:rPr>
      <w:rFonts w:ascii="Arial Black" w:hAnsi="Arial Black" w:cs="Arial Black"/>
      <w:b/>
      <w:bCs/>
      <w:sz w:val="52"/>
    </w:rPr>
  </w:style>
  <w:style w:type="paragraph" w:styleId="Zkladntext3">
    <w:name w:val="Body Text 3"/>
    <w:basedOn w:val="Normln"/>
    <w:link w:val="Zkladntext3Char1"/>
    <w:uiPriority w:val="99"/>
    <w:semiHidden/>
    <w:unhideWhenUsed/>
    <w:rsid w:val="00046BC3"/>
    <w:pPr>
      <w:spacing w:after="120"/>
    </w:pPr>
    <w:rPr>
      <w:sz w:val="16"/>
      <w:szCs w:val="16"/>
      <w:lang w:val="x-none"/>
    </w:rPr>
  </w:style>
  <w:style w:type="character" w:customStyle="1" w:styleId="Zkladntext3Char1">
    <w:name w:val="Základní text 3 Char1"/>
    <w:link w:val="Zkladntext3"/>
    <w:uiPriority w:val="99"/>
    <w:semiHidden/>
    <w:rsid w:val="00046BC3"/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29D8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qFormat/>
    <w:pPr>
      <w:keepNext/>
      <w:ind w:left="426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rFonts w:ascii="Calibri" w:hAnsi="Calibri" w:cs="Calibri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qFormat/>
    <w:pPr>
      <w:keepNext/>
      <w:ind w:left="851" w:hanging="851"/>
      <w:jc w:val="both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pPr>
      <w:keepNext/>
      <w:numPr>
        <w:numId w:val="3"/>
      </w:numPr>
      <w:spacing w:before="360"/>
      <w:jc w:val="both"/>
      <w:outlineLvl w:val="5"/>
    </w:pPr>
    <w:rPr>
      <w:b/>
      <w:bCs/>
      <w:sz w:val="24"/>
      <w:szCs w:val="24"/>
    </w:rPr>
  </w:style>
  <w:style w:type="paragraph" w:styleId="Nadpis7">
    <w:name w:val="heading 7"/>
    <w:basedOn w:val="Normln"/>
    <w:next w:val="Normln"/>
    <w:qFormat/>
    <w:pPr>
      <w:keepNext/>
      <w:spacing w:line="360" w:lineRule="auto"/>
      <w:ind w:left="720"/>
      <w:outlineLvl w:val="6"/>
    </w:pPr>
    <w:rPr>
      <w:rFonts w:ascii="Calibri" w:hAnsi="Calibri" w:cs="Calibri"/>
      <w:sz w:val="24"/>
      <w:szCs w:val="24"/>
      <w:lang w:val="x-none"/>
    </w:rPr>
  </w:style>
  <w:style w:type="paragraph" w:styleId="Nadpis8">
    <w:name w:val="heading 8"/>
    <w:basedOn w:val="Normln"/>
    <w:next w:val="Normln"/>
    <w:qFormat/>
    <w:pPr>
      <w:keepNext/>
      <w:tabs>
        <w:tab w:val="left" w:pos="5670"/>
      </w:tabs>
      <w:spacing w:before="60"/>
      <w:ind w:left="284"/>
      <w:outlineLvl w:val="7"/>
    </w:pPr>
    <w:rPr>
      <w:rFonts w:ascii="Calibri" w:hAnsi="Calibri" w:cs="Calibri"/>
      <w:i/>
      <w:iCs/>
      <w:sz w:val="24"/>
      <w:szCs w:val="24"/>
      <w:lang w:val="x-none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rFonts w:ascii="Arial" w:hAnsi="Arial" w:cs="Arial"/>
      <w:b/>
      <w:bCs/>
      <w:color w:val="333399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  <w:rPr>
      <w:rFonts w:ascii="Arial" w:hAnsi="Arial" w:cs="Arial"/>
      <w:b w:val="0"/>
      <w:bCs w:val="0"/>
      <w:i w:val="0"/>
      <w:iCs w:val="0"/>
      <w:sz w:val="20"/>
      <w:szCs w:val="20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b/>
      <w:bCs/>
    </w:rPr>
  </w:style>
  <w:style w:type="character" w:customStyle="1" w:styleId="WW8Num2z1">
    <w:name w:val="WW8Num2z1"/>
    <w:rPr>
      <w:rFonts w:ascii="Arial" w:hAnsi="Arial" w:cs="Arial"/>
      <w:b/>
      <w:bCs/>
      <w:color w:val="FF0000"/>
      <w:shd w:val="clear" w:color="auto" w:fill="FFFF00"/>
    </w:rPr>
  </w:style>
  <w:style w:type="character" w:customStyle="1" w:styleId="WW8Num2z2">
    <w:name w:val="WW8Num2z2"/>
    <w:rPr>
      <w:rFonts w:ascii="Arial" w:hAnsi="Arial" w:cs="Arial"/>
      <w:b/>
      <w:color w:val="FF0000"/>
    </w:rPr>
  </w:style>
  <w:style w:type="character" w:customStyle="1" w:styleId="WW8Num2z3">
    <w:name w:val="WW8Num2z3"/>
    <w:rPr>
      <w:rFonts w:ascii="Arial" w:hAnsi="Arial" w:cs="Arial"/>
      <w:color w:val="FF0000"/>
      <w:shd w:val="clear" w:color="auto" w:fill="FFFF00"/>
    </w:rPr>
  </w:style>
  <w:style w:type="character" w:customStyle="1" w:styleId="WW8Num2z4">
    <w:name w:val="WW8Num2z4"/>
  </w:style>
  <w:style w:type="character" w:customStyle="1" w:styleId="WW8Num3z0">
    <w:name w:val="WW8Num3z0"/>
    <w:rPr>
      <w:rFonts w:ascii="Arial" w:hAnsi="Arial" w:cs="Arial" w:hint="default"/>
      <w:b/>
      <w:caps/>
      <w:color w:val="FF0000"/>
      <w:shd w:val="clear" w:color="auto" w:fill="FFFF00"/>
    </w:rPr>
  </w:style>
  <w:style w:type="character" w:customStyle="1" w:styleId="WW8Num3z2">
    <w:name w:val="WW8Num3z2"/>
    <w:rPr>
      <w:rFonts w:cs="Times New Roman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  <w:rPr>
      <w:rFonts w:cs="Times New Roman" w:hint="default"/>
      <w:b w:val="0"/>
      <w:bCs w:val="0"/>
      <w:strike w:val="0"/>
      <w:dstrike w:val="0"/>
    </w:rPr>
  </w:style>
  <w:style w:type="character" w:customStyle="1" w:styleId="WW8Num6z2">
    <w:name w:val="WW8Num6z2"/>
    <w:rPr>
      <w:rFonts w:cs="Times New Roman" w:hint="default"/>
      <w:b w:val="0"/>
      <w:bCs w:val="0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7z5">
    <w:name w:val="WW8Num7z5"/>
    <w:rPr>
      <w:rFonts w:hint="default"/>
    </w:rPr>
  </w:style>
  <w:style w:type="character" w:customStyle="1" w:styleId="Standardnpsmoodstavce2">
    <w:name w:val="Standardní písmo odstavce2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Arial" w:hAnsi="Arial" w:cs="Arial" w:hint="default"/>
      <w:b w:val="0"/>
      <w:bCs/>
    </w:rPr>
  </w:style>
  <w:style w:type="character" w:customStyle="1" w:styleId="WW8Num3z3">
    <w:name w:val="WW8Num3z3"/>
    <w:rPr>
      <w:rFonts w:ascii="Arial" w:hAnsi="Arial" w:cs="Arial" w:hint="default"/>
      <w:sz w:val="20"/>
      <w:szCs w:val="20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cs="Times New Roman" w:hint="default"/>
    </w:rPr>
  </w:style>
  <w:style w:type="character" w:customStyle="1" w:styleId="WW8Num10z2">
    <w:name w:val="WW8Num10z2"/>
    <w:rPr>
      <w:rFonts w:cs="Times New Roman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ascii="Arial" w:hAnsi="Arial" w:cs="Arial" w:hint="default"/>
    </w:rPr>
  </w:style>
  <w:style w:type="character" w:customStyle="1" w:styleId="WW8Num14z0">
    <w:name w:val="WW8Num14z0"/>
    <w:rPr>
      <w:rFonts w:cs="Times New Roman" w:hint="default"/>
    </w:rPr>
  </w:style>
  <w:style w:type="character" w:customStyle="1" w:styleId="WW8Num14z1">
    <w:name w:val="WW8Num14z1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b/>
      <w:i w:val="0"/>
      <w:sz w:val="28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cs="Times New Roman" w:hint="default"/>
    </w:rPr>
  </w:style>
  <w:style w:type="character" w:customStyle="1" w:styleId="WW8Num17z1">
    <w:name w:val="WW8Num17z1"/>
    <w:rPr>
      <w:rFonts w:cs="Times New Roman"/>
    </w:rPr>
  </w:style>
  <w:style w:type="character" w:customStyle="1" w:styleId="WW8Num18z0">
    <w:name w:val="WW8Num18z0"/>
    <w:rPr>
      <w:b/>
      <w:sz w:val="24"/>
      <w:lang w:val="x-none" w:eastAsia="x-none" w:bidi="x-none"/>
    </w:rPr>
  </w:style>
  <w:style w:type="character" w:customStyle="1" w:styleId="WW8Num18z1">
    <w:name w:val="WW8Num18z1"/>
    <w:rPr>
      <w:i w:val="0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eastAsia="Times New Roman" w:hAnsi="Arial" w:cs="Aria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  <w:rPr>
      <w:rFonts w:hint="default"/>
      <w:b w:val="0"/>
    </w:rPr>
  </w:style>
  <w:style w:type="character" w:customStyle="1" w:styleId="WW8Num24z3">
    <w:name w:val="WW8Num24z3"/>
    <w:rPr>
      <w:rFonts w:hint="default"/>
      <w:b w:val="0"/>
      <w:color w:val="auto"/>
      <w:sz w:val="20"/>
      <w:szCs w:val="20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eastAsia="Times New Roman" w:hAnsi="Times New Roman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cs="Times New Roman" w:hint="default"/>
      <w:b w:val="0"/>
    </w:rPr>
  </w:style>
  <w:style w:type="character" w:customStyle="1" w:styleId="WW8Num27z1">
    <w:name w:val="WW8Num27z1"/>
    <w:rPr>
      <w:rFonts w:cs="Times New Roman"/>
    </w:rPr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ascii="Arial" w:eastAsia="Times New Roman" w:hAnsi="Arial" w:cs="Aria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  <w:rPr>
      <w:rFonts w:ascii="Arial" w:eastAsia="Times New Roman" w:hAnsi="Arial" w:cs="Arial" w:hint="default"/>
      <w:b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  <w:rPr>
      <w:rFonts w:hint="default"/>
      <w:b w:val="0"/>
    </w:rPr>
  </w:style>
  <w:style w:type="character" w:customStyle="1" w:styleId="WW8Num32z3">
    <w:name w:val="WW8Num32z3"/>
    <w:rPr>
      <w:rFonts w:hint="default"/>
      <w:b w:val="0"/>
      <w:color w:val="auto"/>
      <w:sz w:val="20"/>
      <w:szCs w:val="20"/>
    </w:rPr>
  </w:style>
  <w:style w:type="character" w:customStyle="1" w:styleId="WW8Num33z0">
    <w:name w:val="WW8Num33z0"/>
    <w:rPr>
      <w:rFonts w:hint="default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  <w:i/>
    </w:rPr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cs="Times New Roman" w:hint="default"/>
    </w:rPr>
  </w:style>
  <w:style w:type="character" w:customStyle="1" w:styleId="WW8Num36z1">
    <w:name w:val="WW8Num36z1"/>
    <w:rPr>
      <w:rFonts w:cs="Times New Roman" w:hint="default"/>
      <w:b w:val="0"/>
      <w:bCs w:val="0"/>
      <w:strike w:val="0"/>
      <w:dstrike w:val="0"/>
    </w:rPr>
  </w:style>
  <w:style w:type="character" w:customStyle="1" w:styleId="WW8Num36z2">
    <w:name w:val="WW8Num36z2"/>
    <w:rPr>
      <w:rFonts w:cs="Times New Roman" w:hint="default"/>
      <w:b w:val="0"/>
      <w:bCs w:val="0"/>
    </w:rPr>
  </w:style>
  <w:style w:type="character" w:customStyle="1" w:styleId="WW8Num37z0">
    <w:name w:val="WW8Num37z0"/>
    <w:rPr>
      <w:rFonts w:cs="Times New Roman" w:hint="default"/>
    </w:rPr>
  </w:style>
  <w:style w:type="character" w:customStyle="1" w:styleId="WW8Num37z2">
    <w:name w:val="WW8Num37z2"/>
    <w:rPr>
      <w:rFonts w:cs="Times New Roman"/>
    </w:rPr>
  </w:style>
  <w:style w:type="character" w:customStyle="1" w:styleId="WW8Num38z0">
    <w:name w:val="WW8Num38z0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8z1">
    <w:name w:val="WW8Num38z1"/>
    <w:rPr>
      <w:rFonts w:ascii="Arial" w:eastAsia="Times New Roman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8z2">
    <w:name w:val="WW8Num38z2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8z3">
    <w:name w:val="WW8Num38z3"/>
    <w:rPr>
      <w:rFonts w:hint="default"/>
      <w:b/>
      <w:i w:val="0"/>
    </w:rPr>
  </w:style>
  <w:style w:type="character" w:customStyle="1" w:styleId="WW8Num38z5">
    <w:name w:val="WW8Num38z5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2Char">
    <w:name w:val="Nadpis 2 Char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rPr>
      <w:b/>
      <w:bCs/>
      <w:sz w:val="24"/>
      <w:szCs w:val="24"/>
      <w:lang w:val="cs-CZ" w:eastAsia="ar-SA" w:bidi="ar-SA"/>
    </w:rPr>
  </w:style>
  <w:style w:type="character" w:customStyle="1" w:styleId="Nadpis7Char">
    <w:name w:val="Nadpis 7 Char"/>
    <w:rPr>
      <w:rFonts w:ascii="Calibri" w:hAnsi="Calibri" w:cs="Calibri"/>
      <w:sz w:val="24"/>
      <w:szCs w:val="24"/>
    </w:rPr>
  </w:style>
  <w:style w:type="character" w:customStyle="1" w:styleId="Nadpis8Char">
    <w:name w:val="Nadpis 8 Char"/>
    <w:rPr>
      <w:rFonts w:ascii="Calibri" w:hAnsi="Calibri" w:cs="Calibri"/>
      <w:i/>
      <w:iCs/>
      <w:sz w:val="24"/>
      <w:szCs w:val="24"/>
    </w:rPr>
  </w:style>
  <w:style w:type="character" w:customStyle="1" w:styleId="ZkladntextodsazenChar">
    <w:name w:val="Základní text odsazený Char"/>
    <w:rPr>
      <w:rFonts w:cs="Times New Roman"/>
      <w:sz w:val="20"/>
      <w:szCs w:val="20"/>
    </w:rPr>
  </w:style>
  <w:style w:type="character" w:customStyle="1" w:styleId="Zkladntextodsazen2Char">
    <w:name w:val="Základní text odsazený 2 Char"/>
    <w:rPr>
      <w:rFonts w:cs="Times New Roman"/>
      <w:sz w:val="20"/>
      <w:szCs w:val="20"/>
    </w:rPr>
  </w:style>
  <w:style w:type="character" w:customStyle="1" w:styleId="ZpatChar">
    <w:name w:val="Zápatí Char"/>
    <w:rPr>
      <w:rFonts w:cs="Times New Roman"/>
      <w:sz w:val="20"/>
      <w:szCs w:val="20"/>
    </w:rPr>
  </w:style>
  <w:style w:type="character" w:customStyle="1" w:styleId="ZhlavChar">
    <w:name w:val="Záhlaví Char"/>
    <w:rPr>
      <w:rFonts w:cs="Times New Roman"/>
      <w:sz w:val="20"/>
      <w:szCs w:val="20"/>
    </w:rPr>
  </w:style>
  <w:style w:type="character" w:customStyle="1" w:styleId="Zkladntextodsazen3Char">
    <w:name w:val="Základní text odsazený 3 Char"/>
    <w:rPr>
      <w:rFonts w:cs="Times New Roman"/>
      <w:sz w:val="16"/>
      <w:szCs w:val="16"/>
    </w:rPr>
  </w:style>
  <w:style w:type="character" w:styleId="slostrnky">
    <w:name w:val="page number"/>
    <w:rPr>
      <w:rFonts w:cs="Times New Roman"/>
    </w:rPr>
  </w:style>
  <w:style w:type="character" w:customStyle="1" w:styleId="ZkladntextChar">
    <w:name w:val="Základní text Char"/>
    <w:rPr>
      <w:rFonts w:cs="Times New Roman"/>
      <w:sz w:val="20"/>
      <w:szCs w:val="20"/>
    </w:rPr>
  </w:style>
  <w:style w:type="character" w:customStyle="1" w:styleId="Zkladntext2Char">
    <w:name w:val="Základní text 2 Char"/>
    <w:rPr>
      <w:rFonts w:cs="Times New Roman"/>
      <w:sz w:val="20"/>
      <w:szCs w:val="20"/>
    </w:rPr>
  </w:style>
  <w:style w:type="character" w:styleId="Hypertextovodkaz">
    <w:name w:val="Hyperlink"/>
    <w:rPr>
      <w:rFonts w:cs="Times New Roman"/>
      <w:color w:val="0000FF"/>
      <w:u w:val="single"/>
    </w:rPr>
  </w:style>
  <w:style w:type="character" w:customStyle="1" w:styleId="Zkladntext3Char">
    <w:name w:val="Základní text 3 Char"/>
    <w:rPr>
      <w:rFonts w:cs="Times New Roman"/>
      <w:sz w:val="16"/>
      <w:szCs w:val="16"/>
    </w:rPr>
  </w:style>
  <w:style w:type="character" w:styleId="Sledovanodkaz">
    <w:name w:val="FollowedHyperlink"/>
    <w:rPr>
      <w:rFonts w:cs="Times New Roman"/>
      <w:color w:val="800080"/>
      <w:u w:val="single"/>
    </w:rPr>
  </w:style>
  <w:style w:type="character" w:customStyle="1" w:styleId="TextbublinyChar">
    <w:name w:val="Text bubliny Char"/>
    <w:rPr>
      <w:rFonts w:cs="Times New Roman"/>
      <w:sz w:val="2"/>
      <w:szCs w:val="2"/>
    </w:rPr>
  </w:style>
  <w:style w:type="character" w:customStyle="1" w:styleId="Odkaznakoment1">
    <w:name w:val="Odkaz na komentář1"/>
    <w:rPr>
      <w:rFonts w:cs="Times New Roman"/>
      <w:sz w:val="16"/>
      <w:szCs w:val="16"/>
    </w:rPr>
  </w:style>
  <w:style w:type="character" w:customStyle="1" w:styleId="TextkomenteChar">
    <w:name w:val="Text komentáře Char"/>
    <w:uiPriority w:val="99"/>
    <w:rPr>
      <w:rFonts w:cs="Times New Roman"/>
      <w:sz w:val="20"/>
      <w:szCs w:val="20"/>
    </w:rPr>
  </w:style>
  <w:style w:type="character" w:customStyle="1" w:styleId="PedmtkomenteChar">
    <w:name w:val="Předmět komentáře Char"/>
    <w:rPr>
      <w:rFonts w:cs="Times New Roman"/>
      <w:b/>
      <w:bCs/>
      <w:sz w:val="20"/>
      <w:szCs w:val="20"/>
    </w:rPr>
  </w:style>
  <w:style w:type="character" w:customStyle="1" w:styleId="NzevChar">
    <w:name w:val="Název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RozloendokumentuChar">
    <w:name w:val="Rozložení dokumentu Char"/>
    <w:rPr>
      <w:rFonts w:cs="Times New Roman"/>
      <w:sz w:val="2"/>
      <w:szCs w:val="2"/>
    </w:rPr>
  </w:style>
  <w:style w:type="character" w:customStyle="1" w:styleId="TextkomenteChar1">
    <w:name w:val="Text komentáře Char1"/>
    <w:uiPriority w:val="99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Nadpis9Char">
    <w:name w:val="Nadpis 9 Char"/>
    <w:rPr>
      <w:rFonts w:ascii="Arial" w:hAnsi="Arial" w:cs="Arial"/>
      <w:b/>
      <w:bCs/>
      <w:color w:val="333399"/>
      <w:sz w:val="28"/>
    </w:rPr>
  </w:style>
  <w:style w:type="character" w:customStyle="1" w:styleId="Nadpis2Char1CharChar">
    <w:name w:val="Nadpis 2 Char1 Char Char"/>
    <w:rPr>
      <w:sz w:val="24"/>
      <w:lang w:val="cs-CZ" w:eastAsia="ar-SA" w:bidi="ar-SA"/>
    </w:rPr>
  </w:style>
  <w:style w:type="character" w:customStyle="1" w:styleId="Odstavec11Char">
    <w:name w:val="Odstavec 1.1 Char"/>
    <w:rPr>
      <w:rFonts w:ascii="Arial" w:eastAsia="Calibri" w:hAnsi="Arial" w:cs="Arial"/>
    </w:rPr>
  </w:style>
  <w:style w:type="character" w:customStyle="1" w:styleId="Odstavec111Char">
    <w:name w:val="Odstavec 1.1.1 Char"/>
    <w:rPr>
      <w:rFonts w:ascii="Arial" w:eastAsia="Calibri" w:hAnsi="Arial" w:cs="Arial"/>
    </w:rPr>
  </w:style>
  <w:style w:type="character" w:customStyle="1" w:styleId="Zmnka">
    <w:name w:val="Zmínka"/>
    <w:rPr>
      <w:color w:val="2B579A"/>
      <w:shd w:val="clear" w:color="auto" w:fill="E6E6E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before="100"/>
    </w:pPr>
    <w:rPr>
      <w:lang w:val="x-none"/>
    </w:r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Textvbloku2">
    <w:name w:val="Text v bloku2"/>
    <w:basedOn w:val="Normln"/>
    <w:pPr>
      <w:widowControl w:val="0"/>
      <w:ind w:right="-92"/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jc w:val="both"/>
    </w:pPr>
    <w:rPr>
      <w:lang w:val="x-none"/>
    </w:rPr>
  </w:style>
  <w:style w:type="paragraph" w:customStyle="1" w:styleId="Odsazen">
    <w:name w:val="Odsazený"/>
    <w:basedOn w:val="Normln"/>
    <w:pPr>
      <w:widowControl w:val="0"/>
      <w:spacing w:after="60"/>
      <w:ind w:left="851"/>
      <w:jc w:val="both"/>
    </w:pPr>
    <w:rPr>
      <w:sz w:val="22"/>
      <w:szCs w:val="22"/>
    </w:rPr>
  </w:style>
  <w:style w:type="paragraph" w:customStyle="1" w:styleId="BodyTextIndent21">
    <w:name w:val="Body Text Indent 21"/>
    <w:basedOn w:val="Normln"/>
    <w:pPr>
      <w:widowControl w:val="0"/>
      <w:ind w:left="851"/>
      <w:jc w:val="both"/>
    </w:pPr>
    <w:rPr>
      <w:sz w:val="24"/>
      <w:szCs w:val="24"/>
    </w:rPr>
  </w:style>
  <w:style w:type="paragraph" w:customStyle="1" w:styleId="Zkladntextodsazen21">
    <w:name w:val="Základní text odsazený 21"/>
    <w:basedOn w:val="Normln"/>
    <w:pPr>
      <w:widowControl w:val="0"/>
      <w:ind w:left="1560" w:hanging="709"/>
      <w:jc w:val="both"/>
    </w:pPr>
    <w:rPr>
      <w:lang w:val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jc w:val="both"/>
    </w:pPr>
    <w:rPr>
      <w:lang w:val="x-none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jc w:val="both"/>
    </w:pPr>
    <w:rPr>
      <w:lang w:val="x-none"/>
    </w:rPr>
  </w:style>
  <w:style w:type="paragraph" w:customStyle="1" w:styleId="Smlouva2">
    <w:name w:val="Smlouva2"/>
    <w:basedOn w:val="Normln"/>
    <w:pPr>
      <w:widowControl w:val="0"/>
      <w:jc w:val="center"/>
    </w:pPr>
    <w:rPr>
      <w:b/>
      <w:bCs/>
      <w:sz w:val="24"/>
      <w:szCs w:val="24"/>
    </w:rPr>
  </w:style>
  <w:style w:type="paragraph" w:customStyle="1" w:styleId="Odstavec0">
    <w:name w:val="Odstavec0"/>
    <w:basedOn w:val="Normln"/>
    <w:pPr>
      <w:keepLines/>
      <w:tabs>
        <w:tab w:val="left" w:pos="680"/>
      </w:tabs>
      <w:spacing w:before="240" w:after="120"/>
      <w:ind w:left="680" w:hanging="68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BodyText21">
    <w:name w:val="Body Text 21"/>
    <w:basedOn w:val="Normln"/>
    <w:pPr>
      <w:widowControl w:val="0"/>
      <w:jc w:val="both"/>
    </w:pPr>
    <w:rPr>
      <w:b/>
      <w:bCs/>
      <w:sz w:val="24"/>
      <w:szCs w:val="24"/>
    </w:rPr>
  </w:style>
  <w:style w:type="paragraph" w:customStyle="1" w:styleId="Zkladntextodsazen31">
    <w:name w:val="Základní text odsazený 31"/>
    <w:basedOn w:val="Normln"/>
    <w:pPr>
      <w:widowControl w:val="0"/>
      <w:ind w:left="1701" w:hanging="850"/>
      <w:jc w:val="both"/>
    </w:pPr>
    <w:rPr>
      <w:sz w:val="16"/>
      <w:szCs w:val="16"/>
      <w:lang w:val="x-none"/>
    </w:rPr>
  </w:style>
  <w:style w:type="paragraph" w:customStyle="1" w:styleId="Zkladntext21">
    <w:name w:val="Základní text 21"/>
    <w:basedOn w:val="Normln"/>
    <w:pPr>
      <w:jc w:val="both"/>
    </w:pPr>
    <w:rPr>
      <w:lang w:val="x-none"/>
    </w:rPr>
  </w:style>
  <w:style w:type="paragraph" w:customStyle="1" w:styleId="dkanormln">
    <w:name w:val="Øádka normální"/>
    <w:basedOn w:val="Normln"/>
    <w:pPr>
      <w:jc w:val="both"/>
    </w:pPr>
    <w:rPr>
      <w:kern w:val="1"/>
      <w:sz w:val="24"/>
      <w:szCs w:val="24"/>
    </w:rPr>
  </w:style>
  <w:style w:type="paragraph" w:customStyle="1" w:styleId="Zkladntext31">
    <w:name w:val="Základní text 31"/>
    <w:basedOn w:val="Normln"/>
    <w:pPr>
      <w:jc w:val="both"/>
    </w:pPr>
    <w:rPr>
      <w:sz w:val="16"/>
      <w:szCs w:val="16"/>
      <w:lang w:val="x-none"/>
    </w:rPr>
  </w:style>
  <w:style w:type="paragraph" w:styleId="Textbubliny">
    <w:name w:val="Balloon Text"/>
    <w:basedOn w:val="Normln"/>
    <w:rsid w:val="006A29D8"/>
    <w:rPr>
      <w:sz w:val="16"/>
      <w:szCs w:val="2"/>
      <w:lang w:val="x-none"/>
    </w:rPr>
  </w:style>
  <w:style w:type="paragraph" w:customStyle="1" w:styleId="Textkomente1">
    <w:name w:val="Text komentáře1"/>
    <w:basedOn w:val="Normln"/>
    <w:rPr>
      <w:lang w:val="x-none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Nzev">
    <w:name w:val="Title"/>
    <w:basedOn w:val="Normln"/>
    <w:next w:val="Podnadpis"/>
    <w:qFormat/>
    <w:pPr>
      <w:widowControl w:val="0"/>
      <w:spacing w:before="120" w:after="120"/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customStyle="1" w:styleId="Podnadpis">
    <w:name w:val="Podnadpis"/>
    <w:basedOn w:val="Nadpis"/>
    <w:next w:val="Zkladntext"/>
    <w:qFormat/>
    <w:pPr>
      <w:jc w:val="center"/>
    </w:pPr>
    <w:rPr>
      <w:i/>
      <w:iCs/>
    </w:rPr>
  </w:style>
  <w:style w:type="paragraph" w:customStyle="1" w:styleId="odstavec1">
    <w:name w:val="odstavec1"/>
    <w:basedOn w:val="Normln"/>
    <w:next w:val="Normln"/>
    <w:pPr>
      <w:keepLines/>
      <w:tabs>
        <w:tab w:val="left" w:pos="1361"/>
      </w:tabs>
      <w:spacing w:before="120" w:after="120"/>
      <w:ind w:left="1361" w:hanging="68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odsazen0">
    <w:name w:val="odsazení"/>
    <w:basedOn w:val="Normln"/>
    <w:pPr>
      <w:keepLines/>
      <w:spacing w:before="120" w:after="120"/>
      <w:ind w:left="68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odstavec2">
    <w:name w:val="odstavec2"/>
    <w:basedOn w:val="Normln"/>
    <w:pPr>
      <w:keepLines/>
      <w:tabs>
        <w:tab w:val="left" w:pos="2041"/>
      </w:tabs>
      <w:spacing w:before="120" w:after="120"/>
      <w:ind w:left="2041" w:hanging="68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Odsazen3">
    <w:name w:val="Odsazení3"/>
    <w:basedOn w:val="Normln"/>
    <w:pPr>
      <w:keepLines/>
      <w:tabs>
        <w:tab w:val="left" w:pos="680"/>
        <w:tab w:val="left" w:pos="1361"/>
      </w:tabs>
      <w:spacing w:before="120" w:after="120"/>
      <w:ind w:left="2041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sz w:val="2"/>
      <w:szCs w:val="2"/>
      <w:lang w:val="x-none"/>
    </w:rPr>
  </w:style>
  <w:style w:type="paragraph" w:customStyle="1" w:styleId="Char">
    <w:name w:val="Char"/>
    <w:basedOn w:val="Normln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Textvbloku1">
    <w:name w:val="Text v bloku1"/>
    <w:basedOn w:val="Normln"/>
    <w:pPr>
      <w:widowControl w:val="0"/>
      <w:ind w:right="-92"/>
      <w:jc w:val="both"/>
    </w:pPr>
    <w:rPr>
      <w:sz w:val="24"/>
      <w:szCs w:val="24"/>
    </w:rPr>
  </w:style>
  <w:style w:type="paragraph" w:customStyle="1" w:styleId="slo1text">
    <w:name w:val="Číslo1 text"/>
    <w:basedOn w:val="Normln"/>
    <w:pPr>
      <w:widowControl w:val="0"/>
      <w:numPr>
        <w:numId w:val="6"/>
      </w:numPr>
      <w:spacing w:after="120"/>
      <w:jc w:val="both"/>
    </w:pPr>
    <w:rPr>
      <w:rFonts w:ascii="Arial" w:hAnsi="Arial" w:cs="Arial"/>
      <w:sz w:val="24"/>
      <w:szCs w:val="24"/>
    </w:rPr>
  </w:style>
  <w:style w:type="paragraph" w:customStyle="1" w:styleId="slo11text">
    <w:name w:val="Číslo1.1 text"/>
    <w:basedOn w:val="Normln"/>
    <w:pPr>
      <w:tabs>
        <w:tab w:val="num" w:pos="567"/>
      </w:tabs>
      <w:ind w:left="567" w:hanging="567"/>
    </w:pPr>
    <w:rPr>
      <w:sz w:val="24"/>
      <w:szCs w:val="24"/>
    </w:rPr>
  </w:style>
  <w:style w:type="paragraph" w:customStyle="1" w:styleId="slo111text">
    <w:name w:val="Číslo1.1.1 text"/>
    <w:basedOn w:val="Normln"/>
    <w:pPr>
      <w:tabs>
        <w:tab w:val="num" w:pos="567"/>
      </w:tabs>
      <w:ind w:left="567" w:hanging="567"/>
    </w:pPr>
    <w:rPr>
      <w:sz w:val="24"/>
      <w:szCs w:val="24"/>
    </w:rPr>
  </w:style>
  <w:style w:type="paragraph" w:customStyle="1" w:styleId="normln0">
    <w:name w:val="normální"/>
    <w:basedOn w:val="Normln"/>
    <w:pPr>
      <w:jc w:val="both"/>
    </w:pPr>
    <w:rPr>
      <w:rFonts w:ascii="Arial" w:hAnsi="Arial" w:cs="Arial"/>
      <w:sz w:val="24"/>
    </w:rPr>
  </w:style>
  <w:style w:type="paragraph" w:customStyle="1" w:styleId="Nzev1">
    <w:name w:val="Název1"/>
    <w:basedOn w:val="Normln"/>
    <w:pPr>
      <w:spacing w:after="120" w:line="288" w:lineRule="auto"/>
      <w:ind w:firstLine="709"/>
    </w:pPr>
    <w:rPr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poznpodarou">
    <w:name w:val="footnote text"/>
    <w:basedOn w:val="Normln"/>
  </w:style>
  <w:style w:type="paragraph" w:customStyle="1" w:styleId="Normln1">
    <w:name w:val="Normální~"/>
    <w:basedOn w:val="Normln"/>
    <w:pPr>
      <w:widowControl w:val="0"/>
    </w:pPr>
    <w:rPr>
      <w:sz w:val="24"/>
    </w:rPr>
  </w:style>
  <w:style w:type="paragraph" w:customStyle="1" w:styleId="Smlouva">
    <w:name w:val="Smlouva"/>
    <w:pPr>
      <w:widowControl w:val="0"/>
      <w:suppressAutoHyphens/>
      <w:spacing w:after="120"/>
      <w:jc w:val="center"/>
    </w:pPr>
    <w:rPr>
      <w:b/>
      <w:color w:val="FF0000"/>
      <w:sz w:val="36"/>
      <w:lang w:eastAsia="ar-SA"/>
    </w:rPr>
  </w:style>
  <w:style w:type="paragraph" w:customStyle="1" w:styleId="Bodsmlouvy-21">
    <w:name w:val="Bod smlouvy - 2.1"/>
    <w:pPr>
      <w:numPr>
        <w:numId w:val="4"/>
      </w:numPr>
      <w:suppressAutoHyphens/>
      <w:jc w:val="both"/>
    </w:pPr>
    <w:rPr>
      <w:color w:val="000000"/>
      <w:sz w:val="22"/>
      <w:lang w:eastAsia="ar-SA"/>
    </w:rPr>
  </w:style>
  <w:style w:type="paragraph" w:customStyle="1" w:styleId="lnek">
    <w:name w:val="Článek"/>
    <w:basedOn w:val="Normln"/>
    <w:next w:val="Bodsmlouvy-21"/>
    <w:pPr>
      <w:tabs>
        <w:tab w:val="num" w:pos="720"/>
      </w:tabs>
      <w:spacing w:before="360" w:after="360"/>
      <w:ind w:left="432" w:hanging="432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pPr>
      <w:tabs>
        <w:tab w:val="left" w:pos="360"/>
        <w:tab w:val="left" w:pos="1134"/>
        <w:tab w:val="right" w:pos="9356"/>
      </w:tabs>
      <w:spacing w:after="60"/>
      <w:ind w:left="360" w:hanging="360"/>
    </w:pPr>
  </w:style>
  <w:style w:type="paragraph" w:customStyle="1" w:styleId="StyllnekPed30b">
    <w:name w:val="Styl Článek + Před:  30 b."/>
    <w:basedOn w:val="lnek"/>
    <w:pPr>
      <w:spacing w:before="600"/>
    </w:pPr>
    <w:rPr>
      <w:bCs/>
    </w:rPr>
  </w:style>
  <w:style w:type="paragraph" w:customStyle="1" w:styleId="Odstavec111">
    <w:name w:val="Odstavec 1.1.1"/>
    <w:basedOn w:val="Normln"/>
    <w:pPr>
      <w:numPr>
        <w:numId w:val="5"/>
      </w:numPr>
      <w:tabs>
        <w:tab w:val="left" w:pos="1559"/>
      </w:tabs>
      <w:spacing w:after="60"/>
      <w:ind w:left="1560" w:hanging="851"/>
      <w:jc w:val="both"/>
    </w:pPr>
    <w:rPr>
      <w:rFonts w:ascii="Arial" w:eastAsia="Calibri" w:hAnsi="Arial" w:cs="Arial"/>
    </w:rPr>
  </w:style>
  <w:style w:type="paragraph" w:customStyle="1" w:styleId="Odstavec10">
    <w:name w:val="Odstavec 1"/>
    <w:basedOn w:val="Nadpis1"/>
    <w:next w:val="Odstavec11"/>
    <w:pPr>
      <w:keepLines/>
      <w:tabs>
        <w:tab w:val="num" w:pos="0"/>
        <w:tab w:val="left" w:pos="425"/>
      </w:tabs>
      <w:spacing w:before="480" w:after="240"/>
      <w:ind w:left="360" w:hanging="360"/>
    </w:pPr>
    <w:rPr>
      <w:rFonts w:ascii="Arial" w:eastAsia="Calibri" w:hAnsi="Arial" w:cs="Arial"/>
      <w:caps/>
      <w:sz w:val="20"/>
      <w:szCs w:val="20"/>
      <w:lang w:val="cs-CZ"/>
    </w:rPr>
  </w:style>
  <w:style w:type="paragraph" w:customStyle="1" w:styleId="Odstavec11">
    <w:name w:val="Odstavec 1.1"/>
    <w:basedOn w:val="Normln"/>
    <w:pPr>
      <w:keepLines/>
      <w:tabs>
        <w:tab w:val="num" w:pos="0"/>
        <w:tab w:val="left" w:pos="709"/>
      </w:tabs>
      <w:spacing w:before="180" w:after="60"/>
      <w:ind w:left="709" w:hanging="709"/>
      <w:jc w:val="both"/>
    </w:pPr>
    <w:rPr>
      <w:rFonts w:ascii="Arial" w:eastAsia="Calibri" w:hAnsi="Arial" w:cs="Arial"/>
    </w:rPr>
  </w:style>
  <w:style w:type="paragraph" w:customStyle="1" w:styleId="Odstavec1111">
    <w:name w:val="Odstavec 1.1.1.1"/>
    <w:basedOn w:val="Textvbloku2"/>
    <w:pPr>
      <w:widowControl/>
      <w:tabs>
        <w:tab w:val="num" w:pos="0"/>
        <w:tab w:val="left" w:pos="2552"/>
      </w:tabs>
      <w:ind w:left="2551" w:right="0" w:hanging="992"/>
    </w:pPr>
    <w:rPr>
      <w:rFonts w:ascii="Arial" w:eastAsia="Calibri" w:hAnsi="Arial" w:cs="Arial"/>
      <w:sz w:val="20"/>
      <w:szCs w:val="20"/>
    </w:rPr>
  </w:style>
  <w:style w:type="paragraph" w:styleId="Normlnweb">
    <w:name w:val="Normal (Web)"/>
    <w:basedOn w:val="Normln"/>
    <w:pPr>
      <w:spacing w:before="280" w:after="280"/>
    </w:pPr>
    <w:rPr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bullet-3TimesNewRoman">
    <w:name w:val="bullet-3 + Times New Roman"/>
    <w:basedOn w:val="Normln"/>
    <w:pPr>
      <w:tabs>
        <w:tab w:val="left" w:pos="426"/>
        <w:tab w:val="left" w:pos="993"/>
      </w:tabs>
      <w:spacing w:before="120"/>
      <w:jc w:val="both"/>
    </w:pPr>
    <w:rPr>
      <w:spacing w:val="6"/>
      <w:sz w:val="24"/>
      <w:szCs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Zkladntext"/>
  </w:style>
  <w:style w:type="character" w:styleId="Odkaznakoment">
    <w:name w:val="annotation reference"/>
    <w:uiPriority w:val="99"/>
    <w:semiHidden/>
    <w:unhideWhenUsed/>
    <w:rsid w:val="005419E9"/>
    <w:rPr>
      <w:sz w:val="16"/>
      <w:szCs w:val="16"/>
    </w:rPr>
  </w:style>
  <w:style w:type="paragraph" w:styleId="Textkomente">
    <w:name w:val="annotation text"/>
    <w:basedOn w:val="Normln"/>
    <w:link w:val="TextkomenteChar2"/>
    <w:uiPriority w:val="99"/>
    <w:unhideWhenUsed/>
    <w:rsid w:val="005419E9"/>
    <w:rPr>
      <w:lang w:val="x-none"/>
    </w:rPr>
  </w:style>
  <w:style w:type="character" w:customStyle="1" w:styleId="TextkomenteChar2">
    <w:name w:val="Text komentáře Char2"/>
    <w:link w:val="Textkomente"/>
    <w:uiPriority w:val="99"/>
    <w:semiHidden/>
    <w:rsid w:val="005419E9"/>
    <w:rPr>
      <w:lang w:eastAsia="ar-SA"/>
    </w:rPr>
  </w:style>
  <w:style w:type="paragraph" w:styleId="Revize">
    <w:name w:val="Revision"/>
    <w:hidden/>
    <w:uiPriority w:val="99"/>
    <w:semiHidden/>
    <w:rsid w:val="00BF528D"/>
    <w:rPr>
      <w:lang w:eastAsia="ar-SA"/>
    </w:rPr>
  </w:style>
  <w:style w:type="paragraph" w:customStyle="1" w:styleId="Zadvacdokumentace">
    <w:name w:val="Zadávací dokumentace"/>
    <w:basedOn w:val="Normln"/>
    <w:rsid w:val="00D517FE"/>
    <w:pPr>
      <w:jc w:val="center"/>
    </w:pPr>
    <w:rPr>
      <w:rFonts w:ascii="Arial Black" w:hAnsi="Arial Black" w:cs="Arial Black"/>
      <w:b/>
      <w:bCs/>
      <w:sz w:val="52"/>
    </w:rPr>
  </w:style>
  <w:style w:type="paragraph" w:styleId="Zkladntext3">
    <w:name w:val="Body Text 3"/>
    <w:basedOn w:val="Normln"/>
    <w:link w:val="Zkladntext3Char1"/>
    <w:uiPriority w:val="99"/>
    <w:semiHidden/>
    <w:unhideWhenUsed/>
    <w:rsid w:val="00046BC3"/>
    <w:pPr>
      <w:spacing w:after="120"/>
    </w:pPr>
    <w:rPr>
      <w:sz w:val="16"/>
      <w:szCs w:val="16"/>
      <w:lang w:val="x-none"/>
    </w:rPr>
  </w:style>
  <w:style w:type="character" w:customStyle="1" w:styleId="Zkladntext3Char1">
    <w:name w:val="Základní text 3 Char1"/>
    <w:link w:val="Zkladntext3"/>
    <w:uiPriority w:val="99"/>
    <w:semiHidden/>
    <w:rsid w:val="00046BC3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6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9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7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0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5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95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73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61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93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58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71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09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23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04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09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21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06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508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3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3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98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72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24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780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2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13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0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5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13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2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7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0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8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2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75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466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6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45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3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66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2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45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13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478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3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3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4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9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9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48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34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39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16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54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93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22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8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6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52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34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51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1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1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6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55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0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73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3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4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5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77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5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7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3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6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0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8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32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59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71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47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18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27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2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5329E-FB45-411D-B61B-7C17D20A4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O  D Í L O</vt:lpstr>
    </vt:vector>
  </TitlesOfParts>
  <Company>MKČR</Company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O  D Í L O</dc:title>
  <dc:creator>Vrbka Boris</dc:creator>
  <cp:lastModifiedBy>s0126</cp:lastModifiedBy>
  <cp:revision>2</cp:revision>
  <cp:lastPrinted>2017-04-26T10:42:00Z</cp:lastPrinted>
  <dcterms:created xsi:type="dcterms:W3CDTF">2024-02-29T13:45:00Z</dcterms:created>
  <dcterms:modified xsi:type="dcterms:W3CDTF">2024-02-29T13:45:00Z</dcterms:modified>
</cp:coreProperties>
</file>