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64FC" w14:textId="20F35C5E" w:rsidR="00D94715" w:rsidRDefault="0057748C" w:rsidP="008E2270">
      <w:pPr>
        <w:pStyle w:val="Nadpis3"/>
        <w:ind w:left="288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Dodatek č. </w:t>
      </w:r>
      <w:r w:rsidR="009F36DC">
        <w:rPr>
          <w:rFonts w:ascii="Arial" w:hAnsi="Arial"/>
          <w:sz w:val="36"/>
        </w:rPr>
        <w:t>1</w:t>
      </w:r>
      <w:r>
        <w:rPr>
          <w:rFonts w:ascii="Arial" w:hAnsi="Arial"/>
          <w:sz w:val="36"/>
        </w:rPr>
        <w:t xml:space="preserve"> </w:t>
      </w:r>
      <w:r w:rsidR="00D94715" w:rsidRPr="00E3167A">
        <w:rPr>
          <w:rFonts w:ascii="Arial" w:hAnsi="Arial"/>
          <w:sz w:val="36"/>
        </w:rPr>
        <w:t>Smlouv</w:t>
      </w:r>
      <w:r>
        <w:rPr>
          <w:rFonts w:ascii="Arial" w:hAnsi="Arial"/>
          <w:sz w:val="36"/>
        </w:rPr>
        <w:t>y</w:t>
      </w:r>
      <w:r w:rsidR="00D94715" w:rsidRPr="00E3167A">
        <w:rPr>
          <w:rFonts w:ascii="Arial" w:hAnsi="Arial"/>
          <w:sz w:val="36"/>
        </w:rPr>
        <w:t xml:space="preserve"> o </w:t>
      </w:r>
      <w:r w:rsidR="009F36DC">
        <w:rPr>
          <w:rFonts w:ascii="Arial" w:hAnsi="Arial"/>
          <w:sz w:val="36"/>
        </w:rPr>
        <w:t>realizaci překládky sítě elektronických komunikací</w:t>
      </w:r>
    </w:p>
    <w:p w14:paraId="174E054B" w14:textId="77777777" w:rsidR="00125F70" w:rsidRPr="006112F7" w:rsidRDefault="00125F70" w:rsidP="006112F7"/>
    <w:p w14:paraId="1E33162E" w14:textId="77777777" w:rsidR="00D94715" w:rsidRPr="006C51E1" w:rsidRDefault="00D94715" w:rsidP="00D94715"/>
    <w:p w14:paraId="1BA6FBF5" w14:textId="77777777" w:rsidR="00B874CE" w:rsidRDefault="00D94715" w:rsidP="00D94715">
      <w:pPr>
        <w:rPr>
          <w:rFonts w:ascii="Arial" w:hAnsi="Arial" w:cs="Arial"/>
        </w:rPr>
      </w:pPr>
      <w:r w:rsidRPr="00E3167A">
        <w:rPr>
          <w:rFonts w:ascii="Arial" w:hAnsi="Arial" w:cs="Arial"/>
        </w:rPr>
        <w:t>Ev. č.</w:t>
      </w:r>
      <w:r w:rsidR="00B874CE">
        <w:rPr>
          <w:rFonts w:ascii="Arial" w:hAnsi="Arial" w:cs="Arial"/>
        </w:rPr>
        <w:t xml:space="preserve"> ČDT</w:t>
      </w:r>
      <w:r w:rsidRPr="00E3167A">
        <w:rPr>
          <w:rFonts w:ascii="Arial" w:hAnsi="Arial" w:cs="Arial"/>
        </w:rPr>
        <w:t xml:space="preserve">: </w:t>
      </w:r>
      <w:r w:rsidR="009F36DC" w:rsidRPr="00B874CE">
        <w:rPr>
          <w:rFonts w:ascii="Arial" w:hAnsi="Arial" w:cs="Arial"/>
          <w:b/>
          <w:bCs/>
        </w:rPr>
        <w:t>21/003/476</w:t>
      </w:r>
      <w:r w:rsidR="006E158F" w:rsidRPr="00B874CE">
        <w:rPr>
          <w:rFonts w:ascii="Arial" w:hAnsi="Arial" w:cs="Arial"/>
          <w:b/>
          <w:bCs/>
        </w:rPr>
        <w:t>/01</w:t>
      </w:r>
    </w:p>
    <w:p w14:paraId="28E6954A" w14:textId="0F898E9D" w:rsidR="00D94715" w:rsidRPr="00E3167A" w:rsidRDefault="00B874CE" w:rsidP="00D94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Ev. č. Stavebník: </w:t>
      </w:r>
      <w:r w:rsidRPr="00B874CE">
        <w:rPr>
          <w:rFonts w:ascii="Arial" w:hAnsi="Arial" w:cs="Arial"/>
          <w:b/>
          <w:bCs/>
        </w:rPr>
        <w:t>121/2021</w:t>
      </w:r>
      <w:r w:rsidR="00D94715" w:rsidRPr="00E3167A">
        <w:rPr>
          <w:rFonts w:ascii="Arial" w:hAnsi="Arial" w:cs="Arial"/>
        </w:rPr>
        <w:tab/>
      </w:r>
      <w:r w:rsidR="00D94715" w:rsidRPr="00E3167A">
        <w:rPr>
          <w:rFonts w:ascii="Arial" w:hAnsi="Arial" w:cs="Arial"/>
        </w:rPr>
        <w:tab/>
      </w:r>
      <w:r w:rsidR="00D94715" w:rsidRPr="00E3167A">
        <w:rPr>
          <w:rFonts w:ascii="Arial" w:hAnsi="Arial" w:cs="Arial"/>
        </w:rPr>
        <w:tab/>
      </w:r>
      <w:r w:rsidR="00D94715" w:rsidRPr="00E3167A">
        <w:rPr>
          <w:rFonts w:ascii="Arial" w:hAnsi="Arial" w:cs="Arial"/>
        </w:rPr>
        <w:tab/>
      </w:r>
      <w:r w:rsidR="00D94715" w:rsidRPr="00E3167A">
        <w:rPr>
          <w:rFonts w:ascii="Arial" w:hAnsi="Arial" w:cs="Arial"/>
        </w:rPr>
        <w:tab/>
      </w:r>
      <w:r w:rsidR="00D94715" w:rsidRPr="00E3167A">
        <w:rPr>
          <w:rFonts w:ascii="Arial" w:hAnsi="Arial" w:cs="Arial"/>
        </w:rPr>
        <w:tab/>
      </w:r>
    </w:p>
    <w:p w14:paraId="30FA02AA" w14:textId="77777777" w:rsidR="00D94715" w:rsidRPr="006C51E1" w:rsidRDefault="00D94715" w:rsidP="00D94715">
      <w:pPr>
        <w:rPr>
          <w:rFonts w:ascii="Arial" w:hAnsi="Arial" w:cs="Arial"/>
        </w:rPr>
      </w:pPr>
    </w:p>
    <w:p w14:paraId="59782375" w14:textId="77777777" w:rsidR="00D94715" w:rsidRPr="00E3167A" w:rsidRDefault="00D94715" w:rsidP="00D94715">
      <w:pPr>
        <w:rPr>
          <w:rFonts w:ascii="Arial" w:hAnsi="Arial" w:cs="Arial"/>
          <w:b/>
          <w:sz w:val="22"/>
        </w:rPr>
      </w:pPr>
      <w:r w:rsidRPr="00E3167A">
        <w:rPr>
          <w:rFonts w:ascii="Arial" w:hAnsi="Arial" w:cs="Arial"/>
          <w:b/>
          <w:sz w:val="22"/>
        </w:rPr>
        <w:t>Smluvní strany</w:t>
      </w:r>
    </w:p>
    <w:p w14:paraId="70F53391" w14:textId="77777777" w:rsidR="00D94715" w:rsidRPr="006C51E1" w:rsidRDefault="00D94715" w:rsidP="00E3167A">
      <w:pP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</w:rPr>
      </w:pPr>
    </w:p>
    <w:p w14:paraId="09C82961" w14:textId="3D53FD37" w:rsidR="00D94715" w:rsidRPr="006C51E1" w:rsidRDefault="009F36DC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Stavebník žádající o překládku sítě elektronických komunikací:</w:t>
      </w:r>
    </w:p>
    <w:p w14:paraId="0CA1214A" w14:textId="205E3B6F" w:rsidR="00D94715" w:rsidRPr="00F012C2" w:rsidRDefault="00002014" w:rsidP="009F36DC">
      <w:pPr>
        <w:pBdr>
          <w:bottom w:val="single" w:sz="6" w:space="0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bookmarkStart w:id="0" w:name="OLE_LINK1"/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Název</w:t>
      </w:r>
      <w:r w:rsidR="00B16065">
        <w:rPr>
          <w:rFonts w:ascii="Arial" w:hAnsi="Arial" w:cs="Arial"/>
          <w:sz w:val="18"/>
          <w:szCs w:val="18"/>
        </w:rPr>
        <w:t xml:space="preserve">: </w:t>
      </w:r>
      <w:r w:rsidR="00D94715" w:rsidRPr="00F012C2">
        <w:rPr>
          <w:rFonts w:ascii="Arial" w:hAnsi="Arial" w:cs="Arial"/>
          <w:sz w:val="18"/>
          <w:szCs w:val="18"/>
        </w:rPr>
        <w:t xml:space="preserve"> </w:t>
      </w:r>
      <w:r w:rsidR="00D94715" w:rsidRPr="00F012C2">
        <w:rPr>
          <w:rFonts w:ascii="Arial" w:hAnsi="Arial" w:cs="Arial"/>
          <w:sz w:val="18"/>
          <w:szCs w:val="18"/>
        </w:rPr>
        <w:tab/>
      </w:r>
      <w:proofErr w:type="gramEnd"/>
      <w:r w:rsidR="009F36DC">
        <w:rPr>
          <w:rFonts w:ascii="Arial" w:hAnsi="Arial" w:cs="Arial"/>
          <w:b/>
          <w:sz w:val="18"/>
          <w:szCs w:val="18"/>
        </w:rPr>
        <w:t>Ředitelství silnic a dálnic ČR</w:t>
      </w:r>
    </w:p>
    <w:p w14:paraId="0F3ABC95" w14:textId="71749576" w:rsidR="00C8241B" w:rsidRPr="00BC0280" w:rsidRDefault="00D94715" w:rsidP="00A86798">
      <w:pPr>
        <w:rPr>
          <w:rFonts w:ascii="Arial" w:hAnsi="Arial" w:cs="Arial"/>
        </w:rPr>
      </w:pPr>
      <w:r w:rsidRPr="00F012C2">
        <w:rPr>
          <w:rFonts w:ascii="Arial" w:hAnsi="Arial" w:cs="Arial"/>
          <w:bCs/>
          <w:sz w:val="18"/>
          <w:szCs w:val="18"/>
        </w:rPr>
        <w:t>Zapsána v Obchodním rejstříku</w:t>
      </w:r>
      <w:r w:rsidR="00001DD8" w:rsidRPr="00F012C2">
        <w:rPr>
          <w:rFonts w:ascii="Arial" w:hAnsi="Arial" w:cs="Arial"/>
          <w:bCs/>
          <w:sz w:val="18"/>
          <w:szCs w:val="18"/>
        </w:rPr>
        <w:t xml:space="preserve"> u</w:t>
      </w:r>
      <w:r w:rsidRPr="00F012C2">
        <w:rPr>
          <w:rFonts w:ascii="Arial" w:hAnsi="Arial" w:cs="Arial"/>
          <w:bCs/>
          <w:sz w:val="18"/>
          <w:szCs w:val="18"/>
        </w:rPr>
        <w:t>:</w:t>
      </w:r>
      <w:r w:rsidR="00C8241B" w:rsidRPr="00BC0280">
        <w:rPr>
          <w:rFonts w:ascii="Arial" w:hAnsi="Arial" w:cs="Arial"/>
        </w:rPr>
        <w:t xml:space="preserve"> </w:t>
      </w:r>
    </w:p>
    <w:p w14:paraId="6970B7E6" w14:textId="52610299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Sídlo společnosti:</w:t>
      </w:r>
      <w:r w:rsidRPr="00F012C2">
        <w:rPr>
          <w:rFonts w:ascii="Arial" w:hAnsi="Arial" w:cs="Arial"/>
          <w:sz w:val="18"/>
          <w:szCs w:val="18"/>
        </w:rPr>
        <w:tab/>
      </w:r>
      <w:r w:rsidR="009F36DC">
        <w:rPr>
          <w:rFonts w:ascii="Arial" w:hAnsi="Arial" w:cs="Arial"/>
          <w:sz w:val="18"/>
          <w:szCs w:val="18"/>
        </w:rPr>
        <w:t>Na Pankráci 5</w:t>
      </w:r>
      <w:r w:rsidR="00BF4304">
        <w:rPr>
          <w:rFonts w:ascii="Arial" w:hAnsi="Arial" w:cs="Arial"/>
          <w:sz w:val="18"/>
          <w:szCs w:val="18"/>
        </w:rPr>
        <w:t>46</w:t>
      </w:r>
      <w:r w:rsidR="009F36DC">
        <w:rPr>
          <w:rFonts w:ascii="Arial" w:hAnsi="Arial" w:cs="Arial"/>
          <w:sz w:val="18"/>
          <w:szCs w:val="18"/>
        </w:rPr>
        <w:t>/56, Praha 4, 14</w:t>
      </w:r>
      <w:r w:rsidR="00BF4304">
        <w:rPr>
          <w:rFonts w:ascii="Arial" w:hAnsi="Arial" w:cs="Arial"/>
          <w:sz w:val="18"/>
          <w:szCs w:val="18"/>
        </w:rPr>
        <w:t>0 00</w:t>
      </w:r>
      <w:r w:rsidRPr="00F012C2">
        <w:rPr>
          <w:rFonts w:ascii="Arial" w:hAnsi="Arial" w:cs="Arial"/>
          <w:sz w:val="18"/>
          <w:szCs w:val="18"/>
        </w:rPr>
        <w:tab/>
      </w:r>
      <w:r w:rsidR="00E92634" w:rsidRPr="00A310D2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244BD4CA" w14:textId="2A1D8CAD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IČ</w:t>
      </w:r>
      <w:r w:rsidR="00730478">
        <w:rPr>
          <w:rFonts w:ascii="Arial" w:hAnsi="Arial" w:cs="Arial"/>
          <w:sz w:val="18"/>
          <w:szCs w:val="18"/>
        </w:rPr>
        <w:t>O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r w:rsidR="009F36DC">
        <w:rPr>
          <w:rFonts w:ascii="Arial" w:hAnsi="Arial" w:cs="Arial"/>
        </w:rPr>
        <w:t>65993390</w:t>
      </w:r>
    </w:p>
    <w:p w14:paraId="0C2F01E2" w14:textId="1B8DD7F6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DIČ:</w:t>
      </w:r>
      <w:r w:rsidRPr="00F012C2">
        <w:rPr>
          <w:rFonts w:ascii="Arial" w:hAnsi="Arial" w:cs="Arial"/>
          <w:sz w:val="18"/>
          <w:szCs w:val="18"/>
        </w:rPr>
        <w:tab/>
      </w:r>
      <w:r w:rsidR="00E92634" w:rsidRPr="00BC0280">
        <w:rPr>
          <w:rFonts w:ascii="Arial" w:hAnsi="Arial" w:cs="Arial"/>
        </w:rPr>
        <w:t>CZ</w:t>
      </w:r>
      <w:r w:rsidR="009F36DC">
        <w:rPr>
          <w:rFonts w:ascii="Arial" w:hAnsi="Arial" w:cs="Arial"/>
        </w:rPr>
        <w:t>65993390</w:t>
      </w:r>
    </w:p>
    <w:p w14:paraId="0267ECEF" w14:textId="4C7B7766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</w:r>
      <w:r w:rsidR="00017118">
        <w:rPr>
          <w:rFonts w:ascii="Arial" w:hAnsi="Arial" w:cs="Arial"/>
          <w:sz w:val="18"/>
          <w:szCs w:val="18"/>
        </w:rPr>
        <w:t xml:space="preserve">    </w:t>
      </w:r>
      <w:r w:rsidRPr="00F012C2">
        <w:rPr>
          <w:rFonts w:ascii="Arial" w:hAnsi="Arial" w:cs="Arial"/>
          <w:sz w:val="18"/>
          <w:szCs w:val="18"/>
        </w:rPr>
        <w:t>Bankovní spojení:</w:t>
      </w:r>
      <w:r w:rsidR="004C2522">
        <w:rPr>
          <w:rFonts w:ascii="Arial" w:hAnsi="Arial" w:cs="Arial"/>
          <w:sz w:val="18"/>
          <w:szCs w:val="18"/>
        </w:rPr>
        <w:t xml:space="preserve">  </w:t>
      </w:r>
    </w:p>
    <w:p w14:paraId="67F93848" w14:textId="789C3E84" w:rsidR="00D94715" w:rsidRPr="00F012C2" w:rsidRDefault="00D94715" w:rsidP="00E92634">
      <w:pPr>
        <w:ind w:left="733"/>
        <w:rPr>
          <w:rFonts w:ascii="Arial" w:hAnsi="Arial" w:cs="Arial"/>
          <w:b/>
          <w:sz w:val="18"/>
          <w:szCs w:val="18"/>
        </w:rPr>
      </w:pPr>
      <w:r w:rsidRPr="00F012C2">
        <w:rPr>
          <w:rFonts w:ascii="Arial" w:hAnsi="Arial" w:cs="Arial"/>
          <w:bCs/>
          <w:sz w:val="18"/>
          <w:szCs w:val="18"/>
        </w:rPr>
        <w:tab/>
      </w:r>
      <w:r w:rsidR="009F36DC">
        <w:rPr>
          <w:rFonts w:ascii="Arial" w:hAnsi="Arial" w:cs="Arial"/>
          <w:bCs/>
          <w:sz w:val="18"/>
          <w:szCs w:val="18"/>
        </w:rPr>
        <w:t xml:space="preserve">       </w:t>
      </w:r>
      <w:r w:rsidRPr="00F012C2">
        <w:rPr>
          <w:rFonts w:ascii="Arial" w:hAnsi="Arial" w:cs="Arial"/>
          <w:bCs/>
          <w:sz w:val="18"/>
          <w:szCs w:val="18"/>
        </w:rPr>
        <w:t>Číslo účtu:</w:t>
      </w:r>
      <w:r w:rsidRPr="00F012C2">
        <w:rPr>
          <w:rFonts w:ascii="Arial" w:hAnsi="Arial" w:cs="Arial"/>
          <w:bCs/>
          <w:sz w:val="18"/>
          <w:szCs w:val="18"/>
        </w:rPr>
        <w:tab/>
      </w:r>
      <w:r w:rsidR="00017118">
        <w:rPr>
          <w:rFonts w:ascii="Arial" w:hAnsi="Arial" w:cs="Arial"/>
          <w:bCs/>
          <w:sz w:val="18"/>
          <w:szCs w:val="18"/>
        </w:rPr>
        <w:t>30007-15937031/0710 účet vedený u ČNB</w:t>
      </w:r>
    </w:p>
    <w:p w14:paraId="5B1721CA" w14:textId="3BD0E9FA" w:rsidR="00D768BB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</w:r>
      <w:r w:rsidR="005C7812">
        <w:rPr>
          <w:rFonts w:ascii="Arial" w:hAnsi="Arial" w:cs="Arial"/>
          <w:sz w:val="18"/>
          <w:szCs w:val="18"/>
        </w:rPr>
        <w:t>Zastoupená/ý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bookmarkEnd w:id="0"/>
      <w:r w:rsidR="0026189D">
        <w:rPr>
          <w:rFonts w:ascii="Arial" w:hAnsi="Arial" w:cs="Arial"/>
          <w:sz w:val="18"/>
          <w:szCs w:val="18"/>
        </w:rPr>
        <w:t>Ing. Bohumilem Vebrem, ředitelem Správy Pardubice</w:t>
      </w:r>
      <w:r w:rsidR="00BF4304">
        <w:rPr>
          <w:rFonts w:ascii="Arial" w:hAnsi="Arial" w:cs="Arial"/>
          <w:sz w:val="18"/>
          <w:szCs w:val="18"/>
        </w:rPr>
        <w:t>, na základě pověření</w:t>
      </w:r>
    </w:p>
    <w:p w14:paraId="2D07C083" w14:textId="0724E8F4" w:rsidR="00D94715" w:rsidRPr="00F012C2" w:rsidRDefault="00D768BB" w:rsidP="009F36DC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D713F8D" w14:textId="1BB8B16B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="009F36DC">
        <w:rPr>
          <w:rFonts w:ascii="Arial" w:hAnsi="Arial" w:cs="Arial"/>
          <w:b/>
          <w:sz w:val="18"/>
          <w:szCs w:val="18"/>
        </w:rPr>
        <w:t>Stavebník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1C9FD586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</w:rPr>
      </w:pPr>
    </w:p>
    <w:p w14:paraId="3ACF2C3A" w14:textId="77777777" w:rsidR="00D94715" w:rsidRPr="00E3167A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a</w:t>
      </w:r>
    </w:p>
    <w:p w14:paraId="38E08FE7" w14:textId="77777777"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14:paraId="19FD5ACD" w14:textId="31828025" w:rsidR="00D94715" w:rsidRPr="00E3167A" w:rsidRDefault="009F36DC" w:rsidP="00E3167A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Vlastník sítě elektronických komunikací</w:t>
      </w:r>
      <w:r w:rsidR="00D94715" w:rsidRPr="00E3167A">
        <w:rPr>
          <w:rFonts w:ascii="Arial" w:hAnsi="Arial" w:cs="Arial"/>
          <w:b/>
        </w:rPr>
        <w:t>:</w:t>
      </w:r>
    </w:p>
    <w:p w14:paraId="279121B2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002014">
        <w:rPr>
          <w:rFonts w:ascii="Arial" w:hAnsi="Arial" w:cs="Arial"/>
          <w:sz w:val="18"/>
          <w:szCs w:val="18"/>
        </w:rPr>
        <w:t>Název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proofErr w:type="gramStart"/>
      <w:r w:rsidRPr="006C51E1">
        <w:rPr>
          <w:rFonts w:ascii="Arial" w:hAnsi="Arial" w:cs="Arial"/>
          <w:b/>
          <w:sz w:val="18"/>
          <w:szCs w:val="18"/>
        </w:rPr>
        <w:t>ČD - Telematika</w:t>
      </w:r>
      <w:proofErr w:type="gramEnd"/>
      <w:r w:rsidRPr="006C51E1">
        <w:rPr>
          <w:rFonts w:ascii="Arial" w:hAnsi="Arial" w:cs="Arial"/>
          <w:b/>
          <w:sz w:val="18"/>
          <w:szCs w:val="18"/>
        </w:rPr>
        <w:t xml:space="preserve"> a.s.</w:t>
      </w:r>
    </w:p>
    <w:p w14:paraId="05C67E7D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 w:rsidR="00001DD8"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Městsk</w:t>
      </w:r>
      <w:r w:rsidR="00001DD8">
        <w:rPr>
          <w:rFonts w:ascii="Arial" w:hAnsi="Arial" w:cs="Arial"/>
          <w:b/>
          <w:sz w:val="18"/>
          <w:szCs w:val="18"/>
        </w:rPr>
        <w:t>ého</w:t>
      </w:r>
      <w:r w:rsidRPr="006C51E1">
        <w:rPr>
          <w:rFonts w:ascii="Arial" w:hAnsi="Arial" w:cs="Arial"/>
          <w:b/>
          <w:sz w:val="18"/>
          <w:szCs w:val="18"/>
        </w:rPr>
        <w:t xml:space="preserve"> soud</w:t>
      </w:r>
      <w:r w:rsidR="00001DD8">
        <w:rPr>
          <w:rFonts w:ascii="Arial" w:hAnsi="Arial" w:cs="Arial"/>
          <w:b/>
          <w:sz w:val="18"/>
          <w:szCs w:val="18"/>
        </w:rPr>
        <w:t>u</w:t>
      </w:r>
      <w:r w:rsidRPr="006C51E1">
        <w:rPr>
          <w:rFonts w:ascii="Arial" w:hAnsi="Arial" w:cs="Arial"/>
          <w:b/>
          <w:sz w:val="18"/>
          <w:szCs w:val="18"/>
        </w:rPr>
        <w:t xml:space="preserve"> v Praze, oddíl B, vložka 8938</w:t>
      </w:r>
    </w:p>
    <w:p w14:paraId="2AEF2634" w14:textId="77777777" w:rsidR="00D94715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Praha 3, Pernerova 2819/</w:t>
      </w:r>
      <w:proofErr w:type="gramStart"/>
      <w:r w:rsidRPr="006C51E1">
        <w:rPr>
          <w:rFonts w:ascii="Arial" w:hAnsi="Arial" w:cs="Arial"/>
          <w:b/>
          <w:bCs/>
          <w:sz w:val="18"/>
          <w:szCs w:val="18"/>
        </w:rPr>
        <w:t>2a</w:t>
      </w:r>
      <w:proofErr w:type="gramEnd"/>
      <w:r w:rsidRPr="006C51E1">
        <w:rPr>
          <w:rFonts w:ascii="Arial" w:hAnsi="Arial" w:cs="Arial"/>
          <w:b/>
          <w:bCs/>
          <w:sz w:val="18"/>
          <w:szCs w:val="18"/>
        </w:rPr>
        <w:t>, PSČ 13000</w:t>
      </w:r>
    </w:p>
    <w:p w14:paraId="6F9B314D" w14:textId="2D0D5ABA" w:rsidR="00EB4362" w:rsidRPr="00EB4362" w:rsidRDefault="00EB4362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Pr="00EB4362">
        <w:rPr>
          <w:rFonts w:ascii="Arial" w:hAnsi="Arial" w:cs="Arial"/>
          <w:bCs/>
          <w:sz w:val="18"/>
          <w:szCs w:val="18"/>
        </w:rPr>
        <w:t xml:space="preserve">Korespondenční </w:t>
      </w:r>
      <w:proofErr w:type="gramStart"/>
      <w:r w:rsidRPr="00EB4362">
        <w:rPr>
          <w:rFonts w:ascii="Arial" w:hAnsi="Arial" w:cs="Arial"/>
          <w:bCs/>
          <w:sz w:val="18"/>
          <w:szCs w:val="18"/>
        </w:rPr>
        <w:t>adresa:</w:t>
      </w:r>
      <w:r>
        <w:rPr>
          <w:rFonts w:ascii="Arial" w:hAnsi="Arial" w:cs="Arial"/>
          <w:bCs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sz w:val="18"/>
          <w:szCs w:val="18"/>
        </w:rPr>
        <w:t>Praha 9, Pod Táborem 8a/369, PSČ 190 00</w:t>
      </w:r>
    </w:p>
    <w:p w14:paraId="3399537C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IČ</w:t>
      </w:r>
      <w:r w:rsidR="00730478">
        <w:rPr>
          <w:rFonts w:ascii="Arial" w:hAnsi="Arial" w:cs="Arial"/>
          <w:sz w:val="18"/>
          <w:szCs w:val="18"/>
        </w:rPr>
        <w:t>O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614</w:t>
      </w:r>
      <w:r w:rsidR="00505919"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59</w:t>
      </w:r>
      <w:r w:rsidR="00505919"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445</w:t>
      </w:r>
    </w:p>
    <w:p w14:paraId="1C249789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DIČ: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CZ-</w:t>
      </w:r>
      <w:r w:rsidRPr="006C51E1">
        <w:rPr>
          <w:rFonts w:ascii="Arial" w:hAnsi="Arial" w:cs="Arial"/>
          <w:b/>
          <w:sz w:val="18"/>
          <w:szCs w:val="18"/>
        </w:rPr>
        <w:t>61 45 94 45</w:t>
      </w:r>
    </w:p>
    <w:p w14:paraId="42D6344B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Bankovní spojení: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Komerční Banka a.s.</w:t>
      </w:r>
    </w:p>
    <w:p w14:paraId="2EA0ECB3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Číslo účtu (CZK):</w:t>
      </w:r>
      <w:r w:rsidRPr="006C51E1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6C51E1">
        <w:rPr>
          <w:rFonts w:ascii="Arial" w:hAnsi="Arial" w:cs="Arial"/>
          <w:b/>
          <w:bCs/>
          <w:sz w:val="18"/>
          <w:szCs w:val="18"/>
        </w:rPr>
        <w:t>19 – 55</w:t>
      </w:r>
      <w:proofErr w:type="gramEnd"/>
      <w:r w:rsidRPr="006C51E1">
        <w:rPr>
          <w:rFonts w:ascii="Arial" w:hAnsi="Arial" w:cs="Arial"/>
          <w:b/>
          <w:bCs/>
          <w:sz w:val="18"/>
          <w:szCs w:val="18"/>
        </w:rPr>
        <w:t xml:space="preserve"> 24 20 02 17 / 0100</w:t>
      </w:r>
    </w:p>
    <w:p w14:paraId="78551AD2" w14:textId="708026DF" w:rsidR="00EC0BA6" w:rsidRDefault="00D94715" w:rsidP="00C63DED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ind w:left="709" w:hanging="709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EC0BA6">
        <w:rPr>
          <w:rFonts w:ascii="Arial" w:hAnsi="Arial" w:cs="Arial"/>
          <w:sz w:val="18"/>
          <w:szCs w:val="18"/>
        </w:rPr>
        <w:t xml:space="preserve">                    </w:t>
      </w:r>
      <w:r w:rsidR="005C7812" w:rsidRPr="00C63DED">
        <w:rPr>
          <w:rFonts w:ascii="Arial" w:hAnsi="Arial" w:cs="Arial"/>
          <w:sz w:val="18"/>
          <w:szCs w:val="18"/>
        </w:rPr>
        <w:t>Zastoupená</w:t>
      </w:r>
      <w:r w:rsidRPr="00C63DED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r w:rsidR="008068D2">
        <w:rPr>
          <w:rFonts w:ascii="Arial" w:hAnsi="Arial" w:cs="Arial"/>
          <w:sz w:val="18"/>
          <w:szCs w:val="18"/>
        </w:rPr>
        <w:t xml:space="preserve"> </w:t>
      </w:r>
      <w:r w:rsidR="00C63DED">
        <w:rPr>
          <w:rFonts w:ascii="Arial" w:hAnsi="Arial" w:cs="Arial"/>
          <w:sz w:val="18"/>
          <w:szCs w:val="18"/>
        </w:rPr>
        <w:t>Ing. Janem Hobzou, předsedou představenstva</w:t>
      </w:r>
      <w:r w:rsidR="008068D2">
        <w:rPr>
          <w:rFonts w:ascii="Arial" w:hAnsi="Arial" w:cs="Arial"/>
          <w:sz w:val="18"/>
          <w:szCs w:val="18"/>
        </w:rPr>
        <w:t xml:space="preserve">  </w:t>
      </w:r>
      <w:r w:rsidR="00EC0BA6">
        <w:rPr>
          <w:rFonts w:ascii="Arial" w:hAnsi="Arial" w:cs="Arial"/>
          <w:sz w:val="18"/>
          <w:szCs w:val="18"/>
        </w:rPr>
        <w:t xml:space="preserve">           </w:t>
      </w:r>
    </w:p>
    <w:p w14:paraId="5A338424" w14:textId="414C4F45" w:rsidR="00D94715" w:rsidRPr="006C51E1" w:rsidRDefault="00EC0BA6" w:rsidP="00C63DED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ind w:left="709" w:hanging="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a Mgr. Tomášem Businským, členem představenstva</w:t>
      </w:r>
    </w:p>
    <w:p w14:paraId="05612C2D" w14:textId="77777777" w:rsidR="00D94715" w:rsidRPr="006C51E1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Telefon:</w:t>
      </w:r>
      <w:r w:rsidRPr="006C51E1">
        <w:rPr>
          <w:rFonts w:ascii="Arial" w:hAnsi="Arial" w:cs="Arial"/>
          <w:b/>
          <w:sz w:val="18"/>
          <w:szCs w:val="18"/>
        </w:rPr>
        <w:tab/>
        <w:t>972 225 555</w:t>
      </w:r>
    </w:p>
    <w:p w14:paraId="7BE87EAE" w14:textId="77777777" w:rsidR="00D94715" w:rsidRPr="006C51E1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Fax: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972 225 556</w:t>
      </w:r>
    </w:p>
    <w:p w14:paraId="2150CC3A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E-mail: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cdt@cdt.cz</w:t>
      </w:r>
    </w:p>
    <w:p w14:paraId="33B7A004" w14:textId="3447191B" w:rsidR="00D94715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="009F36DC">
        <w:rPr>
          <w:rFonts w:ascii="Arial" w:hAnsi="Arial" w:cs="Arial"/>
          <w:b/>
          <w:sz w:val="18"/>
          <w:szCs w:val="18"/>
        </w:rPr>
        <w:t>ČDT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7EDBF8D2" w14:textId="77777777" w:rsidR="009F36DC" w:rsidRPr="006C51E1" w:rsidRDefault="009F36DC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053DEBFA" w14:textId="565A0986" w:rsidR="00D94715" w:rsidRDefault="007E5B68" w:rsidP="002A5B28">
      <w:pPr>
        <w:pStyle w:val="Zkladntext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4C46E207" w14:textId="77777777" w:rsidR="002A5B28" w:rsidRPr="006C51E1" w:rsidRDefault="002A5B28" w:rsidP="002A5B28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0FDB10E1" w14:textId="380EAC47" w:rsidR="007E5B68" w:rsidRDefault="007E5B68" w:rsidP="00C545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61C9D">
        <w:rPr>
          <w:rFonts w:ascii="Arial" w:hAnsi="Arial" w:cs="Arial"/>
        </w:rPr>
        <w:t xml:space="preserve">Smluvní strany </w:t>
      </w:r>
      <w:r w:rsidR="00D94715" w:rsidRPr="006C51E1">
        <w:rPr>
          <w:rFonts w:ascii="Arial" w:hAnsi="Arial" w:cs="Arial"/>
        </w:rPr>
        <w:t xml:space="preserve">uzavřely </w:t>
      </w:r>
      <w:r w:rsidR="0025400E">
        <w:rPr>
          <w:rFonts w:ascii="Arial" w:hAnsi="Arial" w:cs="Arial"/>
        </w:rPr>
        <w:t>d</w:t>
      </w:r>
      <w:r w:rsidR="00D94715" w:rsidRPr="006C51E1">
        <w:rPr>
          <w:rFonts w:ascii="Arial" w:hAnsi="Arial" w:cs="Arial"/>
        </w:rPr>
        <w:t>ne</w:t>
      </w:r>
      <w:r w:rsidR="0025400E">
        <w:rPr>
          <w:rFonts w:ascii="Arial" w:hAnsi="Arial" w:cs="Arial"/>
        </w:rPr>
        <w:t xml:space="preserve"> </w:t>
      </w:r>
      <w:r w:rsidR="00807AC9">
        <w:rPr>
          <w:rFonts w:ascii="Arial" w:hAnsi="Arial" w:cs="Arial"/>
        </w:rPr>
        <w:t xml:space="preserve">06.12.2021 </w:t>
      </w:r>
      <w:r w:rsidR="009956FC">
        <w:rPr>
          <w:rFonts w:ascii="Arial" w:hAnsi="Arial" w:cs="Arial"/>
        </w:rPr>
        <w:t>s</w:t>
      </w:r>
      <w:r w:rsidR="00897189" w:rsidRPr="006C51E1">
        <w:rPr>
          <w:rFonts w:ascii="Arial" w:hAnsi="Arial" w:cs="Arial"/>
        </w:rPr>
        <w:t xml:space="preserve">mlouvu </w:t>
      </w:r>
      <w:r w:rsidR="009F36DC">
        <w:rPr>
          <w:rFonts w:ascii="Arial" w:hAnsi="Arial" w:cs="Arial"/>
        </w:rPr>
        <w:t>o realizaci překládky sítě elektronických komunikací</w:t>
      </w:r>
      <w:r w:rsidR="00C5450B">
        <w:rPr>
          <w:rFonts w:ascii="Arial" w:hAnsi="Arial" w:cs="Arial"/>
        </w:rPr>
        <w:t>,</w:t>
      </w:r>
      <w:r w:rsidR="00D94715" w:rsidRPr="006C51E1">
        <w:rPr>
          <w:rFonts w:ascii="Arial" w:hAnsi="Arial" w:cs="Arial"/>
        </w:rPr>
        <w:t xml:space="preserve"> (dále jen „</w:t>
      </w:r>
      <w:r w:rsidR="00D94715" w:rsidRPr="006C51E1">
        <w:rPr>
          <w:rFonts w:ascii="Arial" w:hAnsi="Arial" w:cs="Arial"/>
          <w:b/>
        </w:rPr>
        <w:t>Smlouva</w:t>
      </w:r>
      <w:r w:rsidR="00D94715" w:rsidRPr="006C51E1">
        <w:rPr>
          <w:rFonts w:ascii="Arial" w:hAnsi="Arial" w:cs="Arial"/>
        </w:rPr>
        <w:t>“)</w:t>
      </w:r>
      <w:r w:rsidR="004543B8">
        <w:rPr>
          <w:rFonts w:ascii="Arial" w:hAnsi="Arial" w:cs="Arial"/>
        </w:rPr>
        <w:t>.</w:t>
      </w:r>
    </w:p>
    <w:p w14:paraId="4574BC17" w14:textId="77777777" w:rsidR="00862C19" w:rsidRDefault="00862C19" w:rsidP="00C5450B">
      <w:pPr>
        <w:jc w:val="both"/>
        <w:rPr>
          <w:rFonts w:ascii="Arial" w:hAnsi="Arial" w:cs="Arial"/>
        </w:rPr>
      </w:pPr>
    </w:p>
    <w:p w14:paraId="62234926" w14:textId="4E08F4F8" w:rsidR="007E5B68" w:rsidRDefault="007E5B68" w:rsidP="00C545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Smluvní strany se dohodly na uzavření Dodatku č. </w:t>
      </w:r>
      <w:r w:rsidR="00DB3E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(dále jen „Dodatek“) o změně Smlouvy, spočívající v úpravě </w:t>
      </w:r>
      <w:r w:rsidR="00A95371">
        <w:rPr>
          <w:rFonts w:ascii="Arial" w:hAnsi="Arial" w:cs="Arial"/>
        </w:rPr>
        <w:t>ceny</w:t>
      </w:r>
      <w:r w:rsidR="00DB3EBC">
        <w:rPr>
          <w:rFonts w:ascii="Arial" w:hAnsi="Arial" w:cs="Arial"/>
        </w:rPr>
        <w:t xml:space="preserve"> plnění</w:t>
      </w:r>
      <w:r w:rsidR="00BA474E">
        <w:rPr>
          <w:rFonts w:ascii="Arial" w:hAnsi="Arial" w:cs="Arial"/>
        </w:rPr>
        <w:t xml:space="preserve"> </w:t>
      </w:r>
      <w:r w:rsidR="00C5659F">
        <w:rPr>
          <w:rFonts w:ascii="Arial" w:hAnsi="Arial" w:cs="Arial"/>
        </w:rPr>
        <w:t xml:space="preserve">o </w:t>
      </w:r>
      <w:r w:rsidR="00FD19AE" w:rsidRPr="002C0B32">
        <w:rPr>
          <w:rFonts w:ascii="Arial" w:hAnsi="Arial" w:cs="Arial"/>
          <w:b/>
          <w:bCs/>
        </w:rPr>
        <w:t>442.057,80 Kč</w:t>
      </w:r>
      <w:r w:rsidR="00807AC9" w:rsidRPr="002C0B32">
        <w:rPr>
          <w:rFonts w:ascii="Arial" w:hAnsi="Arial" w:cs="Arial"/>
        </w:rPr>
        <w:t xml:space="preserve"> </w:t>
      </w:r>
      <w:r w:rsidR="00183BAF">
        <w:rPr>
          <w:rFonts w:ascii="Arial" w:hAnsi="Arial" w:cs="Arial"/>
        </w:rPr>
        <w:t>z důvodu víceprací</w:t>
      </w:r>
      <w:r w:rsidR="00DB3EBC">
        <w:rPr>
          <w:rFonts w:ascii="Arial" w:hAnsi="Arial" w:cs="Arial"/>
        </w:rPr>
        <w:t>.</w:t>
      </w:r>
    </w:p>
    <w:p w14:paraId="0AEEF1E9" w14:textId="77777777" w:rsidR="00DB3EBC" w:rsidRDefault="00DB3EBC" w:rsidP="00C5450B">
      <w:pPr>
        <w:jc w:val="both"/>
        <w:rPr>
          <w:rFonts w:ascii="Arial" w:hAnsi="Arial" w:cs="Arial"/>
        </w:rPr>
      </w:pPr>
    </w:p>
    <w:p w14:paraId="4CA9FD53" w14:textId="21AFB769" w:rsidR="007E5B68" w:rsidRPr="006C51E1" w:rsidRDefault="007E5B68" w:rsidP="00C545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Pokud není v tomto Dodatku uvedeno jinak, či jiný význam nevyplývá z kontextu, mají pojmy uváděné v tomto Dodatku stejný význam, jaký jim přiřazuje Smlouva.</w:t>
      </w:r>
    </w:p>
    <w:p w14:paraId="17F796CB" w14:textId="77777777" w:rsidR="00D94715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F606324" w14:textId="77777777" w:rsidR="0094070D" w:rsidRDefault="0094070D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B2A545B" w14:textId="77777777" w:rsidR="00AF0288" w:rsidRDefault="00AF028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23905B05" w14:textId="4B36B2CA" w:rsidR="00AF0288" w:rsidRDefault="007E5B68" w:rsidP="008E19CA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proofErr w:type="spellStart"/>
      <w:r w:rsidR="007356C7">
        <w:rPr>
          <w:rFonts w:ascii="Arial" w:hAnsi="Arial" w:cs="Arial"/>
        </w:rPr>
        <w:t>xxx</w:t>
      </w:r>
      <w:proofErr w:type="spellEnd"/>
    </w:p>
    <w:p w14:paraId="2A60919A" w14:textId="77777777" w:rsidR="00862C19" w:rsidRPr="00AF0288" w:rsidRDefault="00862C19" w:rsidP="008E19CA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6F4818A3" w14:textId="571ACD40" w:rsidR="00A95371" w:rsidRDefault="00AF028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="007356C7">
        <w:rPr>
          <w:rFonts w:ascii="Arial" w:hAnsi="Arial" w:cs="Arial"/>
        </w:rPr>
        <w:t>xxx</w:t>
      </w:r>
      <w:proofErr w:type="spellEnd"/>
    </w:p>
    <w:p w14:paraId="3DB81F00" w14:textId="77777777" w:rsidR="00AE746C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48202E24" w14:textId="02D969DA" w:rsidR="002A5B28" w:rsidRDefault="007356C7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3A037AAA" w14:textId="646314C1" w:rsidR="00AE746C" w:rsidRPr="00AE746C" w:rsidRDefault="00A9537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 w:rsidRPr="006E158F">
        <w:rPr>
          <w:rFonts w:ascii="Arial" w:hAnsi="Arial" w:cs="Arial"/>
          <w:i/>
        </w:rPr>
        <w:t xml:space="preserve">                                                                                       </w:t>
      </w:r>
    </w:p>
    <w:p w14:paraId="4A826386" w14:textId="5FD3B67A" w:rsidR="00AE746C" w:rsidRDefault="002A5B2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 w:rsidR="007356C7">
        <w:rPr>
          <w:rFonts w:ascii="Arial" w:hAnsi="Arial" w:cs="Arial"/>
        </w:rPr>
        <w:t>xxx</w:t>
      </w:r>
      <w:proofErr w:type="spellEnd"/>
    </w:p>
    <w:p w14:paraId="3D38445E" w14:textId="7FAAF2D6" w:rsidR="002A5B28" w:rsidRDefault="005405E3" w:rsidP="007356C7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 w:rsidR="007356C7">
        <w:rPr>
          <w:rFonts w:ascii="Arial" w:hAnsi="Arial" w:cs="Arial"/>
        </w:rPr>
        <w:t>xxx</w:t>
      </w:r>
      <w:proofErr w:type="spellEnd"/>
    </w:p>
    <w:p w14:paraId="5C33053C" w14:textId="77777777" w:rsidR="007356C7" w:rsidRDefault="007356C7" w:rsidP="007356C7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</w:p>
    <w:p w14:paraId="62F8C9FA" w14:textId="21FE8B71" w:rsidR="007E5B68" w:rsidRDefault="007E5B6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III. Závěrečná ustanovení</w:t>
      </w:r>
    </w:p>
    <w:p w14:paraId="457ABFE7" w14:textId="77777777" w:rsidR="006E158F" w:rsidRDefault="006E158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20FFE83F" w14:textId="6D1BF6D5" w:rsidR="00F61C9D" w:rsidRDefault="007E5B6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61C9D">
        <w:rPr>
          <w:rFonts w:ascii="Arial" w:hAnsi="Arial" w:cs="Arial"/>
        </w:rPr>
        <w:t xml:space="preserve">Ostatní ustanovení </w:t>
      </w:r>
      <w:r w:rsidR="004543B8">
        <w:rPr>
          <w:rFonts w:ascii="Arial" w:hAnsi="Arial" w:cs="Arial"/>
        </w:rPr>
        <w:t>S</w:t>
      </w:r>
      <w:r w:rsidR="00F61C9D">
        <w:rPr>
          <w:rFonts w:ascii="Arial" w:hAnsi="Arial" w:cs="Arial"/>
        </w:rPr>
        <w:t>mlouvy zůstávají beze změn.</w:t>
      </w:r>
    </w:p>
    <w:p w14:paraId="55BE9337" w14:textId="77777777" w:rsidR="00862C19" w:rsidRDefault="00862C19" w:rsidP="006E158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64D9325A" w14:textId="7F6036E3" w:rsidR="007E5B68" w:rsidRDefault="00422F7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5B68">
        <w:rPr>
          <w:rFonts w:ascii="Arial" w:hAnsi="Arial" w:cs="Arial"/>
        </w:rPr>
        <w:t xml:space="preserve">) Tento Dodatek </w:t>
      </w:r>
      <w:r w:rsidR="006E4078">
        <w:rPr>
          <w:rFonts w:ascii="Arial" w:hAnsi="Arial" w:cs="Arial"/>
        </w:rPr>
        <w:t>se pořizuje v elektronické podobě a je podepsán platnými zaručenými podpisy smluvních stran založenými na kvalifikovaných certifikátech</w:t>
      </w:r>
      <w:r w:rsidR="007E5B68">
        <w:rPr>
          <w:rFonts w:ascii="Arial" w:hAnsi="Arial" w:cs="Arial"/>
        </w:rPr>
        <w:t>.</w:t>
      </w:r>
      <w:r w:rsidR="006E4078">
        <w:rPr>
          <w:rFonts w:ascii="Arial" w:hAnsi="Arial" w:cs="Arial"/>
        </w:rPr>
        <w:t xml:space="preserve"> Každá ze smluvních stran obdrží Dodatek v elektronické podobě se zaručenými elektronickými podpisy obou smluvních stran.</w:t>
      </w:r>
    </w:p>
    <w:p w14:paraId="0B228FC2" w14:textId="77777777" w:rsidR="00862C19" w:rsidRDefault="00862C19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5BE1F73" w14:textId="2926A8AA" w:rsidR="009E47C2" w:rsidRDefault="00422F7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47C2">
        <w:rPr>
          <w:rFonts w:ascii="Arial" w:hAnsi="Arial" w:cs="Arial"/>
        </w:rPr>
        <w:t>) Tento Do</w:t>
      </w:r>
      <w:r w:rsidR="00295D1D">
        <w:rPr>
          <w:rFonts w:ascii="Arial" w:hAnsi="Arial" w:cs="Arial"/>
        </w:rPr>
        <w:t>datek nabývá platnosti</w:t>
      </w:r>
      <w:r w:rsidR="004A5FD7">
        <w:rPr>
          <w:rFonts w:ascii="Arial" w:hAnsi="Arial" w:cs="Arial"/>
        </w:rPr>
        <w:t xml:space="preserve"> </w:t>
      </w:r>
      <w:r w:rsidR="009E47C2">
        <w:rPr>
          <w:rFonts w:ascii="Arial" w:hAnsi="Arial" w:cs="Arial"/>
        </w:rPr>
        <w:t>dnem jeho po</w:t>
      </w:r>
      <w:r w:rsidR="00295D1D">
        <w:rPr>
          <w:rFonts w:ascii="Arial" w:hAnsi="Arial" w:cs="Arial"/>
        </w:rPr>
        <w:t>dpisu oběma smluvními stranami</w:t>
      </w:r>
      <w:r w:rsidR="004A5FD7">
        <w:rPr>
          <w:rFonts w:ascii="Arial" w:hAnsi="Arial" w:cs="Arial"/>
        </w:rPr>
        <w:t>.</w:t>
      </w:r>
    </w:p>
    <w:p w14:paraId="255A76C6" w14:textId="77777777" w:rsidR="00295D1D" w:rsidRDefault="00295D1D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A8B559C" w14:textId="4B214185" w:rsidR="00295D1D" w:rsidRDefault="00422F71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5D1D">
        <w:rPr>
          <w:rFonts w:ascii="Arial" w:hAnsi="Arial" w:cs="Arial"/>
        </w:rPr>
        <w:t>) Smluvní strany berou na vědomá, že společnost ČD – Telematika a.s. je povinným subjektem</w:t>
      </w:r>
      <w:r w:rsidR="00A95371">
        <w:rPr>
          <w:rFonts w:ascii="Arial" w:hAnsi="Arial" w:cs="Arial"/>
        </w:rPr>
        <w:t xml:space="preserve"> </w:t>
      </w:r>
      <w:r w:rsidR="00295D1D">
        <w:rPr>
          <w:rFonts w:ascii="Arial" w:hAnsi="Arial" w:cs="Arial"/>
        </w:rPr>
        <w:t>ve smyslu zákona č. 340/2015 Sb., o zvláštních podmínkách účinnosti některých smluv, uveřejňování těchto smluv a o registru smluv (zákon o registru smluv) (dále jako „</w:t>
      </w:r>
      <w:proofErr w:type="spellStart"/>
      <w:r w:rsidR="00295D1D">
        <w:rPr>
          <w:rFonts w:ascii="Arial" w:hAnsi="Arial" w:cs="Arial"/>
        </w:rPr>
        <w:t>ZoRS</w:t>
      </w:r>
      <w:proofErr w:type="spellEnd"/>
      <w:r w:rsidR="00295D1D">
        <w:rPr>
          <w:rFonts w:ascii="Arial" w:hAnsi="Arial" w:cs="Arial"/>
        </w:rPr>
        <w:t xml:space="preserve">“). Dle </w:t>
      </w:r>
      <w:proofErr w:type="spellStart"/>
      <w:r w:rsidR="00295D1D">
        <w:rPr>
          <w:rFonts w:ascii="Arial" w:hAnsi="Arial" w:cs="Arial"/>
        </w:rPr>
        <w:t>ZoRS</w:t>
      </w:r>
      <w:proofErr w:type="spellEnd"/>
      <w:r w:rsidR="00295D1D">
        <w:rPr>
          <w:rFonts w:ascii="Arial" w:hAnsi="Arial" w:cs="Arial"/>
        </w:rPr>
        <w:t xml:space="preserve"> je společnost ČD – Telematika a.s. povinna uveřejňovat vybrané smlouvy a jejich dodatky v registru smluv spravovaných </w:t>
      </w:r>
      <w:r w:rsidR="00C63DED">
        <w:rPr>
          <w:rFonts w:ascii="Arial" w:hAnsi="Arial" w:cs="Arial"/>
        </w:rPr>
        <w:t xml:space="preserve">Digitální a informační agenturou, </w:t>
      </w:r>
      <w:r w:rsidR="004A5FD7">
        <w:rPr>
          <w:rFonts w:ascii="Arial" w:hAnsi="Arial" w:cs="Arial"/>
        </w:rPr>
        <w:t>což smluvní strana tímto dotčená svým podpisem na závěr tohoto Dodatku bere na vědomí a s uveřejněním tohoto Dodatku souhlasí.</w:t>
      </w:r>
    </w:p>
    <w:p w14:paraId="3737899A" w14:textId="77777777" w:rsidR="004A5FD7" w:rsidRDefault="004A5FD7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5F450DC2" w14:textId="55DB7B42" w:rsidR="004A5FD7" w:rsidRDefault="00F247A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A5FD7">
        <w:rPr>
          <w:rFonts w:ascii="Arial" w:hAnsi="Arial" w:cs="Arial"/>
        </w:rPr>
        <w:t xml:space="preserve">) Smluvní strany berou na vědomí, že </w:t>
      </w:r>
      <w:r w:rsidR="00C63DED">
        <w:rPr>
          <w:rFonts w:ascii="Arial" w:hAnsi="Arial" w:cs="Arial"/>
        </w:rPr>
        <w:t xml:space="preserve">Dodatek </w:t>
      </w:r>
      <w:r w:rsidR="004A5FD7">
        <w:rPr>
          <w:rFonts w:ascii="Arial" w:hAnsi="Arial" w:cs="Arial"/>
        </w:rPr>
        <w:t xml:space="preserve">podléhá povinnosti uveřejnění dle </w:t>
      </w:r>
      <w:proofErr w:type="spellStart"/>
      <w:r w:rsidR="004A5FD7">
        <w:rPr>
          <w:rFonts w:ascii="Arial" w:hAnsi="Arial" w:cs="Arial"/>
        </w:rPr>
        <w:t>ZoRS</w:t>
      </w:r>
      <w:proofErr w:type="spellEnd"/>
      <w:r w:rsidR="004A5FD7">
        <w:rPr>
          <w:rFonts w:ascii="Arial" w:hAnsi="Arial" w:cs="Arial"/>
        </w:rPr>
        <w:t xml:space="preserve">, </w:t>
      </w:r>
      <w:r w:rsidR="00C63DED">
        <w:rPr>
          <w:rFonts w:ascii="Arial" w:hAnsi="Arial" w:cs="Arial"/>
        </w:rPr>
        <w:t xml:space="preserve">a </w:t>
      </w:r>
      <w:r w:rsidR="004A5FD7">
        <w:rPr>
          <w:rFonts w:ascii="Arial" w:hAnsi="Arial" w:cs="Arial"/>
        </w:rPr>
        <w:t>nabývá účinnosti dnem jeho uveřejnění v registru smluv. ČD – Telematika a.s. se zavazuje bez zbytečného odkladu, nejpozději však do 30 dnů ode dne uzavření tohoto Dodatku, zajistit uveřejnění v registru smluv.</w:t>
      </w:r>
    </w:p>
    <w:p w14:paraId="7C9595A4" w14:textId="77777777" w:rsidR="004A5FD7" w:rsidRDefault="004A5FD7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76F68FBF" w14:textId="60147B0D" w:rsidR="004A5FD7" w:rsidRDefault="00F247A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5FD7">
        <w:rPr>
          <w:rFonts w:ascii="Arial" w:hAnsi="Arial" w:cs="Arial"/>
        </w:rPr>
        <w:t xml:space="preserve">) V případě, že by došlo k uveřejnění v registru smluv dle </w:t>
      </w:r>
      <w:proofErr w:type="spellStart"/>
      <w:r w:rsidR="004A5FD7">
        <w:rPr>
          <w:rFonts w:ascii="Arial" w:hAnsi="Arial" w:cs="Arial"/>
        </w:rPr>
        <w:t>ZoRS</w:t>
      </w:r>
      <w:proofErr w:type="spellEnd"/>
      <w:r w:rsidR="004A5FD7">
        <w:rPr>
          <w:rFonts w:ascii="Arial" w:hAnsi="Arial" w:cs="Arial"/>
        </w:rPr>
        <w:t xml:space="preserve"> jinou smluvní stranou odlišnou od ČD – Telematika a.s., zavazuje se smluvní strana, která takto smlouvu uveřejní, na výzvu nahradit škodu, bude-li tato, jakož i její výše jednoznačně a prokazatelně doložena smluvní straně, která porušila povinnost dle tohoto odstavce Dodatku.</w:t>
      </w:r>
    </w:p>
    <w:p w14:paraId="585212AF" w14:textId="77777777" w:rsidR="004A5FD7" w:rsidRDefault="004A5FD7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5FA3B9E2" w14:textId="0CC18707" w:rsidR="004A5FD7" w:rsidRDefault="00F247A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A5FD7">
        <w:rPr>
          <w:rFonts w:ascii="Arial" w:hAnsi="Arial" w:cs="Arial"/>
        </w:rPr>
        <w:t>) Smluvní strany tímto výslovně prohlašují, že považují čl. II. tohoto Dodatku za předmět obchodního tajemství ve smyslu § 504 zákona č. 89/2012 Sb., občanský zákoník. Smluvní strany se vzájemně zavazují v případě vzniku pochybností o rozsahu uveřejněných informací poskytovat nezbytnou součinnost k prokázání rozsahu a obsahu obchodního tajemství v příslušném soudním/správním řízení.</w:t>
      </w:r>
    </w:p>
    <w:p w14:paraId="47F1B2BC" w14:textId="77777777" w:rsidR="00862C19" w:rsidRDefault="00862C19" w:rsidP="008E19CA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22420501" w14:textId="7765E132" w:rsidR="007E5B68" w:rsidRDefault="00F247AF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E5B68">
        <w:rPr>
          <w:rFonts w:ascii="Arial" w:hAnsi="Arial" w:cs="Arial"/>
        </w:rPr>
        <w:t>) Smluvní strany prohlašují, že si D</w:t>
      </w:r>
      <w:r w:rsidR="00862C19">
        <w:rPr>
          <w:rFonts w:ascii="Arial" w:hAnsi="Arial" w:cs="Arial"/>
        </w:rPr>
        <w:t>odatek přečetly, jeho obsahu p</w:t>
      </w:r>
      <w:r w:rsidR="007E5B68">
        <w:rPr>
          <w:rFonts w:ascii="Arial" w:hAnsi="Arial" w:cs="Arial"/>
        </w:rPr>
        <w:t>o</w:t>
      </w:r>
      <w:r w:rsidR="00862C19">
        <w:rPr>
          <w:rFonts w:ascii="Arial" w:hAnsi="Arial" w:cs="Arial"/>
        </w:rPr>
        <w:t>ro</w:t>
      </w:r>
      <w:r w:rsidR="007E5B68">
        <w:rPr>
          <w:rFonts w:ascii="Arial" w:hAnsi="Arial" w:cs="Arial"/>
        </w:rPr>
        <w:t xml:space="preserve">zuměly a bez výhrad s ním souhlasí, </w:t>
      </w:r>
      <w:r w:rsidR="00862C19">
        <w:rPr>
          <w:rFonts w:ascii="Arial" w:hAnsi="Arial" w:cs="Arial"/>
        </w:rPr>
        <w:t>n</w:t>
      </w:r>
      <w:r w:rsidR="007E5B68">
        <w:rPr>
          <w:rFonts w:ascii="Arial" w:hAnsi="Arial" w:cs="Arial"/>
        </w:rPr>
        <w:t xml:space="preserve">a důkaz čehož připojují níže své podpisy. </w:t>
      </w:r>
    </w:p>
    <w:p w14:paraId="272DC70B" w14:textId="77777777" w:rsidR="00125F70" w:rsidRDefault="00125F70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C559A5E" w14:textId="1A7D2A36" w:rsidR="00125F70" w:rsidRDefault="00F247AF" w:rsidP="002A5B28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A5B28">
        <w:rPr>
          <w:rFonts w:ascii="Arial" w:hAnsi="Arial" w:cs="Arial"/>
        </w:rPr>
        <w:t>) Nedílnou součástí tohoto Dodatku je Příloha č. 1 Cenový návrh – rozpočet.</w:t>
      </w:r>
    </w:p>
    <w:p w14:paraId="1B0FCA9D" w14:textId="77777777" w:rsidR="00125F70" w:rsidRDefault="00125F70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47DCA0EE" w14:textId="396EE6A8" w:rsidR="00125F70" w:rsidRDefault="00125F70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E938D26" w14:textId="2D9AEE01" w:rsidR="00203C3E" w:rsidRDefault="00203C3E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2BA9784D" w14:textId="1F78F6F2" w:rsidR="00203C3E" w:rsidRDefault="00203C3E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7EA654A3" w14:textId="6C4C3BDB" w:rsidR="00203C3E" w:rsidRDefault="00203C3E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43A12078" w14:textId="17676241" w:rsidR="007C32BE" w:rsidRDefault="007C32BE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7431161A" w14:textId="77777777" w:rsidR="007C32BE" w:rsidRDefault="007C32BE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E54497B" w14:textId="3293E487" w:rsidR="00203C3E" w:rsidRDefault="00203C3E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EB2D7CC" w14:textId="77777777" w:rsidR="00203C3E" w:rsidRDefault="00203C3E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7616B7A1" w14:textId="7D07BFE9" w:rsidR="00125F70" w:rsidRDefault="00125F70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7FE7746" w14:textId="77777777" w:rsidR="00BF246D" w:rsidRPr="00AA0F0D" w:rsidRDefault="00BF246D" w:rsidP="00BF246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--- Následuje podpisová strana ---</w:t>
      </w:r>
    </w:p>
    <w:p w14:paraId="014844B0" w14:textId="77777777" w:rsidR="00F26083" w:rsidRDefault="00F26083" w:rsidP="00D94715">
      <w:pPr>
        <w:rPr>
          <w:rFonts w:ascii="Arial" w:hAnsi="Arial" w:cs="Arial"/>
        </w:rPr>
      </w:pPr>
    </w:p>
    <w:p w14:paraId="74F5305D" w14:textId="01EAD4C1" w:rsidR="008E19CA" w:rsidRDefault="009E47C2" w:rsidP="0084371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</w:t>
      </w:r>
      <w:proofErr w:type="gramStart"/>
      <w:r w:rsidR="006E158F">
        <w:rPr>
          <w:rFonts w:ascii="Arial" w:hAnsi="Arial" w:cs="Arial"/>
        </w:rPr>
        <w:t>ČDT</w:t>
      </w:r>
      <w:r w:rsidR="00327E40">
        <w:rPr>
          <w:rFonts w:ascii="Arial" w:hAnsi="Arial" w:cs="Arial"/>
        </w:rPr>
        <w:t xml:space="preserve">:   </w:t>
      </w:r>
      <w:proofErr w:type="gramEnd"/>
      <w:r w:rsidR="00327E40">
        <w:rPr>
          <w:rFonts w:ascii="Arial" w:hAnsi="Arial" w:cs="Arial"/>
        </w:rPr>
        <w:t xml:space="preserve">                                                                                                   Za </w:t>
      </w:r>
      <w:r w:rsidR="006E158F">
        <w:rPr>
          <w:rFonts w:ascii="Arial" w:hAnsi="Arial" w:cs="Arial"/>
        </w:rPr>
        <w:t>Stavebníka</w:t>
      </w:r>
      <w:r w:rsidR="00327E40">
        <w:rPr>
          <w:rFonts w:ascii="Arial" w:hAnsi="Arial" w:cs="Arial"/>
        </w:rPr>
        <w:t>:</w:t>
      </w:r>
    </w:p>
    <w:p w14:paraId="1820166B" w14:textId="4A2CF843" w:rsidR="00F26083" w:rsidRDefault="009E47C2" w:rsidP="0084371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19CA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1D2BB5DD" w14:textId="77777777" w:rsidR="008E19CA" w:rsidRPr="006C51E1" w:rsidRDefault="008E19CA" w:rsidP="00843712">
      <w:pPr>
        <w:tabs>
          <w:tab w:val="left" w:pos="7020"/>
        </w:tabs>
        <w:rPr>
          <w:rFonts w:ascii="Arial" w:hAnsi="Arial" w:cs="Arial"/>
        </w:rPr>
      </w:pPr>
    </w:p>
    <w:tbl>
      <w:tblPr>
        <w:tblW w:w="4843" w:type="pct"/>
        <w:jc w:val="center"/>
        <w:tblLook w:val="01E0" w:firstRow="1" w:lastRow="1" w:firstColumn="1" w:lastColumn="1" w:noHBand="0" w:noVBand="0"/>
      </w:tblPr>
      <w:tblGrid>
        <w:gridCol w:w="3109"/>
        <w:gridCol w:w="284"/>
        <w:gridCol w:w="3100"/>
        <w:gridCol w:w="284"/>
        <w:gridCol w:w="3107"/>
      </w:tblGrid>
      <w:tr w:rsidR="00D94715" w:rsidRPr="006C51E1" w14:paraId="60267829" w14:textId="77777777" w:rsidTr="006E158F">
        <w:trPr>
          <w:trHeight w:val="391"/>
          <w:jc w:val="center"/>
        </w:trPr>
        <w:tc>
          <w:tcPr>
            <w:tcW w:w="3109" w:type="dxa"/>
            <w:vAlign w:val="center"/>
          </w:tcPr>
          <w:p w14:paraId="2208BE8C" w14:textId="6873CF3A" w:rsidR="00D94715" w:rsidRPr="006C51E1" w:rsidRDefault="009E47C2" w:rsidP="0050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035A8">
              <w:rPr>
                <w:rFonts w:ascii="Arial" w:hAnsi="Arial" w:cs="Arial"/>
              </w:rPr>
              <w:t xml:space="preserve"> Praze </w:t>
            </w:r>
            <w:r>
              <w:rPr>
                <w:rFonts w:ascii="Arial" w:hAnsi="Arial" w:cs="Arial"/>
              </w:rPr>
              <w:t>dne</w:t>
            </w:r>
            <w:r w:rsidR="00FE78F5">
              <w:rPr>
                <w:rFonts w:ascii="Arial" w:hAnsi="Arial" w:cs="Arial"/>
              </w:rPr>
              <w:t xml:space="preserve"> 22.02.2024</w:t>
            </w:r>
          </w:p>
        </w:tc>
        <w:tc>
          <w:tcPr>
            <w:tcW w:w="284" w:type="dxa"/>
            <w:vAlign w:val="center"/>
          </w:tcPr>
          <w:p w14:paraId="4482B2C3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vAlign w:val="center"/>
          </w:tcPr>
          <w:p w14:paraId="6510BBA1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4DFAF2B1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  <w:vAlign w:val="center"/>
          </w:tcPr>
          <w:p w14:paraId="23AED6BE" w14:textId="2963578E" w:rsidR="00D94715" w:rsidRDefault="009E47C2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035A8">
              <w:rPr>
                <w:rFonts w:ascii="Arial" w:hAnsi="Arial" w:cs="Arial"/>
              </w:rPr>
              <w:t xml:space="preserve"> Pardubicích </w:t>
            </w:r>
            <w:r>
              <w:rPr>
                <w:rFonts w:ascii="Arial" w:hAnsi="Arial" w:cs="Arial"/>
              </w:rPr>
              <w:t>dne</w:t>
            </w:r>
            <w:r w:rsidR="00FE78F5">
              <w:rPr>
                <w:rFonts w:ascii="Arial" w:hAnsi="Arial" w:cs="Arial"/>
              </w:rPr>
              <w:t xml:space="preserve"> 01.02.2024</w:t>
            </w:r>
          </w:p>
          <w:p w14:paraId="2F3D5D06" w14:textId="77777777" w:rsidR="009E47C2" w:rsidRPr="006C51E1" w:rsidRDefault="009E47C2" w:rsidP="00ED60D9">
            <w:pPr>
              <w:rPr>
                <w:rFonts w:ascii="Arial" w:hAnsi="Arial" w:cs="Arial"/>
              </w:rPr>
            </w:pPr>
          </w:p>
        </w:tc>
      </w:tr>
      <w:tr w:rsidR="00D94715" w:rsidRPr="006C51E1" w14:paraId="3DFA300F" w14:textId="77777777" w:rsidTr="006E158F">
        <w:trPr>
          <w:jc w:val="center"/>
        </w:trPr>
        <w:tc>
          <w:tcPr>
            <w:tcW w:w="3109" w:type="dxa"/>
          </w:tcPr>
          <w:p w14:paraId="3EDC9396" w14:textId="05710CAC" w:rsidR="00F95E60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64A92809" w14:textId="77777777" w:rsidR="006E158F" w:rsidRDefault="006E158F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2F16C167" w14:textId="5022DDF0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</w:t>
            </w:r>
            <w:proofErr w:type="gramEnd"/>
            <w:r w:rsidRPr="006C51E1">
              <w:rPr>
                <w:rFonts w:ascii="Arial" w:hAnsi="Arial" w:cs="Arial"/>
                <w:b/>
              </w:rPr>
              <w:t xml:space="preserve"> a.s.</w:t>
            </w:r>
          </w:p>
        </w:tc>
        <w:tc>
          <w:tcPr>
            <w:tcW w:w="284" w:type="dxa"/>
          </w:tcPr>
          <w:p w14:paraId="17065314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</w:tcPr>
          <w:p w14:paraId="68ADE4C1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722DACAE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</w:tcPr>
          <w:p w14:paraId="5D4696FB" w14:textId="77777777" w:rsidR="00D94715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781AFA1D" w14:textId="42CCEBE1" w:rsidR="00F95E60" w:rsidRPr="006C51E1" w:rsidRDefault="006E158F" w:rsidP="002E7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Ředitelství silnic a dálnic ČR, Správa Par</w:t>
            </w:r>
            <w:r w:rsidR="002E7BF9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2E7BF9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ice</w:t>
            </w:r>
          </w:p>
        </w:tc>
      </w:tr>
      <w:tr w:rsidR="00F95E60" w:rsidRPr="006C51E1" w14:paraId="315E8DA7" w14:textId="77777777" w:rsidTr="006E158F">
        <w:trPr>
          <w:trHeight w:val="790"/>
          <w:jc w:val="center"/>
        </w:trPr>
        <w:tc>
          <w:tcPr>
            <w:tcW w:w="3109" w:type="dxa"/>
          </w:tcPr>
          <w:p w14:paraId="42127D4D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F36A158" w14:textId="2DD87606" w:rsidR="0099650C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8750F34" w14:textId="77777777" w:rsidR="005121E1" w:rsidRDefault="005121E1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434A1D7" w14:textId="77777777" w:rsidR="0099650C" w:rsidRPr="009B216E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EAE1396" w14:textId="77777777" w:rsidR="00F95E60" w:rsidRDefault="00432563" w:rsidP="00ED6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</w:t>
            </w:r>
          </w:p>
          <w:p w14:paraId="31C97B0B" w14:textId="49732362" w:rsidR="00432563" w:rsidRDefault="00432563" w:rsidP="00ED6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Jan Hobza</w:t>
            </w:r>
            <w:r w:rsidR="003836C8"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  <w:p w14:paraId="0CB20157" w14:textId="77777777" w:rsidR="00432563" w:rsidRDefault="00432563" w:rsidP="00ED6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Předseda představenstva</w:t>
            </w:r>
          </w:p>
          <w:p w14:paraId="68395AD0" w14:textId="1F8BA661" w:rsidR="00432563" w:rsidRPr="005035A8" w:rsidRDefault="005035A8" w:rsidP="00ED60D9">
            <w:pPr>
              <w:jc w:val="center"/>
              <w:rPr>
                <w:rFonts w:ascii="Arial" w:hAnsi="Arial" w:cs="Arial"/>
              </w:rPr>
            </w:pPr>
            <w:r w:rsidRPr="005035A8">
              <w:rPr>
                <w:rFonts w:ascii="Arial" w:hAnsi="Arial" w:cs="Arial"/>
              </w:rPr>
              <w:t>(podepsáno elektronicky)</w:t>
            </w:r>
          </w:p>
          <w:p w14:paraId="5AD23CB8" w14:textId="77777777" w:rsidR="00432563" w:rsidRPr="005035A8" w:rsidRDefault="00432563" w:rsidP="00ED60D9">
            <w:pPr>
              <w:jc w:val="center"/>
              <w:rPr>
                <w:rFonts w:ascii="Arial" w:hAnsi="Arial" w:cs="Arial"/>
              </w:rPr>
            </w:pPr>
          </w:p>
          <w:p w14:paraId="4440CBF8" w14:textId="77777777" w:rsidR="00432563" w:rsidRDefault="00432563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488C7384" w14:textId="77777777" w:rsidR="00432563" w:rsidRDefault="00432563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2C17999B" w14:textId="3FBB6AE5" w:rsidR="00432563" w:rsidRPr="006C51E1" w:rsidRDefault="00432563" w:rsidP="00432563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206C8F13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</w:tcPr>
          <w:p w14:paraId="7FB9957A" w14:textId="77777777" w:rsidR="009C4214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0DA877C3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</w:tcPr>
          <w:p w14:paraId="130732DC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2CC1BB" w14:textId="0410F6C8" w:rsidR="0099650C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ACED227" w14:textId="77777777" w:rsidR="005121E1" w:rsidRDefault="005121E1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9D813F3" w14:textId="77777777" w:rsidR="0099650C" w:rsidRPr="009B216E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12148D5" w14:textId="3CE8FD10" w:rsidR="003836C8" w:rsidRDefault="003836C8" w:rsidP="00383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</w:t>
            </w:r>
          </w:p>
          <w:p w14:paraId="54F3F23D" w14:textId="44C916BF" w:rsidR="003836C8" w:rsidRDefault="003836C8" w:rsidP="00383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Bohumil Vebr</w:t>
            </w:r>
          </w:p>
          <w:p w14:paraId="2DA0E65A" w14:textId="0DBEDA9D" w:rsidR="003836C8" w:rsidRDefault="003836C8" w:rsidP="00383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Ředitel ŘSD ČR, Správa Pardubice</w:t>
            </w:r>
          </w:p>
          <w:p w14:paraId="10B1DC85" w14:textId="77777777" w:rsidR="003836C8" w:rsidRPr="005035A8" w:rsidRDefault="003836C8" w:rsidP="003836C8">
            <w:pPr>
              <w:jc w:val="center"/>
              <w:rPr>
                <w:rFonts w:ascii="Arial" w:hAnsi="Arial" w:cs="Arial"/>
              </w:rPr>
            </w:pPr>
            <w:r w:rsidRPr="005035A8">
              <w:rPr>
                <w:rFonts w:ascii="Arial" w:hAnsi="Arial" w:cs="Arial"/>
              </w:rPr>
              <w:t>(podepsáno elektronicky)</w:t>
            </w:r>
          </w:p>
          <w:p w14:paraId="7BB38768" w14:textId="2EAF7BFC" w:rsidR="009C4214" w:rsidRPr="006C51E1" w:rsidRDefault="009C4214" w:rsidP="003836C8">
            <w:pPr>
              <w:rPr>
                <w:rFonts w:ascii="Arial" w:hAnsi="Arial" w:cs="Arial"/>
                <w:b/>
              </w:rPr>
            </w:pPr>
          </w:p>
        </w:tc>
      </w:tr>
      <w:tr w:rsidR="006E158F" w:rsidRPr="006C51E1" w14:paraId="0B6EB7FF" w14:textId="77777777" w:rsidTr="006E158F">
        <w:trPr>
          <w:gridAfter w:val="1"/>
          <w:wAfter w:w="3107" w:type="dxa"/>
          <w:trHeight w:val="494"/>
          <w:jc w:val="center"/>
        </w:trPr>
        <w:tc>
          <w:tcPr>
            <w:tcW w:w="3109" w:type="dxa"/>
          </w:tcPr>
          <w:p w14:paraId="55DCD619" w14:textId="385FD36C" w:rsidR="006E158F" w:rsidRPr="006C51E1" w:rsidRDefault="006E158F" w:rsidP="005035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40E6370" w14:textId="77777777" w:rsidR="006E158F" w:rsidRPr="006C51E1" w:rsidRDefault="006E158F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070977D0" w14:textId="77777777" w:rsidR="006E158F" w:rsidRPr="006C51E1" w:rsidRDefault="006E158F" w:rsidP="009C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1461BEA" w14:textId="77777777" w:rsidR="006E158F" w:rsidRPr="006C51E1" w:rsidRDefault="006E158F" w:rsidP="00ED60D9">
            <w:pPr>
              <w:jc w:val="center"/>
              <w:rPr>
                <w:rFonts w:ascii="Arial" w:hAnsi="Arial" w:cs="Arial"/>
              </w:rPr>
            </w:pPr>
          </w:p>
        </w:tc>
      </w:tr>
      <w:tr w:rsidR="006E158F" w:rsidRPr="006C51E1" w14:paraId="15A605A9" w14:textId="77777777" w:rsidTr="006E158F">
        <w:trPr>
          <w:gridAfter w:val="1"/>
          <w:wAfter w:w="3107" w:type="dxa"/>
          <w:trHeight w:val="258"/>
          <w:jc w:val="center"/>
        </w:trPr>
        <w:tc>
          <w:tcPr>
            <w:tcW w:w="3109" w:type="dxa"/>
          </w:tcPr>
          <w:p w14:paraId="319562DE" w14:textId="41BE4BF1" w:rsidR="006E158F" w:rsidRPr="00F95E60" w:rsidRDefault="006E158F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4AFE9F16" w14:textId="77777777" w:rsidR="006E158F" w:rsidRPr="00F95E60" w:rsidRDefault="006E158F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</w:tcPr>
          <w:p w14:paraId="2529F0ED" w14:textId="77777777" w:rsidR="006E158F" w:rsidRPr="00F95E60" w:rsidRDefault="006E158F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550C7715" w14:textId="77777777" w:rsidR="006E158F" w:rsidRPr="00F95E60" w:rsidRDefault="006E158F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0FA7ED" w14:textId="2A468973" w:rsidR="00346027" w:rsidRDefault="00346027" w:rsidP="00346027">
      <w:pPr>
        <w:rPr>
          <w:rFonts w:ascii="Arial" w:hAnsi="Arial" w:cs="Arial"/>
          <w:b/>
        </w:rPr>
      </w:pPr>
      <w:r>
        <w:rPr>
          <w:sz w:val="10"/>
        </w:rPr>
        <w:t xml:space="preserve">                         </w:t>
      </w:r>
      <w:r w:rsidR="00BA474E">
        <w:rPr>
          <w:sz w:val="10"/>
        </w:rPr>
        <w:t>_</w:t>
      </w:r>
      <w:r>
        <w:rPr>
          <w:rFonts w:ascii="Arial" w:hAnsi="Arial" w:cs="Arial"/>
          <w:b/>
        </w:rPr>
        <w:t>_________________</w:t>
      </w:r>
    </w:p>
    <w:p w14:paraId="2BA9DC5B" w14:textId="1B49709F" w:rsidR="00346027" w:rsidRDefault="00346027" w:rsidP="003460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2E7BF9">
        <w:rPr>
          <w:rFonts w:ascii="Arial" w:hAnsi="Arial" w:cs="Arial"/>
          <w:b/>
        </w:rPr>
        <w:t>Mgr</w:t>
      </w:r>
      <w:r>
        <w:rPr>
          <w:rFonts w:ascii="Arial" w:hAnsi="Arial" w:cs="Arial"/>
          <w:b/>
        </w:rPr>
        <w:t xml:space="preserve">. </w:t>
      </w:r>
      <w:r w:rsidR="002E7BF9">
        <w:rPr>
          <w:rFonts w:ascii="Arial" w:hAnsi="Arial" w:cs="Arial"/>
          <w:b/>
        </w:rPr>
        <w:t xml:space="preserve">Tomáš </w:t>
      </w:r>
      <w:proofErr w:type="spellStart"/>
      <w:r w:rsidR="002E7BF9">
        <w:rPr>
          <w:rFonts w:ascii="Arial" w:hAnsi="Arial" w:cs="Arial"/>
          <w:b/>
        </w:rPr>
        <w:t>Businský</w:t>
      </w:r>
      <w:proofErr w:type="spellEnd"/>
      <w:r>
        <w:rPr>
          <w:rFonts w:ascii="Arial" w:hAnsi="Arial" w:cs="Arial"/>
          <w:b/>
        </w:rPr>
        <w:t xml:space="preserve">                                              </w:t>
      </w:r>
    </w:p>
    <w:p w14:paraId="2E775DCF" w14:textId="1609F675" w:rsidR="00346027" w:rsidRDefault="00346027" w:rsidP="003460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E7BF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="002E7BF9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 xml:space="preserve"> představenstva</w:t>
      </w:r>
    </w:p>
    <w:p w14:paraId="3456A45E" w14:textId="20874A1F" w:rsidR="00346027" w:rsidRPr="005035A8" w:rsidRDefault="00346027" w:rsidP="00346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035A8">
        <w:rPr>
          <w:rFonts w:ascii="Arial" w:hAnsi="Arial" w:cs="Arial"/>
        </w:rPr>
        <w:t>(podepsáno elektronicky)</w:t>
      </w:r>
    </w:p>
    <w:sectPr w:rsidR="00346027" w:rsidRPr="005035A8" w:rsidSect="00295D1D">
      <w:headerReference w:type="default" r:id="rId12"/>
      <w:footerReference w:type="default" r:id="rId13"/>
      <w:pgSz w:w="11906" w:h="16838" w:code="9"/>
      <w:pgMar w:top="1985" w:right="851" w:bottom="1276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5687" w14:textId="77777777" w:rsidR="00E93F59" w:rsidRDefault="00E93F59">
      <w:r>
        <w:separator/>
      </w:r>
    </w:p>
  </w:endnote>
  <w:endnote w:type="continuationSeparator" w:id="0">
    <w:p w14:paraId="01D97DCE" w14:textId="77777777" w:rsidR="00E93F59" w:rsidRDefault="00E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8668" w14:textId="77777777" w:rsidR="00C5092E" w:rsidRPr="006F38F3" w:rsidRDefault="00C5092E" w:rsidP="006F38F3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6F38F3">
      <w:rPr>
        <w:rFonts w:ascii="Arial" w:hAnsi="Arial" w:cs="Arial"/>
        <w:color w:val="7F7F7F"/>
      </w:rPr>
      <w:t xml:space="preserve">Strana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PAGE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A02BC3">
      <w:rPr>
        <w:rStyle w:val="slostrnky"/>
        <w:rFonts w:ascii="Arial" w:hAnsi="Arial" w:cs="Arial"/>
        <w:noProof/>
        <w:color w:val="7F7F7F"/>
      </w:rPr>
      <w:t>3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 xml:space="preserve"> (celkem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NUMPAGES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A02BC3">
      <w:rPr>
        <w:rStyle w:val="slostrnky"/>
        <w:rFonts w:ascii="Arial" w:hAnsi="Arial" w:cs="Arial"/>
        <w:noProof/>
        <w:color w:val="7F7F7F"/>
      </w:rPr>
      <w:t>3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7A79" w14:textId="77777777" w:rsidR="00E93F59" w:rsidRDefault="00E93F59">
      <w:r>
        <w:separator/>
      </w:r>
    </w:p>
  </w:footnote>
  <w:footnote w:type="continuationSeparator" w:id="0">
    <w:p w14:paraId="13A9B420" w14:textId="77777777" w:rsidR="00E93F59" w:rsidRDefault="00E9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0E4D" w14:textId="77777777" w:rsidR="00C5092E" w:rsidRDefault="00CB018C" w:rsidP="00CB018C">
    <w:pPr>
      <w:pStyle w:val="Zhlav"/>
      <w:ind w:left="-180"/>
    </w:pPr>
    <w:r>
      <w:rPr>
        <w:noProof/>
      </w:rPr>
      <w:drawing>
        <wp:inline distT="0" distB="0" distL="0" distR="0" wp14:anchorId="16B607BB" wp14:editId="60535591">
          <wp:extent cx="1350000" cy="739726"/>
          <wp:effectExtent l="0" t="0" r="3175" b="3810"/>
          <wp:docPr id="2" name="Obrázek 2" descr="W:\logo ČD-T\komprimovaná\logo_3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ČD-T\komprimovaná\logo_30m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3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18A"/>
    <w:multiLevelType w:val="hybridMultilevel"/>
    <w:tmpl w:val="DF9ADBA0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B4E2E"/>
    <w:multiLevelType w:val="multilevel"/>
    <w:tmpl w:val="2DC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DF4"/>
    <w:multiLevelType w:val="hybridMultilevel"/>
    <w:tmpl w:val="D5C234E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21291"/>
    <w:multiLevelType w:val="hybridMultilevel"/>
    <w:tmpl w:val="3A2CF68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F4D29"/>
    <w:multiLevelType w:val="hybridMultilevel"/>
    <w:tmpl w:val="A2F2BC1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E6C"/>
    <w:multiLevelType w:val="hybridMultilevel"/>
    <w:tmpl w:val="CBBCA9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443A8"/>
    <w:multiLevelType w:val="hybridMultilevel"/>
    <w:tmpl w:val="5EB230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07A23"/>
    <w:multiLevelType w:val="hybridMultilevel"/>
    <w:tmpl w:val="CE74E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C7A"/>
    <w:multiLevelType w:val="hybridMultilevel"/>
    <w:tmpl w:val="F09890F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C65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8445B8"/>
    <w:multiLevelType w:val="hybridMultilevel"/>
    <w:tmpl w:val="EBCA2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E1CD7"/>
    <w:multiLevelType w:val="hybridMultilevel"/>
    <w:tmpl w:val="6CAC5B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F0B4E29"/>
    <w:multiLevelType w:val="hybridMultilevel"/>
    <w:tmpl w:val="AA9234D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815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C1B1F"/>
    <w:multiLevelType w:val="hybridMultilevel"/>
    <w:tmpl w:val="4424A0D2"/>
    <w:lvl w:ilvl="0" w:tplc="EF80BE34">
      <w:start w:val="1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2F6FB9"/>
    <w:multiLevelType w:val="hybridMultilevel"/>
    <w:tmpl w:val="0EB82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72EBD"/>
    <w:multiLevelType w:val="hybridMultilevel"/>
    <w:tmpl w:val="273216E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971A0"/>
    <w:multiLevelType w:val="hybridMultilevel"/>
    <w:tmpl w:val="DD1875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6B7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2B5572"/>
    <w:multiLevelType w:val="hybridMultilevel"/>
    <w:tmpl w:val="BBD0929C"/>
    <w:lvl w:ilvl="0" w:tplc="189C5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753CE"/>
    <w:multiLevelType w:val="hybridMultilevel"/>
    <w:tmpl w:val="F476F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68E6"/>
    <w:multiLevelType w:val="hybridMultilevel"/>
    <w:tmpl w:val="F8126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A5B41"/>
    <w:multiLevelType w:val="hybridMultilevel"/>
    <w:tmpl w:val="DCBE1B3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8" w15:restartNumberingAfterBreak="0">
    <w:nsid w:val="66AA652E"/>
    <w:multiLevelType w:val="hybridMultilevel"/>
    <w:tmpl w:val="2A4C324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2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2156458"/>
    <w:multiLevelType w:val="hybridMultilevel"/>
    <w:tmpl w:val="69148D00"/>
    <w:lvl w:ilvl="0" w:tplc="E17CD7E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74C46"/>
    <w:multiLevelType w:val="hybridMultilevel"/>
    <w:tmpl w:val="7202322C"/>
    <w:lvl w:ilvl="0" w:tplc="92C2C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1"/>
  </w:num>
  <w:num w:numId="5">
    <w:abstractNumId w:val="6"/>
  </w:num>
  <w:num w:numId="6">
    <w:abstractNumId w:val="4"/>
  </w:num>
  <w:num w:numId="7">
    <w:abstractNumId w:val="26"/>
  </w:num>
  <w:num w:numId="8">
    <w:abstractNumId w:val="10"/>
  </w:num>
  <w:num w:numId="9">
    <w:abstractNumId w:val="7"/>
  </w:num>
  <w:num w:numId="10">
    <w:abstractNumId w:val="28"/>
  </w:num>
  <w:num w:numId="11">
    <w:abstractNumId w:val="16"/>
  </w:num>
  <w:num w:numId="12">
    <w:abstractNumId w:val="24"/>
  </w:num>
  <w:num w:numId="13">
    <w:abstractNumId w:val="17"/>
  </w:num>
  <w:num w:numId="14">
    <w:abstractNumId w:val="25"/>
  </w:num>
  <w:num w:numId="15">
    <w:abstractNumId w:val="31"/>
  </w:num>
  <w:num w:numId="16">
    <w:abstractNumId w:val="2"/>
  </w:num>
  <w:num w:numId="17">
    <w:abstractNumId w:val="29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2"/>
  </w:num>
  <w:num w:numId="23">
    <w:abstractNumId w:val="19"/>
  </w:num>
  <w:num w:numId="24">
    <w:abstractNumId w:val="27"/>
  </w:num>
  <w:num w:numId="25">
    <w:abstractNumId w:val="8"/>
  </w:num>
  <w:num w:numId="26">
    <w:abstractNumId w:val="20"/>
  </w:num>
  <w:num w:numId="27">
    <w:abstractNumId w:val="18"/>
  </w:num>
  <w:num w:numId="28">
    <w:abstractNumId w:val="30"/>
  </w:num>
  <w:num w:numId="29">
    <w:abstractNumId w:val="14"/>
  </w:num>
  <w:num w:numId="30">
    <w:abstractNumId w:val="9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4"/>
    <w:rsid w:val="00001DD8"/>
    <w:rsid w:val="00002014"/>
    <w:rsid w:val="00017118"/>
    <w:rsid w:val="00067975"/>
    <w:rsid w:val="00084D0D"/>
    <w:rsid w:val="000A0FD8"/>
    <w:rsid w:val="000A4C54"/>
    <w:rsid w:val="000B16E8"/>
    <w:rsid w:val="000F6F3D"/>
    <w:rsid w:val="001024A6"/>
    <w:rsid w:val="0010560D"/>
    <w:rsid w:val="00110FD4"/>
    <w:rsid w:val="00124843"/>
    <w:rsid w:val="00125F70"/>
    <w:rsid w:val="00126FA2"/>
    <w:rsid w:val="001460CC"/>
    <w:rsid w:val="001508F1"/>
    <w:rsid w:val="00182FA2"/>
    <w:rsid w:val="00183BAF"/>
    <w:rsid w:val="00194026"/>
    <w:rsid w:val="00196DE0"/>
    <w:rsid w:val="001B1E17"/>
    <w:rsid w:val="001B266E"/>
    <w:rsid w:val="001D395C"/>
    <w:rsid w:val="001E241C"/>
    <w:rsid w:val="001F6695"/>
    <w:rsid w:val="00203C3E"/>
    <w:rsid w:val="0022691C"/>
    <w:rsid w:val="0023100B"/>
    <w:rsid w:val="00243296"/>
    <w:rsid w:val="0025400E"/>
    <w:rsid w:val="0026189D"/>
    <w:rsid w:val="002706BE"/>
    <w:rsid w:val="002722F2"/>
    <w:rsid w:val="00276727"/>
    <w:rsid w:val="00285D02"/>
    <w:rsid w:val="00290D38"/>
    <w:rsid w:val="002923D5"/>
    <w:rsid w:val="00295D1D"/>
    <w:rsid w:val="002A5B28"/>
    <w:rsid w:val="002B61FB"/>
    <w:rsid w:val="002C0B32"/>
    <w:rsid w:val="002C13AA"/>
    <w:rsid w:val="002C198F"/>
    <w:rsid w:val="002D01EA"/>
    <w:rsid w:val="002E7BF9"/>
    <w:rsid w:val="002F6D7D"/>
    <w:rsid w:val="00303965"/>
    <w:rsid w:val="00306BF9"/>
    <w:rsid w:val="0032084A"/>
    <w:rsid w:val="00327E40"/>
    <w:rsid w:val="003352A7"/>
    <w:rsid w:val="00346027"/>
    <w:rsid w:val="00350DBE"/>
    <w:rsid w:val="00350F09"/>
    <w:rsid w:val="003536EC"/>
    <w:rsid w:val="00356F31"/>
    <w:rsid w:val="00360D3C"/>
    <w:rsid w:val="0036732A"/>
    <w:rsid w:val="003836C8"/>
    <w:rsid w:val="003A6EA8"/>
    <w:rsid w:val="003D5D25"/>
    <w:rsid w:val="00405700"/>
    <w:rsid w:val="00407D83"/>
    <w:rsid w:val="00413637"/>
    <w:rsid w:val="00422F71"/>
    <w:rsid w:val="00432467"/>
    <w:rsid w:val="00432563"/>
    <w:rsid w:val="0044464F"/>
    <w:rsid w:val="00450F26"/>
    <w:rsid w:val="004543B8"/>
    <w:rsid w:val="00454D3E"/>
    <w:rsid w:val="00481BBC"/>
    <w:rsid w:val="00491F93"/>
    <w:rsid w:val="004A5FD7"/>
    <w:rsid w:val="004C2522"/>
    <w:rsid w:val="004C6F65"/>
    <w:rsid w:val="004E20FD"/>
    <w:rsid w:val="004E57ED"/>
    <w:rsid w:val="004E6BED"/>
    <w:rsid w:val="004F5EB9"/>
    <w:rsid w:val="005035A8"/>
    <w:rsid w:val="00505919"/>
    <w:rsid w:val="005121E1"/>
    <w:rsid w:val="005405E3"/>
    <w:rsid w:val="0057748C"/>
    <w:rsid w:val="00583A50"/>
    <w:rsid w:val="005A2F31"/>
    <w:rsid w:val="005C7812"/>
    <w:rsid w:val="005D02AC"/>
    <w:rsid w:val="005D1512"/>
    <w:rsid w:val="00605452"/>
    <w:rsid w:val="006112F7"/>
    <w:rsid w:val="00611FDB"/>
    <w:rsid w:val="00630F65"/>
    <w:rsid w:val="00633481"/>
    <w:rsid w:val="006354E3"/>
    <w:rsid w:val="006538FE"/>
    <w:rsid w:val="00665D7E"/>
    <w:rsid w:val="0067117A"/>
    <w:rsid w:val="0067192C"/>
    <w:rsid w:val="00671FE4"/>
    <w:rsid w:val="00680E77"/>
    <w:rsid w:val="006D0B5B"/>
    <w:rsid w:val="006D2406"/>
    <w:rsid w:val="006D7D23"/>
    <w:rsid w:val="006E158F"/>
    <w:rsid w:val="006E1AD8"/>
    <w:rsid w:val="006E4078"/>
    <w:rsid w:val="006F38F3"/>
    <w:rsid w:val="00701231"/>
    <w:rsid w:val="007063F4"/>
    <w:rsid w:val="007075C6"/>
    <w:rsid w:val="0072321F"/>
    <w:rsid w:val="00730478"/>
    <w:rsid w:val="007356C7"/>
    <w:rsid w:val="00751736"/>
    <w:rsid w:val="0075173A"/>
    <w:rsid w:val="00755E6F"/>
    <w:rsid w:val="007710AA"/>
    <w:rsid w:val="007C2236"/>
    <w:rsid w:val="007C32BE"/>
    <w:rsid w:val="007E5B68"/>
    <w:rsid w:val="007E62AF"/>
    <w:rsid w:val="007E789A"/>
    <w:rsid w:val="008019C7"/>
    <w:rsid w:val="0080310A"/>
    <w:rsid w:val="008068D2"/>
    <w:rsid w:val="00807AC9"/>
    <w:rsid w:val="008157AA"/>
    <w:rsid w:val="00815817"/>
    <w:rsid w:val="0083005E"/>
    <w:rsid w:val="00830CE6"/>
    <w:rsid w:val="00831C6C"/>
    <w:rsid w:val="00833DF6"/>
    <w:rsid w:val="008411F3"/>
    <w:rsid w:val="00843712"/>
    <w:rsid w:val="00845E9A"/>
    <w:rsid w:val="00861C1F"/>
    <w:rsid w:val="00862C19"/>
    <w:rsid w:val="00880474"/>
    <w:rsid w:val="008900FE"/>
    <w:rsid w:val="00897189"/>
    <w:rsid w:val="008C668F"/>
    <w:rsid w:val="008D33F4"/>
    <w:rsid w:val="008D72C0"/>
    <w:rsid w:val="008E0B47"/>
    <w:rsid w:val="008E19CA"/>
    <w:rsid w:val="008E2270"/>
    <w:rsid w:val="008E52B5"/>
    <w:rsid w:val="008E6111"/>
    <w:rsid w:val="008F1091"/>
    <w:rsid w:val="0090395C"/>
    <w:rsid w:val="00922BAD"/>
    <w:rsid w:val="0094070D"/>
    <w:rsid w:val="009956FC"/>
    <w:rsid w:val="00995C9B"/>
    <w:rsid w:val="0099650C"/>
    <w:rsid w:val="009B216E"/>
    <w:rsid w:val="009B48DE"/>
    <w:rsid w:val="009C4214"/>
    <w:rsid w:val="009E47C2"/>
    <w:rsid w:val="009F36DC"/>
    <w:rsid w:val="009F518E"/>
    <w:rsid w:val="00A01CBE"/>
    <w:rsid w:val="00A027DF"/>
    <w:rsid w:val="00A02BC3"/>
    <w:rsid w:val="00A059CF"/>
    <w:rsid w:val="00A06975"/>
    <w:rsid w:val="00A14E9B"/>
    <w:rsid w:val="00A310D2"/>
    <w:rsid w:val="00A4182B"/>
    <w:rsid w:val="00A43FF6"/>
    <w:rsid w:val="00A47323"/>
    <w:rsid w:val="00A57E60"/>
    <w:rsid w:val="00A81F88"/>
    <w:rsid w:val="00A86798"/>
    <w:rsid w:val="00A86D3F"/>
    <w:rsid w:val="00A91163"/>
    <w:rsid w:val="00A95371"/>
    <w:rsid w:val="00AA2B6A"/>
    <w:rsid w:val="00AA3913"/>
    <w:rsid w:val="00AA5247"/>
    <w:rsid w:val="00AB199F"/>
    <w:rsid w:val="00AB3D48"/>
    <w:rsid w:val="00AB4076"/>
    <w:rsid w:val="00AB6C25"/>
    <w:rsid w:val="00AC6997"/>
    <w:rsid w:val="00AE746C"/>
    <w:rsid w:val="00AF0288"/>
    <w:rsid w:val="00B16065"/>
    <w:rsid w:val="00B4304D"/>
    <w:rsid w:val="00B510C3"/>
    <w:rsid w:val="00B67F4F"/>
    <w:rsid w:val="00B874CE"/>
    <w:rsid w:val="00B95FA4"/>
    <w:rsid w:val="00BA474E"/>
    <w:rsid w:val="00BB1753"/>
    <w:rsid w:val="00BC19A3"/>
    <w:rsid w:val="00BD3CA1"/>
    <w:rsid w:val="00BF246D"/>
    <w:rsid w:val="00BF4304"/>
    <w:rsid w:val="00C466D2"/>
    <w:rsid w:val="00C5092E"/>
    <w:rsid w:val="00C5450B"/>
    <w:rsid w:val="00C5659F"/>
    <w:rsid w:val="00C630C7"/>
    <w:rsid w:val="00C63DED"/>
    <w:rsid w:val="00C8241B"/>
    <w:rsid w:val="00C9524F"/>
    <w:rsid w:val="00CA2152"/>
    <w:rsid w:val="00CA3DDF"/>
    <w:rsid w:val="00CB018C"/>
    <w:rsid w:val="00CC03C6"/>
    <w:rsid w:val="00CC70BE"/>
    <w:rsid w:val="00CE2E67"/>
    <w:rsid w:val="00CF191D"/>
    <w:rsid w:val="00CF1DE4"/>
    <w:rsid w:val="00D11486"/>
    <w:rsid w:val="00D16935"/>
    <w:rsid w:val="00D46B72"/>
    <w:rsid w:val="00D536D9"/>
    <w:rsid w:val="00D53B35"/>
    <w:rsid w:val="00D64444"/>
    <w:rsid w:val="00D768BB"/>
    <w:rsid w:val="00D94715"/>
    <w:rsid w:val="00D96D09"/>
    <w:rsid w:val="00DB23E6"/>
    <w:rsid w:val="00DB3EBC"/>
    <w:rsid w:val="00DE23EF"/>
    <w:rsid w:val="00DE2FEE"/>
    <w:rsid w:val="00DE4491"/>
    <w:rsid w:val="00DF1920"/>
    <w:rsid w:val="00E0374B"/>
    <w:rsid w:val="00E1509D"/>
    <w:rsid w:val="00E304B6"/>
    <w:rsid w:val="00E30E15"/>
    <w:rsid w:val="00E3167A"/>
    <w:rsid w:val="00E332FA"/>
    <w:rsid w:val="00E4667A"/>
    <w:rsid w:val="00E56945"/>
    <w:rsid w:val="00E5748B"/>
    <w:rsid w:val="00E57F8F"/>
    <w:rsid w:val="00E64171"/>
    <w:rsid w:val="00E86A3B"/>
    <w:rsid w:val="00E92634"/>
    <w:rsid w:val="00E93F59"/>
    <w:rsid w:val="00EA03EE"/>
    <w:rsid w:val="00EA3B34"/>
    <w:rsid w:val="00EA5332"/>
    <w:rsid w:val="00EB2746"/>
    <w:rsid w:val="00EB4362"/>
    <w:rsid w:val="00EC0BA6"/>
    <w:rsid w:val="00EC3EF0"/>
    <w:rsid w:val="00EC6105"/>
    <w:rsid w:val="00ED60D9"/>
    <w:rsid w:val="00EE52B1"/>
    <w:rsid w:val="00EF0FC0"/>
    <w:rsid w:val="00F012C2"/>
    <w:rsid w:val="00F15EC6"/>
    <w:rsid w:val="00F247AF"/>
    <w:rsid w:val="00F26083"/>
    <w:rsid w:val="00F47BBF"/>
    <w:rsid w:val="00F5472B"/>
    <w:rsid w:val="00F61C9D"/>
    <w:rsid w:val="00F66AEF"/>
    <w:rsid w:val="00F87ED5"/>
    <w:rsid w:val="00F94216"/>
    <w:rsid w:val="00F95E60"/>
    <w:rsid w:val="00FB5A86"/>
    <w:rsid w:val="00FB7ED8"/>
    <w:rsid w:val="00FD19AE"/>
    <w:rsid w:val="00FD1F45"/>
    <w:rsid w:val="00FD4CFB"/>
    <w:rsid w:val="00FE78F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0A8147"/>
  <w15:docId w15:val="{07EA531E-30AD-4B95-BED5-4E1F6BE5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C78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7812"/>
  </w:style>
  <w:style w:type="character" w:customStyle="1" w:styleId="TextkomenteChar">
    <w:name w:val="Text komentáře Char"/>
    <w:basedOn w:val="Standardnpsmoodstavce"/>
    <w:link w:val="Textkomente"/>
    <w:uiPriority w:val="99"/>
    <w:rsid w:val="005C78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8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7812"/>
    <w:rPr>
      <w:b/>
      <w:bCs/>
    </w:rPr>
  </w:style>
  <w:style w:type="character" w:styleId="Hypertextovodkaz">
    <w:name w:val="Hyperlink"/>
    <w:uiPriority w:val="99"/>
    <w:rsid w:val="007517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173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673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100B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F66AEF"/>
  </w:style>
  <w:style w:type="character" w:customStyle="1" w:styleId="lrzxr">
    <w:name w:val="lrzxr"/>
    <w:basedOn w:val="Standardnpsmoodstavce"/>
    <w:rsid w:val="00F66AEF"/>
  </w:style>
  <w:style w:type="paragraph" w:styleId="Revize">
    <w:name w:val="Revision"/>
    <w:hidden/>
    <w:uiPriority w:val="99"/>
    <w:semiHidden/>
    <w:rsid w:val="0054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551416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1" ma:contentTypeDescription="Vytvoří nový dokument" ma:contentTypeScope="" ma:versionID="3a8a0f16f1ae087ebc3e7e91fcfbca5c">
  <xsd:schema xmlns:xsd="http://www.w3.org/2001/XMLSchema" xmlns:xs="http://www.w3.org/2001/XMLSchema" xmlns:p="http://schemas.microsoft.com/office/2006/metadata/properties" xmlns:ns2="cc240bed-3c1d-40e6-b61a-03885149955e" targetNamespace="http://schemas.microsoft.com/office/2006/metadata/properties" ma:root="true" ma:fieldsID="ae17ac95d28b49605b42c4c9d46b024d" ns2:_="">
    <xsd:import namespace="cc240bed-3c1d-40e6-b61a-038851499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0bed-3c1d-40e6-b61a-038851499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240bed-3c1d-40e6-b61a-03885149955e">ZZYZ6ETXZ7ZF-1833563063-4220791</_dlc_DocId>
    <_dlc_DocIdUrl xmlns="cc240bed-3c1d-40e6-b61a-03885149955e">
      <Url>https://crmshare.cdt.cz/_layouts/15/DocIdRedir.aspx?ID=ZZYZ6ETXZ7ZF-1833563063-4220791</Url>
      <Description>ZZYZ6ETXZ7ZF-1833563063-4220791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D0F25-A25F-4611-8B4D-226A09D7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0bed-3c1d-40e6-b61a-038851499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2569-C6FE-4AC0-A770-6650E82406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D5DFE-AD57-44E9-B9A4-938E7D24B3F7}">
  <ds:schemaRefs>
    <ds:schemaRef ds:uri="cc240bed-3c1d-40e6-b61a-03885149955e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A8C8B-6941-4BF6-90D8-F2E8038195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EE733F-DD54-4ED8-90EF-65037D0B6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~5514167.dot</Template>
  <TotalTime>2</TotalTime>
  <Pages>3</Pages>
  <Words>625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Mitregová Regina, Ing.</dc:creator>
  <cp:keywords>ŠABLONA</cp:keywords>
  <cp:lastModifiedBy>Ivana Vaněčková</cp:lastModifiedBy>
  <cp:revision>4</cp:revision>
  <cp:lastPrinted>2019-10-18T09:13:00Z</cp:lastPrinted>
  <dcterms:created xsi:type="dcterms:W3CDTF">2024-02-23T07:29:00Z</dcterms:created>
  <dcterms:modified xsi:type="dcterms:W3CDTF">2024-03-01T07:17:00Z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  <property fmtid="{D5CDD505-2E9C-101B-9397-08002B2CF9AE}" pid="3" name="_dlc_DocIdItemGuid">
    <vt:lpwstr>dcd060b3-9d48-4066-b69e-1c722c6b703e</vt:lpwstr>
  </property>
</Properties>
</file>