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0286D" w:rsidP="00A0286D">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1F52BF">
        <w:rPr>
          <w:rFonts w:ascii="Arial" w:hAnsi="Arial" w:cs="Arial"/>
          <w:b/>
          <w:sz w:val="36"/>
        </w:rPr>
        <w:t>2</w:t>
      </w:r>
      <w:r>
        <w:rPr>
          <w:rFonts w:ascii="Arial" w:hAnsi="Arial" w:cs="Arial"/>
          <w:b/>
          <w:sz w:val="36"/>
        </w:rPr>
        <w:t xml:space="preserve"> k Dohodě o podmínkách podávání poštovních zásilek Balík Do ruky a Balík Na poštu</w:t>
      </w:r>
    </w:p>
    <w:p w:rsidR="00A0286D" w:rsidRDefault="00A0286D" w:rsidP="00A0286D">
      <w:pPr>
        <w:numPr>
          <w:ilvl w:val="0"/>
          <w:numId w:val="0"/>
        </w:numPr>
        <w:spacing w:before="20" w:after="0" w:line="240" w:lineRule="auto"/>
        <w:ind w:left="113"/>
        <w:jc w:val="center"/>
        <w:rPr>
          <w:rFonts w:ascii="Arial" w:hAnsi="Arial" w:cs="Arial"/>
          <w:sz w:val="36"/>
        </w:rPr>
      </w:pPr>
      <w:r>
        <w:rPr>
          <w:rFonts w:ascii="Arial" w:hAnsi="Arial" w:cs="Arial"/>
          <w:b/>
          <w:sz w:val="36"/>
        </w:rPr>
        <w:t>Číslo 982707-0945/2014, E2016/2659/D2</w:t>
      </w:r>
    </w:p>
    <w:p w:rsidR="00A0286D" w:rsidRDefault="00A0286D" w:rsidP="00A0286D">
      <w:pPr>
        <w:numPr>
          <w:ilvl w:val="0"/>
          <w:numId w:val="0"/>
        </w:numPr>
        <w:spacing w:before="470" w:after="140" w:line="240" w:lineRule="auto"/>
        <w:ind w:left="142"/>
      </w:pPr>
      <w:r>
        <w:rPr>
          <w:b/>
        </w:rPr>
        <w:t>Česká pošta, s.p.</w:t>
      </w:r>
    </w:p>
    <w:p w:rsidR="00A0286D" w:rsidRDefault="00A0286D" w:rsidP="00A0286D">
      <w:pPr>
        <w:numPr>
          <w:ilvl w:val="0"/>
          <w:numId w:val="0"/>
        </w:numPr>
        <w:spacing w:before="50" w:after="70" w:line="240" w:lineRule="auto"/>
        <w:ind w:left="142"/>
      </w:pPr>
      <w:r>
        <w:t>se sídlem:</w:t>
      </w:r>
      <w:r>
        <w:tab/>
      </w:r>
      <w:r>
        <w:tab/>
      </w:r>
      <w:r>
        <w:tab/>
      </w:r>
      <w:r>
        <w:tab/>
      </w:r>
      <w:r>
        <w:tab/>
      </w:r>
      <w:r>
        <w:tab/>
      </w:r>
      <w:r>
        <w:tab/>
        <w:t>Politických vězňů 909/4, 225 99 Praha 1</w:t>
      </w:r>
    </w:p>
    <w:p w:rsidR="00A0286D" w:rsidRDefault="00A0286D" w:rsidP="00A0286D">
      <w:pPr>
        <w:numPr>
          <w:ilvl w:val="0"/>
          <w:numId w:val="0"/>
        </w:numPr>
        <w:spacing w:before="50" w:after="70" w:line="240" w:lineRule="auto"/>
        <w:ind w:left="142"/>
      </w:pPr>
      <w:r>
        <w:t>IČ:</w:t>
      </w:r>
      <w:r>
        <w:tab/>
      </w:r>
      <w:r>
        <w:tab/>
      </w:r>
      <w:r>
        <w:tab/>
      </w:r>
      <w:r>
        <w:tab/>
      </w:r>
      <w:r>
        <w:tab/>
      </w:r>
      <w:r>
        <w:tab/>
      </w:r>
      <w:r>
        <w:tab/>
      </w:r>
      <w:r>
        <w:tab/>
      </w:r>
      <w:r>
        <w:tab/>
        <w:t>47114983</w:t>
      </w:r>
    </w:p>
    <w:p w:rsidR="00A0286D" w:rsidRDefault="00A0286D" w:rsidP="00A0286D">
      <w:pPr>
        <w:numPr>
          <w:ilvl w:val="0"/>
          <w:numId w:val="0"/>
        </w:numPr>
        <w:spacing w:before="50" w:after="70" w:line="240" w:lineRule="auto"/>
        <w:ind w:left="142"/>
      </w:pPr>
      <w:r>
        <w:t>DIČ:</w:t>
      </w:r>
      <w:r>
        <w:tab/>
      </w:r>
      <w:r>
        <w:tab/>
      </w:r>
      <w:r>
        <w:tab/>
      </w:r>
      <w:r>
        <w:tab/>
      </w:r>
      <w:r>
        <w:tab/>
      </w:r>
      <w:r>
        <w:tab/>
      </w:r>
      <w:r>
        <w:tab/>
      </w:r>
      <w:r>
        <w:tab/>
      </w:r>
      <w:r>
        <w:tab/>
        <w:t>CZ47114983</w:t>
      </w:r>
    </w:p>
    <w:p w:rsidR="00A0286D" w:rsidRDefault="00A0286D" w:rsidP="00A0286D">
      <w:pPr>
        <w:numPr>
          <w:ilvl w:val="0"/>
          <w:numId w:val="0"/>
        </w:numPr>
        <w:spacing w:before="50" w:after="70" w:line="240" w:lineRule="auto"/>
        <w:ind w:left="142"/>
      </w:pPr>
      <w:r>
        <w:t>zastoupen/jednající:</w:t>
      </w:r>
      <w:r>
        <w:tab/>
      </w:r>
      <w:r>
        <w:tab/>
      </w:r>
      <w:r>
        <w:tab/>
      </w:r>
      <w:r>
        <w:tab/>
      </w:r>
      <w:r>
        <w:tab/>
        <w:t xml:space="preserve">Ing. Daniel Ustohal, obchodní ředitel regionu, regionální firemní </w:t>
      </w:r>
      <w:r w:rsidR="001F52BF">
        <w:tab/>
      </w:r>
      <w:r w:rsidR="001F52BF">
        <w:tab/>
      </w:r>
      <w:r w:rsidR="001F52BF">
        <w:tab/>
      </w:r>
      <w:r w:rsidR="001F52BF">
        <w:tab/>
      </w:r>
      <w:r w:rsidR="001F52BF">
        <w:tab/>
      </w:r>
      <w:r w:rsidR="001F52BF">
        <w:tab/>
      </w:r>
      <w:r w:rsidR="001F52BF">
        <w:tab/>
      </w:r>
      <w:r w:rsidR="001F52BF">
        <w:tab/>
      </w:r>
      <w:r w:rsidR="001F52BF">
        <w:tab/>
      </w:r>
      <w:r w:rsidR="001F52BF">
        <w:tab/>
      </w:r>
      <w:r w:rsidR="001F52BF">
        <w:tab/>
      </w:r>
      <w:r w:rsidR="001F52BF">
        <w:tab/>
      </w:r>
      <w:r>
        <w:t>obchod SM</w:t>
      </w:r>
    </w:p>
    <w:p w:rsidR="00A0286D" w:rsidRDefault="00A0286D" w:rsidP="00A0286D">
      <w:pPr>
        <w:numPr>
          <w:ilvl w:val="0"/>
          <w:numId w:val="0"/>
        </w:numPr>
        <w:spacing w:before="50" w:after="70" w:line="240" w:lineRule="auto"/>
        <w:ind w:left="142"/>
      </w:pPr>
      <w:r>
        <w:t>zapsán v obchodním rejstříku</w:t>
      </w:r>
      <w:r>
        <w:tab/>
      </w:r>
      <w:r>
        <w:tab/>
        <w:t>Městského soudu v Praze, oddíl A, vložka 7565/1</w:t>
      </w:r>
    </w:p>
    <w:p w:rsidR="00A0286D" w:rsidRDefault="00A0286D" w:rsidP="00A0286D">
      <w:pPr>
        <w:numPr>
          <w:ilvl w:val="0"/>
          <w:numId w:val="0"/>
        </w:numPr>
        <w:spacing w:before="50" w:after="70" w:line="240" w:lineRule="auto"/>
        <w:ind w:left="142"/>
      </w:pPr>
      <w:r>
        <w:t>bankovní spojení:</w:t>
      </w:r>
      <w:r>
        <w:tab/>
      </w:r>
      <w:r>
        <w:tab/>
      </w:r>
      <w:r>
        <w:tab/>
      </w:r>
      <w:r>
        <w:tab/>
      </w:r>
      <w:r>
        <w:tab/>
        <w:t xml:space="preserve">Československá obchodní banka, a. s. </w:t>
      </w:r>
    </w:p>
    <w:p w:rsidR="00A0286D" w:rsidRDefault="00A0286D" w:rsidP="00A0286D">
      <w:pPr>
        <w:numPr>
          <w:ilvl w:val="0"/>
          <w:numId w:val="0"/>
        </w:numPr>
        <w:spacing w:before="50" w:after="70" w:line="240" w:lineRule="auto"/>
        <w:ind w:left="142"/>
      </w:pPr>
      <w:r>
        <w:t>číslo účtu:</w:t>
      </w:r>
      <w:r>
        <w:tab/>
      </w:r>
      <w:r>
        <w:tab/>
      </w:r>
      <w:r>
        <w:tab/>
      </w:r>
      <w:r>
        <w:tab/>
      </w:r>
      <w:r>
        <w:tab/>
      </w:r>
      <w:r>
        <w:tab/>
      </w:r>
      <w:r>
        <w:tab/>
        <w:t xml:space="preserve">133715683/0300                </w:t>
      </w:r>
    </w:p>
    <w:p w:rsidR="00A0286D" w:rsidRDefault="00A0286D" w:rsidP="00A0286D">
      <w:pPr>
        <w:numPr>
          <w:ilvl w:val="0"/>
          <w:numId w:val="0"/>
        </w:numPr>
        <w:spacing w:before="50" w:after="70" w:line="240" w:lineRule="auto"/>
        <w:ind w:left="142"/>
      </w:pPr>
      <w:r>
        <w:t>korespondenční adresa:</w:t>
      </w:r>
      <w:r>
        <w:tab/>
      </w:r>
      <w:r>
        <w:tab/>
      </w:r>
      <w:r>
        <w:tab/>
      </w:r>
      <w:r>
        <w:tab/>
        <w:t>Poštovní 1368/20, 728 60 Ostrava</w:t>
      </w:r>
    </w:p>
    <w:p w:rsidR="00A0286D" w:rsidRDefault="00A0286D" w:rsidP="00A0286D">
      <w:pPr>
        <w:numPr>
          <w:ilvl w:val="0"/>
          <w:numId w:val="0"/>
        </w:numPr>
        <w:spacing w:before="50" w:after="70" w:line="240" w:lineRule="auto"/>
        <w:ind w:left="142"/>
      </w:pPr>
      <w:r>
        <w:t>BIC/SWIFT:</w:t>
      </w:r>
      <w:r>
        <w:tab/>
      </w:r>
      <w:r>
        <w:tab/>
      </w:r>
      <w:r>
        <w:tab/>
      </w:r>
      <w:r>
        <w:tab/>
      </w:r>
      <w:r>
        <w:tab/>
      </w:r>
      <w:r>
        <w:tab/>
      </w:r>
      <w:r>
        <w:tab/>
        <w:t>CEKOCZPP</w:t>
      </w:r>
    </w:p>
    <w:p w:rsidR="00A0286D" w:rsidRDefault="00A0286D" w:rsidP="00A0286D">
      <w:pPr>
        <w:numPr>
          <w:ilvl w:val="0"/>
          <w:numId w:val="0"/>
        </w:numPr>
        <w:spacing w:before="50" w:after="70" w:line="240" w:lineRule="auto"/>
        <w:ind w:left="142"/>
      </w:pPr>
      <w:r>
        <w:t>IBAN:</w:t>
      </w:r>
      <w:r>
        <w:tab/>
      </w:r>
      <w:r>
        <w:tab/>
      </w:r>
      <w:r>
        <w:tab/>
      </w:r>
      <w:r>
        <w:tab/>
      </w:r>
      <w:r>
        <w:tab/>
      </w:r>
      <w:r>
        <w:tab/>
      </w:r>
      <w:r>
        <w:tab/>
      </w:r>
      <w:r>
        <w:tab/>
        <w:t>CZ19 0300 0000 0001 3371 5683</w:t>
      </w:r>
    </w:p>
    <w:p w:rsidR="00A0286D" w:rsidRDefault="00A0286D" w:rsidP="00A0286D">
      <w:pPr>
        <w:numPr>
          <w:ilvl w:val="0"/>
          <w:numId w:val="0"/>
        </w:numPr>
        <w:spacing w:before="50" w:after="70" w:line="240" w:lineRule="auto"/>
        <w:ind w:left="142"/>
      </w:pPr>
      <w:r>
        <w:t>dále jen "ČP"</w:t>
      </w:r>
    </w:p>
    <w:p w:rsidR="00A0286D" w:rsidRDefault="00A0286D" w:rsidP="00A0286D">
      <w:pPr>
        <w:numPr>
          <w:ilvl w:val="0"/>
          <w:numId w:val="0"/>
        </w:numPr>
        <w:spacing w:before="50" w:after="70" w:line="240" w:lineRule="auto"/>
        <w:ind w:left="142"/>
      </w:pPr>
    </w:p>
    <w:p w:rsidR="00A0286D" w:rsidRDefault="00A0286D" w:rsidP="00A0286D">
      <w:pPr>
        <w:numPr>
          <w:ilvl w:val="0"/>
          <w:numId w:val="0"/>
        </w:numPr>
        <w:spacing w:before="300" w:after="280" w:line="240" w:lineRule="auto"/>
        <w:ind w:left="142"/>
      </w:pPr>
      <w:r>
        <w:t>a</w:t>
      </w:r>
    </w:p>
    <w:p w:rsidR="00A0286D" w:rsidRDefault="00A0286D" w:rsidP="00A0286D">
      <w:pPr>
        <w:numPr>
          <w:ilvl w:val="0"/>
          <w:numId w:val="0"/>
        </w:numPr>
        <w:spacing w:after="0" w:line="240" w:lineRule="auto"/>
        <w:ind w:left="142"/>
      </w:pPr>
    </w:p>
    <w:p w:rsidR="00A0286D" w:rsidRDefault="009E32B7" w:rsidP="00A0286D">
      <w:pPr>
        <w:numPr>
          <w:ilvl w:val="0"/>
          <w:numId w:val="0"/>
        </w:numPr>
        <w:spacing w:before="80" w:after="140" w:line="240" w:lineRule="auto"/>
        <w:ind w:left="142"/>
      </w:pPr>
      <w:r>
        <w:rPr>
          <w:b/>
        </w:rPr>
        <w:t>x</w:t>
      </w:r>
    </w:p>
    <w:p w:rsidR="00A0286D" w:rsidRDefault="00A0286D" w:rsidP="00A0286D">
      <w:pPr>
        <w:numPr>
          <w:ilvl w:val="0"/>
          <w:numId w:val="0"/>
        </w:numPr>
        <w:spacing w:before="50" w:after="70" w:line="240" w:lineRule="auto"/>
        <w:ind w:left="142"/>
      </w:pPr>
      <w:r>
        <w:t>se sídlem/místem podnikání:</w:t>
      </w:r>
      <w:r>
        <w:tab/>
      </w:r>
      <w:r>
        <w:tab/>
      </w:r>
      <w:r>
        <w:tab/>
      </w:r>
      <w:r w:rsidR="009E32B7">
        <w:t>x</w:t>
      </w:r>
    </w:p>
    <w:p w:rsidR="00A0286D" w:rsidRDefault="00A0286D" w:rsidP="00A0286D">
      <w:pPr>
        <w:numPr>
          <w:ilvl w:val="0"/>
          <w:numId w:val="0"/>
        </w:numPr>
        <w:spacing w:before="50" w:after="70" w:line="240" w:lineRule="auto"/>
        <w:ind w:left="142"/>
      </w:pPr>
      <w:r>
        <w:t>IČ:</w:t>
      </w:r>
      <w:r>
        <w:tab/>
      </w:r>
      <w:r>
        <w:tab/>
      </w:r>
      <w:r>
        <w:tab/>
      </w:r>
      <w:r>
        <w:tab/>
      </w:r>
      <w:r>
        <w:tab/>
      </w:r>
      <w:r>
        <w:tab/>
      </w:r>
      <w:r>
        <w:tab/>
      </w:r>
      <w:r>
        <w:tab/>
      </w:r>
      <w:r>
        <w:tab/>
      </w:r>
      <w:r w:rsidR="009E32B7">
        <w:t>x</w:t>
      </w:r>
    </w:p>
    <w:p w:rsidR="00A0286D" w:rsidRDefault="00A0286D" w:rsidP="00A0286D">
      <w:pPr>
        <w:numPr>
          <w:ilvl w:val="0"/>
          <w:numId w:val="0"/>
        </w:numPr>
        <w:spacing w:before="50" w:after="70" w:line="240" w:lineRule="auto"/>
        <w:ind w:left="142"/>
      </w:pPr>
      <w:r>
        <w:t>DIČ:</w:t>
      </w:r>
      <w:r>
        <w:tab/>
      </w:r>
      <w:r>
        <w:tab/>
      </w:r>
      <w:r>
        <w:tab/>
      </w:r>
      <w:r>
        <w:tab/>
      </w:r>
      <w:r>
        <w:tab/>
      </w:r>
      <w:r>
        <w:tab/>
      </w:r>
      <w:r>
        <w:tab/>
      </w:r>
      <w:r>
        <w:tab/>
      </w:r>
      <w:r>
        <w:tab/>
      </w:r>
      <w:r w:rsidR="009E32B7">
        <w:t>x</w:t>
      </w:r>
    </w:p>
    <w:p w:rsidR="00A0286D" w:rsidRDefault="00A0286D" w:rsidP="00A0286D">
      <w:pPr>
        <w:numPr>
          <w:ilvl w:val="0"/>
          <w:numId w:val="0"/>
        </w:numPr>
        <w:spacing w:before="50" w:after="70" w:line="240" w:lineRule="auto"/>
        <w:ind w:left="142"/>
      </w:pPr>
      <w:r>
        <w:t>zastoupen/jednající:</w:t>
      </w:r>
      <w:r>
        <w:tab/>
      </w:r>
      <w:r>
        <w:tab/>
      </w:r>
      <w:r>
        <w:tab/>
      </w:r>
      <w:r>
        <w:tab/>
      </w:r>
      <w:r>
        <w:tab/>
      </w:r>
      <w:r w:rsidR="009E32B7">
        <w:t>x</w:t>
      </w:r>
    </w:p>
    <w:p w:rsidR="00A0286D" w:rsidRDefault="00A0286D" w:rsidP="00A0286D">
      <w:pPr>
        <w:numPr>
          <w:ilvl w:val="0"/>
          <w:numId w:val="0"/>
        </w:numPr>
        <w:spacing w:before="50" w:after="70" w:line="240" w:lineRule="auto"/>
        <w:ind w:left="142"/>
      </w:pPr>
      <w:r>
        <w:t>zapsán/a v obchodním rejstříku:</w:t>
      </w:r>
      <w:r>
        <w:tab/>
      </w:r>
      <w:r>
        <w:tab/>
      </w:r>
      <w:r w:rsidR="009E32B7">
        <w:t>x</w:t>
      </w:r>
    </w:p>
    <w:p w:rsidR="00A0286D" w:rsidRDefault="00A0286D" w:rsidP="00A0286D">
      <w:pPr>
        <w:numPr>
          <w:ilvl w:val="0"/>
          <w:numId w:val="0"/>
        </w:numPr>
        <w:spacing w:before="50" w:after="70" w:line="240" w:lineRule="auto"/>
        <w:ind w:left="142"/>
      </w:pPr>
      <w:r>
        <w:t>bankovní spojení:</w:t>
      </w:r>
      <w:r>
        <w:tab/>
      </w:r>
      <w:r>
        <w:tab/>
      </w:r>
      <w:r>
        <w:tab/>
      </w:r>
      <w:r>
        <w:tab/>
      </w:r>
      <w:r>
        <w:tab/>
      </w:r>
      <w:r w:rsidR="009E32B7">
        <w:t>x</w:t>
      </w:r>
    </w:p>
    <w:p w:rsidR="00A0286D" w:rsidRDefault="00A0286D" w:rsidP="00A0286D">
      <w:pPr>
        <w:numPr>
          <w:ilvl w:val="0"/>
          <w:numId w:val="0"/>
        </w:numPr>
        <w:spacing w:before="50" w:after="70" w:line="240" w:lineRule="auto"/>
        <w:ind w:left="142"/>
      </w:pPr>
      <w:r>
        <w:t>číslo účtu:</w:t>
      </w:r>
      <w:r>
        <w:tab/>
      </w:r>
      <w:r>
        <w:tab/>
      </w:r>
      <w:r>
        <w:tab/>
      </w:r>
      <w:r>
        <w:tab/>
      </w:r>
      <w:r>
        <w:tab/>
      </w:r>
      <w:r>
        <w:tab/>
      </w:r>
      <w:r>
        <w:tab/>
      </w:r>
      <w:r w:rsidR="009E32B7">
        <w:t>x</w:t>
      </w:r>
    </w:p>
    <w:p w:rsidR="00A0286D" w:rsidRDefault="00A0286D" w:rsidP="009E32B7">
      <w:pPr>
        <w:numPr>
          <w:ilvl w:val="0"/>
          <w:numId w:val="0"/>
        </w:numPr>
        <w:spacing w:before="50" w:after="70" w:line="240" w:lineRule="auto"/>
        <w:ind w:left="142"/>
      </w:pPr>
      <w:r>
        <w:t>korespondenční adresa:</w:t>
      </w:r>
      <w:r>
        <w:tab/>
      </w:r>
      <w:r>
        <w:tab/>
      </w:r>
      <w:r>
        <w:tab/>
      </w:r>
      <w:r>
        <w:tab/>
      </w:r>
      <w:r w:rsidR="009E32B7">
        <w:t>x</w:t>
      </w:r>
    </w:p>
    <w:p w:rsidR="00A0286D" w:rsidRDefault="00A0286D" w:rsidP="00A0286D">
      <w:pPr>
        <w:numPr>
          <w:ilvl w:val="0"/>
          <w:numId w:val="0"/>
        </w:numPr>
        <w:spacing w:before="50" w:after="70" w:line="240" w:lineRule="auto"/>
        <w:ind w:left="142"/>
      </w:pPr>
      <w:r>
        <w:t>přidělené ID CČK složky:</w:t>
      </w:r>
      <w:r>
        <w:tab/>
      </w:r>
      <w:r>
        <w:tab/>
      </w:r>
      <w:r>
        <w:tab/>
      </w:r>
      <w:r w:rsidR="009E32B7">
        <w:t>x</w:t>
      </w:r>
    </w:p>
    <w:p w:rsidR="00A0286D" w:rsidRDefault="00A0286D" w:rsidP="00A0286D">
      <w:pPr>
        <w:numPr>
          <w:ilvl w:val="0"/>
          <w:numId w:val="0"/>
        </w:numPr>
        <w:spacing w:before="50" w:after="70" w:line="240" w:lineRule="auto"/>
        <w:ind w:left="142"/>
      </w:pPr>
      <w:r>
        <w:t>přidělené technolog. číslo:</w:t>
      </w:r>
      <w:r>
        <w:tab/>
      </w:r>
      <w:r>
        <w:tab/>
      </w:r>
      <w:r>
        <w:tab/>
      </w:r>
      <w:r w:rsidR="009E32B7">
        <w:t>x</w:t>
      </w:r>
    </w:p>
    <w:p w:rsidR="00A0286D" w:rsidRDefault="00A0286D" w:rsidP="00A0286D">
      <w:pPr>
        <w:numPr>
          <w:ilvl w:val="0"/>
          <w:numId w:val="0"/>
        </w:numPr>
        <w:spacing w:before="50" w:after="70" w:line="240" w:lineRule="auto"/>
        <w:ind w:left="142"/>
      </w:pPr>
      <w:r>
        <w:t>dále jen "Odesílatel"</w:t>
      </w:r>
    </w:p>
    <w:p w:rsidR="00A0286D" w:rsidRDefault="00A0286D">
      <w:pPr>
        <w:numPr>
          <w:ilvl w:val="0"/>
          <w:numId w:val="0"/>
        </w:numPr>
        <w:spacing w:after="0" w:line="240" w:lineRule="auto"/>
      </w:pPr>
      <w:r>
        <w:br w:type="page"/>
      </w:r>
    </w:p>
    <w:p w:rsidR="00A0286D" w:rsidRPr="00A0286D" w:rsidRDefault="00A0286D" w:rsidP="00A0286D">
      <w:pPr>
        <w:keepNext/>
        <w:spacing w:before="480" w:after="120"/>
        <w:ind w:left="431" w:hanging="431"/>
        <w:jc w:val="center"/>
        <w:outlineLvl w:val="0"/>
      </w:pPr>
      <w:r>
        <w:rPr>
          <w:b/>
          <w:sz w:val="24"/>
        </w:rPr>
        <w:lastRenderedPageBreak/>
        <w:t>Ujednání</w:t>
      </w:r>
    </w:p>
    <w:p w:rsidR="00A0286D" w:rsidRDefault="00A0286D" w:rsidP="00A0286D">
      <w:pPr>
        <w:numPr>
          <w:ilvl w:val="1"/>
          <w:numId w:val="50"/>
        </w:numPr>
        <w:spacing w:after="120"/>
        <w:ind w:left="624" w:hanging="624"/>
        <w:jc w:val="both"/>
      </w:pPr>
      <w:r>
        <w:t>Strany Dohody se dohodly na změně obsahu Dohody o podmínkách podávání poštovních zásilek Balík Do ruky a Balík Na poštu, č. 982707-0945/2014 ze dne 21.5.2014 (dále jen "Dohoda"), a to následujícím způsobem:</w:t>
      </w:r>
    </w:p>
    <w:p w:rsidR="00A0286D" w:rsidRDefault="00A0286D" w:rsidP="00A0286D">
      <w:pPr>
        <w:numPr>
          <w:ilvl w:val="1"/>
          <w:numId w:val="50"/>
        </w:numPr>
        <w:spacing w:after="120"/>
        <w:ind w:left="624" w:hanging="624"/>
        <w:jc w:val="both"/>
      </w:pPr>
      <w:r>
        <w:t>Strany se dohodly na doplnění stávajícího textu Článku 4. Cena a způsob úhrady, a to o text:</w:t>
      </w:r>
    </w:p>
    <w:p w:rsidR="00A0286D" w:rsidRDefault="00A0286D" w:rsidP="00A0286D">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A0286D" w:rsidRDefault="00A0286D" w:rsidP="00A0286D">
      <w:pPr>
        <w:numPr>
          <w:ilvl w:val="1"/>
          <w:numId w:val="50"/>
        </w:numPr>
        <w:spacing w:after="120"/>
        <w:ind w:left="624" w:hanging="624"/>
        <w:jc w:val="both"/>
      </w:pPr>
      <w:r>
        <w:t xml:space="preserve">Strany Dohody se dohodly na úplném nahrazení stávajícího Článku </w:t>
      </w:r>
      <w:r w:rsidR="001F52BF">
        <w:t>8</w:t>
      </w:r>
      <w:r>
        <w:t>. Závěrečná ustanovení následujícím textem:</w:t>
      </w:r>
    </w:p>
    <w:p w:rsidR="00A0286D" w:rsidRDefault="001F52BF" w:rsidP="00A0286D">
      <w:pPr>
        <w:numPr>
          <w:ilvl w:val="2"/>
          <w:numId w:val="50"/>
        </w:numPr>
        <w:spacing w:after="120"/>
        <w:jc w:val="both"/>
      </w:pPr>
      <w:r>
        <w:t>8</w:t>
      </w:r>
      <w:r w:rsidR="00A0286D">
        <w:t xml:space="preserve">.1. </w:t>
      </w:r>
      <w:r w:rsidR="00A0286D" w:rsidRPr="001F52BF">
        <w:rPr>
          <w:b/>
        </w:rPr>
        <w:t xml:space="preserve">Tato Dohoda se uzavírá na dobu </w:t>
      </w:r>
      <w:r w:rsidR="000E19AA">
        <w:rPr>
          <w:b/>
        </w:rPr>
        <w:t>ne</w:t>
      </w:r>
      <w:r w:rsidR="00A0286D" w:rsidRPr="001F52BF">
        <w:rPr>
          <w:b/>
        </w:rPr>
        <w:t>určitou.</w:t>
      </w:r>
      <w:r w:rsidR="00A0286D">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0286D" w:rsidRDefault="00A0286D" w:rsidP="00A0286D">
      <w:pPr>
        <w:numPr>
          <w:ilvl w:val="2"/>
          <w:numId w:val="50"/>
        </w:numPr>
        <w:spacing w:after="120"/>
        <w:jc w:val="both"/>
      </w:pPr>
      <w:r>
        <w:t>Po skončení účinnosti Dohody vrátí Odesílatel ČP nepoužité adresní štítky.</w:t>
      </w:r>
    </w:p>
    <w:p w:rsidR="00A0286D" w:rsidRDefault="001F52BF" w:rsidP="00A0286D">
      <w:pPr>
        <w:numPr>
          <w:ilvl w:val="2"/>
          <w:numId w:val="50"/>
        </w:numPr>
        <w:spacing w:after="120"/>
        <w:jc w:val="both"/>
      </w:pPr>
      <w:r>
        <w:t>8</w:t>
      </w:r>
      <w:r w:rsidR="00A0286D">
        <w:t xml:space="preserve">.2.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0286D" w:rsidRDefault="00A0286D" w:rsidP="00A0286D">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0286D" w:rsidRDefault="00A0286D" w:rsidP="00A0286D">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0286D" w:rsidRDefault="001F52BF" w:rsidP="00A0286D">
      <w:pPr>
        <w:numPr>
          <w:ilvl w:val="2"/>
          <w:numId w:val="50"/>
        </w:numPr>
        <w:spacing w:after="120"/>
        <w:jc w:val="both"/>
      </w:pPr>
      <w:r>
        <w:t>8</w:t>
      </w:r>
      <w:r w:rsidR="00A0286D">
        <w:t>.3. Pokud není stanoveno jinak, může být tato Dohoda měněna pouze vzestupně očíslovanými písemnými dodatky k Dohodě podepsanými oběma Stranami Dohody, pokud není v Dohodě stanoveno jinak.</w:t>
      </w:r>
    </w:p>
    <w:p w:rsidR="00A0286D" w:rsidRDefault="001F52BF" w:rsidP="00A0286D">
      <w:pPr>
        <w:numPr>
          <w:ilvl w:val="2"/>
          <w:numId w:val="50"/>
        </w:numPr>
        <w:spacing w:after="120"/>
        <w:jc w:val="both"/>
      </w:pPr>
      <w:r>
        <w:t>8</w:t>
      </w:r>
      <w:r w:rsidR="00A0286D">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A0286D" w:rsidRDefault="001F52BF" w:rsidP="00A0286D">
      <w:pPr>
        <w:numPr>
          <w:ilvl w:val="2"/>
          <w:numId w:val="50"/>
        </w:numPr>
        <w:spacing w:after="120"/>
        <w:jc w:val="both"/>
      </w:pPr>
      <w:r>
        <w:lastRenderedPageBreak/>
        <w:t>8</w:t>
      </w:r>
      <w:r w:rsidR="00A0286D">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0286D" w:rsidRDefault="001F52BF" w:rsidP="00A0286D">
      <w:pPr>
        <w:numPr>
          <w:ilvl w:val="2"/>
          <w:numId w:val="50"/>
        </w:numPr>
        <w:spacing w:after="120"/>
        <w:jc w:val="both"/>
      </w:pPr>
      <w:r>
        <w:t>8</w:t>
      </w:r>
      <w:r w:rsidR="00A0286D">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0286D" w:rsidRDefault="001F52BF" w:rsidP="00A0286D">
      <w:pPr>
        <w:numPr>
          <w:ilvl w:val="2"/>
          <w:numId w:val="50"/>
        </w:numPr>
        <w:spacing w:after="120"/>
        <w:jc w:val="both"/>
      </w:pPr>
      <w:r>
        <w:t>8</w:t>
      </w:r>
      <w:r w:rsidR="00A0286D">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0286D" w:rsidRDefault="001F52BF" w:rsidP="00A0286D">
      <w:pPr>
        <w:numPr>
          <w:ilvl w:val="2"/>
          <w:numId w:val="50"/>
        </w:numPr>
        <w:spacing w:after="120"/>
        <w:jc w:val="both"/>
      </w:pPr>
      <w:r>
        <w:t>8</w:t>
      </w:r>
      <w:r w:rsidR="00A0286D">
        <w:t>.8. Povinnost mlčenlivosti trvá bez ohledu na ukončení smluvního vztahu založeného touto Dohodou.</w:t>
      </w:r>
    </w:p>
    <w:p w:rsidR="00A0286D" w:rsidRDefault="001F52BF" w:rsidP="00A0286D">
      <w:pPr>
        <w:numPr>
          <w:ilvl w:val="2"/>
          <w:numId w:val="50"/>
        </w:numPr>
        <w:spacing w:after="120"/>
        <w:jc w:val="both"/>
      </w:pPr>
      <w:r>
        <w:t>8</w:t>
      </w:r>
      <w:r w:rsidR="00A0286D">
        <w:t>.9. Pokud by bylo kterékoli ustanovení této Dohody zcela nebo zčásti neplatné nebo jestliže některá otázka není touto Dohodou upravována, zbývající ustanovení Dohody nejsou tímto dotčena.</w:t>
      </w:r>
    </w:p>
    <w:p w:rsidR="00A0286D" w:rsidRDefault="001F52BF" w:rsidP="00A0286D">
      <w:pPr>
        <w:numPr>
          <w:ilvl w:val="2"/>
          <w:numId w:val="50"/>
        </w:numPr>
        <w:spacing w:after="120"/>
        <w:jc w:val="both"/>
      </w:pPr>
      <w:r>
        <w:t>8</w:t>
      </w:r>
      <w:r w:rsidR="00A0286D">
        <w:t xml:space="preserve">.10. Tato Dohoda je sepsána ve 2 (slovy: dvou) stejnopisech s platností originálu, z nichž každá strana Dohody obdrží po jednom. </w:t>
      </w:r>
    </w:p>
    <w:p w:rsidR="00A0286D" w:rsidRDefault="001F52BF" w:rsidP="00A0286D">
      <w:pPr>
        <w:numPr>
          <w:ilvl w:val="2"/>
          <w:numId w:val="50"/>
        </w:numPr>
        <w:spacing w:after="120"/>
        <w:jc w:val="both"/>
      </w:pPr>
      <w:r>
        <w:t>8</w:t>
      </w:r>
      <w:r w:rsidR="00A0286D">
        <w:t>.11. Práva a povinnosti plynoucí z této Dohody pro každou ze stran přecházejí na jejich právní nástupce.</w:t>
      </w:r>
    </w:p>
    <w:p w:rsidR="00A0286D" w:rsidRDefault="001F52BF" w:rsidP="00A0286D">
      <w:pPr>
        <w:numPr>
          <w:ilvl w:val="2"/>
          <w:numId w:val="50"/>
        </w:numPr>
        <w:spacing w:after="120"/>
        <w:jc w:val="both"/>
      </w:pPr>
      <w:r>
        <w:t>8</w:t>
      </w:r>
      <w:r w:rsidR="00A0286D">
        <w:t>.12. Vztahy neupravené touto Dohodou se řídí platným právním řádem ČR.</w:t>
      </w:r>
    </w:p>
    <w:p w:rsidR="00A0286D" w:rsidRDefault="001F52BF" w:rsidP="00A0286D">
      <w:pPr>
        <w:numPr>
          <w:ilvl w:val="2"/>
          <w:numId w:val="50"/>
        </w:numPr>
        <w:spacing w:after="120"/>
        <w:jc w:val="both"/>
      </w:pPr>
      <w:r>
        <w:t>8</w:t>
      </w:r>
      <w:r w:rsidR="00A0286D">
        <w:t>.13. Dohoda je uzavřena a účinná dnem podpisu oběma Stranami Dohody.</w:t>
      </w:r>
    </w:p>
    <w:p w:rsidR="00A0286D" w:rsidRDefault="001F52BF" w:rsidP="00A0286D">
      <w:pPr>
        <w:numPr>
          <w:ilvl w:val="2"/>
          <w:numId w:val="50"/>
        </w:numPr>
        <w:spacing w:after="120"/>
        <w:jc w:val="both"/>
      </w:pPr>
      <w:r>
        <w:t>8</w:t>
      </w:r>
      <w:r w:rsidR="00A0286D">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0286D" w:rsidRPr="00A0286D" w:rsidRDefault="00A0286D" w:rsidP="00A0286D">
      <w:pPr>
        <w:keepNext/>
        <w:spacing w:before="480" w:after="120"/>
        <w:ind w:left="431" w:hanging="431"/>
        <w:jc w:val="center"/>
        <w:outlineLvl w:val="0"/>
      </w:pPr>
      <w:r>
        <w:rPr>
          <w:b/>
          <w:sz w:val="24"/>
        </w:rPr>
        <w:t>Závěrečná ustanovení</w:t>
      </w:r>
    </w:p>
    <w:p w:rsidR="00A0286D" w:rsidRDefault="00A0286D" w:rsidP="00A0286D">
      <w:pPr>
        <w:numPr>
          <w:ilvl w:val="1"/>
          <w:numId w:val="50"/>
        </w:numPr>
        <w:spacing w:after="120"/>
        <w:ind w:left="624" w:hanging="624"/>
        <w:jc w:val="both"/>
      </w:pPr>
      <w:r>
        <w:t>Ostatní ujednání Dohody se nemění a zůstávají nadále v platnosti.</w:t>
      </w:r>
    </w:p>
    <w:p w:rsidR="00A0286D" w:rsidRDefault="00A0286D" w:rsidP="00A0286D">
      <w:pPr>
        <w:numPr>
          <w:ilvl w:val="1"/>
          <w:numId w:val="50"/>
        </w:numPr>
        <w:spacing w:after="120"/>
        <w:ind w:left="624" w:hanging="624"/>
        <w:jc w:val="both"/>
      </w:pPr>
      <w:r>
        <w:t xml:space="preserve">Dodatek č. </w:t>
      </w:r>
      <w:r w:rsidR="001F52BF">
        <w:t>2</w:t>
      </w:r>
      <w:r>
        <w:t xml:space="preserve"> je uzavřený a účinný dnem jeho podpisu oběma smluvními stranami.</w:t>
      </w:r>
    </w:p>
    <w:p w:rsidR="00A0286D" w:rsidRDefault="00A0286D" w:rsidP="001F52BF">
      <w:pPr>
        <w:numPr>
          <w:ilvl w:val="1"/>
          <w:numId w:val="50"/>
        </w:numPr>
        <w:spacing w:after="120"/>
        <w:ind w:left="624" w:hanging="624"/>
        <w:jc w:val="both"/>
      </w:pPr>
      <w:r>
        <w:t xml:space="preserve">Dodatek č. </w:t>
      </w:r>
      <w:r w:rsidR="001F52BF">
        <w:t>2</w:t>
      </w:r>
      <w:r>
        <w:t xml:space="preserve"> je sepsán ve dvou vyhotoveních s platností originálu, z nichž každá ze stran obdrží po jednom vyhotovení.</w:t>
      </w:r>
    </w:p>
    <w:p w:rsidR="00A0286D" w:rsidRDefault="00A0286D" w:rsidP="00A0286D">
      <w:pPr>
        <w:numPr>
          <w:ilvl w:val="0"/>
          <w:numId w:val="0"/>
        </w:numPr>
        <w:spacing w:after="120"/>
        <w:sectPr w:rsidR="00A0286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0286D" w:rsidRDefault="00A0286D" w:rsidP="00A0286D">
      <w:pPr>
        <w:numPr>
          <w:ilvl w:val="0"/>
          <w:numId w:val="0"/>
        </w:numPr>
        <w:spacing w:after="120"/>
      </w:pPr>
      <w:r>
        <w:lastRenderedPageBreak/>
        <w:t xml:space="preserve">V Ostravě dne </w:t>
      </w:r>
    </w:p>
    <w:p w:rsidR="00A0286D" w:rsidRDefault="00A0286D" w:rsidP="00A0286D">
      <w:pPr>
        <w:numPr>
          <w:ilvl w:val="0"/>
          <w:numId w:val="0"/>
        </w:numPr>
        <w:spacing w:after="120"/>
      </w:pPr>
      <w:r>
        <w:t>Za ČP:</w:t>
      </w:r>
    </w:p>
    <w:p w:rsidR="00A0286D" w:rsidRDefault="00A0286D" w:rsidP="00A0286D">
      <w:pPr>
        <w:numPr>
          <w:ilvl w:val="0"/>
          <w:numId w:val="0"/>
        </w:numPr>
        <w:spacing w:after="120"/>
        <w:jc w:val="center"/>
      </w:pPr>
      <w:r>
        <w:t>_________________________________________</w:t>
      </w:r>
    </w:p>
    <w:p w:rsidR="00A0286D" w:rsidRDefault="00A0286D" w:rsidP="00A0286D">
      <w:pPr>
        <w:numPr>
          <w:ilvl w:val="0"/>
          <w:numId w:val="0"/>
        </w:numPr>
        <w:spacing w:after="120"/>
        <w:jc w:val="center"/>
      </w:pPr>
      <w:r>
        <w:t>Ing. Daniel Ustohal</w:t>
      </w:r>
    </w:p>
    <w:p w:rsidR="00A0286D" w:rsidRDefault="00A0286D" w:rsidP="00A0286D">
      <w:pPr>
        <w:numPr>
          <w:ilvl w:val="0"/>
          <w:numId w:val="0"/>
        </w:numPr>
        <w:spacing w:after="120"/>
        <w:jc w:val="center"/>
      </w:pPr>
      <w:r>
        <w:t>obchodní ředitel regionu, regionální firemní obchod SM</w:t>
      </w:r>
    </w:p>
    <w:p w:rsidR="00A0286D" w:rsidRDefault="00A0286D" w:rsidP="00A0286D">
      <w:pPr>
        <w:numPr>
          <w:ilvl w:val="0"/>
          <w:numId w:val="0"/>
        </w:numPr>
        <w:spacing w:after="120"/>
      </w:pPr>
      <w:r>
        <w:br w:type="column"/>
      </w:r>
      <w:r>
        <w:lastRenderedPageBreak/>
        <w:t xml:space="preserve">V </w:t>
      </w:r>
      <w:r w:rsidR="001F52BF">
        <w:t>Praze</w:t>
      </w:r>
      <w:r>
        <w:t xml:space="preserve"> dne </w:t>
      </w:r>
    </w:p>
    <w:p w:rsidR="00A0286D" w:rsidRDefault="00A0286D" w:rsidP="00A0286D">
      <w:pPr>
        <w:numPr>
          <w:ilvl w:val="0"/>
          <w:numId w:val="0"/>
        </w:numPr>
        <w:spacing w:after="120"/>
      </w:pPr>
      <w:r>
        <w:t>Za Odesílatele:</w:t>
      </w:r>
    </w:p>
    <w:p w:rsidR="00A0286D" w:rsidRDefault="00A0286D" w:rsidP="00A0286D">
      <w:pPr>
        <w:numPr>
          <w:ilvl w:val="0"/>
          <w:numId w:val="0"/>
        </w:numPr>
        <w:spacing w:after="120"/>
        <w:jc w:val="center"/>
      </w:pPr>
      <w:r>
        <w:t>_________________________________________</w:t>
      </w:r>
    </w:p>
    <w:p w:rsidR="00A0286D" w:rsidRDefault="009E32B7" w:rsidP="00A0286D">
      <w:pPr>
        <w:numPr>
          <w:ilvl w:val="0"/>
          <w:numId w:val="0"/>
        </w:numPr>
        <w:spacing w:after="120"/>
        <w:jc w:val="center"/>
      </w:pPr>
      <w:r>
        <w:t>x</w:t>
      </w:r>
    </w:p>
    <w:p w:rsidR="00A0286D" w:rsidRPr="00A0286D" w:rsidRDefault="009E32B7" w:rsidP="00A0286D">
      <w:pPr>
        <w:numPr>
          <w:ilvl w:val="0"/>
          <w:numId w:val="0"/>
        </w:numPr>
        <w:spacing w:after="120"/>
        <w:jc w:val="center"/>
      </w:pPr>
      <w:r>
        <w:t>x</w:t>
      </w:r>
      <w:bookmarkStart w:id="0" w:name="_GoBack"/>
      <w:bookmarkEnd w:id="0"/>
    </w:p>
    <w:sectPr w:rsidR="00A0286D" w:rsidRPr="00A0286D" w:rsidSect="00A0286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E32B7">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E32B7">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E1CC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CC1886D" wp14:editId="179B96F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0286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1F52BF">
      <w:rPr>
        <w:rFonts w:ascii="Arial" w:hAnsi="Arial" w:cs="Arial"/>
        <w:szCs w:val="22"/>
      </w:rPr>
      <w:t>2</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7E83F4EB" wp14:editId="2757D64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0286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982707-0945/2014</w:t>
    </w:r>
    <w:r w:rsidR="00D0232D" w:rsidRPr="00D0232D">
      <w:rPr>
        <w:noProof/>
        <w:szCs w:val="22"/>
      </w:rPr>
      <w:drawing>
        <wp:anchor distT="0" distB="0" distL="114300" distR="114300" simplePos="0" relativeHeight="251662336" behindDoc="1" locked="0" layoutInCell="1" allowOverlap="1" wp14:anchorId="6FC35141" wp14:editId="33111C0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AAB6C12"/>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19AA"/>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5F08"/>
    <w:rsid w:val="001A2934"/>
    <w:rsid w:val="001B1415"/>
    <w:rsid w:val="001C2FC5"/>
    <w:rsid w:val="001C6C0D"/>
    <w:rsid w:val="001D69C7"/>
    <w:rsid w:val="001E13D8"/>
    <w:rsid w:val="001F095F"/>
    <w:rsid w:val="001F52B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1CC5"/>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32B7"/>
    <w:rsid w:val="00A0286D"/>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02D5"/>
    <w:rsid w:val="00B13F7D"/>
    <w:rsid w:val="00B32228"/>
    <w:rsid w:val="00B33D9D"/>
    <w:rsid w:val="00B408D2"/>
    <w:rsid w:val="00B4421E"/>
    <w:rsid w:val="00B449CA"/>
    <w:rsid w:val="00B52846"/>
    <w:rsid w:val="00B56780"/>
    <w:rsid w:val="00B67CD1"/>
    <w:rsid w:val="00B7476C"/>
    <w:rsid w:val="00B86292"/>
    <w:rsid w:val="00BA477E"/>
    <w:rsid w:val="00BC169F"/>
    <w:rsid w:val="00BD59E3"/>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B683-9590-424D-B62E-B1448BBB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3</Pages>
  <Words>1012</Words>
  <Characters>5973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2017-06-19T07:36:00Z</cp:lastPrinted>
  <dcterms:created xsi:type="dcterms:W3CDTF">2017-06-29T13:37:00Z</dcterms:created>
  <dcterms:modified xsi:type="dcterms:W3CDTF">2017-06-29T13:38:00Z</dcterms:modified>
</cp:coreProperties>
</file>