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414728FB"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954015" w:rsidRPr="000832F7">
        <w:rPr>
          <w:rFonts w:ascii="Arial" w:hAnsi="Arial" w:cs="Arial"/>
          <w:b/>
          <w:bCs/>
        </w:rPr>
        <w:t>202</w:t>
      </w:r>
      <w:r w:rsidR="00CB39EB">
        <w:rPr>
          <w:rFonts w:ascii="Arial" w:hAnsi="Arial" w:cs="Arial"/>
          <w:b/>
          <w:bCs/>
        </w:rPr>
        <w:t>4</w:t>
      </w:r>
      <w:r w:rsidR="00954015" w:rsidRPr="000832F7">
        <w:rPr>
          <w:rFonts w:ascii="Arial" w:hAnsi="Arial" w:cs="Arial"/>
          <w:b/>
          <w:bCs/>
        </w:rPr>
        <w:t xml:space="preserve"> </w:t>
      </w:r>
      <w:r w:rsidRPr="000832F7">
        <w:rPr>
          <w:rFonts w:ascii="Arial" w:hAnsi="Arial" w:cs="Arial"/>
          <w:b/>
          <w:bCs/>
        </w:rPr>
        <w:t xml:space="preserve">pro </w:t>
      </w:r>
      <w:r w:rsidR="00445486">
        <w:rPr>
          <w:rFonts w:ascii="Arial" w:hAnsi="Arial" w:cs="Arial"/>
          <w:b/>
          <w:bCs/>
        </w:rPr>
        <w:t>Středisko volného času ATLAS a BIOS, Přerov</w:t>
      </w:r>
      <w:r w:rsidR="006B1009" w:rsidRPr="000832F7">
        <w:rPr>
          <w:rFonts w:ascii="Arial" w:hAnsi="Arial" w:cs="Arial"/>
          <w:b/>
          <w:bCs/>
          <w:color w:val="FF0000"/>
        </w:rPr>
        <w:t xml:space="preserve"> </w:t>
      </w:r>
      <w:r w:rsidR="00990501">
        <w:rPr>
          <w:rFonts w:ascii="Arial" w:hAnsi="Arial" w:cs="Arial"/>
          <w:b/>
          <w:bCs/>
        </w:rPr>
        <w:t xml:space="preserve">bez </w:t>
      </w:r>
      <w:r w:rsidR="00B0208F" w:rsidRPr="000832F7">
        <w:rPr>
          <w:rFonts w:ascii="Arial" w:hAnsi="Arial" w:cs="Arial"/>
          <w:b/>
          <w:bCs/>
        </w:rPr>
        <w:t>požadav</w:t>
      </w:r>
      <w:r w:rsidR="00990501">
        <w:rPr>
          <w:rFonts w:ascii="Arial" w:hAnsi="Arial" w:cs="Arial"/>
          <w:b/>
          <w:bCs/>
        </w:rPr>
        <w:t>ku</w:t>
      </w:r>
      <w:r w:rsidR="00B0208F" w:rsidRPr="000832F7">
        <w:rPr>
          <w:rFonts w:ascii="Arial" w:hAnsi="Arial" w:cs="Arial"/>
          <w:b/>
          <w:bCs/>
        </w:rPr>
        <w:t xml:space="preserve">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54E9F503"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445486" w:rsidRPr="00445486">
        <w:rPr>
          <w:rFonts w:ascii="Arial" w:hAnsi="Arial" w:cs="Arial"/>
          <w:i/>
          <w:szCs w:val="24"/>
        </w:rPr>
        <w:t>Středisko volného času ATLAS a BIOS, Přerov</w:t>
      </w:r>
    </w:p>
    <w:p w14:paraId="05FEC4B1" w14:textId="38CBA2D8"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445486">
        <w:rPr>
          <w:rFonts w:ascii="Arial" w:hAnsi="Arial" w:cs="Arial"/>
          <w:szCs w:val="24"/>
        </w:rPr>
        <w:t xml:space="preserve">Žižkova 12, </w:t>
      </w:r>
      <w:proofErr w:type="gramStart"/>
      <w:r w:rsidR="00445486">
        <w:rPr>
          <w:rFonts w:ascii="Arial" w:hAnsi="Arial" w:cs="Arial"/>
          <w:szCs w:val="24"/>
        </w:rPr>
        <w:t>75002  Přerov</w:t>
      </w:r>
      <w:proofErr w:type="gramEnd"/>
    </w:p>
    <w:p w14:paraId="19CC7486" w14:textId="4C2A601A"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445486">
        <w:rPr>
          <w:rFonts w:ascii="Arial" w:hAnsi="Arial" w:cs="Arial"/>
          <w:szCs w:val="24"/>
        </w:rPr>
        <w:t>47184469</w:t>
      </w:r>
      <w:r w:rsidRPr="000832F7">
        <w:rPr>
          <w:rFonts w:ascii="Arial" w:hAnsi="Arial" w:cs="Arial"/>
          <w:szCs w:val="24"/>
        </w:rPr>
        <w:t>…………………………………</w:t>
      </w:r>
    </w:p>
    <w:p w14:paraId="539EF153" w14:textId="3B7B3452"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445486">
        <w:rPr>
          <w:rFonts w:ascii="Arial" w:hAnsi="Arial" w:cs="Arial"/>
          <w:szCs w:val="24"/>
        </w:rPr>
        <w:t>CZ47184469</w:t>
      </w:r>
      <w:r w:rsidRPr="000832F7">
        <w:rPr>
          <w:rFonts w:ascii="Arial" w:hAnsi="Arial" w:cs="Arial"/>
          <w:szCs w:val="24"/>
        </w:rPr>
        <w:t>………………………………………</w:t>
      </w:r>
    </w:p>
    <w:p w14:paraId="139CE348" w14:textId="568B0C4E"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124FA5">
        <w:rPr>
          <w:rFonts w:ascii="Arial" w:hAnsi="Arial" w:cs="Arial"/>
          <w:szCs w:val="24"/>
        </w:rPr>
        <w:t>Mgr. Blankou Maškovou</w:t>
      </w:r>
      <w:r w:rsidRPr="000832F7">
        <w:rPr>
          <w:rFonts w:ascii="Arial" w:hAnsi="Arial" w:cs="Arial"/>
          <w:szCs w:val="24"/>
        </w:rPr>
        <w:t>…………………………</w:t>
      </w:r>
    </w:p>
    <w:p w14:paraId="04C80ABD" w14:textId="77777777" w:rsidR="005D28E5" w:rsidRPr="000832F7" w:rsidRDefault="005D28E5" w:rsidP="005D28E5">
      <w:pPr>
        <w:tabs>
          <w:tab w:val="left" w:pos="2835"/>
        </w:tabs>
        <w:spacing w:before="60"/>
        <w:rPr>
          <w:rFonts w:ascii="Arial" w:hAnsi="Arial" w:cs="Arial"/>
          <w:szCs w:val="24"/>
        </w:rPr>
      </w:pPr>
      <w:r w:rsidRPr="000832F7">
        <w:rPr>
          <w:rFonts w:ascii="Arial" w:hAnsi="Arial" w:cs="Arial"/>
          <w:bCs/>
          <w:szCs w:val="24"/>
        </w:rPr>
        <w:t>Spisová značka:</w:t>
      </w:r>
      <w:r w:rsidRPr="000832F7">
        <w:rPr>
          <w:rFonts w:ascii="Arial" w:hAnsi="Arial" w:cs="Arial"/>
          <w:szCs w:val="24"/>
        </w:rPr>
        <w:tab/>
        <w:t>………………………………………………………</w:t>
      </w:r>
    </w:p>
    <w:p w14:paraId="0950B660" w14:textId="4C3F9649"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t>…</w:t>
      </w:r>
      <w:r w:rsidR="00124FA5">
        <w:rPr>
          <w:rFonts w:ascii="Arial" w:hAnsi="Arial" w:cs="Arial"/>
          <w:szCs w:val="24"/>
        </w:rPr>
        <w:t>KB Přerov</w:t>
      </w:r>
      <w:r w:rsidRPr="000832F7">
        <w:rPr>
          <w:rFonts w:ascii="Arial" w:hAnsi="Arial" w:cs="Arial"/>
          <w:szCs w:val="24"/>
        </w:rPr>
        <w:t xml:space="preserve">……., č. </w:t>
      </w:r>
      <w:proofErr w:type="spellStart"/>
      <w:r w:rsidRPr="000832F7">
        <w:rPr>
          <w:rFonts w:ascii="Arial" w:hAnsi="Arial" w:cs="Arial"/>
          <w:szCs w:val="24"/>
        </w:rPr>
        <w:t>ú.</w:t>
      </w:r>
      <w:proofErr w:type="spellEnd"/>
      <w:r w:rsidRPr="000832F7">
        <w:rPr>
          <w:rFonts w:ascii="Arial" w:hAnsi="Arial" w:cs="Arial"/>
          <w:szCs w:val="24"/>
        </w:rPr>
        <w:t xml:space="preserve"> </w:t>
      </w:r>
      <w:r w:rsidR="00124FA5">
        <w:rPr>
          <w:rFonts w:ascii="Arial" w:hAnsi="Arial" w:cs="Arial"/>
          <w:szCs w:val="24"/>
        </w:rPr>
        <w:t>6033831/0100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35F4A2F9"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Jméno: ……</w:t>
      </w:r>
      <w:r w:rsidR="00124FA5">
        <w:rPr>
          <w:rFonts w:ascii="Arial" w:hAnsi="Arial" w:cs="Arial"/>
          <w:szCs w:val="24"/>
        </w:rPr>
        <w:t>Ing. Jana Lukášová</w:t>
      </w:r>
      <w:r w:rsidRPr="000832F7">
        <w:rPr>
          <w:rFonts w:ascii="Arial" w:hAnsi="Arial" w:cs="Arial"/>
          <w:szCs w:val="24"/>
        </w:rPr>
        <w:t>…………………….</w:t>
      </w:r>
    </w:p>
    <w:p w14:paraId="78166040" w14:textId="6CE72061"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Telefon: ……</w:t>
      </w:r>
      <w:r w:rsidR="00124FA5">
        <w:rPr>
          <w:rFonts w:ascii="Arial" w:hAnsi="Arial" w:cs="Arial"/>
          <w:szCs w:val="24"/>
        </w:rPr>
        <w:t>581201246</w:t>
      </w:r>
      <w:r w:rsidRPr="000832F7">
        <w:rPr>
          <w:rFonts w:ascii="Arial" w:hAnsi="Arial" w:cs="Arial"/>
          <w:szCs w:val="24"/>
        </w:rPr>
        <w:t>……………………………</w:t>
      </w:r>
    </w:p>
    <w:p w14:paraId="0D776386" w14:textId="4FA702DD"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r>
      <w:proofErr w:type="gramStart"/>
      <w:r w:rsidRPr="000832F7">
        <w:rPr>
          <w:rFonts w:ascii="Arial" w:hAnsi="Arial" w:cs="Arial"/>
          <w:szCs w:val="24"/>
        </w:rPr>
        <w:t>E-mail:  …</w:t>
      </w:r>
      <w:proofErr w:type="gramEnd"/>
      <w:r w:rsidRPr="000832F7">
        <w:rPr>
          <w:rFonts w:ascii="Arial" w:hAnsi="Arial" w:cs="Arial"/>
          <w:szCs w:val="24"/>
        </w:rPr>
        <w:t>……</w:t>
      </w:r>
      <w:r w:rsidR="00124FA5">
        <w:rPr>
          <w:rFonts w:ascii="Arial" w:hAnsi="Arial" w:cs="Arial"/>
          <w:szCs w:val="24"/>
        </w:rPr>
        <w:t>lukasova@svcatlas-bios.cz</w:t>
      </w:r>
      <w:r w:rsidRPr="000832F7">
        <w:rPr>
          <w:rFonts w:ascii="Arial" w:hAnsi="Arial" w:cs="Arial"/>
          <w:szCs w:val="24"/>
        </w:rPr>
        <w:t>………….</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581F7C8B" w14:textId="77777777" w:rsidR="00C12D7C" w:rsidRPr="00456F45" w:rsidRDefault="00C12D7C" w:rsidP="00C12D7C">
      <w:pPr>
        <w:rPr>
          <w:rFonts w:ascii="Arial" w:hAnsi="Arial" w:cs="Arial"/>
          <w:szCs w:val="24"/>
        </w:rPr>
      </w:pPr>
      <w:r w:rsidRPr="00456F45">
        <w:rPr>
          <w:rFonts w:ascii="Arial" w:hAnsi="Arial" w:cs="Arial"/>
          <w:b/>
          <w:szCs w:val="24"/>
        </w:rPr>
        <w:t>2. smluvní strana</w:t>
      </w:r>
    </w:p>
    <w:p w14:paraId="4AF9CC2B"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Obchodní firma/jméno:</w:t>
      </w:r>
      <w:r w:rsidRPr="008E48D4">
        <w:rPr>
          <w:rFonts w:ascii="Arial" w:hAnsi="Arial" w:cs="Arial"/>
          <w:szCs w:val="24"/>
        </w:rPr>
        <w:tab/>
        <w:t>PREMO s.r.o.</w:t>
      </w:r>
    </w:p>
    <w:p w14:paraId="6C1A6822"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Sídlo:</w:t>
      </w:r>
      <w:r w:rsidRPr="008E48D4">
        <w:rPr>
          <w:rFonts w:ascii="Arial" w:hAnsi="Arial" w:cs="Arial"/>
          <w:szCs w:val="24"/>
        </w:rPr>
        <w:tab/>
        <w:t>Brněnská 474, 686 03 Staré Město</w:t>
      </w:r>
    </w:p>
    <w:p w14:paraId="4C19CA60"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 xml:space="preserve">IČO: </w:t>
      </w:r>
      <w:r w:rsidRPr="008E48D4">
        <w:rPr>
          <w:rFonts w:ascii="Arial" w:hAnsi="Arial" w:cs="Arial"/>
          <w:szCs w:val="24"/>
        </w:rPr>
        <w:tab/>
        <w:t>26251531</w:t>
      </w:r>
    </w:p>
    <w:p w14:paraId="14759F9E"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 xml:space="preserve">DIČ: </w:t>
      </w:r>
      <w:r w:rsidRPr="008E48D4">
        <w:rPr>
          <w:rFonts w:ascii="Arial" w:hAnsi="Arial" w:cs="Arial"/>
          <w:szCs w:val="24"/>
        </w:rPr>
        <w:tab/>
        <w:t>CZ26251531</w:t>
      </w:r>
    </w:p>
    <w:p w14:paraId="7F792299" w14:textId="77777777" w:rsidR="00C12D7C" w:rsidRPr="008E48D4" w:rsidRDefault="00C12D7C" w:rsidP="00C12D7C">
      <w:pPr>
        <w:tabs>
          <w:tab w:val="left" w:pos="2552"/>
        </w:tabs>
        <w:overflowPunct/>
        <w:autoSpaceDE/>
        <w:autoSpaceDN/>
        <w:adjustRightInd/>
        <w:spacing w:after="60"/>
        <w:ind w:left="2552" w:hanging="2552"/>
        <w:rPr>
          <w:rFonts w:ascii="Arial" w:hAnsi="Arial" w:cs="Arial"/>
          <w:szCs w:val="24"/>
        </w:rPr>
      </w:pPr>
      <w:proofErr w:type="gramStart"/>
      <w:r w:rsidRPr="008E48D4">
        <w:rPr>
          <w:rFonts w:ascii="Arial" w:hAnsi="Arial" w:cs="Arial"/>
          <w:szCs w:val="24"/>
        </w:rPr>
        <w:t>Zastoupen(a/o</w:t>
      </w:r>
      <w:proofErr w:type="gramEnd"/>
      <w:r w:rsidRPr="008E48D4">
        <w:rPr>
          <w:rFonts w:ascii="Arial" w:hAnsi="Arial" w:cs="Arial"/>
          <w:szCs w:val="24"/>
        </w:rPr>
        <w:t>):</w:t>
      </w:r>
      <w:r w:rsidRPr="008E48D4">
        <w:rPr>
          <w:rFonts w:ascii="Arial" w:hAnsi="Arial" w:cs="Arial"/>
          <w:szCs w:val="24"/>
        </w:rPr>
        <w:tab/>
      </w:r>
      <w:r w:rsidRPr="008E48D4">
        <w:rPr>
          <w:rFonts w:ascii="Arial" w:hAnsi="Arial" w:cs="Arial"/>
          <w:iCs/>
          <w:szCs w:val="24"/>
        </w:rPr>
        <w:t>Ing. Vladimírem Křivou, MBA, jednatelem</w:t>
      </w:r>
    </w:p>
    <w:p w14:paraId="65313C3E"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 xml:space="preserve">Spisová značka: </w:t>
      </w:r>
      <w:r w:rsidRPr="008E48D4">
        <w:rPr>
          <w:rFonts w:ascii="Arial" w:hAnsi="Arial" w:cs="Arial"/>
          <w:szCs w:val="24"/>
        </w:rPr>
        <w:tab/>
        <w:t>C 40256 vedená u Krajského soudu v Brně</w:t>
      </w:r>
    </w:p>
    <w:p w14:paraId="2CE10FAF" w14:textId="77777777" w:rsidR="00C12D7C" w:rsidRPr="008E48D4" w:rsidRDefault="00C12D7C" w:rsidP="00C12D7C">
      <w:pPr>
        <w:tabs>
          <w:tab w:val="left" w:pos="2552"/>
        </w:tabs>
        <w:overflowPunct/>
        <w:autoSpaceDE/>
        <w:autoSpaceDN/>
        <w:adjustRightInd/>
        <w:spacing w:after="60"/>
        <w:ind w:left="2552" w:hanging="2552"/>
        <w:rPr>
          <w:rFonts w:ascii="Arial" w:hAnsi="Arial" w:cs="Arial"/>
          <w:szCs w:val="24"/>
        </w:rPr>
      </w:pPr>
      <w:r w:rsidRPr="008E48D4">
        <w:rPr>
          <w:rFonts w:ascii="Arial" w:hAnsi="Arial" w:cs="Arial"/>
          <w:szCs w:val="24"/>
        </w:rPr>
        <w:t>Bankovní spojení:</w:t>
      </w:r>
      <w:r w:rsidRPr="008E48D4">
        <w:rPr>
          <w:rFonts w:ascii="Arial" w:hAnsi="Arial" w:cs="Arial"/>
          <w:szCs w:val="24"/>
        </w:rPr>
        <w:tab/>
        <w:t xml:space="preserve">Československá obchodní banka, a. s. </w:t>
      </w:r>
      <w:r w:rsidRPr="008E48D4">
        <w:rPr>
          <w:rFonts w:ascii="Arial" w:hAnsi="Arial" w:cs="Arial"/>
          <w:szCs w:val="24"/>
        </w:rPr>
        <w:br/>
        <w:t xml:space="preserve">č. </w:t>
      </w:r>
      <w:proofErr w:type="spellStart"/>
      <w:r w:rsidRPr="008E48D4">
        <w:rPr>
          <w:rFonts w:ascii="Arial" w:hAnsi="Arial" w:cs="Arial"/>
          <w:szCs w:val="24"/>
        </w:rPr>
        <w:t>ú.</w:t>
      </w:r>
      <w:proofErr w:type="spellEnd"/>
      <w:r w:rsidRPr="008E48D4">
        <w:rPr>
          <w:rFonts w:ascii="Arial" w:hAnsi="Arial" w:cs="Arial"/>
          <w:szCs w:val="24"/>
        </w:rPr>
        <w:t>: 237470529/0300</w:t>
      </w:r>
    </w:p>
    <w:p w14:paraId="51237B66"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E-mail:</w:t>
      </w:r>
      <w:r w:rsidRPr="008E48D4">
        <w:rPr>
          <w:rFonts w:ascii="Arial" w:hAnsi="Arial" w:cs="Arial"/>
          <w:szCs w:val="24"/>
        </w:rPr>
        <w:tab/>
        <w:t>hejda@premocz.eu</w:t>
      </w:r>
    </w:p>
    <w:p w14:paraId="5941D530" w14:textId="77777777" w:rsidR="00C12D7C" w:rsidRPr="008E48D4" w:rsidRDefault="00C12D7C" w:rsidP="00C12D7C">
      <w:pPr>
        <w:tabs>
          <w:tab w:val="left" w:pos="2552"/>
        </w:tabs>
        <w:overflowPunct/>
        <w:autoSpaceDE/>
        <w:autoSpaceDN/>
        <w:adjustRightInd/>
        <w:spacing w:after="60"/>
        <w:rPr>
          <w:rFonts w:ascii="Arial" w:hAnsi="Arial" w:cs="Arial"/>
          <w:szCs w:val="24"/>
        </w:rPr>
      </w:pPr>
      <w:r w:rsidRPr="008E48D4">
        <w:rPr>
          <w:rFonts w:ascii="Arial" w:hAnsi="Arial" w:cs="Arial"/>
          <w:szCs w:val="24"/>
        </w:rPr>
        <w:t>Telefon:</w:t>
      </w:r>
      <w:r w:rsidRPr="008E48D4">
        <w:rPr>
          <w:rFonts w:ascii="Arial" w:hAnsi="Arial" w:cs="Arial"/>
          <w:szCs w:val="24"/>
        </w:rPr>
        <w:tab/>
        <w:t>+420 774 311 713</w:t>
      </w:r>
    </w:p>
    <w:p w14:paraId="4D9C8A2C" w14:textId="77777777" w:rsidR="00C12D7C" w:rsidRPr="00456F45" w:rsidRDefault="00C12D7C" w:rsidP="00C12D7C">
      <w:pPr>
        <w:spacing w:before="120"/>
        <w:rPr>
          <w:rFonts w:ascii="Arial" w:hAnsi="Arial" w:cs="Arial"/>
          <w:szCs w:val="24"/>
          <w:lang w:eastAsia="ar-SA"/>
        </w:rPr>
      </w:pPr>
      <w:r w:rsidRPr="00456F45">
        <w:rPr>
          <w:rFonts w:ascii="Arial" w:hAnsi="Arial" w:cs="Arial"/>
          <w:szCs w:val="24"/>
          <w:lang w:eastAsia="ar-SA"/>
        </w:rPr>
        <w:t xml:space="preserve"> (dále jen „</w:t>
      </w:r>
      <w:r w:rsidRPr="00456F45">
        <w:rPr>
          <w:rFonts w:ascii="Arial" w:hAnsi="Arial" w:cs="Arial"/>
          <w:b/>
          <w:szCs w:val="24"/>
          <w:lang w:eastAsia="ar-SA"/>
        </w:rPr>
        <w:t>Dodavatel</w:t>
      </w:r>
      <w:r w:rsidRPr="00456F45">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38F5B31A"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8C3EAF">
        <w:rPr>
          <w:rFonts w:ascii="Arial" w:hAnsi="Arial" w:cs="Arial"/>
          <w:b/>
          <w:szCs w:val="24"/>
        </w:rPr>
        <w:t xml:space="preserve"> 2024</w:t>
      </w:r>
      <w:r w:rsidR="00954015" w:rsidRPr="0007023C">
        <w:rPr>
          <w:rFonts w:ascii="Arial" w:hAnsi="Arial" w:cs="Arial"/>
          <w:b/>
          <w:szCs w:val="24"/>
        </w:rPr>
        <w:t xml:space="preserve"> pro</w:t>
      </w:r>
      <w:r w:rsidR="00B967B2">
        <w:rPr>
          <w:rFonts w:ascii="Arial" w:hAnsi="Arial" w:cs="Arial"/>
          <w:b/>
          <w:szCs w:val="24"/>
        </w:rPr>
        <w:t> </w:t>
      </w:r>
      <w:r w:rsidR="00954015" w:rsidRPr="0007023C">
        <w:rPr>
          <w:rFonts w:ascii="Arial" w:hAnsi="Arial" w:cs="Arial"/>
          <w:b/>
          <w:szCs w:val="24"/>
        </w:rPr>
        <w:t>Olomoucký kraj a</w:t>
      </w:r>
      <w:r w:rsidR="008C3EAF">
        <w:rPr>
          <w:rFonts w:ascii="Arial" w:hAnsi="Arial" w:cs="Arial"/>
          <w:b/>
          <w:szCs w:val="24"/>
        </w:rPr>
        <w:t xml:space="preserve"> jeho příspěvkové organizace </w:t>
      </w:r>
      <w:r w:rsidR="00990501">
        <w:rPr>
          <w:rFonts w:ascii="Arial" w:hAnsi="Arial" w:cs="Arial"/>
          <w:b/>
          <w:szCs w:val="24"/>
        </w:rPr>
        <w:t>bez</w:t>
      </w:r>
      <w:r w:rsidR="00954015" w:rsidRPr="0007023C">
        <w:rPr>
          <w:rFonts w:ascii="Arial" w:hAnsi="Arial" w:cs="Arial"/>
          <w:b/>
          <w:szCs w:val="24"/>
        </w:rPr>
        <w:t xml:space="preserve"> požadavk</w:t>
      </w:r>
      <w:r w:rsidR="00990501">
        <w:rPr>
          <w:rFonts w:ascii="Arial" w:hAnsi="Arial" w:cs="Arial"/>
          <w:b/>
          <w:szCs w:val="24"/>
        </w:rPr>
        <w:t xml:space="preserve">u </w:t>
      </w:r>
      <w:r w:rsidR="00954015" w:rsidRPr="0007023C">
        <w:rPr>
          <w:rFonts w:ascii="Arial" w:hAnsi="Arial" w:cs="Arial"/>
          <w:b/>
          <w:szCs w:val="24"/>
        </w:rPr>
        <w:t>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8733DC">
        <w:rPr>
          <w:rFonts w:ascii="Arial" w:hAnsi="Arial" w:cs="Arial"/>
          <w:szCs w:val="24"/>
        </w:rPr>
        <w:t>21. 02. 2024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428EF1E7" w14:textId="51965EEB" w:rsidR="00011BA7" w:rsidRPr="000832F7" w:rsidRDefault="0022463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Za projekt </w:t>
      </w:r>
      <w:r w:rsidR="007B1AB6" w:rsidRPr="000832F7">
        <w:rPr>
          <w:rFonts w:ascii="Arial" w:eastAsia="Calibri" w:hAnsi="Arial" w:cs="Arial"/>
          <w:sz w:val="24"/>
          <w:szCs w:val="24"/>
          <w:lang w:val="cs-CZ" w:eastAsia="en-US"/>
        </w:rPr>
        <w:t xml:space="preserve">je </w:t>
      </w:r>
      <w:r w:rsidR="00631F18" w:rsidRPr="000832F7">
        <w:rPr>
          <w:rFonts w:ascii="Arial" w:eastAsia="Calibri" w:hAnsi="Arial" w:cs="Arial"/>
          <w:sz w:val="24"/>
          <w:szCs w:val="24"/>
          <w:lang w:val="cs-CZ" w:eastAsia="en-US"/>
        </w:rPr>
        <w:t xml:space="preserve">považováno </w:t>
      </w:r>
      <w:r w:rsidR="00DC1E35" w:rsidRPr="000832F7">
        <w:rPr>
          <w:rFonts w:ascii="Arial" w:eastAsia="Calibri" w:hAnsi="Arial" w:cs="Arial"/>
          <w:sz w:val="24"/>
          <w:szCs w:val="24"/>
          <w:lang w:val="cs-CZ" w:eastAsia="en-US"/>
        </w:rPr>
        <w:t>plnění financované z prostředků Evropské unie</w:t>
      </w:r>
      <w:r w:rsidR="00322725" w:rsidRPr="000832F7">
        <w:rPr>
          <w:rFonts w:ascii="Arial" w:eastAsia="Calibri" w:hAnsi="Arial" w:cs="Arial"/>
          <w:sz w:val="24"/>
          <w:szCs w:val="24"/>
          <w:lang w:val="cs-CZ" w:eastAsia="en-US"/>
        </w:rPr>
        <w:t xml:space="preserve"> a národních dotačních programů (dle čl. 4 odst. 4.5. Rámcové smlouvy)</w:t>
      </w:r>
      <w:r w:rsidR="00DC1E35" w:rsidRPr="000832F7">
        <w:rPr>
          <w:rFonts w:ascii="Arial" w:eastAsia="Calibri" w:hAnsi="Arial" w:cs="Arial"/>
          <w:sz w:val="24"/>
          <w:szCs w:val="24"/>
          <w:lang w:val="cs-CZ" w:eastAsia="en-US"/>
        </w:rPr>
        <w:t>.</w:t>
      </w:r>
    </w:p>
    <w:p w14:paraId="1931CC13" w14:textId="77777777" w:rsidR="004B5B88" w:rsidRPr="000832F7" w:rsidRDefault="00FD429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w:t>
      </w:r>
      <w:r w:rsidR="004B5B88" w:rsidRPr="000832F7">
        <w:rPr>
          <w:rFonts w:ascii="Arial" w:eastAsia="Calibri" w:hAnsi="Arial" w:cs="Arial"/>
          <w:sz w:val="24"/>
          <w:szCs w:val="24"/>
          <w:lang w:val="cs-CZ" w:eastAsia="en-US"/>
        </w:rPr>
        <w:t>:</w:t>
      </w:r>
    </w:p>
    <w:p w14:paraId="00E2F374" w14:textId="1B055509" w:rsidR="00FD4293" w:rsidRPr="000832F7"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0832F7">
        <w:rPr>
          <w:rFonts w:ascii="Arial" w:hAnsi="Arial" w:cs="Arial"/>
          <w:szCs w:val="24"/>
        </w:rPr>
        <w:t>uchovávat veškeré doklady, které souvisí s realizací projektu a jeho financováním do 31.</w:t>
      </w:r>
      <w:r w:rsidR="00740BC8" w:rsidRPr="000832F7">
        <w:rPr>
          <w:rFonts w:ascii="Arial" w:hAnsi="Arial" w:cs="Arial"/>
          <w:szCs w:val="24"/>
        </w:rPr>
        <w:t> </w:t>
      </w:r>
      <w:r w:rsidRPr="000832F7">
        <w:rPr>
          <w:rFonts w:ascii="Arial" w:hAnsi="Arial" w:cs="Arial"/>
          <w:szCs w:val="24"/>
        </w:rPr>
        <w:t>12.</w:t>
      </w:r>
      <w:r w:rsidR="00740BC8" w:rsidRPr="000832F7">
        <w:rPr>
          <w:rFonts w:ascii="Arial" w:hAnsi="Arial" w:cs="Arial"/>
          <w:szCs w:val="24"/>
        </w:rPr>
        <w:t> </w:t>
      </w:r>
      <w:r w:rsidR="00D33B0B" w:rsidRPr="000832F7">
        <w:rPr>
          <w:rFonts w:ascii="Arial" w:hAnsi="Arial" w:cs="Arial"/>
          <w:szCs w:val="24"/>
        </w:rPr>
        <w:t>203</w:t>
      </w:r>
      <w:r w:rsidR="00CB39EB">
        <w:rPr>
          <w:rFonts w:ascii="Arial" w:hAnsi="Arial" w:cs="Arial"/>
          <w:szCs w:val="24"/>
        </w:rPr>
        <w:t>5</w:t>
      </w:r>
      <w:r w:rsidR="004B5B88" w:rsidRPr="000832F7">
        <w:rPr>
          <w:rFonts w:ascii="Arial" w:hAnsi="Arial" w:cs="Arial"/>
          <w:szCs w:val="24"/>
        </w:rPr>
        <w:t>,</w:t>
      </w:r>
    </w:p>
    <w:p w14:paraId="1DA25606" w14:textId="753FC2C9" w:rsidR="00FD4293" w:rsidRPr="000832F7"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0832F7">
        <w:rPr>
          <w:rFonts w:ascii="Arial" w:hAnsi="Arial" w:cs="Arial"/>
          <w:szCs w:val="24"/>
        </w:rPr>
        <w:t>uchovat dokumentaci projektu, veškeré originály účetních dokladů a</w:t>
      </w:r>
      <w:r w:rsidR="00177B7D" w:rsidRPr="000832F7">
        <w:rPr>
          <w:rFonts w:ascii="Arial" w:hAnsi="Arial" w:cs="Arial"/>
          <w:szCs w:val="24"/>
        </w:rPr>
        <w:t> </w:t>
      </w:r>
      <w:r w:rsidRPr="000832F7">
        <w:rPr>
          <w:rFonts w:ascii="Arial" w:hAnsi="Arial" w:cs="Arial"/>
          <w:szCs w:val="24"/>
        </w:rPr>
        <w:t>originály projektové dokumentace a dalších dokumentů souvisejících s</w:t>
      </w:r>
      <w:r w:rsidR="00177B7D" w:rsidRPr="000832F7">
        <w:rPr>
          <w:rFonts w:ascii="Arial" w:hAnsi="Arial" w:cs="Arial"/>
          <w:szCs w:val="24"/>
        </w:rPr>
        <w:t> </w:t>
      </w:r>
      <w:r w:rsidRPr="000832F7">
        <w:rPr>
          <w:rFonts w:ascii="Arial" w:hAnsi="Arial" w:cs="Arial"/>
          <w:szCs w:val="24"/>
        </w:rPr>
        <w:t>realizací projektu. Doklady budou uchovány způsobem uvedeným v</w:t>
      </w:r>
      <w:r w:rsidR="00177B7D" w:rsidRPr="000832F7">
        <w:rPr>
          <w:rFonts w:ascii="Arial" w:hAnsi="Arial" w:cs="Arial"/>
          <w:szCs w:val="24"/>
        </w:rPr>
        <w:t> </w:t>
      </w:r>
      <w:r w:rsidRPr="000832F7">
        <w:rPr>
          <w:rFonts w:ascii="Arial" w:hAnsi="Arial" w:cs="Arial"/>
          <w:szCs w:val="24"/>
        </w:rPr>
        <w:t>zákoně č. 563/1991 Sb., o účetnictví, ve znění pozdějších předpisů, nebo v zákoně č. 586/1992 Sb., o dan</w:t>
      </w:r>
      <w:r w:rsidR="00177B7D" w:rsidRPr="000832F7">
        <w:rPr>
          <w:rFonts w:ascii="Arial" w:hAnsi="Arial" w:cs="Arial"/>
          <w:szCs w:val="24"/>
        </w:rPr>
        <w:t>ích</w:t>
      </w:r>
      <w:r w:rsidRPr="000832F7">
        <w:rPr>
          <w:rFonts w:ascii="Arial" w:hAnsi="Arial" w:cs="Arial"/>
          <w:szCs w:val="24"/>
        </w:rPr>
        <w:t xml:space="preserve"> z příjm</w:t>
      </w:r>
      <w:r w:rsidR="00177B7D" w:rsidRPr="000832F7">
        <w:rPr>
          <w:rFonts w:ascii="Arial" w:hAnsi="Arial" w:cs="Arial"/>
          <w:szCs w:val="24"/>
        </w:rPr>
        <w:t>ů</w:t>
      </w:r>
      <w:r w:rsidRPr="000832F7">
        <w:rPr>
          <w:rFonts w:ascii="Arial" w:hAnsi="Arial" w:cs="Arial"/>
          <w:szCs w:val="24"/>
        </w:rPr>
        <w:t>, ve znění pozdějších předpisů, ve</w:t>
      </w:r>
      <w:r w:rsidR="00177B7D" w:rsidRPr="000832F7">
        <w:rPr>
          <w:rFonts w:ascii="Arial" w:hAnsi="Arial" w:cs="Arial"/>
          <w:szCs w:val="24"/>
        </w:rPr>
        <w:t> </w:t>
      </w:r>
      <w:r w:rsidRPr="000832F7">
        <w:rPr>
          <w:rFonts w:ascii="Arial" w:hAnsi="Arial" w:cs="Arial"/>
          <w:szCs w:val="24"/>
        </w:rPr>
        <w:t>smyslu ustanovení § 7b pro daňovou evidenci. V případě, že legislativa ČR stanovuje lhůtu delší, platí tato stanovená lhůta.</w:t>
      </w:r>
    </w:p>
    <w:p w14:paraId="77CAF673" w14:textId="38737E90" w:rsidR="00FD4293" w:rsidRPr="000832F7"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0832F7">
        <w:rPr>
          <w:rFonts w:ascii="Arial" w:hAnsi="Arial" w:cs="Arial"/>
          <w:szCs w:val="24"/>
        </w:rPr>
        <w:t>umožnit poskytovateli dotace (</w:t>
      </w:r>
      <w:r w:rsidR="00896107">
        <w:rPr>
          <w:rFonts w:ascii="Arial" w:hAnsi="Arial" w:cs="Arial"/>
          <w:szCs w:val="24"/>
        </w:rPr>
        <w:t>MŠMT</w:t>
      </w:r>
      <w:r w:rsidRPr="000832F7">
        <w:rPr>
          <w:rFonts w:ascii="Arial" w:hAnsi="Arial" w:cs="Arial"/>
          <w:szCs w:val="24"/>
        </w:rPr>
        <w:t>) nebo jím pověřeným osobám provedení kontroly účetní (daňové) evidence, použití veřejných finančních prostředků a fyzické realizace projektu, zejména ve smyslu zákona č. 320/2001 Sb., o finanční kontrole</w:t>
      </w:r>
      <w:r w:rsidR="00322725" w:rsidRPr="000832F7">
        <w:rPr>
          <w:rFonts w:ascii="Arial" w:hAnsi="Arial" w:cs="Arial"/>
          <w:szCs w:val="24"/>
        </w:rPr>
        <w:t xml:space="preserve"> ve veřejné správě a o změně některých zákonů</w:t>
      </w:r>
      <w:r w:rsidRPr="000832F7">
        <w:rPr>
          <w:rFonts w:ascii="Arial" w:hAnsi="Arial" w:cs="Arial"/>
          <w:szCs w:val="24"/>
        </w:rPr>
        <w:t>, ve znění pozdějších předpisů, mj. umožnit vstup do</w:t>
      </w:r>
      <w:r w:rsidR="00176315" w:rsidRPr="000832F7">
        <w:rPr>
          <w:rFonts w:ascii="Arial" w:hAnsi="Arial" w:cs="Arial"/>
          <w:szCs w:val="24"/>
        </w:rPr>
        <w:t> </w:t>
      </w:r>
      <w:r w:rsidRPr="000832F7">
        <w:rPr>
          <w:rFonts w:ascii="Arial" w:hAnsi="Arial" w:cs="Arial"/>
          <w:szCs w:val="24"/>
        </w:rPr>
        <w:t>svých objektů a na své pozemky nebo objekty a</w:t>
      </w:r>
      <w:r w:rsidR="00177B7D" w:rsidRPr="000832F7">
        <w:rPr>
          <w:rFonts w:ascii="Arial" w:hAnsi="Arial" w:cs="Arial"/>
          <w:szCs w:val="24"/>
        </w:rPr>
        <w:t> </w:t>
      </w:r>
      <w:r w:rsidRPr="000832F7">
        <w:rPr>
          <w:rFonts w:ascii="Arial" w:hAnsi="Arial" w:cs="Arial"/>
          <w:szCs w:val="24"/>
        </w:rPr>
        <w:t>pozemky, které využívá ke své činnosti. Tímto ujednáním nejsou dotčena ani omezena práva ostatních kontrolních orgánů státní správy a</w:t>
      </w:r>
      <w:r w:rsidR="00177B7D" w:rsidRPr="000832F7">
        <w:rPr>
          <w:rFonts w:ascii="Arial" w:hAnsi="Arial" w:cs="Arial"/>
          <w:szCs w:val="24"/>
        </w:rPr>
        <w:t> </w:t>
      </w:r>
      <w:r w:rsidRPr="000832F7">
        <w:rPr>
          <w:rFonts w:ascii="Arial" w:hAnsi="Arial" w:cs="Arial"/>
          <w:szCs w:val="24"/>
        </w:rPr>
        <w:t>samosprávy ČR a orgánů EU (např. NKÚ, Evropská komise, OLAF, Ministerstvo financí, Evropský účetní dvůr, Auditní orgán, Územní finanční orgán, Platební a certifikační orgán, popřípadě jimi určených zmocněnců a</w:t>
      </w:r>
      <w:r w:rsidR="00177B7D" w:rsidRPr="000832F7">
        <w:rPr>
          <w:rFonts w:ascii="Arial" w:hAnsi="Arial" w:cs="Arial"/>
          <w:szCs w:val="24"/>
        </w:rPr>
        <w:t> </w:t>
      </w:r>
      <w:r w:rsidR="00B967B2">
        <w:rPr>
          <w:rFonts w:ascii="Arial" w:hAnsi="Arial" w:cs="Arial"/>
          <w:szCs w:val="24"/>
        </w:rPr>
        <w:t>dalších kontrolních orgánů dle </w:t>
      </w:r>
      <w:r w:rsidRPr="000832F7">
        <w:rPr>
          <w:rFonts w:ascii="Arial" w:hAnsi="Arial" w:cs="Arial"/>
          <w:szCs w:val="24"/>
        </w:rPr>
        <w:t>předpisů ČR a ES),</w:t>
      </w:r>
    </w:p>
    <w:p w14:paraId="405D900D" w14:textId="606C451A" w:rsidR="00FD4293" w:rsidRPr="000832F7"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0832F7">
        <w:rPr>
          <w:rFonts w:ascii="Arial" w:hAnsi="Arial" w:cs="Arial"/>
          <w:szCs w:val="24"/>
        </w:rPr>
        <w:t>poskytnout potřebnou součinnost poskyt</w:t>
      </w:r>
      <w:r w:rsidR="00740BC8" w:rsidRPr="000832F7">
        <w:rPr>
          <w:rFonts w:ascii="Arial" w:hAnsi="Arial" w:cs="Arial"/>
          <w:szCs w:val="24"/>
        </w:rPr>
        <w:t xml:space="preserve">ovateli dotace </w:t>
      </w:r>
      <w:r w:rsidRPr="000832F7">
        <w:rPr>
          <w:rFonts w:ascii="Arial" w:hAnsi="Arial" w:cs="Arial"/>
          <w:szCs w:val="24"/>
        </w:rPr>
        <w:t xml:space="preserve">nebo jím pověřeným osobám při kontrolách, auditech nebo monitorování řešení a realizace projektu, účetní doklady, vysvětlující informace a umožnit prohlídku </w:t>
      </w:r>
      <w:r w:rsidRPr="000832F7">
        <w:rPr>
          <w:rFonts w:ascii="Arial" w:hAnsi="Arial" w:cs="Arial"/>
          <w:szCs w:val="24"/>
        </w:rPr>
        <w:lastRenderedPageBreak/>
        <w:t>na</w:t>
      </w:r>
      <w:r w:rsidR="00177B7D" w:rsidRPr="000832F7">
        <w:rPr>
          <w:rFonts w:ascii="Arial" w:hAnsi="Arial" w:cs="Arial"/>
          <w:szCs w:val="24"/>
        </w:rPr>
        <w:t> </w:t>
      </w:r>
      <w:r w:rsidRPr="000832F7">
        <w:rPr>
          <w:rFonts w:ascii="Arial" w:hAnsi="Arial" w:cs="Arial"/>
          <w:szCs w:val="24"/>
        </w:rPr>
        <w:t>místě a přístup ke všem movitým a nemovitým věcem souvisejících s</w:t>
      </w:r>
      <w:r w:rsidR="00177B7D" w:rsidRPr="000832F7">
        <w:rPr>
          <w:rFonts w:ascii="Arial" w:hAnsi="Arial" w:cs="Arial"/>
          <w:szCs w:val="24"/>
        </w:rPr>
        <w:t> </w:t>
      </w:r>
      <w:r w:rsidRPr="000832F7">
        <w:rPr>
          <w:rFonts w:ascii="Arial" w:hAnsi="Arial" w:cs="Arial"/>
          <w:szCs w:val="24"/>
        </w:rPr>
        <w:t xml:space="preserve">realizací projektu, </w:t>
      </w:r>
    </w:p>
    <w:p w14:paraId="606C251A" w14:textId="77777777" w:rsidR="00FD4293" w:rsidRPr="000832F7" w:rsidRDefault="00FD4293" w:rsidP="003D4FCE">
      <w:pPr>
        <w:pStyle w:val="Odstavecseseznamem"/>
        <w:numPr>
          <w:ilvl w:val="0"/>
          <w:numId w:val="7"/>
        </w:numPr>
        <w:spacing w:before="120" w:after="240" w:line="276" w:lineRule="auto"/>
        <w:ind w:left="1135" w:hanging="284"/>
        <w:contextualSpacing w:val="0"/>
        <w:jc w:val="both"/>
        <w:rPr>
          <w:rFonts w:ascii="Arial" w:hAnsi="Arial" w:cs="Arial"/>
          <w:szCs w:val="24"/>
        </w:rPr>
      </w:pPr>
      <w:r w:rsidRPr="000832F7">
        <w:rPr>
          <w:rFonts w:ascii="Arial" w:hAnsi="Arial" w:cs="Arial"/>
          <w:szCs w:val="24"/>
        </w:rPr>
        <w:t>umožnit na výzvu poskytovatele</w:t>
      </w:r>
      <w:r w:rsidR="00740BC8" w:rsidRPr="000832F7">
        <w:rPr>
          <w:rFonts w:ascii="Arial" w:hAnsi="Arial" w:cs="Arial"/>
          <w:szCs w:val="24"/>
        </w:rPr>
        <w:t xml:space="preserve"> dotace</w:t>
      </w:r>
      <w:r w:rsidRPr="000832F7">
        <w:rPr>
          <w:rFonts w:ascii="Arial" w:hAnsi="Arial" w:cs="Arial"/>
          <w:szCs w:val="24"/>
        </w:rPr>
        <w:t xml:space="preserve"> kontrolu dokumentace a průběhu zadávání zakázek a poskytnout na výzvu poskytovatele dotace relevantní informace o způsobu zadání zakázky a výběru nejvhodnější nabídky, </w:t>
      </w:r>
    </w:p>
    <w:p w14:paraId="2FD8433E" w14:textId="71A1ED52" w:rsidR="00FD4293" w:rsidRPr="000832F7" w:rsidRDefault="00740BC8" w:rsidP="005D28E5">
      <w:pPr>
        <w:pStyle w:val="Odstavecseseznamem"/>
        <w:numPr>
          <w:ilvl w:val="0"/>
          <w:numId w:val="7"/>
        </w:numPr>
        <w:spacing w:before="120" w:after="240" w:line="276" w:lineRule="auto"/>
        <w:ind w:left="1135" w:hanging="284"/>
        <w:contextualSpacing w:val="0"/>
        <w:jc w:val="both"/>
        <w:rPr>
          <w:rFonts w:ascii="Arial" w:hAnsi="Arial" w:cs="Arial"/>
          <w:szCs w:val="24"/>
        </w:rPr>
      </w:pPr>
      <w:r w:rsidRPr="000832F7">
        <w:rPr>
          <w:rFonts w:ascii="Arial" w:hAnsi="Arial" w:cs="Arial"/>
          <w:szCs w:val="24"/>
        </w:rPr>
        <w:t xml:space="preserve">poskytnout </w:t>
      </w:r>
      <w:r w:rsidR="00FD4293" w:rsidRPr="000832F7">
        <w:rPr>
          <w:rFonts w:ascii="Arial" w:hAnsi="Arial" w:cs="Arial"/>
          <w:szCs w:val="24"/>
        </w:rPr>
        <w:t>veškeré doklady související s realizací projektu a plněním monitorovacích ukazatelů, které si mohou vyžádat zejména následující kontrolní orgány: Evropský účetní dvůr, Evropská komise, Nejvyšší kontrolní úřad, Auditní orgán, Územní finanční orgán, Platební a certifikační orgán, popř.</w:t>
      </w:r>
      <w:r w:rsidRPr="000832F7">
        <w:rPr>
          <w:rFonts w:ascii="Arial" w:hAnsi="Arial" w:cs="Arial"/>
          <w:szCs w:val="24"/>
        </w:rPr>
        <w:t xml:space="preserve"> </w:t>
      </w:r>
      <w:r w:rsidR="00FD4293" w:rsidRPr="000832F7">
        <w:rPr>
          <w:rFonts w:ascii="Arial" w:hAnsi="Arial" w:cs="Arial"/>
          <w:szCs w:val="24"/>
        </w:rPr>
        <w:t xml:space="preserve">jimi určení zmocněnci a další kontrolní orgány dle předpisů ČR a předpisů ES. Těmto orgánům je </w:t>
      </w:r>
      <w:r w:rsidR="00CD1216" w:rsidRPr="000832F7">
        <w:rPr>
          <w:rFonts w:ascii="Arial" w:hAnsi="Arial" w:cs="Arial"/>
          <w:szCs w:val="24"/>
        </w:rPr>
        <w:t>Dodavatel</w:t>
      </w:r>
      <w:r w:rsidR="00FD4293" w:rsidRPr="000832F7">
        <w:rPr>
          <w:rFonts w:ascii="Arial" w:hAnsi="Arial" w:cs="Arial"/>
          <w:szCs w:val="24"/>
        </w:rPr>
        <w:t xml:space="preserve"> dále povinen poskytnout součinnost při kontrolách minimálně ve stejném rozsahu jako poskytovateli nebo jim pověřeným osobám.</w:t>
      </w:r>
    </w:p>
    <w:p w14:paraId="3680641F" w14:textId="37905E01" w:rsidR="00744C57" w:rsidRPr="000832F7" w:rsidRDefault="00744C57"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Objednatel je povinen </w:t>
      </w:r>
      <w:r w:rsidR="00C635F2" w:rsidRPr="000832F7">
        <w:rPr>
          <w:rFonts w:ascii="Arial" w:eastAsia="Calibri" w:hAnsi="Arial" w:cs="Arial"/>
          <w:sz w:val="24"/>
          <w:szCs w:val="24"/>
          <w:lang w:val="cs-CZ" w:eastAsia="en-US"/>
        </w:rPr>
        <w:t xml:space="preserve">v případě projektu </w:t>
      </w:r>
      <w:r w:rsidR="004A174D" w:rsidRPr="000832F7">
        <w:rPr>
          <w:rFonts w:ascii="Arial" w:eastAsia="Calibri" w:hAnsi="Arial" w:cs="Arial"/>
          <w:sz w:val="24"/>
          <w:szCs w:val="24"/>
          <w:lang w:val="cs-CZ" w:eastAsia="en-US"/>
        </w:rPr>
        <w:t>financovaného z prostředků Evropské unie</w:t>
      </w:r>
      <w:r w:rsidR="00AC107C" w:rsidRPr="000832F7">
        <w:rPr>
          <w:rFonts w:ascii="Arial" w:eastAsia="Calibri" w:hAnsi="Arial" w:cs="Arial"/>
          <w:sz w:val="24"/>
          <w:szCs w:val="24"/>
          <w:lang w:val="cs-CZ" w:eastAsia="en-US"/>
        </w:rPr>
        <w:t xml:space="preserve"> či jiného poskytovatele dotace</w:t>
      </w:r>
      <w:r w:rsidR="004A174D"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uvést do objednávky název a registrační čísl</w:t>
      </w:r>
      <w:r w:rsidR="00C635F2" w:rsidRPr="000832F7">
        <w:rPr>
          <w:rFonts w:ascii="Arial" w:eastAsia="Calibri" w:hAnsi="Arial" w:cs="Arial"/>
          <w:sz w:val="24"/>
          <w:szCs w:val="24"/>
          <w:lang w:val="cs-CZ" w:eastAsia="en-US"/>
        </w:rPr>
        <w:t>o</w:t>
      </w:r>
      <w:r w:rsidRPr="000832F7">
        <w:rPr>
          <w:rFonts w:ascii="Arial" w:eastAsia="Calibri" w:hAnsi="Arial" w:cs="Arial"/>
          <w:sz w:val="24"/>
          <w:szCs w:val="24"/>
          <w:lang w:val="cs-CZ" w:eastAsia="en-US"/>
        </w:rPr>
        <w:t xml:space="preserve"> projektu: „</w:t>
      </w:r>
      <w:r w:rsidR="00896107">
        <w:rPr>
          <w:rFonts w:ascii="Arial" w:eastAsia="Calibri" w:hAnsi="Arial" w:cs="Arial"/>
          <w:sz w:val="24"/>
          <w:szCs w:val="24"/>
          <w:lang w:val="cs-CZ" w:eastAsia="en-US"/>
        </w:rPr>
        <w:t>Šablony JAK pro SVČ – Zvyšování kvality zájmového vzdělávání</w:t>
      </w:r>
      <w:r w:rsidRPr="000832F7">
        <w:rPr>
          <w:rFonts w:ascii="Arial" w:eastAsia="Calibri" w:hAnsi="Arial" w:cs="Arial"/>
          <w:sz w:val="24"/>
          <w:szCs w:val="24"/>
          <w:lang w:val="cs-CZ" w:eastAsia="en-US"/>
        </w:rPr>
        <w:t xml:space="preserve">“, číslo projektu: </w:t>
      </w:r>
      <w:proofErr w:type="gramStart"/>
      <w:r w:rsidRPr="000832F7">
        <w:rPr>
          <w:rFonts w:ascii="Arial" w:eastAsia="Calibri" w:hAnsi="Arial" w:cs="Arial"/>
          <w:sz w:val="24"/>
          <w:szCs w:val="24"/>
          <w:lang w:val="cs-CZ" w:eastAsia="en-US"/>
        </w:rPr>
        <w:t>CZ</w:t>
      </w:r>
      <w:r w:rsidR="00896107">
        <w:rPr>
          <w:rFonts w:ascii="Arial" w:eastAsia="Calibri" w:hAnsi="Arial" w:cs="Arial"/>
          <w:sz w:val="24"/>
          <w:szCs w:val="24"/>
          <w:lang w:val="cs-CZ" w:eastAsia="en-US"/>
        </w:rPr>
        <w:t>.02.02</w:t>
      </w:r>
      <w:proofErr w:type="gramEnd"/>
      <w:r w:rsidR="00896107">
        <w:rPr>
          <w:rFonts w:ascii="Arial" w:eastAsia="Calibri" w:hAnsi="Arial" w:cs="Arial"/>
          <w:sz w:val="24"/>
          <w:szCs w:val="24"/>
          <w:lang w:val="cs-CZ" w:eastAsia="en-US"/>
        </w:rPr>
        <w:t>.XX/00/22_002/0001510.</w:t>
      </w:r>
    </w:p>
    <w:p w14:paraId="1698717A" w14:textId="3D15B11A" w:rsidR="00011BA7" w:rsidRPr="000832F7" w:rsidRDefault="00740BC8"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w:t>
      </w:r>
      <w:r w:rsidR="00FD4293" w:rsidRPr="000832F7">
        <w:rPr>
          <w:rFonts w:ascii="Arial" w:eastAsia="Calibri" w:hAnsi="Arial" w:cs="Arial"/>
          <w:sz w:val="24"/>
          <w:szCs w:val="24"/>
          <w:lang w:val="cs-CZ" w:eastAsia="en-US"/>
        </w:rPr>
        <w:t xml:space="preserve"> je povinen fakturu označit názvem a registračním číslem projektu: „</w:t>
      </w:r>
      <w:r w:rsidR="00896107">
        <w:rPr>
          <w:rFonts w:ascii="Arial" w:eastAsia="Calibri" w:hAnsi="Arial" w:cs="Arial"/>
          <w:sz w:val="24"/>
          <w:szCs w:val="24"/>
          <w:lang w:val="cs-CZ" w:eastAsia="en-US"/>
        </w:rPr>
        <w:t>Šablony JAK pro SVČ – Zvyšování kvality zájmového vzdělávání</w:t>
      </w:r>
      <w:r w:rsidR="00FD4293" w:rsidRPr="000832F7">
        <w:rPr>
          <w:rFonts w:ascii="Arial" w:eastAsia="Calibri" w:hAnsi="Arial" w:cs="Arial"/>
          <w:sz w:val="24"/>
          <w:szCs w:val="24"/>
          <w:lang w:val="cs-CZ" w:eastAsia="en-US"/>
        </w:rPr>
        <w:t xml:space="preserve">“, číslo projektu: </w:t>
      </w:r>
      <w:proofErr w:type="gramStart"/>
      <w:r w:rsidR="00896107" w:rsidRPr="000832F7">
        <w:rPr>
          <w:rFonts w:ascii="Arial" w:eastAsia="Calibri" w:hAnsi="Arial" w:cs="Arial"/>
          <w:sz w:val="24"/>
          <w:szCs w:val="24"/>
          <w:lang w:val="cs-CZ" w:eastAsia="en-US"/>
        </w:rPr>
        <w:t>CZ</w:t>
      </w:r>
      <w:r w:rsidR="00896107">
        <w:rPr>
          <w:rFonts w:ascii="Arial" w:eastAsia="Calibri" w:hAnsi="Arial" w:cs="Arial"/>
          <w:sz w:val="24"/>
          <w:szCs w:val="24"/>
          <w:lang w:val="cs-CZ" w:eastAsia="en-US"/>
        </w:rPr>
        <w:t>.02.02</w:t>
      </w:r>
      <w:proofErr w:type="gramEnd"/>
      <w:r w:rsidR="00896107">
        <w:rPr>
          <w:rFonts w:ascii="Arial" w:eastAsia="Calibri" w:hAnsi="Arial" w:cs="Arial"/>
          <w:sz w:val="24"/>
          <w:szCs w:val="24"/>
          <w:lang w:val="cs-CZ" w:eastAsia="en-US"/>
        </w:rPr>
        <w:t>.XX/00/22_002/0001510.</w:t>
      </w: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68BB85F"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1A20E791" w:rsidR="00C92E95" w:rsidRPr="00896107" w:rsidRDefault="00896107" w:rsidP="00C92E95">
      <w:pPr>
        <w:pStyle w:val="Odstavecseseznamem"/>
        <w:numPr>
          <w:ilvl w:val="0"/>
          <w:numId w:val="3"/>
        </w:numPr>
        <w:spacing w:before="120" w:after="120" w:line="276" w:lineRule="auto"/>
        <w:jc w:val="both"/>
        <w:rPr>
          <w:rFonts w:ascii="Arial" w:hAnsi="Arial" w:cs="Arial"/>
          <w:i/>
          <w:szCs w:val="24"/>
        </w:rPr>
      </w:pPr>
      <w:r w:rsidRPr="00896107">
        <w:rPr>
          <w:rFonts w:ascii="Arial" w:hAnsi="Arial" w:cs="Arial"/>
          <w:i/>
          <w:szCs w:val="24"/>
        </w:rPr>
        <w:t>Žižkova 12, 75002 Přerov</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w:t>
      </w:r>
      <w:proofErr w:type="gramStart"/>
      <w:r w:rsidRPr="0007023C">
        <w:rPr>
          <w:rFonts w:ascii="Arial" w:eastAsia="Calibri" w:hAnsi="Arial" w:cs="Arial"/>
          <w:sz w:val="24"/>
          <w:szCs w:val="24"/>
          <w:lang w:val="cs-CZ" w:eastAsia="en-US"/>
        </w:rPr>
        <w:t>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w:t>
      </w:r>
      <w:proofErr w:type="gramEnd"/>
      <w:r w:rsidRPr="0007023C">
        <w:rPr>
          <w:rFonts w:ascii="Arial" w:eastAsia="Calibri" w:hAnsi="Arial" w:cs="Arial"/>
          <w:sz w:val="24"/>
          <w:szCs w:val="24"/>
          <w:lang w:val="cs-CZ" w:eastAsia="en-US"/>
        </w:rPr>
        <w:t xml:space="preserve">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65682E9" w:rsidR="008B2C03" w:rsidRPr="000832F7" w:rsidRDefault="001656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1656AB">
        <w:rPr>
          <w:rFonts w:ascii="Arial" w:hAnsi="Arial" w:cs="Arial"/>
          <w:sz w:val="24"/>
          <w:lang w:val="cs-CZ"/>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1D50592C"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990501">
        <w:rPr>
          <w:rFonts w:ascii="Arial" w:eastAsia="Calibri" w:hAnsi="Arial" w:cs="Arial"/>
          <w:sz w:val="24"/>
          <w:szCs w:val="24"/>
          <w:lang w:val="cs-CZ" w:eastAsia="en-US"/>
        </w:rPr>
        <w:t>9</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5C0CA006" w:rsidR="00010D16" w:rsidRPr="000832F7"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3050D6A0"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C12D7C">
        <w:rPr>
          <w:rFonts w:ascii="Arial" w:hAnsi="Arial" w:cs="Arial"/>
          <w:sz w:val="24"/>
          <w:szCs w:val="24"/>
          <w:lang w:val="cs-CZ"/>
        </w:rPr>
        <w:t xml:space="preserve">1. 3. 2024, </w:t>
      </w:r>
      <w:r w:rsidR="000A387F" w:rsidRPr="000832F7">
        <w:rPr>
          <w:rFonts w:ascii="Arial" w:eastAsia="Calibri" w:hAnsi="Arial" w:cs="Arial"/>
          <w:sz w:val="24"/>
          <w:szCs w:val="24"/>
          <w:lang w:val="cs-CZ" w:eastAsia="en-US"/>
        </w:rPr>
        <w:t xml:space="preserve">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C12D7C">
        <w:rPr>
          <w:rFonts w:ascii="Arial" w:hAnsi="Arial" w:cs="Arial"/>
          <w:sz w:val="24"/>
          <w:szCs w:val="24"/>
          <w:lang w:val="cs-CZ"/>
        </w:rPr>
        <w:t xml:space="preserve">1. 3. 2024.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E1B4BB9" w:rsidR="005E5B6E" w:rsidRPr="000832F7" w:rsidRDefault="005E5B6E" w:rsidP="005706E4">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sidR="002E4F82">
        <w:rPr>
          <w:rFonts w:ascii="Arial" w:eastAsia="Calibri" w:hAnsi="Arial" w:cs="Arial"/>
          <w:sz w:val="24"/>
          <w:szCs w:val="24"/>
          <w:lang w:val="cs-CZ" w:eastAsia="en-US"/>
        </w:rPr>
        <w:t>uzavřen</w:t>
      </w:r>
      <w:r w:rsidR="00A81824">
        <w:rPr>
          <w:rFonts w:ascii="Arial" w:eastAsia="Calibri" w:hAnsi="Arial" w:cs="Arial"/>
          <w:sz w:val="24"/>
          <w:szCs w:val="24"/>
          <w:lang w:val="cs-CZ" w:eastAsia="en-US"/>
        </w:rPr>
        <w:t>a</w:t>
      </w:r>
      <w:r w:rsidR="002E4F82" w:rsidRPr="000832F7">
        <w:rPr>
          <w:rFonts w:ascii="Arial" w:eastAsia="Calibri" w:hAnsi="Arial" w:cs="Arial"/>
          <w:sz w:val="24"/>
          <w:szCs w:val="24"/>
          <w:lang w:val="cs-CZ" w:eastAsia="en-US"/>
        </w:rPr>
        <w:t xml:space="preserve"> </w:t>
      </w:r>
      <w:r w:rsidR="00A81824">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sidR="00E20C31">
        <w:rPr>
          <w:rFonts w:ascii="Arial" w:eastAsia="Calibri" w:hAnsi="Arial" w:cs="Arial"/>
          <w:sz w:val="24"/>
          <w:szCs w:val="24"/>
          <w:lang w:val="cs-CZ" w:eastAsia="en-US"/>
        </w:rPr>
        <w:t xml:space="preserve"> vyhotovení </w:t>
      </w:r>
      <w:r w:rsidR="002E4F82">
        <w:rPr>
          <w:rFonts w:ascii="Arial" w:eastAsia="Calibri" w:hAnsi="Arial" w:cs="Arial"/>
          <w:sz w:val="24"/>
          <w:szCs w:val="24"/>
          <w:lang w:val="cs-CZ" w:eastAsia="en-US"/>
        </w:rPr>
        <w:t>s</w:t>
      </w:r>
      <w:r w:rsidR="00E20C31">
        <w:rPr>
          <w:rFonts w:ascii="Arial" w:eastAsia="Calibri" w:hAnsi="Arial" w:cs="Arial"/>
          <w:sz w:val="24"/>
          <w:szCs w:val="24"/>
          <w:lang w:val="cs-CZ" w:eastAsia="en-US"/>
        </w:rPr>
        <w:t>mlouvy</w:t>
      </w:r>
      <w:r w:rsidRPr="000832F7">
        <w:rPr>
          <w:rFonts w:ascii="Arial" w:eastAsia="Calibri" w:hAnsi="Arial" w:cs="Arial"/>
          <w:sz w:val="24"/>
          <w:szCs w:val="24"/>
          <w:lang w:val="cs-CZ" w:eastAsia="en-US"/>
        </w:rPr>
        <w:t xml:space="preserve"> </w:t>
      </w:r>
      <w:r w:rsidR="00CB39EB"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1E601DD3" w14:textId="1BD8AA5A" w:rsidR="00EA299B" w:rsidRPr="00F52A89"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C12D7C" w:rsidRPr="00C12D7C">
        <w:rPr>
          <w:rFonts w:ascii="Arial" w:eastAsia="Calibri" w:hAnsi="Arial" w:cs="Arial"/>
          <w:sz w:val="24"/>
          <w:szCs w:val="24"/>
          <w:lang w:val="cs-CZ" w:eastAsia="en-US"/>
        </w:rPr>
        <w:t>2023/04891/OKŘ/DSB</w:t>
      </w:r>
      <w:r w:rsidRPr="000832F7">
        <w:rPr>
          <w:rFonts w:ascii="Arial" w:eastAsia="Calibri" w:hAnsi="Arial" w:cs="Arial"/>
          <w:sz w:val="24"/>
          <w:szCs w:val="24"/>
          <w:lang w:val="cs-CZ" w:eastAsia="en-US"/>
        </w:rPr>
        <w:t xml:space="preserve">, která byla schválena usnesením Rady Olomouckého </w:t>
      </w:r>
      <w:r w:rsidRPr="00F52A89">
        <w:rPr>
          <w:rFonts w:ascii="Arial" w:eastAsia="Calibri" w:hAnsi="Arial" w:cs="Arial"/>
          <w:sz w:val="24"/>
          <w:szCs w:val="24"/>
          <w:lang w:val="cs-CZ" w:eastAsia="en-US"/>
        </w:rPr>
        <w:t>kraje č.</w:t>
      </w:r>
      <w:r w:rsidR="00C12D7C" w:rsidRPr="000832F7">
        <w:rPr>
          <w:rFonts w:ascii="Arial" w:eastAsia="Calibri" w:hAnsi="Arial" w:cs="Arial"/>
          <w:sz w:val="24"/>
          <w:szCs w:val="24"/>
          <w:lang w:val="cs-CZ" w:eastAsia="en-US"/>
        </w:rPr>
        <w:t xml:space="preserve"> </w:t>
      </w:r>
      <w:r w:rsidR="00C12D7C" w:rsidRPr="00952711">
        <w:rPr>
          <w:rFonts w:ascii="Arial" w:eastAsia="Calibri" w:hAnsi="Arial" w:cs="Arial"/>
          <w:sz w:val="24"/>
          <w:szCs w:val="24"/>
          <w:lang w:val="cs-CZ" w:eastAsia="en-US"/>
        </w:rPr>
        <w:t>UR/100/36/2024 ze dne 22. 1. 2024.</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5706E4">
      <w:pPr>
        <w:pStyle w:val="Heading21"/>
        <w:keepNext/>
        <w:keepLines/>
        <w:widowControl w:val="0"/>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52B0FB39" w:rsidR="003839FD" w:rsidRDefault="003839FD" w:rsidP="005706E4">
      <w:pPr>
        <w:keepNext/>
        <w:keepLines/>
        <w:widowControl w:val="0"/>
        <w:spacing w:before="120" w:after="120"/>
        <w:ind w:left="-6"/>
        <w:jc w:val="both"/>
        <w:outlineLvl w:val="1"/>
        <w:rPr>
          <w:rFonts w:ascii="Arial" w:hAnsi="Arial" w:cs="Arial"/>
          <w:snapToGrid w:val="0"/>
        </w:rPr>
      </w:pPr>
      <w:proofErr w:type="gramStart"/>
      <w:r w:rsidRPr="000832F7">
        <w:rPr>
          <w:rFonts w:ascii="Arial" w:hAnsi="Arial" w:cs="Arial"/>
          <w:snapToGrid w:val="0"/>
        </w:rPr>
        <w:t>V ..</w:t>
      </w:r>
      <w:r w:rsidR="00896107">
        <w:rPr>
          <w:rFonts w:ascii="Arial" w:hAnsi="Arial" w:cs="Arial"/>
          <w:snapToGrid w:val="0"/>
        </w:rPr>
        <w:t>Přerově</w:t>
      </w:r>
      <w:proofErr w:type="gramEnd"/>
      <w:r w:rsidR="00BB63B5">
        <w:rPr>
          <w:rFonts w:ascii="Arial" w:hAnsi="Arial" w:cs="Arial"/>
          <w:snapToGrid w:val="0"/>
        </w:rPr>
        <w:tab/>
      </w:r>
      <w:r w:rsidR="00BB63B5">
        <w:rPr>
          <w:rFonts w:ascii="Arial" w:hAnsi="Arial" w:cs="Arial"/>
          <w:snapToGrid w:val="0"/>
        </w:rPr>
        <w:tab/>
      </w:r>
      <w:r w:rsidR="00BB63B5">
        <w:rPr>
          <w:rFonts w:ascii="Arial" w:hAnsi="Arial" w:cs="Arial"/>
          <w:snapToGrid w:val="0"/>
        </w:rPr>
        <w:tab/>
      </w:r>
      <w:r w:rsidR="00BB63B5">
        <w:rPr>
          <w:rFonts w:ascii="Arial" w:hAnsi="Arial" w:cs="Arial"/>
          <w:snapToGrid w:val="0"/>
        </w:rPr>
        <w:tab/>
      </w:r>
      <w:r w:rsidR="00BB63B5">
        <w:rPr>
          <w:rFonts w:ascii="Arial" w:hAnsi="Arial" w:cs="Arial"/>
          <w:snapToGrid w:val="0"/>
        </w:rPr>
        <w:tab/>
      </w:r>
      <w:r w:rsidRPr="000832F7">
        <w:rPr>
          <w:rFonts w:ascii="Arial" w:hAnsi="Arial" w:cs="Arial"/>
          <w:snapToGrid w:val="0"/>
        </w:rPr>
        <w:tab/>
        <w:t>V</w:t>
      </w:r>
      <w:r w:rsidR="00BB63B5">
        <w:rPr>
          <w:rFonts w:ascii="Arial" w:hAnsi="Arial" w:cs="Arial"/>
          <w:snapToGrid w:val="0"/>
        </w:rPr>
        <w:t>e Starém Městě</w:t>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13E0DB44" w14:textId="77777777" w:rsidR="00625BA0" w:rsidRPr="000832F7" w:rsidRDefault="00625BA0" w:rsidP="005706E4">
      <w:pPr>
        <w:keepNext/>
        <w:keepLines/>
        <w:widowControl w:val="0"/>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5706E4">
            <w:pPr>
              <w:keepNext/>
              <w:keepLines/>
              <w:widowControl w:val="0"/>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5706E4">
            <w:pPr>
              <w:keepNext/>
              <w:keepLines/>
              <w:widowControl w:val="0"/>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5706E4">
            <w:pPr>
              <w:keepNext/>
              <w:keepLines/>
              <w:widowControl w:val="0"/>
              <w:spacing w:before="100" w:beforeAutospacing="1"/>
              <w:ind w:left="30"/>
              <w:jc w:val="center"/>
              <w:rPr>
                <w:rFonts w:ascii="Arial" w:hAnsi="Arial" w:cs="Arial"/>
              </w:rPr>
            </w:pPr>
            <w:r w:rsidRPr="000832F7">
              <w:rPr>
                <w:rFonts w:ascii="Arial" w:hAnsi="Arial" w:cs="Arial"/>
              </w:rPr>
              <w:t>....................................................</w:t>
            </w:r>
          </w:p>
        </w:tc>
      </w:tr>
      <w:tr w:rsidR="00896107" w:rsidRPr="00896107" w14:paraId="7059CC56" w14:textId="61D96554" w:rsidTr="00896107">
        <w:trPr>
          <w:trHeight w:val="828"/>
        </w:trPr>
        <w:tc>
          <w:tcPr>
            <w:tcW w:w="3970" w:type="dxa"/>
            <w:shd w:val="clear" w:color="auto" w:fill="auto"/>
          </w:tcPr>
          <w:p w14:paraId="4092CAD6" w14:textId="7F556430" w:rsidR="004D2127" w:rsidRPr="00896107" w:rsidRDefault="00896107" w:rsidP="005706E4">
            <w:pPr>
              <w:pStyle w:val="Heading21"/>
              <w:keepNext/>
              <w:keepLines/>
              <w:widowControl w:val="0"/>
              <w:spacing w:after="0"/>
              <w:jc w:val="center"/>
              <w:rPr>
                <w:rFonts w:ascii="Arial" w:hAnsi="Arial" w:cs="Arial"/>
                <w:i/>
                <w:szCs w:val="24"/>
                <w:lang w:val="cs-CZ"/>
              </w:rPr>
            </w:pPr>
            <w:r w:rsidRPr="00896107">
              <w:rPr>
                <w:rFonts w:ascii="Arial" w:hAnsi="Arial" w:cs="Arial"/>
                <w:i/>
                <w:sz w:val="24"/>
                <w:szCs w:val="24"/>
                <w:lang w:val="cs-CZ"/>
              </w:rPr>
              <w:t>Středisko volného času ATLAS a BIOS, Přerov</w:t>
            </w:r>
          </w:p>
          <w:p w14:paraId="5A7C4EC7" w14:textId="0999B3B9" w:rsidR="004D2127" w:rsidRPr="00896107" w:rsidRDefault="004D2127" w:rsidP="00896107">
            <w:pPr>
              <w:keepNext/>
              <w:keepLines/>
              <w:widowControl w:val="0"/>
              <w:jc w:val="center"/>
              <w:rPr>
                <w:rFonts w:ascii="Arial" w:hAnsi="Arial" w:cs="Arial"/>
              </w:rPr>
            </w:pPr>
            <w:r w:rsidRPr="00896107">
              <w:rPr>
                <w:rFonts w:ascii="Arial" w:hAnsi="Arial" w:cs="Arial"/>
                <w:b/>
              </w:rPr>
              <w:t xml:space="preserve"> </w:t>
            </w:r>
            <w:r w:rsidR="00896107" w:rsidRPr="00896107">
              <w:rPr>
                <w:rFonts w:ascii="Arial" w:hAnsi="Arial" w:cs="Arial"/>
                <w:b/>
              </w:rPr>
              <w:t>Mgr. Blanka Mašková, ředitelka</w:t>
            </w:r>
            <w:r w:rsidRPr="00896107">
              <w:rPr>
                <w:rFonts w:ascii="Arial" w:hAnsi="Arial" w:cs="Arial"/>
                <w:i/>
                <w:sz w:val="22"/>
                <w:szCs w:val="24"/>
              </w:rPr>
              <w:t xml:space="preserve"> </w:t>
            </w:r>
          </w:p>
        </w:tc>
        <w:tc>
          <w:tcPr>
            <w:tcW w:w="992" w:type="dxa"/>
          </w:tcPr>
          <w:p w14:paraId="6DE71CBB" w14:textId="77777777" w:rsidR="004D2127" w:rsidRPr="00896107" w:rsidRDefault="004D2127" w:rsidP="005706E4">
            <w:pPr>
              <w:pStyle w:val="Heading21"/>
              <w:keepNext/>
              <w:keepLines/>
              <w:widowControl w:val="0"/>
              <w:tabs>
                <w:tab w:val="left" w:pos="708"/>
              </w:tabs>
              <w:spacing w:after="0"/>
              <w:jc w:val="center"/>
              <w:rPr>
                <w:rFonts w:ascii="Arial" w:hAnsi="Arial" w:cs="Arial"/>
                <w:i/>
                <w:sz w:val="24"/>
                <w:szCs w:val="24"/>
                <w:lang w:val="cs-CZ"/>
              </w:rPr>
            </w:pPr>
          </w:p>
        </w:tc>
        <w:tc>
          <w:tcPr>
            <w:tcW w:w="4394" w:type="dxa"/>
            <w:shd w:val="clear" w:color="auto" w:fill="auto"/>
          </w:tcPr>
          <w:p w14:paraId="0AB69365" w14:textId="77777777" w:rsidR="00C12D7C" w:rsidRPr="00896107" w:rsidRDefault="00C12D7C" w:rsidP="00C12D7C">
            <w:pPr>
              <w:keepNext/>
              <w:keepLines/>
              <w:ind w:left="30"/>
              <w:jc w:val="center"/>
              <w:rPr>
                <w:rFonts w:ascii="Arial" w:hAnsi="Arial" w:cs="Arial"/>
              </w:rPr>
            </w:pPr>
            <w:r w:rsidRPr="00896107">
              <w:rPr>
                <w:rFonts w:ascii="Arial" w:hAnsi="Arial" w:cs="Arial"/>
                <w:b/>
                <w:bCs/>
              </w:rPr>
              <w:t>PREMO s.r.o.</w:t>
            </w:r>
            <w:r w:rsidRPr="00896107">
              <w:rPr>
                <w:rFonts w:ascii="Arial" w:hAnsi="Arial" w:cs="Arial"/>
                <w:b/>
                <w:bCs/>
              </w:rPr>
              <w:br/>
            </w:r>
            <w:r w:rsidRPr="00896107">
              <w:rPr>
                <w:rFonts w:ascii="Arial" w:hAnsi="Arial" w:cs="Arial"/>
              </w:rPr>
              <w:t xml:space="preserve">Ing. Vladimír </w:t>
            </w:r>
            <w:proofErr w:type="spellStart"/>
            <w:r w:rsidRPr="00896107">
              <w:rPr>
                <w:rFonts w:ascii="Arial" w:hAnsi="Arial" w:cs="Arial"/>
              </w:rPr>
              <w:t>Křiva</w:t>
            </w:r>
            <w:proofErr w:type="spellEnd"/>
            <w:r w:rsidRPr="00896107">
              <w:rPr>
                <w:rFonts w:ascii="Arial" w:hAnsi="Arial" w:cs="Arial"/>
              </w:rPr>
              <w:t>, MBA</w:t>
            </w:r>
          </w:p>
          <w:p w14:paraId="6236EE1D" w14:textId="19413D78" w:rsidR="004D2127" w:rsidRPr="00896107" w:rsidRDefault="00C12D7C" w:rsidP="00C12D7C">
            <w:pPr>
              <w:keepNext/>
              <w:keepLines/>
              <w:widowControl w:val="0"/>
              <w:ind w:left="30"/>
              <w:jc w:val="center"/>
              <w:rPr>
                <w:rFonts w:ascii="Arial" w:hAnsi="Arial" w:cs="Arial"/>
              </w:rPr>
            </w:pPr>
            <w:r w:rsidRPr="00896107">
              <w:rPr>
                <w:rFonts w:ascii="Arial" w:hAnsi="Arial" w:cs="Arial"/>
              </w:rPr>
              <w:t>jednatel</w:t>
            </w:r>
          </w:p>
        </w:tc>
      </w:tr>
    </w:tbl>
    <w:p w14:paraId="6712F6FB" w14:textId="59E538E2" w:rsidR="001E3866" w:rsidRPr="000832F7" w:rsidRDefault="001E3866" w:rsidP="005706E4">
      <w:pPr>
        <w:overflowPunct/>
        <w:autoSpaceDE/>
        <w:autoSpaceDN/>
        <w:adjustRightInd/>
        <w:spacing w:after="200" w:line="276" w:lineRule="auto"/>
        <w:rPr>
          <w:rFonts w:ascii="Arial" w:hAnsi="Arial" w:cs="Arial"/>
          <w:szCs w:val="24"/>
        </w:rPr>
      </w:pPr>
      <w:bookmarkStart w:id="2" w:name="_GoBack"/>
      <w:bookmarkEnd w:id="2"/>
    </w:p>
    <w:sectPr w:rsidR="001E3866" w:rsidRPr="000832F7" w:rsidSect="00DE36C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CB3B" w14:textId="77777777" w:rsidR="002143F5" w:rsidRDefault="002143F5" w:rsidP="000D6515">
      <w:r>
        <w:separator/>
      </w:r>
    </w:p>
  </w:endnote>
  <w:endnote w:type="continuationSeparator" w:id="0">
    <w:p w14:paraId="466DE31C" w14:textId="77777777" w:rsidR="002143F5" w:rsidRDefault="002143F5" w:rsidP="000D6515">
      <w:r>
        <w:continuationSeparator/>
      </w:r>
    </w:p>
  </w:endnote>
  <w:endnote w:type="continuationNotice" w:id="1">
    <w:p w14:paraId="43B966AF" w14:textId="77777777" w:rsidR="002143F5" w:rsidRDefault="0021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521B1D26" w:rsidR="000D6515" w:rsidRPr="000D6515" w:rsidRDefault="000D6515">
            <w:pPr>
              <w:pStyle w:val="Zpat"/>
              <w:jc w:val="center"/>
              <w:rPr>
                <w:rFonts w:ascii="Arial" w:hAnsi="Arial" w:cs="Arial"/>
                <w:sz w:val="20"/>
              </w:rPr>
            </w:pPr>
            <w:proofErr w:type="gramStart"/>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proofErr w:type="gramEnd"/>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467356">
              <w:rPr>
                <w:rFonts w:ascii="Arial" w:hAnsi="Arial" w:cs="Arial"/>
                <w:b/>
                <w:bCs/>
                <w:noProof/>
                <w:sz w:val="20"/>
              </w:rPr>
              <w:t>4</w:t>
            </w:r>
            <w:r w:rsidRPr="000D6515">
              <w:rPr>
                <w:rFonts w:ascii="Arial" w:hAnsi="Arial" w:cs="Arial"/>
                <w:b/>
                <w:bCs/>
                <w:sz w:val="20"/>
                <w:szCs w:val="24"/>
              </w:rPr>
              <w:fldChar w:fldCharType="end"/>
            </w:r>
            <w:proofErr w:type="gramStart"/>
            <w:r w:rsidRPr="000D6515">
              <w:rPr>
                <w:rFonts w:ascii="Arial" w:hAnsi="Arial" w:cs="Arial"/>
                <w:sz w:val="20"/>
              </w:rPr>
              <w:t xml:space="preserve"> z </w:t>
            </w:r>
            <w:proofErr w:type="gramEnd"/>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467356">
              <w:rPr>
                <w:rFonts w:ascii="Arial" w:hAnsi="Arial" w:cs="Arial"/>
                <w:b/>
                <w:bCs/>
                <w:noProof/>
                <w:sz w:val="20"/>
              </w:rPr>
              <w:t>6</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3E54F" w14:textId="77777777" w:rsidR="002143F5" w:rsidRDefault="002143F5" w:rsidP="000D6515">
      <w:r>
        <w:separator/>
      </w:r>
    </w:p>
  </w:footnote>
  <w:footnote w:type="continuationSeparator" w:id="0">
    <w:p w14:paraId="58EADD73" w14:textId="77777777" w:rsidR="002143F5" w:rsidRDefault="002143F5" w:rsidP="000D6515">
      <w:r>
        <w:continuationSeparator/>
      </w:r>
    </w:p>
  </w:footnote>
  <w:footnote w:type="continuationNotice" w:id="1">
    <w:p w14:paraId="07C5E249" w14:textId="77777777" w:rsidR="002143F5" w:rsidRDefault="002143F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F104C470"/>
    <w:lvl w:ilvl="0">
      <w:start w:val="7"/>
      <w:numFmt w:val="decimal"/>
      <w:lvlText w:val="%1."/>
      <w:lvlJc w:val="left"/>
      <w:pPr>
        <w:ind w:left="1080" w:hanging="360"/>
      </w:pPr>
      <w:rPr>
        <w:rFonts w:hint="default"/>
        <w:b/>
      </w:rPr>
    </w:lvl>
    <w:lvl w:ilvl="1">
      <w:start w:val="4"/>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0"/>
  </w:num>
  <w:num w:numId="7">
    <w:abstractNumId w:val="6"/>
  </w:num>
  <w:num w:numId="8">
    <w:abstractNumId w:val="8"/>
  </w:num>
  <w:num w:numId="9">
    <w:abstractNumId w:val="7"/>
  </w:num>
  <w:num w:numId="10">
    <w:abstractNumId w:val="0"/>
  </w:num>
  <w:num w:numId="11">
    <w:abstractNumId w:val="11"/>
  </w:num>
  <w:num w:numId="12">
    <w:abstractNumId w:val="2"/>
  </w:num>
  <w:num w:numId="13">
    <w:abstractNumId w:val="5"/>
  </w:num>
  <w:num w:numId="14">
    <w:abstractNumId w:val="9"/>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023C"/>
    <w:rsid w:val="00073474"/>
    <w:rsid w:val="00082BA6"/>
    <w:rsid w:val="000832F7"/>
    <w:rsid w:val="00096430"/>
    <w:rsid w:val="000977F1"/>
    <w:rsid w:val="000A0898"/>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75D4"/>
    <w:rsid w:val="000F1809"/>
    <w:rsid w:val="000F21F5"/>
    <w:rsid w:val="001044B3"/>
    <w:rsid w:val="00110BFE"/>
    <w:rsid w:val="001202CC"/>
    <w:rsid w:val="00121C01"/>
    <w:rsid w:val="00123CFF"/>
    <w:rsid w:val="00124FA5"/>
    <w:rsid w:val="0013439E"/>
    <w:rsid w:val="001368B6"/>
    <w:rsid w:val="0014303A"/>
    <w:rsid w:val="00144135"/>
    <w:rsid w:val="001558FA"/>
    <w:rsid w:val="001656AB"/>
    <w:rsid w:val="00174DD9"/>
    <w:rsid w:val="00176315"/>
    <w:rsid w:val="0017682A"/>
    <w:rsid w:val="00177B7D"/>
    <w:rsid w:val="001A4EE5"/>
    <w:rsid w:val="001C0439"/>
    <w:rsid w:val="001D4B96"/>
    <w:rsid w:val="001E195C"/>
    <w:rsid w:val="001E3866"/>
    <w:rsid w:val="001E3FD7"/>
    <w:rsid w:val="001E5979"/>
    <w:rsid w:val="001E6697"/>
    <w:rsid w:val="001E6E63"/>
    <w:rsid w:val="001F1FBA"/>
    <w:rsid w:val="00202A55"/>
    <w:rsid w:val="002143F5"/>
    <w:rsid w:val="00224639"/>
    <w:rsid w:val="002665DE"/>
    <w:rsid w:val="002736D2"/>
    <w:rsid w:val="002776C8"/>
    <w:rsid w:val="002834BE"/>
    <w:rsid w:val="0028535E"/>
    <w:rsid w:val="002A5474"/>
    <w:rsid w:val="002C0931"/>
    <w:rsid w:val="002C1A4F"/>
    <w:rsid w:val="002D5004"/>
    <w:rsid w:val="002D60E7"/>
    <w:rsid w:val="002E4F82"/>
    <w:rsid w:val="002F415D"/>
    <w:rsid w:val="00315755"/>
    <w:rsid w:val="00320D8F"/>
    <w:rsid w:val="00322725"/>
    <w:rsid w:val="003312C2"/>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45486"/>
    <w:rsid w:val="004555CA"/>
    <w:rsid w:val="004568AA"/>
    <w:rsid w:val="0045787C"/>
    <w:rsid w:val="00460363"/>
    <w:rsid w:val="004606DF"/>
    <w:rsid w:val="004612A5"/>
    <w:rsid w:val="00467356"/>
    <w:rsid w:val="00473BA0"/>
    <w:rsid w:val="00481C85"/>
    <w:rsid w:val="00490767"/>
    <w:rsid w:val="004A174D"/>
    <w:rsid w:val="004A2380"/>
    <w:rsid w:val="004B3728"/>
    <w:rsid w:val="004B5B88"/>
    <w:rsid w:val="004D05B6"/>
    <w:rsid w:val="004D2127"/>
    <w:rsid w:val="004D45AA"/>
    <w:rsid w:val="004D6135"/>
    <w:rsid w:val="004E4D2E"/>
    <w:rsid w:val="0051195E"/>
    <w:rsid w:val="005249E6"/>
    <w:rsid w:val="00526E46"/>
    <w:rsid w:val="00540828"/>
    <w:rsid w:val="0055341C"/>
    <w:rsid w:val="00557546"/>
    <w:rsid w:val="00563203"/>
    <w:rsid w:val="00564F2B"/>
    <w:rsid w:val="005706E4"/>
    <w:rsid w:val="00570B8F"/>
    <w:rsid w:val="0057618E"/>
    <w:rsid w:val="00580BBD"/>
    <w:rsid w:val="0058673A"/>
    <w:rsid w:val="00587A98"/>
    <w:rsid w:val="005A5DD9"/>
    <w:rsid w:val="005B2CCB"/>
    <w:rsid w:val="005B2F6B"/>
    <w:rsid w:val="005B48C0"/>
    <w:rsid w:val="005B5A84"/>
    <w:rsid w:val="005B7D2D"/>
    <w:rsid w:val="005D28E5"/>
    <w:rsid w:val="005D5CEA"/>
    <w:rsid w:val="005E5B6E"/>
    <w:rsid w:val="005E5DB5"/>
    <w:rsid w:val="005F2C69"/>
    <w:rsid w:val="0060790B"/>
    <w:rsid w:val="0061294A"/>
    <w:rsid w:val="00612E72"/>
    <w:rsid w:val="00614852"/>
    <w:rsid w:val="00625BA0"/>
    <w:rsid w:val="00631F18"/>
    <w:rsid w:val="00635D5B"/>
    <w:rsid w:val="00657EF4"/>
    <w:rsid w:val="00665D93"/>
    <w:rsid w:val="0068000D"/>
    <w:rsid w:val="00686549"/>
    <w:rsid w:val="0069499E"/>
    <w:rsid w:val="006A3BED"/>
    <w:rsid w:val="006B1009"/>
    <w:rsid w:val="006B6C0C"/>
    <w:rsid w:val="006B7050"/>
    <w:rsid w:val="006C3396"/>
    <w:rsid w:val="006F5C59"/>
    <w:rsid w:val="00703CE9"/>
    <w:rsid w:val="0071501D"/>
    <w:rsid w:val="00720C51"/>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1443"/>
    <w:rsid w:val="007E25FA"/>
    <w:rsid w:val="007E2E11"/>
    <w:rsid w:val="007F53C0"/>
    <w:rsid w:val="00800BCE"/>
    <w:rsid w:val="008074B4"/>
    <w:rsid w:val="00812D68"/>
    <w:rsid w:val="008147B2"/>
    <w:rsid w:val="00821933"/>
    <w:rsid w:val="00825528"/>
    <w:rsid w:val="00825DCE"/>
    <w:rsid w:val="008317A0"/>
    <w:rsid w:val="00832896"/>
    <w:rsid w:val="008372DC"/>
    <w:rsid w:val="00846820"/>
    <w:rsid w:val="00847076"/>
    <w:rsid w:val="00847C1F"/>
    <w:rsid w:val="00860A9E"/>
    <w:rsid w:val="00862DA6"/>
    <w:rsid w:val="008733DC"/>
    <w:rsid w:val="00876792"/>
    <w:rsid w:val="00896107"/>
    <w:rsid w:val="008A2556"/>
    <w:rsid w:val="008A64D5"/>
    <w:rsid w:val="008B2C03"/>
    <w:rsid w:val="008C102C"/>
    <w:rsid w:val="008C3EAF"/>
    <w:rsid w:val="008E0A74"/>
    <w:rsid w:val="008E27D0"/>
    <w:rsid w:val="008E529D"/>
    <w:rsid w:val="008F7C19"/>
    <w:rsid w:val="00920E03"/>
    <w:rsid w:val="00944D27"/>
    <w:rsid w:val="009457D8"/>
    <w:rsid w:val="00947278"/>
    <w:rsid w:val="009473FA"/>
    <w:rsid w:val="00947ACF"/>
    <w:rsid w:val="00947F52"/>
    <w:rsid w:val="00952284"/>
    <w:rsid w:val="00954015"/>
    <w:rsid w:val="00990501"/>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0D26"/>
    <w:rsid w:val="00A564A6"/>
    <w:rsid w:val="00A619C5"/>
    <w:rsid w:val="00A65109"/>
    <w:rsid w:val="00A81824"/>
    <w:rsid w:val="00A82C1C"/>
    <w:rsid w:val="00A94401"/>
    <w:rsid w:val="00A950BF"/>
    <w:rsid w:val="00AA1179"/>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5D72"/>
    <w:rsid w:val="00BB63B5"/>
    <w:rsid w:val="00BC2B87"/>
    <w:rsid w:val="00BC39D0"/>
    <w:rsid w:val="00BD0176"/>
    <w:rsid w:val="00BD2C9D"/>
    <w:rsid w:val="00C04CBD"/>
    <w:rsid w:val="00C12D7C"/>
    <w:rsid w:val="00C20163"/>
    <w:rsid w:val="00C206DA"/>
    <w:rsid w:val="00C26622"/>
    <w:rsid w:val="00C33E19"/>
    <w:rsid w:val="00C415CD"/>
    <w:rsid w:val="00C41984"/>
    <w:rsid w:val="00C635F2"/>
    <w:rsid w:val="00C767F1"/>
    <w:rsid w:val="00C7728A"/>
    <w:rsid w:val="00C92E95"/>
    <w:rsid w:val="00CA1C32"/>
    <w:rsid w:val="00CA3726"/>
    <w:rsid w:val="00CA5396"/>
    <w:rsid w:val="00CA681C"/>
    <w:rsid w:val="00CB39EB"/>
    <w:rsid w:val="00CC50E8"/>
    <w:rsid w:val="00CC672B"/>
    <w:rsid w:val="00CD1216"/>
    <w:rsid w:val="00CD3970"/>
    <w:rsid w:val="00CE34B4"/>
    <w:rsid w:val="00CE3C68"/>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D2BD0"/>
    <w:rsid w:val="00DD386A"/>
    <w:rsid w:val="00DE36C3"/>
    <w:rsid w:val="00DF23C2"/>
    <w:rsid w:val="00E20C31"/>
    <w:rsid w:val="00E321DA"/>
    <w:rsid w:val="00E359DB"/>
    <w:rsid w:val="00E43530"/>
    <w:rsid w:val="00E44494"/>
    <w:rsid w:val="00E545BE"/>
    <w:rsid w:val="00E564FD"/>
    <w:rsid w:val="00E56CE5"/>
    <w:rsid w:val="00E578B6"/>
    <w:rsid w:val="00E82923"/>
    <w:rsid w:val="00E87556"/>
    <w:rsid w:val="00E90B49"/>
    <w:rsid w:val="00E937C0"/>
    <w:rsid w:val="00EA299B"/>
    <w:rsid w:val="00EB1808"/>
    <w:rsid w:val="00EB4C80"/>
    <w:rsid w:val="00EB6AEF"/>
    <w:rsid w:val="00EC1A91"/>
    <w:rsid w:val="00ED1FD6"/>
    <w:rsid w:val="00ED3ED8"/>
    <w:rsid w:val="00EE1D50"/>
    <w:rsid w:val="00EE1E3D"/>
    <w:rsid w:val="00F03B84"/>
    <w:rsid w:val="00F10651"/>
    <w:rsid w:val="00F14487"/>
    <w:rsid w:val="00F15521"/>
    <w:rsid w:val="00F4070B"/>
    <w:rsid w:val="00F41B82"/>
    <w:rsid w:val="00F52A89"/>
    <w:rsid w:val="00F679E3"/>
    <w:rsid w:val="00F809EA"/>
    <w:rsid w:val="00F82DEE"/>
    <w:rsid w:val="00F85FA9"/>
    <w:rsid w:val="00F906D8"/>
    <w:rsid w:val="00FA0A93"/>
    <w:rsid w:val="00FA7044"/>
    <w:rsid w:val="00FC3EFB"/>
    <w:rsid w:val="00FC3FDB"/>
    <w:rsid w:val="00FD07B1"/>
    <w:rsid w:val="00FD4293"/>
    <w:rsid w:val="00FD7DAF"/>
    <w:rsid w:val="00FE15DE"/>
    <w:rsid w:val="00FE17FB"/>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BB63B5"/>
    <w:rPr>
      <w:color w:val="0563C1"/>
      <w:u w:val="single"/>
    </w:rPr>
  </w:style>
  <w:style w:type="character" w:customStyle="1" w:styleId="UnresolvedMention">
    <w:name w:val="Unresolved Mention"/>
    <w:basedOn w:val="Standardnpsmoodstavce"/>
    <w:uiPriority w:val="99"/>
    <w:semiHidden/>
    <w:unhideWhenUsed/>
    <w:rsid w:val="00CE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4017">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0532069">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612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D87D-FF45-4F92-A154-652FF560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1682</Words>
  <Characters>9924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Admin</cp:lastModifiedBy>
  <cp:revision>3</cp:revision>
  <cp:lastPrinted>2024-02-26T11:15:00Z</cp:lastPrinted>
  <dcterms:created xsi:type="dcterms:W3CDTF">2024-03-01T09:06:00Z</dcterms:created>
  <dcterms:modified xsi:type="dcterms:W3CDTF">2024-03-01T09:13:00Z</dcterms:modified>
</cp:coreProperties>
</file>