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240" w:rsidRDefault="00AA2240">
      <w:pPr>
        <w:pStyle w:val="Style2"/>
        <w:keepNext/>
        <w:keepLines/>
        <w:shd w:val="clear" w:color="auto" w:fill="auto"/>
        <w:spacing w:after="0" w:line="260" w:lineRule="exact"/>
        <w:ind w:left="3600"/>
      </w:pPr>
      <w:bookmarkStart w:id="0" w:name="bookmark0"/>
      <w:bookmarkStart w:id="1" w:name="_GoBack"/>
      <w:bookmarkEnd w:id="1"/>
      <w:r>
        <w:rPr>
          <w:rStyle w:val="CharStyle4"/>
          <w:b/>
          <w:bCs/>
          <w:color w:val="000000"/>
        </w:rPr>
        <w:t>Smlouva o dílo</w:t>
      </w:r>
      <w:bookmarkEnd w:id="0"/>
    </w:p>
    <w:p w:rsidR="00AA2240" w:rsidRDefault="00AA2240">
      <w:pPr>
        <w:pStyle w:val="Style8"/>
        <w:shd w:val="clear" w:color="auto" w:fill="auto"/>
        <w:spacing w:before="0"/>
        <w:ind w:left="20" w:right="340" w:firstLine="1600"/>
      </w:pPr>
      <w:r>
        <w:rPr>
          <w:rStyle w:val="CharStyle9"/>
          <w:color w:val="000000"/>
        </w:rPr>
        <w:t xml:space="preserve">uzavřená dle </w:t>
      </w:r>
      <w:r>
        <w:rPr>
          <w:rStyle w:val="CharStyle9"/>
          <w:color w:val="000000"/>
          <w:lang w:val="en-US" w:eastAsia="en-US"/>
        </w:rPr>
        <w:t xml:space="preserve">§ 2586 </w:t>
      </w:r>
      <w:r>
        <w:rPr>
          <w:rStyle w:val="CharStyle9"/>
          <w:color w:val="000000"/>
        </w:rPr>
        <w:t xml:space="preserve">a násl. zák. č. </w:t>
      </w:r>
      <w:r>
        <w:rPr>
          <w:rStyle w:val="CharStyle9"/>
          <w:color w:val="000000"/>
          <w:lang w:val="en-US" w:eastAsia="en-US"/>
        </w:rPr>
        <w:t xml:space="preserve">89/2012 </w:t>
      </w:r>
      <w:r>
        <w:rPr>
          <w:rStyle w:val="CharStyle9"/>
          <w:color w:val="000000"/>
        </w:rPr>
        <w:t>Sb., občanský zákoník Č. smlouvy zhotovitele:</w:t>
      </w:r>
    </w:p>
    <w:p w:rsidR="00AA2240" w:rsidRDefault="00AA2240">
      <w:pPr>
        <w:pStyle w:val="Style10"/>
        <w:keepNext/>
        <w:keepLines/>
        <w:shd w:val="clear" w:color="auto" w:fill="auto"/>
        <w:spacing w:line="240" w:lineRule="exact"/>
        <w:ind w:left="2340"/>
      </w:pPr>
      <w:bookmarkStart w:id="2" w:name="bookmark1"/>
      <w:r>
        <w:rPr>
          <w:rStyle w:val="CharStyle12"/>
          <w:color w:val="000000"/>
        </w:rPr>
        <w:t>it</w:t>
      </w:r>
      <w:r>
        <w:rPr>
          <w:rStyle w:val="CharStyle11"/>
          <w:color w:val="000000"/>
        </w:rPr>
        <w:t xml:space="preserve"> </w:t>
      </w:r>
      <w:r>
        <w:rPr>
          <w:rStyle w:val="CharStyle11"/>
          <w:color w:val="000000"/>
          <w:lang w:val="cs-CZ" w:eastAsia="cs-CZ"/>
        </w:rPr>
        <w:t>ř</w:t>
      </w:r>
      <w:bookmarkEnd w:id="2"/>
    </w:p>
    <w:p w:rsidR="00AA2240" w:rsidRDefault="00AA2240">
      <w:pPr>
        <w:pStyle w:val="Style8"/>
        <w:shd w:val="clear" w:color="auto" w:fill="auto"/>
        <w:spacing w:before="0" w:after="556" w:line="220" w:lineRule="exact"/>
        <w:ind w:left="20" w:firstLine="0"/>
      </w:pPr>
      <w:r>
        <w:rPr>
          <w:rStyle w:val="CharStyle13"/>
          <w:color w:val="000000"/>
        </w:rPr>
        <w:t>Č.</w:t>
      </w:r>
      <w:r>
        <w:rPr>
          <w:rStyle w:val="CharStyle9"/>
          <w:color w:val="000000"/>
        </w:rPr>
        <w:t xml:space="preserve"> smlouvy objednatele; X/16/****SMHS</w:t>
      </w:r>
    </w:p>
    <w:p w:rsidR="00AA2240" w:rsidRDefault="00AA2240">
      <w:pPr>
        <w:pStyle w:val="Style14"/>
        <w:keepNext/>
        <w:keepLines/>
        <w:shd w:val="clear" w:color="auto" w:fill="auto"/>
        <w:spacing w:before="0" w:after="161" w:line="210" w:lineRule="exact"/>
        <w:ind w:left="3600" w:firstLine="0"/>
      </w:pPr>
      <w:bookmarkStart w:id="3" w:name="bookmark2"/>
      <w:r>
        <w:rPr>
          <w:rStyle w:val="CharStyle15"/>
          <w:b/>
          <w:bCs/>
          <w:color w:val="000000"/>
        </w:rPr>
        <w:t>I. Smluvní strany:</w:t>
      </w:r>
      <w:bookmarkEnd w:id="3"/>
    </w:p>
    <w:p w:rsidR="00AA2240" w:rsidRDefault="00AA2240">
      <w:pPr>
        <w:pStyle w:val="Style8"/>
        <w:shd w:val="clear" w:color="auto" w:fill="auto"/>
        <w:tabs>
          <w:tab w:val="left" w:pos="2386"/>
        </w:tabs>
        <w:spacing w:before="0" w:line="413" w:lineRule="exact"/>
        <w:ind w:left="20" w:firstLine="0"/>
      </w:pPr>
      <w:r>
        <w:rPr>
          <w:rStyle w:val="CharStyle16"/>
          <w:color w:val="000000"/>
        </w:rPr>
        <w:t>Objednatel:</w:t>
      </w:r>
      <w:r>
        <w:rPr>
          <w:rStyle w:val="CharStyle9"/>
          <w:color w:val="000000"/>
        </w:rPr>
        <w:tab/>
        <w:t>Statutární město Liberec</w:t>
      </w:r>
    </w:p>
    <w:p w:rsidR="00AA2240" w:rsidRDefault="00AA2240">
      <w:pPr>
        <w:pStyle w:val="Style8"/>
        <w:shd w:val="clear" w:color="auto" w:fill="auto"/>
        <w:spacing w:before="0" w:line="413" w:lineRule="exact"/>
        <w:ind w:left="2340" w:right="340" w:firstLine="0"/>
      </w:pPr>
      <w:r>
        <w:rPr>
          <w:rStyle w:val="CharStyle9"/>
          <w:color w:val="000000"/>
        </w:rPr>
        <w:t xml:space="preserve">Nám. Dr. E. Beneše </w:t>
      </w:r>
      <w:r>
        <w:rPr>
          <w:rStyle w:val="CharStyle9"/>
          <w:color w:val="000000"/>
          <w:lang w:val="en-US" w:eastAsia="en-US"/>
        </w:rPr>
        <w:t>1 460</w:t>
      </w:r>
      <w:r>
        <w:rPr>
          <w:rStyle w:val="CharStyle17"/>
          <w:color w:val="000000"/>
        </w:rPr>
        <w:t xml:space="preserve"> 59,</w:t>
      </w:r>
      <w:r>
        <w:rPr>
          <w:rStyle w:val="CharStyle9"/>
          <w:color w:val="000000"/>
          <w:lang w:val="en-US" w:eastAsia="en-US"/>
        </w:rPr>
        <w:t xml:space="preserve"> </w:t>
      </w:r>
      <w:r>
        <w:rPr>
          <w:rStyle w:val="CharStyle9"/>
          <w:color w:val="000000"/>
        </w:rPr>
        <w:t xml:space="preserve">Liberec </w:t>
      </w:r>
      <w:r>
        <w:rPr>
          <w:rStyle w:val="CharStyle9"/>
          <w:color w:val="000000"/>
          <w:lang w:val="en-US" w:eastAsia="en-US"/>
        </w:rPr>
        <w:t xml:space="preserve">1 </w:t>
      </w:r>
      <w:r>
        <w:rPr>
          <w:rStyle w:val="CharStyle16"/>
          <w:color w:val="000000"/>
        </w:rPr>
        <w:t xml:space="preserve">IČ: </w:t>
      </w:r>
      <w:r>
        <w:rPr>
          <w:rStyle w:val="CharStyle16"/>
          <w:color w:val="000000"/>
          <w:lang w:val="en-US" w:eastAsia="en-US"/>
        </w:rPr>
        <w:t>00262978</w:t>
      </w:r>
    </w:p>
    <w:p w:rsidR="00AA2240" w:rsidRDefault="00AA2240">
      <w:pPr>
        <w:pStyle w:val="Style8"/>
        <w:shd w:val="clear" w:color="auto" w:fill="auto"/>
        <w:spacing w:before="0" w:after="522" w:line="413" w:lineRule="exact"/>
        <w:ind w:left="2340" w:firstLine="0"/>
      </w:pPr>
      <w:r>
        <w:rPr>
          <w:rStyle w:val="CharStyle9"/>
          <w:color w:val="000000"/>
        </w:rPr>
        <w:t>zastoupené Tiborem Batthyánym, primátorem města</w:t>
      </w:r>
    </w:p>
    <w:p w:rsidR="00AA2240" w:rsidRDefault="00AA2240">
      <w:pPr>
        <w:pStyle w:val="Style8"/>
        <w:shd w:val="clear" w:color="auto" w:fill="auto"/>
        <w:spacing w:before="0" w:after="401" w:line="210" w:lineRule="exact"/>
        <w:ind w:left="20" w:firstLine="0"/>
      </w:pPr>
      <w:r>
        <w:rPr>
          <w:rStyle w:val="CharStyle9"/>
          <w:color w:val="000000"/>
        </w:rPr>
        <w:t>/dále jen objednatel/</w:t>
      </w:r>
    </w:p>
    <w:p w:rsidR="00AA2240" w:rsidRDefault="00AA2240">
      <w:pPr>
        <w:pStyle w:val="Style8"/>
        <w:shd w:val="clear" w:color="auto" w:fill="auto"/>
        <w:tabs>
          <w:tab w:val="left" w:pos="2334"/>
        </w:tabs>
        <w:spacing w:before="0" w:line="413" w:lineRule="exact"/>
        <w:ind w:left="20" w:firstLine="0"/>
      </w:pPr>
      <w:r>
        <w:rPr>
          <w:rStyle w:val="CharStyle16"/>
          <w:color w:val="000000"/>
        </w:rPr>
        <w:t>Zhotovitel:</w:t>
      </w:r>
      <w:r>
        <w:rPr>
          <w:rStyle w:val="CharStyle9"/>
          <w:color w:val="000000"/>
        </w:rPr>
        <w:tab/>
        <w:t>ALL4TREES s.r.o.</w:t>
      </w:r>
    </w:p>
    <w:p w:rsidR="00AA2240" w:rsidRDefault="00AA2240">
      <w:pPr>
        <w:pStyle w:val="Style8"/>
        <w:shd w:val="clear" w:color="auto" w:fill="auto"/>
        <w:spacing w:before="0" w:line="413" w:lineRule="exact"/>
        <w:ind w:left="2340" w:right="340" w:firstLine="0"/>
      </w:pPr>
      <w:r>
        <w:rPr>
          <w:rStyle w:val="CharStyle9"/>
          <w:color w:val="000000"/>
        </w:rPr>
        <w:t xml:space="preserve">Otvovice </w:t>
      </w:r>
      <w:r>
        <w:rPr>
          <w:rStyle w:val="CharStyle9"/>
          <w:color w:val="000000"/>
          <w:lang w:val="en-US" w:eastAsia="en-US"/>
        </w:rPr>
        <w:t xml:space="preserve">147 273 27 </w:t>
      </w:r>
      <w:r>
        <w:rPr>
          <w:rStyle w:val="CharStyle9"/>
          <w:color w:val="000000"/>
        </w:rPr>
        <w:t xml:space="preserve">Otvovice </w:t>
      </w:r>
      <w:r>
        <w:rPr>
          <w:rStyle w:val="CharStyle16"/>
          <w:color w:val="000000"/>
        </w:rPr>
        <w:t>IČ:</w:t>
      </w:r>
      <w:r>
        <w:rPr>
          <w:rStyle w:val="CharStyle16"/>
          <w:color w:val="000000"/>
          <w:lang w:val="en-US" w:eastAsia="en-US"/>
        </w:rPr>
        <w:t>28998880</w:t>
      </w:r>
    </w:p>
    <w:p w:rsidR="00AA2240" w:rsidRDefault="00AA2240">
      <w:pPr>
        <w:pStyle w:val="Style8"/>
        <w:shd w:val="clear" w:color="auto" w:fill="auto"/>
        <w:spacing w:before="0" w:line="413" w:lineRule="exact"/>
        <w:ind w:left="2340" w:firstLine="0"/>
        <w:sectPr w:rsidR="00AA2240">
          <w:footerReference w:type="even" r:id="rId7"/>
          <w:footerReference w:type="default" r:id="rId8"/>
          <w:type w:val="continuous"/>
          <w:pgSz w:w="11909" w:h="16834"/>
          <w:pgMar w:top="1234" w:right="2595" w:bottom="1771" w:left="1106" w:header="0" w:footer="3" w:gutter="0"/>
          <w:cols w:space="708"/>
          <w:noEndnote/>
          <w:docGrid w:linePitch="360"/>
        </w:sectPr>
      </w:pPr>
      <w:r>
        <w:rPr>
          <w:rStyle w:val="CharStyle9"/>
          <w:color w:val="000000"/>
        </w:rPr>
        <w:t>Zastoupená Ing. Jiřím Skotnicou, jednatelem společnosti</w:t>
      </w:r>
    </w:p>
    <w:p w:rsidR="00AA2240" w:rsidRDefault="00AA2240">
      <w:pPr>
        <w:spacing w:line="240" w:lineRule="exact"/>
        <w:rPr>
          <w:color w:val="auto"/>
          <w:sz w:val="19"/>
          <w:szCs w:val="19"/>
        </w:rPr>
      </w:pPr>
    </w:p>
    <w:p w:rsidR="00AA2240" w:rsidRDefault="00AA2240">
      <w:pPr>
        <w:spacing w:line="240" w:lineRule="exact"/>
        <w:rPr>
          <w:color w:val="auto"/>
          <w:sz w:val="19"/>
          <w:szCs w:val="19"/>
        </w:rPr>
      </w:pPr>
    </w:p>
    <w:p w:rsidR="00AA2240" w:rsidRDefault="00AA2240">
      <w:pPr>
        <w:spacing w:line="240" w:lineRule="exact"/>
        <w:rPr>
          <w:color w:val="auto"/>
          <w:sz w:val="19"/>
          <w:szCs w:val="19"/>
        </w:rPr>
      </w:pPr>
    </w:p>
    <w:p w:rsidR="00AA2240" w:rsidRDefault="00AA2240">
      <w:pPr>
        <w:spacing w:line="240" w:lineRule="exact"/>
        <w:rPr>
          <w:color w:val="auto"/>
          <w:sz w:val="19"/>
          <w:szCs w:val="19"/>
        </w:rPr>
      </w:pPr>
    </w:p>
    <w:p w:rsidR="00AA2240" w:rsidRDefault="00AA2240">
      <w:pPr>
        <w:spacing w:line="240" w:lineRule="exact"/>
        <w:rPr>
          <w:color w:val="auto"/>
          <w:sz w:val="19"/>
          <w:szCs w:val="19"/>
        </w:rPr>
      </w:pPr>
    </w:p>
    <w:p w:rsidR="00AA2240" w:rsidRDefault="00AA2240">
      <w:pPr>
        <w:spacing w:line="240" w:lineRule="exact"/>
        <w:rPr>
          <w:color w:val="auto"/>
          <w:sz w:val="19"/>
          <w:szCs w:val="19"/>
        </w:rPr>
      </w:pPr>
    </w:p>
    <w:p w:rsidR="00AA2240" w:rsidRDefault="00AA2240">
      <w:pPr>
        <w:spacing w:line="240" w:lineRule="exact"/>
        <w:rPr>
          <w:color w:val="auto"/>
          <w:sz w:val="19"/>
          <w:szCs w:val="19"/>
        </w:rPr>
      </w:pPr>
    </w:p>
    <w:p w:rsidR="00AA2240" w:rsidRDefault="00AA2240">
      <w:pPr>
        <w:spacing w:line="240" w:lineRule="exact"/>
        <w:rPr>
          <w:color w:val="auto"/>
          <w:sz w:val="19"/>
          <w:szCs w:val="19"/>
        </w:rPr>
      </w:pPr>
    </w:p>
    <w:p w:rsidR="00AA2240" w:rsidRDefault="00AA2240">
      <w:pPr>
        <w:spacing w:before="39" w:after="39" w:line="240" w:lineRule="exact"/>
        <w:rPr>
          <w:color w:val="auto"/>
          <w:sz w:val="19"/>
          <w:szCs w:val="19"/>
        </w:rPr>
      </w:pPr>
    </w:p>
    <w:p w:rsidR="00AA2240" w:rsidRDefault="00AA2240">
      <w:pPr>
        <w:rPr>
          <w:color w:val="auto"/>
          <w:sz w:val="2"/>
          <w:szCs w:val="2"/>
        </w:rPr>
        <w:sectPr w:rsidR="00AA2240">
          <w:type w:val="continuous"/>
          <w:pgSz w:w="11909" w:h="16834"/>
          <w:pgMar w:top="0" w:right="0" w:bottom="0" w:left="0" w:header="0" w:footer="3" w:gutter="0"/>
          <w:cols w:space="708"/>
          <w:noEndnote/>
          <w:docGrid w:linePitch="360"/>
        </w:sectPr>
      </w:pPr>
    </w:p>
    <w:p w:rsidR="00AA2240" w:rsidRDefault="0015516C">
      <w:pPr>
        <w:pStyle w:val="Style14"/>
        <w:keepNext/>
        <w:keepLines/>
        <w:shd w:val="clear" w:color="auto" w:fill="auto"/>
        <w:spacing w:before="0" w:after="0" w:line="210" w:lineRule="exact"/>
        <w:ind w:firstLine="0"/>
        <w:sectPr w:rsidR="00AA2240">
          <w:type w:val="continuous"/>
          <w:pgSz w:w="11909" w:h="16834"/>
          <w:pgMar w:top="1182" w:right="5331" w:bottom="1719" w:left="4145" w:header="0" w:footer="3" w:gutter="0"/>
          <w:cols w:space="708"/>
          <w:noEndnote/>
          <w:docGrid w:linePitch="360"/>
        </w:sectPr>
      </w:pPr>
      <w:r>
        <w:rPr>
          <w:noProof/>
        </w:rPr>
        <w:lastRenderedPageBreak/>
        <w:drawing>
          <wp:anchor distT="63500" distB="63500" distL="63500" distR="63500" simplePos="0" relativeHeight="251658240" behindDoc="1" locked="0" layoutInCell="1" allowOverlap="1">
            <wp:simplePos x="0" y="0"/>
            <wp:positionH relativeFrom="margin">
              <wp:posOffset>2249170</wp:posOffset>
            </wp:positionH>
            <wp:positionV relativeFrom="margin">
              <wp:posOffset>6129655</wp:posOffset>
            </wp:positionV>
            <wp:extent cx="1670050" cy="414655"/>
            <wp:effectExtent l="0" t="0" r="6350" b="4445"/>
            <wp:wrapTight wrapText="bothSides">
              <wp:wrapPolygon edited="0">
                <wp:start x="0" y="0"/>
                <wp:lineTo x="0" y="20839"/>
                <wp:lineTo x="21436" y="20839"/>
                <wp:lineTo x="21436" y="0"/>
                <wp:lineTo x="0" y="0"/>
              </wp:wrapPolygon>
            </wp:wrapTight>
            <wp:docPr id="2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050" cy="4146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63500" distB="63500" distL="63500" distR="63500" simplePos="0" relativeHeight="251659264" behindDoc="1" locked="0" layoutInCell="1" allowOverlap="1">
                <wp:simplePos x="0" y="0"/>
                <wp:positionH relativeFrom="margin">
                  <wp:posOffset>2237105</wp:posOffset>
                </wp:positionH>
                <wp:positionV relativeFrom="margin">
                  <wp:posOffset>5538470</wp:posOffset>
                </wp:positionV>
                <wp:extent cx="1725295" cy="593090"/>
                <wp:effectExtent l="1905" t="0" r="0" b="0"/>
                <wp:wrapSquare wrapText="bothSides"/>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18"/>
                              <w:shd w:val="clear" w:color="auto" w:fill="auto"/>
                              <w:ind w:left="20"/>
                            </w:pPr>
                            <w:r>
                              <w:rPr>
                                <w:rStyle w:val="CharStyle20Exact"/>
                                <w:b/>
                                <w:bCs/>
                                <w:color w:val="000000"/>
                              </w:rPr>
                              <w:t xml:space="preserve">statutami město Liberec </w:t>
                            </w:r>
                            <w:r>
                              <w:rPr>
                                <w:rStyle w:val="CharStyle19Exact"/>
                                <w:b/>
                                <w:bCs/>
                                <w:color w:val="000000"/>
                                <w:spacing w:val="20"/>
                              </w:rPr>
                              <w:t xml:space="preserve">Doručeno: </w:t>
                            </w:r>
                            <w:r>
                              <w:rPr>
                                <w:rStyle w:val="CharStyle19Exact"/>
                                <w:b/>
                                <w:bCs/>
                                <w:color w:val="000000"/>
                                <w:spacing w:val="20"/>
                                <w:lang w:val="en-US" w:eastAsia="en-US"/>
                              </w:rPr>
                              <w:t xml:space="preserve">01.08.2016 </w:t>
                            </w:r>
                            <w:r>
                              <w:rPr>
                                <w:rStyle w:val="CharStyle19Exact"/>
                                <w:b/>
                                <w:bCs/>
                                <w:color w:val="000000"/>
                                <w:spacing w:val="20"/>
                              </w:rPr>
                              <w:t xml:space="preserve">CJ HML </w:t>
                            </w:r>
                            <w:r>
                              <w:rPr>
                                <w:rStyle w:val="CharStyle19Exact"/>
                                <w:b/>
                                <w:bCs/>
                                <w:color w:val="000000"/>
                                <w:spacing w:val="20"/>
                                <w:lang w:val="en-US" w:eastAsia="en-US"/>
                              </w:rPr>
                              <w:t>152362/16</w:t>
                            </w:r>
                          </w:p>
                          <w:p w:rsidR="00AA2240" w:rsidRDefault="00AA2240">
                            <w:pPr>
                              <w:pStyle w:val="Style21"/>
                              <w:shd w:val="clear" w:color="auto" w:fill="auto"/>
                              <w:tabs>
                                <w:tab w:val="left" w:pos="1062"/>
                              </w:tabs>
                              <w:spacing w:line="200" w:lineRule="exact"/>
                              <w:ind w:left="20"/>
                            </w:pPr>
                            <w:r>
                              <w:rPr>
                                <w:rStyle w:val="CharStyle22Exact"/>
                                <w:color w:val="000000"/>
                                <w:spacing w:val="0"/>
                              </w:rPr>
                              <w:t>li Sty</w:t>
                            </w:r>
                            <w:r>
                              <w:rPr>
                                <w:rStyle w:val="CharStyle22Exact"/>
                                <w:color w:val="000000"/>
                                <w:spacing w:val="0"/>
                                <w:lang w:val="en-US" w:eastAsia="en-US"/>
                              </w:rPr>
                              <w:t>:6</w:t>
                            </w:r>
                            <w:r>
                              <w:rPr>
                                <w:rStyle w:val="CharStyle22Exact"/>
                                <w:color w:val="000000"/>
                                <w:spacing w:val="0"/>
                                <w:lang w:val="en-US" w:eastAsia="en-US"/>
                              </w:rPr>
                              <w:tab/>
                            </w:r>
                            <w:r>
                              <w:rPr>
                                <w:rStyle w:val="CharStyle22Exact"/>
                                <w:color w:val="000000"/>
                                <w:spacing w:val="0"/>
                              </w:rPr>
                              <w:t>přilohy</w:t>
                            </w:r>
                            <w:r>
                              <w:rPr>
                                <w:rStyle w:val="CharStyle22Exact"/>
                                <w:color w:val="000000"/>
                                <w:spacing w:val="0"/>
                                <w:lang w:val="en-US" w:eastAsia="en-US"/>
                              </w:rPr>
                              <w:t>;1</w:t>
                            </w:r>
                          </w:p>
                          <w:p w:rsidR="00AA2240" w:rsidRDefault="00AA2240">
                            <w:pPr>
                              <w:pStyle w:val="Style21"/>
                              <w:shd w:val="clear" w:color="auto" w:fill="auto"/>
                              <w:spacing w:line="200" w:lineRule="exact"/>
                              <w:ind w:left="20"/>
                            </w:pPr>
                            <w:r>
                              <w:rPr>
                                <w:rStyle w:val="CharStyle22Exact"/>
                                <w:color w:val="000000"/>
                                <w:spacing w:val="0"/>
                              </w:rPr>
                              <w:t>druh</w:t>
                            </w:r>
                            <w:r>
                              <w:rPr>
                                <w:rStyle w:val="CharStyle22Exact"/>
                                <w:color w:val="000000"/>
                                <w:spacing w:val="0"/>
                                <w:lang w:val="en-US" w:eastAsia="en-US"/>
                              </w:rPr>
                              <w:t>:</w:t>
                            </w:r>
                            <w:r>
                              <w:rPr>
                                <w:rStyle w:val="CharStyle22Exact"/>
                                <w:color w:val="000000"/>
                                <w:spacing w:val="0"/>
                              </w:rPr>
                              <w:t>dokumentační/sv: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76.15pt;margin-top:436.1pt;width:135.85pt;height:46.7pt;z-index:-251657216;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G6rQIAAKo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" filled="f" stroked="f">
                <v:textbox style="mso-fit-shape-to-text:t" inset="0,0,0,0">
                  <w:txbxContent>
                    <w:p w:rsidR="00AA2240" w:rsidRDefault="00AA2240">
                      <w:pPr>
                        <w:pStyle w:val="Style18"/>
                        <w:shd w:val="clear" w:color="auto" w:fill="auto"/>
                        <w:ind w:left="20"/>
                      </w:pPr>
                      <w:r>
                        <w:rPr>
                          <w:rStyle w:val="CharStyle20Exact"/>
                          <w:b/>
                          <w:bCs/>
                          <w:color w:val="000000"/>
                        </w:rPr>
                        <w:t xml:space="preserve">statutami město Liberec </w:t>
                      </w:r>
                      <w:r>
                        <w:rPr>
                          <w:rStyle w:val="CharStyle19Exact"/>
                          <w:b/>
                          <w:bCs/>
                          <w:color w:val="000000"/>
                          <w:spacing w:val="20"/>
                        </w:rPr>
                        <w:t xml:space="preserve">Doručeno: </w:t>
                      </w:r>
                      <w:r>
                        <w:rPr>
                          <w:rStyle w:val="CharStyle19Exact"/>
                          <w:b/>
                          <w:bCs/>
                          <w:color w:val="000000"/>
                          <w:spacing w:val="20"/>
                          <w:lang w:val="en-US" w:eastAsia="en-US"/>
                        </w:rPr>
                        <w:t xml:space="preserve">01.08.2016 </w:t>
                      </w:r>
                      <w:r>
                        <w:rPr>
                          <w:rStyle w:val="CharStyle19Exact"/>
                          <w:b/>
                          <w:bCs/>
                          <w:color w:val="000000"/>
                          <w:spacing w:val="20"/>
                        </w:rPr>
                        <w:t xml:space="preserve">CJ HML </w:t>
                      </w:r>
                      <w:r>
                        <w:rPr>
                          <w:rStyle w:val="CharStyle19Exact"/>
                          <w:b/>
                          <w:bCs/>
                          <w:color w:val="000000"/>
                          <w:spacing w:val="20"/>
                          <w:lang w:val="en-US" w:eastAsia="en-US"/>
                        </w:rPr>
                        <w:t>152362/16</w:t>
                      </w:r>
                    </w:p>
                    <w:p w:rsidR="00AA2240" w:rsidRDefault="00AA2240">
                      <w:pPr>
                        <w:pStyle w:val="Style21"/>
                        <w:shd w:val="clear" w:color="auto" w:fill="auto"/>
                        <w:tabs>
                          <w:tab w:val="left" w:pos="1062"/>
                        </w:tabs>
                        <w:spacing w:line="200" w:lineRule="exact"/>
                        <w:ind w:left="20"/>
                      </w:pPr>
                      <w:r>
                        <w:rPr>
                          <w:rStyle w:val="CharStyle22Exact"/>
                          <w:color w:val="000000"/>
                          <w:spacing w:val="0"/>
                        </w:rPr>
                        <w:t>li Sty</w:t>
                      </w:r>
                      <w:r>
                        <w:rPr>
                          <w:rStyle w:val="CharStyle22Exact"/>
                          <w:color w:val="000000"/>
                          <w:spacing w:val="0"/>
                          <w:lang w:val="en-US" w:eastAsia="en-US"/>
                        </w:rPr>
                        <w:t>:6</w:t>
                      </w:r>
                      <w:r>
                        <w:rPr>
                          <w:rStyle w:val="CharStyle22Exact"/>
                          <w:color w:val="000000"/>
                          <w:spacing w:val="0"/>
                          <w:lang w:val="en-US" w:eastAsia="en-US"/>
                        </w:rPr>
                        <w:tab/>
                      </w:r>
                      <w:r>
                        <w:rPr>
                          <w:rStyle w:val="CharStyle22Exact"/>
                          <w:color w:val="000000"/>
                          <w:spacing w:val="0"/>
                        </w:rPr>
                        <w:t>přilohy</w:t>
                      </w:r>
                      <w:r>
                        <w:rPr>
                          <w:rStyle w:val="CharStyle22Exact"/>
                          <w:color w:val="000000"/>
                          <w:spacing w:val="0"/>
                          <w:lang w:val="en-US" w:eastAsia="en-US"/>
                        </w:rPr>
                        <w:t>;1</w:t>
                      </w:r>
                    </w:p>
                    <w:p w:rsidR="00AA2240" w:rsidRDefault="00AA2240">
                      <w:pPr>
                        <w:pStyle w:val="Style21"/>
                        <w:shd w:val="clear" w:color="auto" w:fill="auto"/>
                        <w:spacing w:line="200" w:lineRule="exact"/>
                        <w:ind w:left="20"/>
                      </w:pPr>
                      <w:r>
                        <w:rPr>
                          <w:rStyle w:val="CharStyle22Exact"/>
                          <w:color w:val="000000"/>
                          <w:spacing w:val="0"/>
                        </w:rPr>
                        <w:t>druh</w:t>
                      </w:r>
                      <w:r>
                        <w:rPr>
                          <w:rStyle w:val="CharStyle22Exact"/>
                          <w:color w:val="000000"/>
                          <w:spacing w:val="0"/>
                          <w:lang w:val="en-US" w:eastAsia="en-US"/>
                        </w:rPr>
                        <w:t>:</w:t>
                      </w:r>
                      <w:r>
                        <w:rPr>
                          <w:rStyle w:val="CharStyle22Exact"/>
                          <w:color w:val="000000"/>
                          <w:spacing w:val="0"/>
                        </w:rPr>
                        <w:t>dokumentační/sv:</w:t>
                      </w:r>
                    </w:p>
                  </w:txbxContent>
                </v:textbox>
                <w10:wrap type="square" anchorx="margin" anchory="margin"/>
              </v:shape>
            </w:pict>
          </mc:Fallback>
        </mc:AlternateContent>
      </w:r>
      <w:r>
        <w:rPr>
          <w:noProof/>
        </w:rPr>
        <mc:AlternateContent>
          <mc:Choice Requires="wps">
            <w:drawing>
              <wp:anchor distT="63500" distB="63500" distL="63500" distR="63500" simplePos="0" relativeHeight="251660288" behindDoc="1" locked="0" layoutInCell="1" allowOverlap="1">
                <wp:simplePos x="0" y="0"/>
                <wp:positionH relativeFrom="margin">
                  <wp:posOffset>2240280</wp:posOffset>
                </wp:positionH>
                <wp:positionV relativeFrom="margin">
                  <wp:posOffset>6553200</wp:posOffset>
                </wp:positionV>
                <wp:extent cx="749935" cy="88900"/>
                <wp:effectExtent l="0" t="2540" r="0" b="3810"/>
                <wp:wrapSquare wrapText="bothSides"/>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23"/>
                              <w:shd w:val="clear" w:color="auto" w:fill="auto"/>
                              <w:spacing w:line="140" w:lineRule="exact"/>
                            </w:pPr>
                            <w:r>
                              <w:rPr>
                                <w:rStyle w:val="CharStyle24Exact"/>
                                <w:color w:val="000000"/>
                                <w:spacing w:val="0"/>
                              </w:rPr>
                              <w:t>nHnlbes5t60a822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76.4pt;margin-top:516pt;width:59.05pt;height:7pt;z-index:-251656192;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48JsA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" filled="f" stroked="f">
                <v:textbox style="mso-fit-shape-to-text:t" inset="0,0,0,0">
                  <w:txbxContent>
                    <w:p w:rsidR="00AA2240" w:rsidRDefault="00AA2240">
                      <w:pPr>
                        <w:pStyle w:val="Style23"/>
                        <w:shd w:val="clear" w:color="auto" w:fill="auto"/>
                        <w:spacing w:line="140" w:lineRule="exact"/>
                      </w:pPr>
                      <w:r>
                        <w:rPr>
                          <w:rStyle w:val="CharStyle24Exact"/>
                          <w:color w:val="000000"/>
                          <w:spacing w:val="0"/>
                        </w:rPr>
                        <w:t>nHnlbes5t60a822</w:t>
                      </w:r>
                    </w:p>
                  </w:txbxContent>
                </v:textbox>
                <w10:wrap type="square" anchorx="margin" anchory="margin"/>
              </v:shape>
            </w:pict>
          </mc:Fallback>
        </mc:AlternateContent>
      </w:r>
      <w:r>
        <w:rPr>
          <w:noProof/>
        </w:rPr>
        <mc:AlternateContent>
          <mc:Choice Requires="wps">
            <w:drawing>
              <wp:anchor distT="63500" distB="63500" distL="63500" distR="63500" simplePos="0" relativeHeight="251661312" behindDoc="1" locked="0" layoutInCell="1" allowOverlap="1">
                <wp:simplePos x="0" y="0"/>
                <wp:positionH relativeFrom="margin">
                  <wp:posOffset>-2203450</wp:posOffset>
                </wp:positionH>
                <wp:positionV relativeFrom="margin">
                  <wp:posOffset>5995670</wp:posOffset>
                </wp:positionV>
                <wp:extent cx="1275080" cy="127000"/>
                <wp:effectExtent l="0" t="0" r="1270" b="0"/>
                <wp:wrapTopAndBottom/>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8"/>
                              <w:shd w:val="clear" w:color="auto" w:fill="auto"/>
                              <w:spacing w:before="0" w:line="200" w:lineRule="exact"/>
                              <w:ind w:firstLine="0"/>
                            </w:pPr>
                            <w:r>
                              <w:rPr>
                                <w:rStyle w:val="CharStyle25Exact"/>
                                <w:color w:val="000000"/>
                                <w:spacing w:val="0"/>
                              </w:rPr>
                              <w:t>/dále jen 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73.5pt;margin-top:472.1pt;width:100.4pt;height:10pt;z-index:-251655168;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" filled="f" stroked="f">
                <v:textbox style="mso-fit-shape-to-text:t" inset="0,0,0,0">
                  <w:txbxContent>
                    <w:p w:rsidR="00AA2240" w:rsidRDefault="00AA2240">
                      <w:pPr>
                        <w:pStyle w:val="Style8"/>
                        <w:shd w:val="clear" w:color="auto" w:fill="auto"/>
                        <w:spacing w:before="0" w:line="200" w:lineRule="exact"/>
                        <w:ind w:firstLine="0"/>
                      </w:pPr>
                      <w:r>
                        <w:rPr>
                          <w:rStyle w:val="CharStyle25Exact"/>
                          <w:color w:val="000000"/>
                          <w:spacing w:val="0"/>
                        </w:rPr>
                        <w:t>/dále jen zhotovitel/</w:t>
                      </w:r>
                    </w:p>
                  </w:txbxContent>
                </v:textbox>
                <w10:wrap type="topAndBottom" anchorx="margin" anchory="margin"/>
              </v:shape>
            </w:pict>
          </mc:Fallback>
        </mc:AlternateContent>
      </w:r>
      <w:r>
        <w:rPr>
          <w:noProof/>
        </w:rPr>
        <mc:AlternateContent>
          <mc:Choice Requires="wps">
            <w:drawing>
              <wp:anchor distT="63500" distB="63500" distL="63500" distR="63500" simplePos="0" relativeHeight="251662336" behindDoc="1" locked="0" layoutInCell="1" allowOverlap="1">
                <wp:simplePos x="0" y="0"/>
                <wp:positionH relativeFrom="margin">
                  <wp:posOffset>2231390</wp:posOffset>
                </wp:positionH>
                <wp:positionV relativeFrom="margin">
                  <wp:posOffset>6150610</wp:posOffset>
                </wp:positionV>
                <wp:extent cx="1746250" cy="146050"/>
                <wp:effectExtent l="0" t="0" r="635" b="0"/>
                <wp:wrapTopAndBottom/>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26"/>
                              <w:shd w:val="clear" w:color="auto" w:fill="auto"/>
                            </w:pPr>
                            <w:r>
                              <w:rPr>
                                <w:rStyle w:val="CharStyle27"/>
                                <w:color w:val="000000"/>
                              </w:rPr>
                              <w:t>mmlbes5f60a822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75.7pt;margin-top:484.3pt;width:137.5pt;height:11.5pt;z-index:-251654144;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YSr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" filled="f" stroked="f">
                <v:textbox style="mso-fit-shape-to-text:t" inset="0,0,0,0">
                  <w:txbxContent>
                    <w:p w:rsidR="00AA2240" w:rsidRDefault="00AA2240">
                      <w:pPr>
                        <w:pStyle w:val="Style26"/>
                        <w:shd w:val="clear" w:color="auto" w:fill="auto"/>
                      </w:pPr>
                      <w:r>
                        <w:rPr>
                          <w:rStyle w:val="CharStyle27"/>
                          <w:color w:val="000000"/>
                        </w:rPr>
                        <w:t>mmlbes5f60a822</w:t>
                      </w:r>
                    </w:p>
                  </w:txbxContent>
                </v:textbox>
                <w10:wrap type="topAndBottom" anchorx="margin" anchory="margin"/>
              </v:shape>
            </w:pict>
          </mc:Fallback>
        </mc:AlternateContent>
      </w:r>
      <w:bookmarkStart w:id="4" w:name="bookmark3"/>
      <w:r w:rsidR="00AA2240">
        <w:rPr>
          <w:rStyle w:val="CharStyle15"/>
          <w:b/>
          <w:bCs/>
          <w:color w:val="000000"/>
        </w:rPr>
        <w:t>II. Předmět smlouvy</w:t>
      </w:r>
      <w:bookmarkEnd w:id="4"/>
    </w:p>
    <w:p w:rsidR="00AA2240" w:rsidRDefault="00AA2240">
      <w:pPr>
        <w:spacing w:line="143" w:lineRule="exact"/>
        <w:rPr>
          <w:color w:val="auto"/>
          <w:sz w:val="12"/>
          <w:szCs w:val="12"/>
        </w:rPr>
      </w:pPr>
    </w:p>
    <w:p w:rsidR="00AA2240" w:rsidRDefault="00AA2240">
      <w:pPr>
        <w:rPr>
          <w:color w:val="auto"/>
          <w:sz w:val="2"/>
          <w:szCs w:val="2"/>
        </w:rPr>
        <w:sectPr w:rsidR="00AA2240">
          <w:type w:val="continuous"/>
          <w:pgSz w:w="11909" w:h="16834"/>
          <w:pgMar w:top="0" w:right="0" w:bottom="0" w:left="0" w:header="0" w:footer="3" w:gutter="0"/>
          <w:cols w:space="708"/>
          <w:noEndnote/>
          <w:docGrid w:linePitch="360"/>
        </w:sectPr>
      </w:pPr>
    </w:p>
    <w:p w:rsidR="00AA2240" w:rsidRDefault="00AA2240">
      <w:pPr>
        <w:pStyle w:val="Style8"/>
        <w:shd w:val="clear" w:color="auto" w:fill="auto"/>
        <w:spacing w:before="0" w:after="231" w:line="274" w:lineRule="exact"/>
        <w:ind w:left="700" w:right="20" w:firstLine="0"/>
        <w:jc w:val="both"/>
      </w:pPr>
      <w:r>
        <w:rPr>
          <w:rStyle w:val="CharStyle9"/>
          <w:color w:val="000000"/>
        </w:rPr>
        <w:t>Zhotovitel se zavazuje, že na svůj náklad a na své nebezpečí provede níže specifikované dílo ve sjednané době. Objednavatel se zavazuje dílo převzít a zaplatit cenu za jeho provedení.</w:t>
      </w:r>
    </w:p>
    <w:p w:rsidR="00AA2240" w:rsidRDefault="00AA2240">
      <w:pPr>
        <w:pStyle w:val="Style14"/>
        <w:keepNext/>
        <w:keepLines/>
        <w:shd w:val="clear" w:color="auto" w:fill="auto"/>
        <w:spacing w:before="0" w:after="97" w:line="210" w:lineRule="exact"/>
        <w:ind w:left="4120" w:firstLine="0"/>
      </w:pPr>
      <w:bookmarkStart w:id="5" w:name="bookmark4"/>
      <w:r>
        <w:rPr>
          <w:rStyle w:val="CharStyle15"/>
          <w:b/>
          <w:bCs/>
          <w:color w:val="000000"/>
        </w:rPr>
        <w:t>III. Dílo</w:t>
      </w:r>
      <w:bookmarkEnd w:id="5"/>
    </w:p>
    <w:p w:rsidR="00AA2240" w:rsidRDefault="00AA2240">
      <w:pPr>
        <w:pStyle w:val="Style8"/>
        <w:shd w:val="clear" w:color="auto" w:fill="auto"/>
        <w:spacing w:before="0" w:line="274" w:lineRule="exact"/>
        <w:ind w:left="700" w:right="20" w:hanging="700"/>
        <w:jc w:val="both"/>
        <w:sectPr w:rsidR="00AA2240">
          <w:type w:val="continuous"/>
          <w:pgSz w:w="11909" w:h="16834"/>
          <w:pgMar w:top="1182" w:right="2182" w:bottom="1719" w:left="665" w:header="0" w:footer="3" w:gutter="0"/>
          <w:cols w:space="708"/>
          <w:noEndnote/>
          <w:docGrid w:linePitch="360"/>
        </w:sectPr>
      </w:pPr>
      <w:r>
        <w:rPr>
          <w:rStyle w:val="CharStyle9"/>
          <w:color w:val="000000"/>
        </w:rPr>
        <w:t xml:space="preserve">I. Dílem se dle této smlouvy rozumí kácení níže uvedených dřevin metodou postupného kácení a spouštění jednotlivých částí stromů upevněných na laně na vymezené stanoviště, vyfrézování všech pařezů pod úroveň terénu a likvidace a odvoz vzniklého odpadu a kmenů z pozemku p. č. </w:t>
      </w:r>
      <w:r>
        <w:rPr>
          <w:rStyle w:val="CharStyle9"/>
          <w:color w:val="000000"/>
          <w:lang w:val="en-US" w:eastAsia="en-US"/>
        </w:rPr>
        <w:t xml:space="preserve">169 </w:t>
      </w:r>
      <w:r>
        <w:rPr>
          <w:rStyle w:val="CharStyle9"/>
          <w:color w:val="000000"/>
        </w:rPr>
        <w:t xml:space="preserve">k. ú. Horní Suchá u Liberce (zajatecký hřbitov v Ostašově) ve správě statutárního města Liberec dále jen „SML", v rozsahu dle nabídky zhotovitele a zadávací dokumentace z mf. </w:t>
      </w:r>
      <w:r>
        <w:rPr>
          <w:rStyle w:val="CharStyle9"/>
          <w:color w:val="000000"/>
          <w:lang w:val="en-US" w:eastAsia="en-US"/>
        </w:rPr>
        <w:t>2016.</w:t>
      </w:r>
    </w:p>
    <w:p w:rsidR="00AA2240" w:rsidRDefault="00AA2240">
      <w:pPr>
        <w:pStyle w:val="Style8"/>
        <w:shd w:val="clear" w:color="auto" w:fill="auto"/>
        <w:spacing w:before="0" w:after="485" w:line="274" w:lineRule="exact"/>
        <w:ind w:left="720" w:right="300" w:hanging="680"/>
        <w:jc w:val="both"/>
      </w:pPr>
      <w:r>
        <w:rPr>
          <w:rStyle w:val="CharStyle9"/>
          <w:color w:val="000000"/>
          <w:lang w:val="en-US" w:eastAsia="en-US"/>
        </w:rPr>
        <w:lastRenderedPageBreak/>
        <w:t xml:space="preserve">II. a) </w:t>
      </w:r>
      <w:r>
        <w:rPr>
          <w:rStyle w:val="CharStyle9"/>
          <w:color w:val="000000"/>
        </w:rPr>
        <w:t xml:space="preserve">Kácení uvedených dřevin na pozemku p. č. </w:t>
      </w:r>
      <w:r>
        <w:rPr>
          <w:rStyle w:val="CharStyle9"/>
          <w:color w:val="000000"/>
          <w:lang w:val="en-US" w:eastAsia="en-US"/>
        </w:rPr>
        <w:t xml:space="preserve">169 </w:t>
      </w:r>
      <w:r>
        <w:rPr>
          <w:rStyle w:val="CharStyle9"/>
          <w:color w:val="000000"/>
        </w:rPr>
        <w:t>k. ú. Homí Suchá u Liberce (zajatecký hřbitov v Ostašově) ve vlastnictví SML bude provedena na základě předloženého seznamu dřevin. Jedná se o následující dřeviny:</w:t>
      </w:r>
    </w:p>
    <w:tbl>
      <w:tblPr>
        <w:tblW w:w="0" w:type="auto"/>
        <w:jc w:val="center"/>
        <w:tblLayout w:type="fixed"/>
        <w:tblCellMar>
          <w:left w:w="0" w:type="dxa"/>
          <w:right w:w="0" w:type="dxa"/>
        </w:tblCellMar>
        <w:tblLook w:val="0000" w:firstRow="0" w:lastRow="0" w:firstColumn="0" w:lastColumn="0" w:noHBand="0" w:noVBand="0"/>
      </w:tblPr>
      <w:tblGrid>
        <w:gridCol w:w="1872"/>
        <w:gridCol w:w="1877"/>
        <w:gridCol w:w="1752"/>
        <w:gridCol w:w="1032"/>
      </w:tblGrid>
      <w:tr w:rsidR="00AA2240">
        <w:tblPrEx>
          <w:tblCellMar>
            <w:top w:w="0" w:type="dxa"/>
            <w:left w:w="0" w:type="dxa"/>
            <w:bottom w:w="0" w:type="dxa"/>
            <w:right w:w="0" w:type="dxa"/>
          </w:tblCellMar>
        </w:tblPrEx>
        <w:trPr>
          <w:trHeight w:hRule="exact" w:val="269"/>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rPr>
              <w:t>dvojkmen bříza</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84+65/130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- 23.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240"/>
            </w:pPr>
            <w:r>
              <w:rPr>
                <w:rStyle w:val="CharStyle29"/>
                <w:b/>
                <w:bCs/>
                <w:color w:val="000000"/>
              </w:rPr>
              <w:t>113/130</w:t>
            </w:r>
          </w:p>
        </w:tc>
      </w:tr>
      <w:tr w:rsidR="00AA2240">
        <w:tblPrEx>
          <w:tblCellMar>
            <w:top w:w="0" w:type="dxa"/>
            <w:left w:w="0" w:type="dxa"/>
            <w:bottom w:w="0" w:type="dxa"/>
            <w:right w:w="0" w:type="dxa"/>
          </w:tblCellMar>
        </w:tblPrEx>
        <w:trPr>
          <w:trHeight w:hRule="exact" w:val="269"/>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104/130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- 24.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240"/>
            </w:pPr>
            <w:r>
              <w:rPr>
                <w:rStyle w:val="CharStyle29"/>
                <w:b/>
                <w:bCs/>
                <w:color w:val="000000"/>
              </w:rPr>
              <w:t>83/130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2.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62/130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- 25.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113/130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3.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93/130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- 26.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240"/>
            </w:pPr>
            <w:r>
              <w:rPr>
                <w:rStyle w:val="CharStyle29"/>
                <w:b/>
                <w:bCs/>
                <w:color w:val="000000"/>
              </w:rPr>
              <w:t>122/130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4.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67/130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- 27.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110/130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5.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90/130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- 28.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240"/>
            </w:pPr>
            <w:r>
              <w:rPr>
                <w:rStyle w:val="CharStyle29"/>
                <w:b/>
                <w:bCs/>
                <w:color w:val="000000"/>
              </w:rPr>
              <w:t>82/130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6.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80/130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- 29.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131/130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7.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127/130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- 30.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90/130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8.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148/130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-31.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133/130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9.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91/130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- 32.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110/130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10.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70/130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- 33.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240"/>
            </w:pPr>
            <w:r>
              <w:rPr>
                <w:rStyle w:val="CharStyle29"/>
                <w:b/>
                <w:bCs/>
                <w:color w:val="000000"/>
              </w:rPr>
              <w:t>90/130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11.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92/130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- 34.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103/130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12.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102/130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- 35.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74/130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13.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88/130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- 36.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124/130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14.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124/130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- 37.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240"/>
            </w:pPr>
            <w:r>
              <w:rPr>
                <w:rStyle w:val="CharStyle29"/>
                <w:b/>
                <w:bCs/>
                <w:color w:val="000000"/>
              </w:rPr>
              <w:t>92/130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15.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93/130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- 38.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140/130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16.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90/130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- 39.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118/130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17.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105/130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- 40.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240"/>
            </w:pPr>
            <w:r>
              <w:rPr>
                <w:rStyle w:val="CharStyle29"/>
                <w:b/>
                <w:bCs/>
                <w:color w:val="000000"/>
              </w:rPr>
              <w:t>89/130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18.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90/130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- 41.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240" w:firstLine="0"/>
            </w:pPr>
            <w:r>
              <w:rPr>
                <w:rStyle w:val="CharStyle9"/>
                <w:color w:val="000000"/>
                <w:lang w:val="en-US" w:eastAsia="en-US"/>
              </w:rPr>
              <w:t>74/130</w:t>
            </w: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19.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123/130</w:t>
            </w:r>
          </w:p>
        </w:tc>
        <w:tc>
          <w:tcPr>
            <w:tcW w:w="175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right="220" w:firstLine="0"/>
              <w:jc w:val="right"/>
            </w:pPr>
            <w:r>
              <w:rPr>
                <w:rStyle w:val="CharStyle9"/>
                <w:color w:val="000000"/>
                <w:lang w:val="en-US" w:eastAsia="en-US"/>
              </w:rPr>
              <w:t xml:space="preserve">- 42. </w:t>
            </w:r>
            <w:r>
              <w:rPr>
                <w:rStyle w:val="CharStyle9"/>
                <w:color w:val="000000"/>
              </w:rPr>
              <w:t>smrk</w:t>
            </w:r>
          </w:p>
        </w:tc>
        <w:tc>
          <w:tcPr>
            <w:tcW w:w="1032"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240"/>
            </w:pPr>
            <w:r>
              <w:rPr>
                <w:rStyle w:val="CharStyle29"/>
                <w:b/>
                <w:bCs/>
                <w:color w:val="000000"/>
              </w:rPr>
              <w:t>87/130</w:t>
            </w:r>
          </w:p>
        </w:tc>
      </w:tr>
      <w:tr w:rsidR="00AA2240">
        <w:tblPrEx>
          <w:tblCellMar>
            <w:top w:w="0" w:type="dxa"/>
            <w:left w:w="0" w:type="dxa"/>
            <w:bottom w:w="0" w:type="dxa"/>
            <w:right w:w="0" w:type="dxa"/>
          </w:tblCellMar>
        </w:tblPrEx>
        <w:trPr>
          <w:trHeight w:hRule="exact" w:val="278"/>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20.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28"/>
              <w:framePr w:w="6533" w:wrap="notBeside" w:vAnchor="text" w:hAnchor="text" w:xAlign="center" w:y="1"/>
              <w:shd w:val="clear" w:color="auto" w:fill="auto"/>
              <w:spacing w:line="210" w:lineRule="exact"/>
              <w:ind w:left="320"/>
            </w:pPr>
            <w:r>
              <w:rPr>
                <w:rStyle w:val="CharStyle29"/>
                <w:b/>
                <w:bCs/>
                <w:color w:val="000000"/>
              </w:rPr>
              <w:t>128/130</w:t>
            </w:r>
          </w:p>
        </w:tc>
        <w:tc>
          <w:tcPr>
            <w:tcW w:w="1752" w:type="dxa"/>
            <w:tcBorders>
              <w:top w:val="nil"/>
              <w:left w:val="nil"/>
              <w:bottom w:val="nil"/>
              <w:right w:val="nil"/>
            </w:tcBorders>
            <w:shd w:val="clear" w:color="auto" w:fill="FFFFFF"/>
          </w:tcPr>
          <w:p w:rsidR="00AA2240" w:rsidRDefault="00AA2240">
            <w:pPr>
              <w:framePr w:w="6533" w:wrap="notBeside" w:vAnchor="text" w:hAnchor="text" w:xAlign="center" w:y="1"/>
              <w:rPr>
                <w:color w:val="auto"/>
                <w:sz w:val="10"/>
                <w:szCs w:val="10"/>
              </w:rPr>
            </w:pPr>
          </w:p>
        </w:tc>
        <w:tc>
          <w:tcPr>
            <w:tcW w:w="1032" w:type="dxa"/>
            <w:tcBorders>
              <w:top w:val="nil"/>
              <w:left w:val="nil"/>
              <w:bottom w:val="nil"/>
              <w:right w:val="nil"/>
            </w:tcBorders>
            <w:shd w:val="clear" w:color="auto" w:fill="FFFFFF"/>
          </w:tcPr>
          <w:p w:rsidR="00AA2240" w:rsidRDefault="00AA2240">
            <w:pPr>
              <w:framePr w:w="6533" w:wrap="notBeside" w:vAnchor="text" w:hAnchor="text" w:xAlign="center" w:y="1"/>
              <w:rPr>
                <w:color w:val="auto"/>
                <w:sz w:val="10"/>
                <w:szCs w:val="10"/>
              </w:rPr>
            </w:pPr>
          </w:p>
        </w:tc>
      </w:tr>
      <w:tr w:rsidR="00AA2240">
        <w:tblPrEx>
          <w:tblCellMar>
            <w:top w:w="0" w:type="dxa"/>
            <w:left w:w="0" w:type="dxa"/>
            <w:bottom w:w="0" w:type="dxa"/>
            <w:right w:w="0" w:type="dxa"/>
          </w:tblCellMar>
        </w:tblPrEx>
        <w:trPr>
          <w:trHeight w:hRule="exact" w:val="27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21.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61/130</w:t>
            </w:r>
          </w:p>
        </w:tc>
        <w:tc>
          <w:tcPr>
            <w:tcW w:w="1752" w:type="dxa"/>
            <w:tcBorders>
              <w:top w:val="nil"/>
              <w:left w:val="nil"/>
              <w:bottom w:val="nil"/>
              <w:right w:val="nil"/>
            </w:tcBorders>
            <w:shd w:val="clear" w:color="auto" w:fill="FFFFFF"/>
          </w:tcPr>
          <w:p w:rsidR="00AA2240" w:rsidRDefault="00AA2240">
            <w:pPr>
              <w:framePr w:w="6533" w:wrap="notBeside" w:vAnchor="text" w:hAnchor="text" w:xAlign="center" w:y="1"/>
              <w:rPr>
                <w:color w:val="auto"/>
                <w:sz w:val="10"/>
                <w:szCs w:val="10"/>
              </w:rPr>
            </w:pPr>
          </w:p>
        </w:tc>
        <w:tc>
          <w:tcPr>
            <w:tcW w:w="1032" w:type="dxa"/>
            <w:tcBorders>
              <w:top w:val="nil"/>
              <w:left w:val="nil"/>
              <w:bottom w:val="nil"/>
              <w:right w:val="nil"/>
            </w:tcBorders>
            <w:shd w:val="clear" w:color="auto" w:fill="FFFFFF"/>
          </w:tcPr>
          <w:p w:rsidR="00AA2240" w:rsidRDefault="00AA2240">
            <w:pPr>
              <w:framePr w:w="6533" w:wrap="notBeside" w:vAnchor="text" w:hAnchor="text" w:xAlign="center" w:y="1"/>
              <w:rPr>
                <w:color w:val="auto"/>
                <w:sz w:val="10"/>
                <w:szCs w:val="10"/>
              </w:rPr>
            </w:pPr>
          </w:p>
        </w:tc>
      </w:tr>
      <w:tr w:rsidR="00AA2240">
        <w:tblPrEx>
          <w:tblCellMar>
            <w:top w:w="0" w:type="dxa"/>
            <w:left w:w="0" w:type="dxa"/>
            <w:bottom w:w="0" w:type="dxa"/>
            <w:right w:w="0" w:type="dxa"/>
          </w:tblCellMar>
        </w:tblPrEx>
        <w:trPr>
          <w:trHeight w:hRule="exact" w:val="254"/>
          <w:jc w:val="center"/>
        </w:trPr>
        <w:tc>
          <w:tcPr>
            <w:tcW w:w="1872"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60" w:firstLine="0"/>
            </w:pPr>
            <w:r>
              <w:rPr>
                <w:rStyle w:val="CharStyle9"/>
                <w:color w:val="000000"/>
                <w:lang w:val="en-US" w:eastAsia="en-US"/>
              </w:rPr>
              <w:t xml:space="preserve">22. </w:t>
            </w:r>
            <w:r>
              <w:rPr>
                <w:rStyle w:val="CharStyle9"/>
                <w:color w:val="000000"/>
              </w:rPr>
              <w:t>smrk</w:t>
            </w:r>
          </w:p>
        </w:tc>
        <w:tc>
          <w:tcPr>
            <w:tcW w:w="1877" w:type="dxa"/>
            <w:tcBorders>
              <w:top w:val="nil"/>
              <w:left w:val="nil"/>
              <w:bottom w:val="nil"/>
              <w:right w:val="nil"/>
            </w:tcBorders>
            <w:shd w:val="clear" w:color="auto" w:fill="FFFFFF"/>
          </w:tcPr>
          <w:p w:rsidR="00AA2240" w:rsidRDefault="00AA2240">
            <w:pPr>
              <w:pStyle w:val="Style8"/>
              <w:framePr w:w="6533" w:wrap="notBeside" w:vAnchor="text" w:hAnchor="text" w:xAlign="center" w:y="1"/>
              <w:shd w:val="clear" w:color="auto" w:fill="auto"/>
              <w:spacing w:before="0" w:line="210" w:lineRule="exact"/>
              <w:ind w:left="320" w:firstLine="0"/>
            </w:pPr>
            <w:r>
              <w:rPr>
                <w:rStyle w:val="CharStyle9"/>
                <w:color w:val="000000"/>
                <w:lang w:val="en-US" w:eastAsia="en-US"/>
              </w:rPr>
              <w:t>84/130</w:t>
            </w:r>
          </w:p>
        </w:tc>
        <w:tc>
          <w:tcPr>
            <w:tcW w:w="1752" w:type="dxa"/>
            <w:tcBorders>
              <w:top w:val="nil"/>
              <w:left w:val="nil"/>
              <w:bottom w:val="nil"/>
              <w:right w:val="nil"/>
            </w:tcBorders>
            <w:shd w:val="clear" w:color="auto" w:fill="FFFFFF"/>
          </w:tcPr>
          <w:p w:rsidR="00AA2240" w:rsidRDefault="00AA2240">
            <w:pPr>
              <w:framePr w:w="6533" w:wrap="notBeside" w:vAnchor="text" w:hAnchor="text" w:xAlign="center" w:y="1"/>
              <w:rPr>
                <w:color w:val="auto"/>
                <w:sz w:val="10"/>
                <w:szCs w:val="10"/>
              </w:rPr>
            </w:pPr>
          </w:p>
        </w:tc>
        <w:tc>
          <w:tcPr>
            <w:tcW w:w="1032" w:type="dxa"/>
            <w:tcBorders>
              <w:top w:val="nil"/>
              <w:left w:val="nil"/>
              <w:bottom w:val="nil"/>
              <w:right w:val="nil"/>
            </w:tcBorders>
            <w:shd w:val="clear" w:color="auto" w:fill="FFFFFF"/>
          </w:tcPr>
          <w:p w:rsidR="00AA2240" w:rsidRDefault="00AA2240">
            <w:pPr>
              <w:framePr w:w="6533" w:wrap="notBeside" w:vAnchor="text" w:hAnchor="text" w:xAlign="center" w:y="1"/>
              <w:rPr>
                <w:color w:val="auto"/>
                <w:sz w:val="10"/>
                <w:szCs w:val="10"/>
              </w:rPr>
            </w:pPr>
          </w:p>
        </w:tc>
      </w:tr>
    </w:tbl>
    <w:p w:rsidR="00AA2240" w:rsidRDefault="00AA2240">
      <w:pPr>
        <w:rPr>
          <w:color w:val="auto"/>
          <w:sz w:val="2"/>
          <w:szCs w:val="2"/>
        </w:rPr>
      </w:pPr>
    </w:p>
    <w:p w:rsidR="00AA2240" w:rsidRDefault="00AA2240">
      <w:pPr>
        <w:pStyle w:val="Style8"/>
        <w:shd w:val="clear" w:color="auto" w:fill="auto"/>
        <w:spacing w:before="547" w:after="240" w:line="274" w:lineRule="exact"/>
        <w:ind w:left="720" w:right="300" w:firstLine="0"/>
        <w:jc w:val="both"/>
      </w:pPr>
      <w:r>
        <w:rPr>
          <w:rStyle w:val="CharStyle9"/>
          <w:color w:val="000000"/>
          <w:lang w:val="en-US" w:eastAsia="en-US"/>
        </w:rPr>
        <w:t xml:space="preserve">b) </w:t>
      </w:r>
      <w:r>
        <w:rPr>
          <w:rStyle w:val="CharStyle9"/>
          <w:color w:val="000000"/>
        </w:rPr>
        <w:t xml:space="preserve">Účelem díla je odstranění dřevin napadených lýkožroutem smrkovým </w:t>
      </w:r>
      <w:r>
        <w:rPr>
          <w:rStyle w:val="CharStyle9"/>
          <w:color w:val="000000"/>
          <w:lang w:val="en-US" w:eastAsia="en-US"/>
        </w:rPr>
        <w:t xml:space="preserve">(42 </w:t>
      </w:r>
      <w:r>
        <w:rPr>
          <w:rStyle w:val="CharStyle9"/>
          <w:color w:val="000000"/>
        </w:rPr>
        <w:t xml:space="preserve">ks smrku a </w:t>
      </w:r>
      <w:r>
        <w:rPr>
          <w:rStyle w:val="CharStyle9"/>
          <w:color w:val="000000"/>
          <w:lang w:val="en-US" w:eastAsia="en-US"/>
        </w:rPr>
        <w:t xml:space="preserve">1 </w:t>
      </w:r>
      <w:r>
        <w:rPr>
          <w:rStyle w:val="CharStyle9"/>
          <w:color w:val="000000"/>
        </w:rPr>
        <w:t xml:space="preserve">ks břízy, kdy jeden z kmenů dvojkmene má ulomený terminál) na pozemku p. č. </w:t>
      </w:r>
      <w:r>
        <w:rPr>
          <w:rStyle w:val="CharStyle9"/>
          <w:color w:val="000000"/>
          <w:lang w:val="en-US" w:eastAsia="en-US"/>
        </w:rPr>
        <w:t xml:space="preserve">169 </w:t>
      </w:r>
      <w:r>
        <w:rPr>
          <w:rStyle w:val="CharStyle9"/>
          <w:color w:val="000000"/>
        </w:rPr>
        <w:t>k. ú. Homí Suchá u Liberce (zajatecký hřbitov v Ostašově) ve vlastnictví SML.</w:t>
      </w:r>
    </w:p>
    <w:p w:rsidR="00AA2240" w:rsidRDefault="00AA2240">
      <w:pPr>
        <w:pStyle w:val="Style8"/>
        <w:numPr>
          <w:ilvl w:val="0"/>
          <w:numId w:val="1"/>
        </w:numPr>
        <w:shd w:val="clear" w:color="auto" w:fill="auto"/>
        <w:tabs>
          <w:tab w:val="left" w:pos="731"/>
        </w:tabs>
        <w:spacing w:before="0" w:after="240" w:line="274" w:lineRule="exact"/>
        <w:ind w:left="720" w:right="300" w:hanging="680"/>
        <w:jc w:val="both"/>
      </w:pPr>
      <w:r>
        <w:rPr>
          <w:rStyle w:val="CharStyle9"/>
          <w:color w:val="000000"/>
        </w:rPr>
        <w:t>Zhotovitel se zavazuje pokácet výše uvedené dřeviny metodou postupného kácení a spouštět jednotlivé části stromů upevněných na laně na vymezené stanoviště, vyfrézovat všechny pařezy pod úroveň terénu a zlikvidovat a odvézt vzniklý odpad a kmeny ze hřbitova a to vše ve spolupráci se zaměstnanci oddělení hospodářské správy.</w:t>
      </w:r>
    </w:p>
    <w:p w:rsidR="00AA2240" w:rsidRDefault="00AA2240">
      <w:pPr>
        <w:pStyle w:val="Style8"/>
        <w:numPr>
          <w:ilvl w:val="0"/>
          <w:numId w:val="1"/>
        </w:numPr>
        <w:shd w:val="clear" w:color="auto" w:fill="auto"/>
        <w:tabs>
          <w:tab w:val="left" w:pos="731"/>
        </w:tabs>
        <w:spacing w:before="0" w:after="240" w:line="274" w:lineRule="exact"/>
        <w:ind w:left="720" w:right="300" w:hanging="680"/>
        <w:jc w:val="both"/>
      </w:pPr>
      <w:r>
        <w:rPr>
          <w:rStyle w:val="CharStyle9"/>
          <w:color w:val="000000"/>
        </w:rPr>
        <w:t xml:space="preserve">Dílo bude objednateli předáno na pozemku č. p. </w:t>
      </w:r>
      <w:r>
        <w:rPr>
          <w:rStyle w:val="CharStyle9"/>
          <w:color w:val="000000"/>
          <w:lang w:val="en-US" w:eastAsia="en-US"/>
        </w:rPr>
        <w:t xml:space="preserve">169 </w:t>
      </w:r>
      <w:r>
        <w:rPr>
          <w:rStyle w:val="CharStyle9"/>
          <w:color w:val="000000"/>
        </w:rPr>
        <w:t>k. ú. Homí Suchá u Liberce formou předávacího protokolu o předání vyklizeného pozemku podepsaného oprávněnými zástupci obou smluvních stran.</w:t>
      </w:r>
    </w:p>
    <w:p w:rsidR="00AA2240" w:rsidRDefault="00AA2240">
      <w:pPr>
        <w:pStyle w:val="Style8"/>
        <w:numPr>
          <w:ilvl w:val="0"/>
          <w:numId w:val="1"/>
        </w:numPr>
        <w:shd w:val="clear" w:color="auto" w:fill="auto"/>
        <w:tabs>
          <w:tab w:val="left" w:pos="621"/>
        </w:tabs>
        <w:spacing w:before="0" w:line="274" w:lineRule="exact"/>
        <w:ind w:left="720" w:hanging="680"/>
        <w:jc w:val="both"/>
      </w:pPr>
      <w:r>
        <w:rPr>
          <w:rStyle w:val="CharStyle9"/>
          <w:color w:val="000000"/>
        </w:rPr>
        <w:t>Zhotovitel si zajistí na vlastní náklady v případě potřeby povolení ke zvláštnímu užívání</w:t>
      </w:r>
    </w:p>
    <w:p w:rsidR="00AA2240" w:rsidRDefault="00AA2240">
      <w:pPr>
        <w:pStyle w:val="Style8"/>
        <w:shd w:val="clear" w:color="auto" w:fill="auto"/>
        <w:spacing w:before="0" w:line="274" w:lineRule="exact"/>
        <w:ind w:left="720" w:right="300" w:firstLine="0"/>
        <w:jc w:val="both"/>
      </w:pPr>
      <w:r>
        <w:rPr>
          <w:rStyle w:val="CharStyle9"/>
          <w:color w:val="000000"/>
        </w:rPr>
        <w:t>komunikací a veřejných ploch, včetně úhrady vyměřených poplatků a nájemného, dále dočasná dopravní opatření a značení, či uzavření komunikace (včetně projednání s věcně příslušným úřadem a správou komunikace).</w:t>
      </w:r>
      <w:r>
        <w:br w:type="page"/>
      </w:r>
    </w:p>
    <w:p w:rsidR="00AA2240" w:rsidRDefault="00AA2240">
      <w:pPr>
        <w:pStyle w:val="Style8"/>
        <w:shd w:val="clear" w:color="auto" w:fill="auto"/>
        <w:tabs>
          <w:tab w:val="left" w:pos="3102"/>
        </w:tabs>
        <w:spacing w:before="0" w:line="274" w:lineRule="exact"/>
        <w:ind w:left="740" w:hanging="700"/>
        <w:jc w:val="both"/>
      </w:pPr>
      <w:r>
        <w:rPr>
          <w:rStyle w:val="CharStyle9"/>
          <w:color w:val="000000"/>
          <w:lang w:val="en-US" w:eastAsia="en-US"/>
        </w:rPr>
        <w:lastRenderedPageBreak/>
        <w:t xml:space="preserve">VI. </w:t>
      </w:r>
      <w:r>
        <w:rPr>
          <w:rStyle w:val="CharStyle9"/>
          <w:color w:val="000000"/>
        </w:rPr>
        <w:t xml:space="preserve">Objednatel </w:t>
      </w:r>
      <w:r>
        <w:rPr>
          <w:rStyle w:val="CharStyle9"/>
          <w:color w:val="000000"/>
          <w:lang w:val="en-US" w:eastAsia="en-US"/>
        </w:rPr>
        <w:t>si</w:t>
      </w:r>
      <w:r>
        <w:rPr>
          <w:rStyle w:val="CharStyle9"/>
          <w:color w:val="000000"/>
          <w:lang w:val="en-US" w:eastAsia="en-US"/>
        </w:rPr>
        <w:tab/>
      </w:r>
      <w:r>
        <w:rPr>
          <w:rStyle w:val="CharStyle9"/>
          <w:color w:val="000000"/>
        </w:rPr>
        <w:t>právo vydávat pokynyvprůběhu realizace díla. Zhotovitel se</w:t>
      </w:r>
    </w:p>
    <w:p w:rsidR="00AA2240" w:rsidRDefault="00AA2240">
      <w:pPr>
        <w:pStyle w:val="Style8"/>
        <w:shd w:val="clear" w:color="auto" w:fill="auto"/>
        <w:spacing w:before="0" w:after="236" w:line="274" w:lineRule="exact"/>
        <w:ind w:left="740" w:right="40" w:firstLine="0"/>
        <w:jc w:val="both"/>
      </w:pPr>
      <w:r>
        <w:rPr>
          <w:rStyle w:val="CharStyle9"/>
          <w:color w:val="000000"/>
        </w:rPr>
        <w:t>zavazuje tyto pokyny respektovatadodržovat. Zhotovitel se zavazuje plr^ě respektovat adodržet veškerá opatřeniaterminy stanovené ohjednatelen^knápravěaodstraněni případných nesrovnalostí, nedostatků azávadpři realizaci díla, zjištěných vrámci kontrolní činnosti.</w:t>
      </w:r>
    </w:p>
    <w:p w:rsidR="00AA2240" w:rsidRDefault="00AA2240">
      <w:pPr>
        <w:pStyle w:val="Style8"/>
        <w:shd w:val="clear" w:color="auto" w:fill="auto"/>
        <w:spacing w:before="0" w:after="244" w:line="278" w:lineRule="exact"/>
        <w:ind w:left="740" w:right="40" w:hanging="700"/>
        <w:jc w:val="both"/>
      </w:pPr>
      <w:r>
        <w:rPr>
          <w:rStyle w:val="CharStyle9"/>
          <w:color w:val="000000"/>
        </w:rPr>
        <w:t>Vil. Zhotovitel se zavazuje oznámit objednatehneprodleně všechny podstatné změny a skutečnosti, které mají vliv nebo mohou mít vliv, nebo souvisejí spředmětem smlouvy,nebo se jakýmkoliv způsobem předmětu smlouvy dotýkají.</w:t>
      </w:r>
    </w:p>
    <w:p w:rsidR="00AA2240" w:rsidRDefault="00AA2240">
      <w:pPr>
        <w:pStyle w:val="Style8"/>
        <w:shd w:val="clear" w:color="auto" w:fill="auto"/>
        <w:spacing w:before="0" w:after="240" w:line="274" w:lineRule="exact"/>
        <w:ind w:left="740" w:right="40" w:hanging="700"/>
        <w:jc w:val="both"/>
      </w:pPr>
      <w:r>
        <w:rPr>
          <w:rStyle w:val="CharStyle9"/>
          <w:color w:val="000000"/>
        </w:rPr>
        <w:t>Vlil. Zhotovitel je povinen provést veškeré práce související srealizací díla vsouladu spříslušnýmiprávnímipředpisyanormamiavsouladuskvalitativnímii kvantitativ</w:t>
      </w:r>
      <w:r>
        <w:rPr>
          <w:rStyle w:val="CharStyle9"/>
          <w:color w:val="000000"/>
        </w:rPr>
        <w:softHyphen/>
        <w:t>ními požadavky objednatele uvedenými vzadávací dokumentaci, se kterou se zhotovitel před podpisem této smlouvy seznámil.</w:t>
      </w:r>
    </w:p>
    <w:p w:rsidR="00AA2240" w:rsidRDefault="00AA2240">
      <w:pPr>
        <w:pStyle w:val="Style8"/>
        <w:shd w:val="clear" w:color="auto" w:fill="auto"/>
        <w:spacing w:before="0" w:after="240" w:line="274" w:lineRule="exact"/>
        <w:ind w:left="740" w:right="40" w:hanging="700"/>
        <w:jc w:val="both"/>
      </w:pPr>
      <w:r>
        <w:rPr>
          <w:rStyle w:val="CharStyle9"/>
          <w:color w:val="000000"/>
          <w:lang w:val="en-US" w:eastAsia="en-US"/>
        </w:rPr>
        <w:t xml:space="preserve">1^. </w:t>
      </w:r>
      <w:r>
        <w:rPr>
          <w:rStyle w:val="CharStyle9"/>
          <w:color w:val="000000"/>
        </w:rPr>
        <w:t>I^okud zhotovitel při provádění prací zjistí nepředvídané nálezy kulturně cenných předmětů, detailů stavby nebo chráněných částí přírody anebo archeologické nálezy, je povinen neprodleně oznámit nález objednateli a jeho jménem též orgánu státní památkové péče nebo orgánu ochrany přírody a zároveň učinit opatření nezbytná ktomu,aby nález nebyl poškozen nebo zničenavnezbytném rozsahu přerušit práce. Objednatelje povinen rozhodnoutodalším postupu,atopísemněabez zbytečného odkladu,přičemž budou respektovány podmínky stanovené orgány státnípamátkové péče nebo orgány ochrany přírody.</w:t>
      </w:r>
    </w:p>
    <w:p w:rsidR="00AA2240" w:rsidRDefault="00AA2240">
      <w:pPr>
        <w:pStyle w:val="Style8"/>
        <w:shd w:val="clear" w:color="auto" w:fill="auto"/>
        <w:spacing w:before="0" w:after="531" w:line="274" w:lineRule="exact"/>
        <w:ind w:left="740" w:right="40" w:firstLine="0"/>
        <w:jc w:val="both"/>
      </w:pPr>
      <w:r>
        <w:rPr>
          <w:rStyle w:val="CharStyle9"/>
          <w:color w:val="000000"/>
        </w:rPr>
        <w:t>Jestliže zhotoviteli vznikne zpoždění a/nebonákladyvdůsledku plnění těchto pokynů, předá zhotovitel objednateli další upozoměníavznikne mu nárok na prodloužení lhůty vdůsledku tohoto zpoždění,pokud je nebo bude dokončení opožděno.</w:t>
      </w:r>
    </w:p>
    <w:p w:rsidR="00AA2240" w:rsidRDefault="00AA2240">
      <w:pPr>
        <w:pStyle w:val="Style30"/>
        <w:keepNext/>
        <w:keepLines/>
        <w:shd w:val="clear" w:color="auto" w:fill="auto"/>
        <w:spacing w:before="0" w:after="161" w:line="210" w:lineRule="exact"/>
        <w:ind w:left="3720"/>
      </w:pPr>
      <w:bookmarkStart w:id="6" w:name="bookmark5"/>
      <w:r>
        <w:rPr>
          <w:rStyle w:val="CharStyle31"/>
          <w:color w:val="000000"/>
        </w:rPr>
        <w:t>IV.Cena kadilo</w:t>
      </w:r>
      <w:bookmarkEnd w:id="6"/>
    </w:p>
    <w:p w:rsidR="00AA2240" w:rsidRDefault="00AA2240">
      <w:pPr>
        <w:pStyle w:val="Style8"/>
        <w:shd w:val="clear" w:color="auto" w:fill="auto"/>
        <w:spacing w:before="0" w:after="291" w:line="274" w:lineRule="exact"/>
        <w:ind w:left="740" w:right="40" w:hanging="700"/>
        <w:jc w:val="both"/>
      </w:pPr>
      <w:r>
        <w:rPr>
          <w:rStyle w:val="CharStyle9"/>
          <w:color w:val="000000"/>
          <w:lang w:val="en-US" w:eastAsia="en-US"/>
        </w:rPr>
        <w:t xml:space="preserve">1. </w:t>
      </w:r>
      <w:r>
        <w:rPr>
          <w:rStyle w:val="CharStyle9"/>
          <w:color w:val="000000"/>
        </w:rPr>
        <w:t xml:space="preserve">Cena za dílo byla sjednána dohodou smluvních stran na základě nabídky zhotovitele ze dne </w:t>
      </w:r>
      <w:r>
        <w:rPr>
          <w:rStyle w:val="CharStyle9"/>
          <w:color w:val="000000"/>
          <w:lang w:val="en-US" w:eastAsia="en-US"/>
        </w:rPr>
        <w:t>28.</w:t>
      </w:r>
      <w:r>
        <w:rPr>
          <w:rStyle w:val="CharStyle9"/>
          <w:color w:val="000000"/>
        </w:rPr>
        <w:t>^.201^učiněnévrámci výběrového řízení takto:</w:t>
      </w:r>
    </w:p>
    <w:p w:rsidR="00AA2240" w:rsidRDefault="00AA2240">
      <w:pPr>
        <w:pStyle w:val="Style8"/>
        <w:shd w:val="clear" w:color="auto" w:fill="auto"/>
        <w:tabs>
          <w:tab w:val="left" w:pos="5900"/>
        </w:tabs>
        <w:spacing w:before="0" w:after="1837" w:line="210" w:lineRule="exact"/>
        <w:ind w:left="740" w:firstLine="0"/>
        <w:jc w:val="both"/>
      </w:pPr>
      <w:r>
        <w:rPr>
          <w:rStyle w:val="CharStyle9"/>
          <w:color w:val="000000"/>
        </w:rPr>
        <w:t>Celková cena za dílo bezOl^H</w:t>
      </w:r>
      <w:r>
        <w:rPr>
          <w:rStyle w:val="CharStyle9"/>
          <w:color w:val="000000"/>
        </w:rPr>
        <w:tab/>
        <w:t>112^^^,00,-Kč</w:t>
      </w:r>
    </w:p>
    <w:p w:rsidR="00AA2240" w:rsidRDefault="00AA2240">
      <w:pPr>
        <w:pStyle w:val="Style8"/>
        <w:shd w:val="clear" w:color="auto" w:fill="auto"/>
        <w:spacing w:before="0" w:after="60" w:line="274" w:lineRule="exact"/>
        <w:ind w:left="740" w:right="40" w:firstLine="0"/>
        <w:jc w:val="both"/>
      </w:pPr>
      <w:r>
        <w:rPr>
          <w:rStyle w:val="CharStyle9"/>
          <w:color w:val="000000"/>
        </w:rPr>
        <w:t>Dohodnutá cena je cenou maximální a nejvýše přípustnou. Cena zahrnuje veškeré náklady zhotovitele nezbytné k řádnému, úplnému a kvalitnímu provedení díla včetně všech rizik a vlivů během provádění zakázky.</w:t>
      </w:r>
    </w:p>
    <w:p w:rsidR="00AA2240" w:rsidRDefault="00AA2240">
      <w:pPr>
        <w:pStyle w:val="Style8"/>
        <w:numPr>
          <w:ilvl w:val="1"/>
          <w:numId w:val="1"/>
        </w:numPr>
        <w:shd w:val="clear" w:color="auto" w:fill="auto"/>
        <w:tabs>
          <w:tab w:val="left" w:pos="736"/>
        </w:tabs>
        <w:spacing w:before="0" w:after="60" w:line="274" w:lineRule="exact"/>
        <w:ind w:left="740" w:right="40" w:hanging="700"/>
        <w:jc w:val="both"/>
      </w:pPr>
      <w:r>
        <w:rPr>
          <w:rStyle w:val="CharStyle9"/>
          <w:color w:val="000000"/>
        </w:rPr>
        <w:t>Cena může být změněna pouze v souvislosti se změnou DPH. Objednatel je oprávněn odečíst cenu neprovedených prací vyčíslených podle nabídkového rozpočtu v případě snížení rozsahu prací, po odsouhlasení objednatelem.</w:t>
      </w:r>
    </w:p>
    <w:p w:rsidR="00AA2240" w:rsidRDefault="00AA2240">
      <w:pPr>
        <w:pStyle w:val="Style8"/>
        <w:numPr>
          <w:ilvl w:val="1"/>
          <w:numId w:val="1"/>
        </w:numPr>
        <w:shd w:val="clear" w:color="auto" w:fill="auto"/>
        <w:tabs>
          <w:tab w:val="left" w:pos="731"/>
        </w:tabs>
        <w:spacing w:before="0" w:line="274" w:lineRule="exact"/>
        <w:ind w:left="740" w:right="40" w:hanging="700"/>
        <w:jc w:val="both"/>
      </w:pPr>
      <w:r>
        <w:rPr>
          <w:rStyle w:val="CharStyle9"/>
          <w:color w:val="000000"/>
        </w:rPr>
        <w:t>Cena nesmí být měněna v souvislosti s inflací české měny, hodnotou kursu české měny vůči zahraničním měnám či jinými faktory s vlivem na měnový kurs, stabilitou</w:t>
      </w:r>
      <w:r>
        <w:br w:type="page"/>
      </w:r>
    </w:p>
    <w:p w:rsidR="00AA2240" w:rsidRDefault="00AA2240">
      <w:pPr>
        <w:pStyle w:val="Style8"/>
        <w:shd w:val="clear" w:color="auto" w:fill="auto"/>
        <w:spacing w:before="0" w:after="775" w:line="278" w:lineRule="exact"/>
        <w:ind w:left="400" w:right="40" w:firstLine="0"/>
        <w:jc w:val="right"/>
      </w:pPr>
      <w:r>
        <w:rPr>
          <w:rStyle w:val="CharStyle9"/>
          <w:color w:val="000000"/>
        </w:rPr>
        <w:lastRenderedPageBreak/>
        <w:t>měny nebo cla. Zhotovitel prohlašuje, že prověřil skutečnosti rozhodné pro určení výše ceny plnění.</w:t>
      </w:r>
    </w:p>
    <w:p w:rsidR="00AA2240" w:rsidRDefault="00AA2240">
      <w:pPr>
        <w:pStyle w:val="Style14"/>
        <w:keepNext/>
        <w:keepLines/>
        <w:shd w:val="clear" w:color="auto" w:fill="auto"/>
        <w:spacing w:before="0" w:after="92" w:line="210" w:lineRule="exact"/>
        <w:ind w:left="3340" w:firstLine="0"/>
      </w:pPr>
      <w:bookmarkStart w:id="7" w:name="bookmark6"/>
      <w:r>
        <w:rPr>
          <w:rStyle w:val="CharStyle15"/>
          <w:b/>
          <w:bCs/>
          <w:color w:val="000000"/>
          <w:lang w:val="en-US" w:eastAsia="en-US"/>
        </w:rPr>
        <w:t xml:space="preserve">V. </w:t>
      </w:r>
      <w:r>
        <w:rPr>
          <w:rStyle w:val="CharStyle15"/>
          <w:b/>
          <w:bCs/>
          <w:color w:val="000000"/>
        </w:rPr>
        <w:t>Doba provedení díla</w:t>
      </w:r>
      <w:bookmarkEnd w:id="7"/>
    </w:p>
    <w:p w:rsidR="00AA2240" w:rsidRDefault="00AA2240">
      <w:pPr>
        <w:pStyle w:val="Style8"/>
        <w:numPr>
          <w:ilvl w:val="2"/>
          <w:numId w:val="1"/>
        </w:numPr>
        <w:shd w:val="clear" w:color="auto" w:fill="auto"/>
        <w:tabs>
          <w:tab w:val="left" w:pos="721"/>
        </w:tabs>
        <w:spacing w:before="0" w:after="60" w:line="274" w:lineRule="exact"/>
        <w:ind w:left="700" w:right="40" w:hanging="680"/>
      </w:pPr>
      <w:r>
        <w:rPr>
          <w:rStyle w:val="CharStyle9"/>
          <w:color w:val="000000"/>
        </w:rPr>
        <w:t xml:space="preserve">Zhotovitel se zavazuje dílo dle této smlouvy provést a předat dle článku III. bodu III. nejpozději do </w:t>
      </w:r>
      <w:r>
        <w:rPr>
          <w:rStyle w:val="CharStyle9"/>
          <w:color w:val="000000"/>
          <w:lang w:val="en-US" w:eastAsia="en-US"/>
        </w:rPr>
        <w:t xml:space="preserve">30. 09. 2016 </w:t>
      </w:r>
      <w:r>
        <w:rPr>
          <w:rStyle w:val="CharStyle9"/>
          <w:color w:val="000000"/>
        </w:rPr>
        <w:t>bez vad a nedodělků, objednavateli. Stanovený termín je maximální, nepřekročitelný.</w:t>
      </w:r>
    </w:p>
    <w:p w:rsidR="00AA2240" w:rsidRDefault="00AA2240">
      <w:pPr>
        <w:pStyle w:val="Style8"/>
        <w:numPr>
          <w:ilvl w:val="2"/>
          <w:numId w:val="1"/>
        </w:numPr>
        <w:shd w:val="clear" w:color="auto" w:fill="auto"/>
        <w:tabs>
          <w:tab w:val="left" w:pos="721"/>
        </w:tabs>
        <w:spacing w:before="0" w:after="111" w:line="274" w:lineRule="exact"/>
        <w:ind w:left="700" w:right="40" w:hanging="680"/>
        <w:jc w:val="both"/>
      </w:pPr>
      <w:r>
        <w:rPr>
          <w:rStyle w:val="CharStyle9"/>
          <w:color w:val="000000"/>
        </w:rPr>
        <w:t>Zhotovitel je povinen dílo dokončit a objednateli předat nejpozději poslední den lhůty uvedené v této smlouvě (v souladu s požadavky objednatele uvedenými v zadávací dokumentaci). Prodloužení lhůty plnění může požadovat pouze v případech, pokud plnění smlouvy je zpožděno nebo bude zpožděno z kterékoli z následujících příčin:</w:t>
      </w:r>
    </w:p>
    <w:p w:rsidR="00AA2240" w:rsidRDefault="00AA2240">
      <w:pPr>
        <w:pStyle w:val="Style8"/>
        <w:numPr>
          <w:ilvl w:val="3"/>
          <w:numId w:val="1"/>
        </w:numPr>
        <w:shd w:val="clear" w:color="auto" w:fill="auto"/>
        <w:tabs>
          <w:tab w:val="left" w:pos="1030"/>
        </w:tabs>
        <w:spacing w:before="0" w:after="92" w:line="210" w:lineRule="exact"/>
        <w:ind w:left="1020" w:hanging="340"/>
        <w:jc w:val="both"/>
      </w:pPr>
      <w:r>
        <w:rPr>
          <w:rStyle w:val="CharStyle9"/>
          <w:color w:val="000000"/>
        </w:rPr>
        <w:t>neplnění závazků ze smlouvy na straně objednatele</w:t>
      </w:r>
    </w:p>
    <w:p w:rsidR="00AA2240" w:rsidRDefault="00AA2240">
      <w:pPr>
        <w:pStyle w:val="Style8"/>
        <w:numPr>
          <w:ilvl w:val="3"/>
          <w:numId w:val="1"/>
        </w:numPr>
        <w:shd w:val="clear" w:color="auto" w:fill="auto"/>
        <w:tabs>
          <w:tab w:val="left" w:pos="1030"/>
        </w:tabs>
        <w:spacing w:before="0" w:after="111" w:line="274" w:lineRule="exact"/>
        <w:ind w:left="1020" w:right="40" w:hanging="340"/>
        <w:jc w:val="both"/>
      </w:pPr>
      <w:r>
        <w:rPr>
          <w:rStyle w:val="CharStyle9"/>
          <w:color w:val="000000"/>
        </w:rPr>
        <w:t>pozastavení prací z důvodů na straně objednatele (které nejsou důsledkem neplnění závazku zhotovitele)</w:t>
      </w:r>
    </w:p>
    <w:p w:rsidR="00AA2240" w:rsidRDefault="00AA2240">
      <w:pPr>
        <w:pStyle w:val="Style8"/>
        <w:numPr>
          <w:ilvl w:val="3"/>
          <w:numId w:val="1"/>
        </w:numPr>
        <w:shd w:val="clear" w:color="auto" w:fill="auto"/>
        <w:tabs>
          <w:tab w:val="left" w:pos="1030"/>
        </w:tabs>
        <w:spacing w:before="0" w:after="673" w:line="210" w:lineRule="exact"/>
        <w:ind w:left="1020" w:hanging="340"/>
        <w:jc w:val="both"/>
      </w:pPr>
      <w:r>
        <w:rPr>
          <w:rStyle w:val="CharStyle9"/>
          <w:color w:val="000000"/>
        </w:rPr>
        <w:t>v důsledku vyšší moci</w:t>
      </w:r>
    </w:p>
    <w:p w:rsidR="00AA2240" w:rsidRDefault="00AA2240">
      <w:pPr>
        <w:pStyle w:val="Style14"/>
        <w:keepNext/>
        <w:keepLines/>
        <w:shd w:val="clear" w:color="auto" w:fill="auto"/>
        <w:spacing w:before="0" w:after="88" w:line="210" w:lineRule="exact"/>
        <w:ind w:left="3340" w:firstLine="0"/>
      </w:pPr>
      <w:bookmarkStart w:id="8" w:name="bookmark7"/>
      <w:r>
        <w:rPr>
          <w:rStyle w:val="CharStyle15"/>
          <w:b/>
          <w:bCs/>
          <w:color w:val="000000"/>
        </w:rPr>
        <w:t>VI. Platební podmínky</w:t>
      </w:r>
      <w:bookmarkEnd w:id="8"/>
    </w:p>
    <w:p w:rsidR="00AA2240" w:rsidRDefault="00AA2240">
      <w:pPr>
        <w:pStyle w:val="Style8"/>
        <w:numPr>
          <w:ilvl w:val="4"/>
          <w:numId w:val="1"/>
        </w:numPr>
        <w:shd w:val="clear" w:color="auto" w:fill="auto"/>
        <w:tabs>
          <w:tab w:val="left" w:pos="1376"/>
        </w:tabs>
        <w:spacing w:before="0" w:after="64" w:line="278" w:lineRule="exact"/>
        <w:ind w:left="1400" w:right="40"/>
        <w:jc w:val="both"/>
      </w:pPr>
      <w:r>
        <w:rPr>
          <w:rStyle w:val="CharStyle9"/>
          <w:color w:val="000000"/>
        </w:rPr>
        <w:t>Objednavatel se zavazuje uhradit cenu za dílo takto: cena bude uhrazena na základě konečné faktury po dokončení díla a protokolárního předání díla bez vad a nedodělků.</w:t>
      </w:r>
    </w:p>
    <w:p w:rsidR="00AA2240" w:rsidRDefault="00AA2240">
      <w:pPr>
        <w:pStyle w:val="Style8"/>
        <w:numPr>
          <w:ilvl w:val="4"/>
          <w:numId w:val="1"/>
        </w:numPr>
        <w:shd w:val="clear" w:color="auto" w:fill="auto"/>
        <w:tabs>
          <w:tab w:val="left" w:pos="1381"/>
        </w:tabs>
        <w:spacing w:before="0" w:after="56" w:line="274" w:lineRule="exact"/>
        <w:ind w:left="1400" w:right="40"/>
        <w:jc w:val="both"/>
      </w:pPr>
      <w:r>
        <w:rPr>
          <w:rStyle w:val="CharStyle9"/>
          <w:color w:val="000000"/>
        </w:rPr>
        <w:t xml:space="preserve">Splatnost faktur se sjednává na </w:t>
      </w:r>
      <w:r>
        <w:rPr>
          <w:rStyle w:val="CharStyle9"/>
          <w:color w:val="000000"/>
          <w:lang w:val="en-US" w:eastAsia="en-US"/>
        </w:rPr>
        <w:t xml:space="preserve">30 </w:t>
      </w:r>
      <w:r>
        <w:rPr>
          <w:rStyle w:val="CharStyle9"/>
          <w:color w:val="000000"/>
        </w:rPr>
        <w:t xml:space="preserve">dnů ode dne jejich doručení objednateli. Nedílnou součástí faktur bude předávací protokol podepsaný osobami oprávněnými jednat za objednatele a zhotovitele. Veškeré účetní doklady musejí obsahovat náležitosti daňového dokladu dle zákona č. </w:t>
      </w:r>
      <w:r>
        <w:rPr>
          <w:rStyle w:val="CharStyle9"/>
          <w:color w:val="000000"/>
          <w:lang w:val="en-US" w:eastAsia="en-US"/>
        </w:rPr>
        <w:t xml:space="preserve">235/2004 </w:t>
      </w:r>
      <w:r>
        <w:rPr>
          <w:rStyle w:val="CharStyle9"/>
          <w:color w:val="000000"/>
        </w:rPr>
        <w:t>Sb., o dani z přidané hodnoty, v platném znění. V případě, že účetní doklady nebudou mít odpovídající náležitosti nebo pokud jejich přílohou nebude účastníky podepsaný předávací protokol, je objednatel oprávněn zaslat je ve lhůtě splatnosti zpět zhotoviteli k doplnění, aniž se tak dostane do prodlení se splatností; lhůta splatnosti počíná běžet znovu od opětovného zaslání náležitě doplněných či opravených dokladů</w:t>
      </w:r>
    </w:p>
    <w:p w:rsidR="00AA2240" w:rsidRDefault="00AA2240">
      <w:pPr>
        <w:pStyle w:val="Style8"/>
        <w:numPr>
          <w:ilvl w:val="4"/>
          <w:numId w:val="1"/>
        </w:numPr>
        <w:shd w:val="clear" w:color="auto" w:fill="auto"/>
        <w:tabs>
          <w:tab w:val="left" w:pos="1371"/>
        </w:tabs>
        <w:spacing w:before="0" w:after="415" w:line="278" w:lineRule="exact"/>
        <w:ind w:left="1400" w:right="40"/>
        <w:jc w:val="both"/>
      </w:pPr>
      <w:r>
        <w:rPr>
          <w:rStyle w:val="CharStyle9"/>
          <w:color w:val="000000"/>
        </w:rPr>
        <w:t>Dílo se považuje za provedené, je-li dokončeno bez vad a nedodělků a předáno objednateli v požadovaném maximálním termínu dle článku V. bod I.</w:t>
      </w:r>
    </w:p>
    <w:p w:rsidR="00AA2240" w:rsidRDefault="00AA2240">
      <w:pPr>
        <w:pStyle w:val="Style14"/>
        <w:keepNext/>
        <w:keepLines/>
        <w:shd w:val="clear" w:color="auto" w:fill="auto"/>
        <w:spacing w:before="0" w:after="97" w:line="210" w:lineRule="exact"/>
        <w:ind w:left="3880" w:firstLine="0"/>
      </w:pPr>
      <w:bookmarkStart w:id="9" w:name="bookmark8"/>
      <w:r>
        <w:rPr>
          <w:rStyle w:val="CharStyle15"/>
          <w:b/>
          <w:bCs/>
          <w:color w:val="000000"/>
        </w:rPr>
        <w:t>VII. Sankce</w:t>
      </w:r>
      <w:bookmarkEnd w:id="9"/>
    </w:p>
    <w:p w:rsidR="00AA2240" w:rsidRDefault="00AA2240">
      <w:pPr>
        <w:pStyle w:val="Style8"/>
        <w:shd w:val="clear" w:color="auto" w:fill="auto"/>
        <w:spacing w:before="0" w:after="56" w:line="274" w:lineRule="exact"/>
        <w:ind w:left="1020" w:right="40" w:hanging="340"/>
        <w:jc w:val="both"/>
      </w:pPr>
      <w:r>
        <w:rPr>
          <w:rStyle w:val="CharStyle9"/>
          <w:color w:val="000000"/>
        </w:rPr>
        <w:t xml:space="preserve">I. V případě, že zhotovitel nedodrží termín dokončení díla, a to i jeho jednotlivých částí dle čl. V této smlouvy, zaplatí objednateli smluvní pokutu ve výši </w:t>
      </w:r>
      <w:r>
        <w:rPr>
          <w:rStyle w:val="CharStyle9"/>
          <w:color w:val="000000"/>
          <w:lang w:val="en-US" w:eastAsia="en-US"/>
        </w:rPr>
        <w:t xml:space="preserve">5 000,- </w:t>
      </w:r>
      <w:r>
        <w:rPr>
          <w:rStyle w:val="CharStyle9"/>
          <w:color w:val="000000"/>
        </w:rPr>
        <w:t>Kč za každý započatý den prodlení, pokud se strany nedohodnou jinak.</w:t>
      </w:r>
    </w:p>
    <w:p w:rsidR="00AA2240" w:rsidRDefault="00AA2240">
      <w:pPr>
        <w:pStyle w:val="Style8"/>
        <w:shd w:val="clear" w:color="auto" w:fill="auto"/>
        <w:spacing w:before="0" w:after="60" w:line="278" w:lineRule="exact"/>
        <w:ind w:left="1020" w:right="40" w:hanging="620"/>
        <w:jc w:val="both"/>
      </w:pPr>
      <w:r>
        <w:rPr>
          <w:rStyle w:val="CharStyle9"/>
          <w:color w:val="000000"/>
        </w:rPr>
        <w:t xml:space="preserve">II. V případě, že zhotovitel neodstraní vady nebo nedodělky vyplývající z předávacího protokolu ve sjednané lhůtě, uhradí objednateli smluvní pokutu ve výši </w:t>
      </w:r>
      <w:r>
        <w:rPr>
          <w:rStyle w:val="CharStyle9"/>
          <w:color w:val="000000"/>
          <w:lang w:val="en-US" w:eastAsia="en-US"/>
        </w:rPr>
        <w:t xml:space="preserve">5 000,- </w:t>
      </w:r>
      <w:r>
        <w:rPr>
          <w:rStyle w:val="CharStyle9"/>
          <w:color w:val="000000"/>
        </w:rPr>
        <w:t>Kč za každý započatý den prodlení.</w:t>
      </w:r>
    </w:p>
    <w:p w:rsidR="00AA2240" w:rsidRDefault="00AA2240">
      <w:pPr>
        <w:pStyle w:val="Style8"/>
        <w:shd w:val="clear" w:color="auto" w:fill="auto"/>
        <w:spacing w:before="0" w:line="278" w:lineRule="exact"/>
        <w:ind w:left="400" w:right="40" w:firstLine="0"/>
        <w:jc w:val="right"/>
      </w:pPr>
      <w:r>
        <w:rPr>
          <w:rStyle w:val="CharStyle9"/>
          <w:color w:val="000000"/>
        </w:rPr>
        <w:t>III. V případě, že zhotovitel nepředá dílo bez vad a nedodělků ani v dodatečné 15-ti denní lhůtě po termínu dle čl. V., má objednatel právo od smlouvy odstoupit.</w:t>
      </w:r>
      <w:r>
        <w:br w:type="page"/>
      </w:r>
    </w:p>
    <w:p w:rsidR="00AA2240" w:rsidRDefault="00AA2240">
      <w:pPr>
        <w:pStyle w:val="Style8"/>
        <w:shd w:val="clear" w:color="auto" w:fill="auto"/>
        <w:spacing w:before="0" w:after="480" w:line="274" w:lineRule="exact"/>
        <w:ind w:left="1120" w:right="40" w:firstLine="0"/>
        <w:jc w:val="both"/>
      </w:pPr>
      <w:r>
        <w:rPr>
          <w:rStyle w:val="CharStyle9"/>
          <w:color w:val="000000"/>
        </w:rPr>
        <w:lastRenderedPageBreak/>
        <w:t>přičemž nárok objednatele na smluvní pokutu není dotčen. Odstoupení musí být učiněno písemně a účinnosti nabývá doručením druhému účastníkovi smlouvy, pokud objednatel v odstoupení neurčí jinak.</w:t>
      </w:r>
    </w:p>
    <w:p w:rsidR="00AA2240" w:rsidRDefault="00AA2240">
      <w:pPr>
        <w:pStyle w:val="Style8"/>
        <w:numPr>
          <w:ilvl w:val="4"/>
          <w:numId w:val="1"/>
        </w:numPr>
        <w:shd w:val="clear" w:color="auto" w:fill="auto"/>
        <w:tabs>
          <w:tab w:val="left" w:pos="1157"/>
        </w:tabs>
        <w:spacing w:before="0" w:after="60" w:line="274" w:lineRule="exact"/>
        <w:ind w:left="1120" w:right="40" w:hanging="640"/>
        <w:jc w:val="both"/>
      </w:pPr>
      <w:r>
        <w:rPr>
          <w:rStyle w:val="CharStyle9"/>
          <w:color w:val="000000"/>
        </w:rPr>
        <w:t>Objednatel je dále oprávněn od této smlouvy odstoupit, pokud zhotovitel porušil jakoukoli ze svých povinností vyplývajících ze smlouvy a nenapravil takové porušení v přiměřené lhůtě určené objednatelem v písemné výzvě k nápravě.</w:t>
      </w:r>
    </w:p>
    <w:p w:rsidR="00AA2240" w:rsidRDefault="00AA2240">
      <w:pPr>
        <w:pStyle w:val="Style8"/>
        <w:numPr>
          <w:ilvl w:val="4"/>
          <w:numId w:val="1"/>
        </w:numPr>
        <w:shd w:val="clear" w:color="auto" w:fill="auto"/>
        <w:tabs>
          <w:tab w:val="left" w:pos="1290"/>
        </w:tabs>
        <w:spacing w:before="0" w:after="60" w:line="274" w:lineRule="exact"/>
        <w:ind w:left="1120" w:right="40" w:hanging="420"/>
        <w:jc w:val="both"/>
      </w:pPr>
      <w:r>
        <w:rPr>
          <w:rStyle w:val="CharStyle9"/>
          <w:color w:val="000000"/>
        </w:rPr>
        <w:t xml:space="preserve">V případě, že objednatel neuhradí fakturu za provedené dílo ve smluvené lhůtě, má zhotovitel nárok požadovat úrok z prodlení ve výši </w:t>
      </w:r>
      <w:r>
        <w:rPr>
          <w:rStyle w:val="CharStyle9"/>
          <w:color w:val="000000"/>
          <w:lang w:val="en-US" w:eastAsia="en-US"/>
        </w:rPr>
        <w:t xml:space="preserve">0,05 % </w:t>
      </w:r>
      <w:r>
        <w:rPr>
          <w:rStyle w:val="CharStyle9"/>
          <w:color w:val="000000"/>
        </w:rPr>
        <w:t>z dlužné částky za každý den prodlení.</w:t>
      </w:r>
    </w:p>
    <w:p w:rsidR="00AA2240" w:rsidRDefault="00AA2240">
      <w:pPr>
        <w:pStyle w:val="Style8"/>
        <w:shd w:val="clear" w:color="auto" w:fill="auto"/>
        <w:spacing w:before="0" w:after="651" w:line="274" w:lineRule="exact"/>
        <w:ind w:left="1120" w:right="40" w:hanging="640"/>
        <w:jc w:val="both"/>
      </w:pPr>
      <w:r>
        <w:rPr>
          <w:rStyle w:val="CharStyle9"/>
          <w:color w:val="000000"/>
        </w:rPr>
        <w:t>VI. Objednatel si vyhrazuje právo na úhradu smluvní pokuty formou zápočtu ke kterékoliv splatné pohledávce zhotovitele vůči objednateli. Zaplacením smluvních pokut nezaniká právo objednatele na náhradu škody.</w:t>
      </w:r>
    </w:p>
    <w:p w:rsidR="00AA2240" w:rsidRDefault="00AA2240">
      <w:pPr>
        <w:pStyle w:val="Style14"/>
        <w:keepNext/>
        <w:keepLines/>
        <w:shd w:val="clear" w:color="auto" w:fill="auto"/>
        <w:spacing w:before="0" w:after="97" w:line="210" w:lineRule="exact"/>
        <w:ind w:left="3160" w:firstLine="0"/>
      </w:pPr>
      <w:bookmarkStart w:id="10" w:name="bookmark9"/>
      <w:r>
        <w:rPr>
          <w:rStyle w:val="CharStyle15"/>
          <w:b/>
          <w:bCs/>
          <w:color w:val="000000"/>
        </w:rPr>
        <w:t>VIII. Povinnosti zhotovitele</w:t>
      </w:r>
      <w:bookmarkEnd w:id="10"/>
    </w:p>
    <w:p w:rsidR="00AA2240" w:rsidRDefault="00AA2240">
      <w:pPr>
        <w:pStyle w:val="Style8"/>
        <w:numPr>
          <w:ilvl w:val="5"/>
          <w:numId w:val="1"/>
        </w:numPr>
        <w:shd w:val="clear" w:color="auto" w:fill="auto"/>
        <w:tabs>
          <w:tab w:val="left" w:pos="732"/>
        </w:tabs>
        <w:spacing w:before="0" w:after="60" w:line="274" w:lineRule="exact"/>
        <w:ind w:left="700" w:right="40" w:hanging="640"/>
        <w:jc w:val="both"/>
      </w:pPr>
      <w:r>
        <w:rPr>
          <w:rStyle w:val="CharStyle9"/>
          <w:color w:val="000000"/>
        </w:rPr>
        <w:t>Zhotovitel je povinen provádět dílo samostatně, odborně a v souladu s touto smlouvou a platnými právními předpisy.</w:t>
      </w:r>
    </w:p>
    <w:p w:rsidR="00AA2240" w:rsidRDefault="00AA2240">
      <w:pPr>
        <w:pStyle w:val="Style8"/>
        <w:numPr>
          <w:ilvl w:val="5"/>
          <w:numId w:val="1"/>
        </w:numPr>
        <w:shd w:val="clear" w:color="auto" w:fill="auto"/>
        <w:tabs>
          <w:tab w:val="left" w:pos="694"/>
        </w:tabs>
        <w:spacing w:before="0" w:line="274" w:lineRule="exact"/>
        <w:ind w:left="700" w:right="40" w:hanging="640"/>
        <w:jc w:val="both"/>
      </w:pPr>
      <w:r>
        <w:rPr>
          <w:rStyle w:val="CharStyle9"/>
          <w:color w:val="000000"/>
        </w:rPr>
        <w:t>Zhotovitel zodpovídá za škody jím způsobené při provádění díla nebo v souvislosti s prováděním díla, a to jak objednateli, tak třetím osobám. Zhotovitel na sebe přejímá zodpovědnost za škody způsobené všemi osobami a subjekty (včetně subdodavatelů)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rsidR="00AA2240" w:rsidRDefault="00AA2240">
      <w:pPr>
        <w:pStyle w:val="Style8"/>
        <w:shd w:val="clear" w:color="auto" w:fill="auto"/>
        <w:spacing w:before="0" w:after="411" w:line="274" w:lineRule="exact"/>
        <w:ind w:left="700" w:right="40" w:firstLine="0"/>
        <w:jc w:val="both"/>
      </w:pPr>
      <w:r>
        <w:rPr>
          <w:rStyle w:val="CharStyle9"/>
          <w:color w:val="000000"/>
        </w:rPr>
        <w:t xml:space="preserve">Objednatel požaduje pro plnění této smlouvy pojistné krytí odpovědnosti za škody způsobené zhotovitelem třetí osobě min. ve výši </w:t>
      </w:r>
      <w:r>
        <w:rPr>
          <w:rStyle w:val="CharStyle9"/>
          <w:color w:val="000000"/>
          <w:lang w:val="en-US" w:eastAsia="en-US"/>
        </w:rPr>
        <w:t xml:space="preserve">2 000 000 </w:t>
      </w:r>
      <w:r>
        <w:rPr>
          <w:rStyle w:val="CharStyle9"/>
          <w:color w:val="000000"/>
        </w:rPr>
        <w:t>Kč, přičemž toto pojištění je zhotovitel povinen udržovat po celou dobu plnění předmětu smlouvy. Zhotovitel je povinen předložit objednateli pojistnou smlouvu na pojištění odpovědnosti za škodu a to nejpozději v den podpisu této smlouvy, v originálu nebo v ověřené úřední kopii. Pokud zhotovitel tuto svoji povinnost nesplní, je objednatel oprávněn od této smlouvy odstoupit nebo sjednat vlastní pojistnou smlouvu s tím, že veškeré náklady a platby s tím spojené, budou odečteny od ceny díla.</w:t>
      </w:r>
    </w:p>
    <w:p w:rsidR="00AA2240" w:rsidRDefault="00AA2240">
      <w:pPr>
        <w:pStyle w:val="Style14"/>
        <w:keepNext/>
        <w:keepLines/>
        <w:shd w:val="clear" w:color="auto" w:fill="auto"/>
        <w:spacing w:before="0" w:after="93" w:line="210" w:lineRule="exact"/>
        <w:ind w:left="2980" w:firstLine="0"/>
      </w:pPr>
      <w:bookmarkStart w:id="11" w:name="bookmark10"/>
      <w:r>
        <w:rPr>
          <w:rStyle w:val="CharStyle15"/>
          <w:b/>
          <w:bCs/>
          <w:color w:val="000000"/>
        </w:rPr>
        <w:t>IX. Spolupůsobení objednatele</w:t>
      </w:r>
      <w:bookmarkEnd w:id="11"/>
    </w:p>
    <w:p w:rsidR="00AA2240" w:rsidRDefault="00AA2240">
      <w:pPr>
        <w:pStyle w:val="Style8"/>
        <w:numPr>
          <w:ilvl w:val="6"/>
          <w:numId w:val="1"/>
        </w:numPr>
        <w:shd w:val="clear" w:color="auto" w:fill="auto"/>
        <w:tabs>
          <w:tab w:val="left" w:pos="679"/>
        </w:tabs>
        <w:spacing w:before="0" w:after="60" w:line="278" w:lineRule="exact"/>
        <w:ind w:left="700" w:right="40" w:hanging="640"/>
        <w:jc w:val="both"/>
      </w:pPr>
      <w:r>
        <w:rPr>
          <w:rStyle w:val="CharStyle9"/>
          <w:color w:val="000000"/>
        </w:rPr>
        <w:t>Objednatel se zavazuje dohodnutým způsobem spolupůsobit, provedené dílo převzít a zaplatit sjednanou cenu.</w:t>
      </w:r>
    </w:p>
    <w:p w:rsidR="00AA2240" w:rsidRDefault="00AA2240">
      <w:pPr>
        <w:pStyle w:val="Style8"/>
        <w:numPr>
          <w:ilvl w:val="6"/>
          <w:numId w:val="1"/>
        </w:numPr>
        <w:shd w:val="clear" w:color="auto" w:fill="auto"/>
        <w:tabs>
          <w:tab w:val="left" w:pos="756"/>
        </w:tabs>
        <w:spacing w:before="0" w:after="235" w:line="278" w:lineRule="exact"/>
        <w:ind w:left="700" w:right="40" w:hanging="640"/>
        <w:jc w:val="both"/>
      </w:pPr>
      <w:r>
        <w:rPr>
          <w:rStyle w:val="CharStyle9"/>
          <w:color w:val="000000"/>
        </w:rPr>
        <w:t>Časové prostoje zaviněné objednatelem, které prokazatelně přeruší práce zhotovitele, jsou nezapočitatelné do prodlení plnění díla a o tuto dobu se prodlužuje termín plnění díla.</w:t>
      </w:r>
    </w:p>
    <w:p w:rsidR="00AA2240" w:rsidRDefault="00AA2240">
      <w:pPr>
        <w:pStyle w:val="Style14"/>
        <w:keepNext/>
        <w:keepLines/>
        <w:shd w:val="clear" w:color="auto" w:fill="auto"/>
        <w:spacing w:before="0" w:after="143" w:line="210" w:lineRule="exact"/>
        <w:ind w:left="3620" w:firstLine="0"/>
      </w:pPr>
      <w:bookmarkStart w:id="12" w:name="bookmark11"/>
      <w:r>
        <w:rPr>
          <w:rStyle w:val="CharStyle15"/>
          <w:b/>
          <w:bCs/>
          <w:color w:val="000000"/>
        </w:rPr>
        <w:t>X. Záruky na dílo</w:t>
      </w:r>
      <w:bookmarkEnd w:id="12"/>
    </w:p>
    <w:p w:rsidR="00AA2240" w:rsidRDefault="00AA2240">
      <w:pPr>
        <w:pStyle w:val="Style8"/>
        <w:shd w:val="clear" w:color="auto" w:fill="auto"/>
        <w:spacing w:before="0" w:line="210" w:lineRule="exact"/>
        <w:ind w:left="700" w:hanging="640"/>
        <w:jc w:val="both"/>
        <w:sectPr w:rsidR="00AA2240">
          <w:pgSz w:w="11909" w:h="16834"/>
          <w:pgMar w:top="1138" w:right="1384" w:bottom="1741" w:left="1169" w:header="0" w:footer="3" w:gutter="0"/>
          <w:cols w:space="708"/>
          <w:noEndnote/>
          <w:docGrid w:linePitch="360"/>
        </w:sectPr>
      </w:pPr>
      <w:r>
        <w:rPr>
          <w:rStyle w:val="CharStyle9"/>
          <w:color w:val="000000"/>
        </w:rPr>
        <w:t>I. Dílo má vady, jestliže provedení díla neodpovídá výsledku určenému v této smlouvě.</w:t>
      </w:r>
    </w:p>
    <w:p w:rsidR="00AA2240" w:rsidRDefault="00AA2240">
      <w:pPr>
        <w:pStyle w:val="Style8"/>
        <w:numPr>
          <w:ilvl w:val="7"/>
          <w:numId w:val="1"/>
        </w:numPr>
        <w:shd w:val="clear" w:color="auto" w:fill="auto"/>
        <w:tabs>
          <w:tab w:val="left" w:pos="731"/>
        </w:tabs>
        <w:spacing w:before="0" w:after="92" w:line="210" w:lineRule="exact"/>
        <w:ind w:left="40" w:firstLine="0"/>
        <w:jc w:val="both"/>
      </w:pPr>
      <w:r>
        <w:rPr>
          <w:rStyle w:val="CharStyle9"/>
          <w:color w:val="000000"/>
        </w:rPr>
        <w:lastRenderedPageBreak/>
        <w:t>Má-li dílo při předání vadu, zakládá to povinnost zhotovitele z vadného plnění.</w:t>
      </w:r>
    </w:p>
    <w:p w:rsidR="00AA2240" w:rsidRDefault="00AA2240">
      <w:pPr>
        <w:pStyle w:val="Style8"/>
        <w:numPr>
          <w:ilvl w:val="7"/>
          <w:numId w:val="1"/>
        </w:numPr>
        <w:shd w:val="clear" w:color="auto" w:fill="auto"/>
        <w:tabs>
          <w:tab w:val="left" w:pos="683"/>
        </w:tabs>
        <w:spacing w:before="0" w:after="411" w:line="274" w:lineRule="exact"/>
        <w:ind w:left="740" w:right="20" w:hanging="700"/>
        <w:jc w:val="both"/>
      </w:pPr>
      <w:r>
        <w:rPr>
          <w:rStyle w:val="CharStyle9"/>
          <w:color w:val="000000"/>
        </w:rPr>
        <w:t xml:space="preserve">Zhotovitel nese riziko změny okolností ve smyslu ustanovení </w:t>
      </w:r>
      <w:r>
        <w:rPr>
          <w:rStyle w:val="CharStyle9"/>
          <w:color w:val="000000"/>
          <w:lang w:val="en-US" w:eastAsia="en-US"/>
        </w:rPr>
        <w:t xml:space="preserve">§ 1765 </w:t>
      </w:r>
      <w:r>
        <w:rPr>
          <w:rStyle w:val="CharStyle9"/>
          <w:color w:val="000000"/>
        </w:rPr>
        <w:t>občanského zákoníku.</w:t>
      </w:r>
    </w:p>
    <w:p w:rsidR="00AA2240" w:rsidRDefault="00AA2240">
      <w:pPr>
        <w:pStyle w:val="Style8"/>
        <w:numPr>
          <w:ilvl w:val="7"/>
          <w:numId w:val="1"/>
        </w:numPr>
        <w:shd w:val="clear" w:color="auto" w:fill="auto"/>
        <w:tabs>
          <w:tab w:val="left" w:pos="736"/>
        </w:tabs>
        <w:spacing w:before="0" w:after="323" w:line="210" w:lineRule="exact"/>
        <w:ind w:left="40" w:firstLine="0"/>
        <w:jc w:val="both"/>
      </w:pPr>
      <w:r>
        <w:rPr>
          <w:rStyle w:val="CharStyle9"/>
          <w:color w:val="000000"/>
        </w:rPr>
        <w:t>Objednatel má právo nepřevzít dílo vykazující vady a nedodělky.</w:t>
      </w:r>
    </w:p>
    <w:p w:rsidR="00AA2240" w:rsidRDefault="00AA2240">
      <w:pPr>
        <w:pStyle w:val="Style14"/>
        <w:keepNext/>
        <w:keepLines/>
        <w:shd w:val="clear" w:color="auto" w:fill="auto"/>
        <w:spacing w:before="0" w:after="97" w:line="210" w:lineRule="exact"/>
        <w:ind w:left="3360" w:firstLine="0"/>
      </w:pPr>
      <w:bookmarkStart w:id="13" w:name="bookmark12"/>
      <w:r>
        <w:rPr>
          <w:rStyle w:val="CharStyle15"/>
          <w:b/>
          <w:bCs/>
          <w:color w:val="000000"/>
          <w:lang w:val="en-US" w:eastAsia="en-US"/>
        </w:rPr>
        <w:t xml:space="preserve">XL </w:t>
      </w:r>
      <w:r>
        <w:rPr>
          <w:rStyle w:val="CharStyle15"/>
          <w:b/>
          <w:bCs/>
          <w:color w:val="000000"/>
        </w:rPr>
        <w:t>Závěrečná ujednání</w:t>
      </w:r>
      <w:bookmarkEnd w:id="13"/>
    </w:p>
    <w:p w:rsidR="00AA2240" w:rsidRDefault="00AA2240">
      <w:pPr>
        <w:pStyle w:val="Style8"/>
        <w:numPr>
          <w:ilvl w:val="8"/>
          <w:numId w:val="1"/>
        </w:numPr>
        <w:shd w:val="clear" w:color="auto" w:fill="auto"/>
        <w:tabs>
          <w:tab w:val="left" w:pos="750"/>
        </w:tabs>
        <w:spacing w:before="0" w:after="56" w:line="274" w:lineRule="exact"/>
        <w:ind w:left="740" w:right="20" w:hanging="700"/>
        <w:jc w:val="both"/>
      </w:pPr>
      <w:r>
        <w:rPr>
          <w:rStyle w:val="CharStyle9"/>
          <w:color w:val="000000"/>
        </w:rPr>
        <w:t>Obě strany prohlašují, že tuto smlouvu podepsaly prosty omylu a tísně a toto své prohlášení stvrzují svými podpisy.</w:t>
      </w:r>
    </w:p>
    <w:p w:rsidR="00AA2240" w:rsidRDefault="00AA2240">
      <w:pPr>
        <w:pStyle w:val="Style8"/>
        <w:numPr>
          <w:ilvl w:val="8"/>
          <w:numId w:val="1"/>
        </w:numPr>
        <w:shd w:val="clear" w:color="auto" w:fill="auto"/>
        <w:tabs>
          <w:tab w:val="left" w:pos="746"/>
        </w:tabs>
        <w:spacing w:before="0" w:after="64" w:line="278" w:lineRule="exact"/>
        <w:ind w:left="740" w:right="20" w:hanging="700"/>
        <w:jc w:val="both"/>
      </w:pPr>
      <w:r>
        <w:rPr>
          <w:rStyle w:val="CharStyle9"/>
          <w:color w:val="000000"/>
        </w:rPr>
        <w:t>Tato smlouva je vyhotovena ve čtyřech stejnopisech, z nichž každá ze stran obdrží po dvou.</w:t>
      </w:r>
    </w:p>
    <w:p w:rsidR="00AA2240" w:rsidRDefault="00AA2240">
      <w:pPr>
        <w:pStyle w:val="Style8"/>
        <w:numPr>
          <w:ilvl w:val="8"/>
          <w:numId w:val="1"/>
        </w:numPr>
        <w:shd w:val="clear" w:color="auto" w:fill="auto"/>
        <w:tabs>
          <w:tab w:val="left" w:pos="746"/>
        </w:tabs>
        <w:spacing w:before="0" w:after="60" w:line="274" w:lineRule="exact"/>
        <w:ind w:left="740" w:right="20" w:hanging="700"/>
        <w:jc w:val="both"/>
      </w:pPr>
      <w:r>
        <w:rPr>
          <w:rStyle w:val="CharStyle9"/>
          <w:color w:val="000000"/>
        </w:rPr>
        <w:t>Pokud není uvedeno jinak, řídí se smluvní vztahy této smlouvy občanským zákoníkem.</w:t>
      </w:r>
    </w:p>
    <w:p w:rsidR="00AA2240" w:rsidRDefault="00AA2240">
      <w:pPr>
        <w:pStyle w:val="Style8"/>
        <w:numPr>
          <w:ilvl w:val="8"/>
          <w:numId w:val="1"/>
        </w:numPr>
        <w:shd w:val="clear" w:color="auto" w:fill="auto"/>
        <w:tabs>
          <w:tab w:val="left" w:pos="750"/>
        </w:tabs>
        <w:spacing w:before="0" w:after="111" w:line="274" w:lineRule="exact"/>
        <w:ind w:left="740" w:right="20" w:hanging="700"/>
        <w:jc w:val="both"/>
      </w:pPr>
      <w:r>
        <w:rPr>
          <w:rStyle w:val="CharStyle9"/>
          <w:color w:val="000000"/>
        </w:rPr>
        <w:t xml:space="preserve">Obě strany souhlasí, že tato smlouva může být zveřejněna na webových stránkách Statutárního města Liberec </w:t>
      </w:r>
      <w:r>
        <w:rPr>
          <w:rStyle w:val="CharStyle32"/>
          <w:color w:val="000000"/>
        </w:rPr>
        <w:t>(</w:t>
      </w:r>
      <w:hyperlink r:id="rId10" w:history="1">
        <w:r>
          <w:rPr>
            <w:rStyle w:val="CharStyle32"/>
            <w:color w:val="000000"/>
          </w:rPr>
          <w:t>www.liberec.cz</w:t>
        </w:r>
      </w:hyperlink>
      <w:r>
        <w:rPr>
          <w:rStyle w:val="CharStyle32"/>
          <w:color w:val="000000"/>
        </w:rPr>
        <w:t>)</w:t>
      </w:r>
      <w:r>
        <w:rPr>
          <w:rStyle w:val="CharStyle9"/>
          <w:color w:val="000000"/>
        </w:rPr>
        <w:t>. s výjimkou osobních údajů fyzických osob uvedených v této smlouvě.</w:t>
      </w:r>
    </w:p>
    <w:p w:rsidR="00AA2240" w:rsidRDefault="00AA2240">
      <w:pPr>
        <w:pStyle w:val="Style8"/>
        <w:numPr>
          <w:ilvl w:val="8"/>
          <w:numId w:val="1"/>
        </w:numPr>
        <w:shd w:val="clear" w:color="auto" w:fill="auto"/>
        <w:tabs>
          <w:tab w:val="left" w:pos="755"/>
        </w:tabs>
        <w:spacing w:before="0" w:after="148" w:line="210" w:lineRule="exact"/>
        <w:ind w:left="40" w:firstLine="0"/>
        <w:jc w:val="both"/>
      </w:pPr>
      <w:r>
        <w:rPr>
          <w:rStyle w:val="CharStyle9"/>
          <w:color w:val="000000"/>
        </w:rPr>
        <w:t>Smlouva nabývá platnosti a účinnosti dnem podpisu obou stran.</w:t>
      </w:r>
    </w:p>
    <w:p w:rsidR="00AA2240" w:rsidRDefault="00AA2240">
      <w:pPr>
        <w:pStyle w:val="Style8"/>
        <w:numPr>
          <w:ilvl w:val="8"/>
          <w:numId w:val="1"/>
        </w:numPr>
        <w:shd w:val="clear" w:color="auto" w:fill="auto"/>
        <w:tabs>
          <w:tab w:val="left" w:pos="755"/>
        </w:tabs>
        <w:spacing w:before="0" w:after="97" w:line="210" w:lineRule="exact"/>
        <w:ind w:left="40" w:firstLine="0"/>
        <w:jc w:val="both"/>
      </w:pPr>
      <w:r>
        <w:rPr>
          <w:rStyle w:val="CharStyle9"/>
          <w:color w:val="000000"/>
        </w:rPr>
        <w:t>Smlouvy lze měnit či doplňovat pouze formou písemných číslovaných dodatků.</w:t>
      </w:r>
    </w:p>
    <w:p w:rsidR="00AA2240" w:rsidRDefault="00AA2240">
      <w:pPr>
        <w:pStyle w:val="Style8"/>
        <w:numPr>
          <w:ilvl w:val="8"/>
          <w:numId w:val="1"/>
        </w:numPr>
        <w:shd w:val="clear" w:color="auto" w:fill="auto"/>
        <w:tabs>
          <w:tab w:val="left" w:pos="746"/>
        </w:tabs>
        <w:spacing w:before="0" w:after="891" w:line="274" w:lineRule="exact"/>
        <w:ind w:left="740" w:right="20" w:hanging="700"/>
        <w:jc w:val="both"/>
      </w:pPr>
      <w:r>
        <w:rPr>
          <w:rStyle w:val="CharStyle9"/>
          <w:color w:val="000000"/>
        </w:rPr>
        <w:t>Zhotovitel nesmí bez souhlasu objednatele postoupit svá práva a povinnosti plynoucí ze smlouvy třetí osobě.</w:t>
      </w:r>
    </w:p>
    <w:p w:rsidR="00AA2240" w:rsidRDefault="00AA2240">
      <w:pPr>
        <w:pStyle w:val="Style8"/>
        <w:shd w:val="clear" w:color="auto" w:fill="auto"/>
        <w:spacing w:before="0" w:after="277" w:line="210" w:lineRule="exact"/>
        <w:ind w:left="40" w:firstLine="0"/>
        <w:jc w:val="both"/>
      </w:pPr>
      <w:r>
        <w:rPr>
          <w:rStyle w:val="CharStyle9"/>
          <w:color w:val="000000"/>
        </w:rPr>
        <w:t>Přílohy:</w:t>
      </w:r>
    </w:p>
    <w:p w:rsidR="00AA2240" w:rsidRDefault="00AA2240">
      <w:pPr>
        <w:pStyle w:val="Style8"/>
        <w:numPr>
          <w:ilvl w:val="0"/>
          <w:numId w:val="2"/>
        </w:numPr>
        <w:shd w:val="clear" w:color="auto" w:fill="auto"/>
        <w:tabs>
          <w:tab w:val="left" w:pos="731"/>
        </w:tabs>
        <w:spacing w:before="0" w:line="274" w:lineRule="exact"/>
        <w:ind w:left="40" w:right="20" w:firstLine="0"/>
        <w:jc w:val="both"/>
      </w:pPr>
      <w:r>
        <w:rPr>
          <w:rStyle w:val="CharStyle9"/>
          <w:color w:val="000000"/>
        </w:rPr>
        <w:t>Rozhodnutí odboru životního prostředí magistrátu města Liberec o souhlasu se zásahem do registrovaného významného krajinného prvku „Zajatecký tábor" na pozemku</w:t>
      </w:r>
    </w:p>
    <w:p w:rsidR="00AA2240" w:rsidRDefault="00AA2240">
      <w:pPr>
        <w:pStyle w:val="Style8"/>
        <w:shd w:val="clear" w:color="auto" w:fill="auto"/>
        <w:spacing w:before="0" w:after="176" w:line="274" w:lineRule="exact"/>
        <w:ind w:left="40" w:firstLine="0"/>
        <w:jc w:val="both"/>
      </w:pPr>
      <w:r>
        <w:rPr>
          <w:rStyle w:val="CharStyle9"/>
          <w:color w:val="000000"/>
        </w:rPr>
        <w:t xml:space="preserve">p. č. </w:t>
      </w:r>
      <w:r>
        <w:rPr>
          <w:rStyle w:val="CharStyle9"/>
          <w:color w:val="000000"/>
          <w:lang w:val="en-US" w:eastAsia="en-US"/>
        </w:rPr>
        <w:t xml:space="preserve">169 </w:t>
      </w:r>
      <w:r>
        <w:rPr>
          <w:rStyle w:val="CharStyle9"/>
          <w:color w:val="000000"/>
        </w:rPr>
        <w:t>k.ú. Homí Suchá u Liberce.</w:t>
      </w:r>
    </w:p>
    <w:p w:rsidR="00AA2240" w:rsidRDefault="00AA2240">
      <w:pPr>
        <w:pStyle w:val="Style8"/>
        <w:numPr>
          <w:ilvl w:val="0"/>
          <w:numId w:val="2"/>
        </w:numPr>
        <w:shd w:val="clear" w:color="auto" w:fill="auto"/>
        <w:tabs>
          <w:tab w:val="left" w:pos="736"/>
        </w:tabs>
        <w:spacing w:before="0" w:line="278" w:lineRule="exact"/>
        <w:ind w:left="40" w:right="20" w:firstLine="0"/>
        <w:jc w:val="both"/>
        <w:sectPr w:rsidR="00AA2240">
          <w:footerReference w:type="even" r:id="rId11"/>
          <w:footerReference w:type="default" r:id="rId12"/>
          <w:pgSz w:w="11909" w:h="16834"/>
          <w:pgMar w:top="1138" w:right="1384" w:bottom="1741" w:left="1169" w:header="0" w:footer="3" w:gutter="0"/>
          <w:cols w:space="708"/>
          <w:noEndnote/>
          <w:docGrid w:linePitch="360"/>
        </w:sectPr>
      </w:pPr>
      <w:r>
        <w:rPr>
          <w:rStyle w:val="CharStyle9"/>
          <w:color w:val="000000"/>
        </w:rPr>
        <w:t xml:space="preserve">Rozhodnutí odbom životního prostředí magistrátu města Liberec o povolení kácení na pozemku p. č. </w:t>
      </w:r>
      <w:r>
        <w:rPr>
          <w:rStyle w:val="CharStyle9"/>
          <w:color w:val="000000"/>
          <w:lang w:val="en-US" w:eastAsia="en-US"/>
        </w:rPr>
        <w:t xml:space="preserve">169 </w:t>
      </w:r>
      <w:r>
        <w:rPr>
          <w:rStyle w:val="CharStyle9"/>
          <w:color w:val="000000"/>
        </w:rPr>
        <w:t>k.ú. Homí Suchá u Liberce.</w:t>
      </w:r>
    </w:p>
    <w:p w:rsidR="00AA2240" w:rsidRDefault="00AA2240">
      <w:pPr>
        <w:spacing w:line="240" w:lineRule="exact"/>
        <w:rPr>
          <w:color w:val="auto"/>
          <w:sz w:val="19"/>
          <w:szCs w:val="19"/>
        </w:rPr>
      </w:pPr>
    </w:p>
    <w:p w:rsidR="00AA2240" w:rsidRDefault="00AA2240">
      <w:pPr>
        <w:spacing w:line="240" w:lineRule="exact"/>
        <w:rPr>
          <w:color w:val="auto"/>
          <w:sz w:val="19"/>
          <w:szCs w:val="19"/>
        </w:rPr>
      </w:pPr>
    </w:p>
    <w:p w:rsidR="00AA2240" w:rsidRDefault="00AA2240">
      <w:pPr>
        <w:spacing w:before="28" w:after="28" w:line="240" w:lineRule="exact"/>
        <w:rPr>
          <w:color w:val="auto"/>
          <w:sz w:val="19"/>
          <w:szCs w:val="19"/>
        </w:rPr>
      </w:pPr>
    </w:p>
    <w:p w:rsidR="00AA2240" w:rsidRDefault="00AA2240">
      <w:pPr>
        <w:rPr>
          <w:color w:val="auto"/>
          <w:sz w:val="2"/>
          <w:szCs w:val="2"/>
        </w:rPr>
        <w:sectPr w:rsidR="00AA2240">
          <w:type w:val="continuous"/>
          <w:pgSz w:w="11909" w:h="16834"/>
          <w:pgMar w:top="0" w:right="0" w:bottom="0" w:left="0" w:header="0" w:footer="3" w:gutter="0"/>
          <w:cols w:space="708"/>
          <w:noEndnote/>
          <w:docGrid w:linePitch="360"/>
        </w:sectPr>
      </w:pPr>
    </w:p>
    <w:p w:rsidR="00AA2240" w:rsidRDefault="0015516C">
      <w:pPr>
        <w:pStyle w:val="Style37"/>
        <w:keepNext/>
        <w:keepLines/>
        <w:shd w:val="clear" w:color="auto" w:fill="auto"/>
        <w:spacing w:line="210" w:lineRule="exact"/>
        <w:ind w:left="100"/>
      </w:pPr>
      <w:r>
        <w:rPr>
          <w:noProof/>
          <w:lang w:val="cs-CZ" w:eastAsia="cs-CZ"/>
        </w:rPr>
        <w:lastRenderedPageBreak/>
        <mc:AlternateContent>
          <mc:Choice Requires="wps">
            <w:drawing>
              <wp:anchor distT="63500" distB="63500" distL="63500" distR="63500" simplePos="0" relativeHeight="251663360" behindDoc="1" locked="0" layoutInCell="1" allowOverlap="1">
                <wp:simplePos x="0" y="0"/>
                <wp:positionH relativeFrom="margin">
                  <wp:posOffset>5025390</wp:posOffset>
                </wp:positionH>
                <wp:positionV relativeFrom="paragraph">
                  <wp:posOffset>833755</wp:posOffset>
                </wp:positionV>
                <wp:extent cx="235585" cy="298450"/>
                <wp:effectExtent l="4445" t="0" r="0" b="1270"/>
                <wp:wrapSquare wrapText="bothSides"/>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33"/>
                              <w:shd w:val="clear" w:color="auto" w:fill="auto"/>
                              <w:spacing w:line="470" w:lineRule="exact"/>
                              <w:ind w:left="100"/>
                            </w:pPr>
                            <w:r>
                              <w:rPr>
                                <w:rStyle w:val="CharStyle35Exact"/>
                                <w:noProof w:val="0"/>
                                <w:lang w:val="en-US" w:eastAsia="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95.7pt;margin-top:65.65pt;width:18.55pt;height:23.5pt;z-index:-25165312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RsQIAALA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" filled="f" stroked="f">
                <v:textbox style="mso-fit-shape-to-text:t" inset="0,0,0,0">
                  <w:txbxContent>
                    <w:p w:rsidR="00AA2240" w:rsidRDefault="00AA2240">
                      <w:pPr>
                        <w:pStyle w:val="Style33"/>
                        <w:shd w:val="clear" w:color="auto" w:fill="auto"/>
                        <w:spacing w:line="470" w:lineRule="exact"/>
                        <w:ind w:left="100"/>
                      </w:pPr>
                      <w:r>
                        <w:rPr>
                          <w:rStyle w:val="CharStyle35Exact"/>
                          <w:noProof w:val="0"/>
                          <w:lang w:val="en-US" w:eastAsia="en-US"/>
                        </w:rPr>
                        <w:t>/</w:t>
                      </w:r>
                    </w:p>
                  </w:txbxContent>
                </v:textbox>
                <w10:wrap type="square" anchorx="margin"/>
              </v:shape>
            </w:pict>
          </mc:Fallback>
        </mc:AlternateContent>
      </w:r>
      <w:r>
        <w:rPr>
          <w:noProof/>
          <w:lang w:val="cs-CZ" w:eastAsia="cs-CZ"/>
        </w:rPr>
        <mc:AlternateContent>
          <mc:Choice Requires="wps">
            <w:drawing>
              <wp:anchor distT="63500" distB="63500" distL="63500" distR="63500" simplePos="0" relativeHeight="251664384" behindDoc="1" locked="0" layoutInCell="1" allowOverlap="1">
                <wp:simplePos x="0" y="0"/>
                <wp:positionH relativeFrom="margin">
                  <wp:posOffset>3897630</wp:posOffset>
                </wp:positionH>
                <wp:positionV relativeFrom="paragraph">
                  <wp:posOffset>1069975</wp:posOffset>
                </wp:positionV>
                <wp:extent cx="1250950" cy="347980"/>
                <wp:effectExtent l="635" t="3175" r="0" b="1270"/>
                <wp:wrapSquare wrapText="bothSides"/>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8"/>
                              <w:shd w:val="clear" w:color="auto" w:fill="auto"/>
                              <w:spacing w:before="0" w:line="274" w:lineRule="exact"/>
                              <w:ind w:left="160" w:firstLine="0"/>
                              <w:jc w:val="both"/>
                            </w:pPr>
                            <w:r>
                              <w:rPr>
                                <w:rStyle w:val="CharStyle25Exact"/>
                                <w:color w:val="000000"/>
                                <w:spacing w:val="0"/>
                              </w:rPr>
                              <w:t xml:space="preserve">Tibor </w:t>
                            </w:r>
                            <w:r>
                              <w:rPr>
                                <w:rStyle w:val="CharStyle36Exact"/>
                                <w:spacing w:val="0"/>
                              </w:rPr>
                              <w:t xml:space="preserve">mtthyáiiy^ </w:t>
                            </w:r>
                            <w:r>
                              <w:rPr>
                                <w:rStyle w:val="CharStyle25Exact"/>
                                <w:color w:val="000000"/>
                                <w:spacing w:val="0"/>
                              </w:rP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06.9pt;margin-top:84.25pt;width:98.5pt;height:27.4pt;z-index:-25165209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7Lsg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" filled="f" stroked="f">
                <v:textbox style="mso-fit-shape-to-text:t" inset="0,0,0,0">
                  <w:txbxContent>
                    <w:p w:rsidR="00AA2240" w:rsidRDefault="00AA2240">
                      <w:pPr>
                        <w:pStyle w:val="Style8"/>
                        <w:shd w:val="clear" w:color="auto" w:fill="auto"/>
                        <w:spacing w:before="0" w:line="274" w:lineRule="exact"/>
                        <w:ind w:left="160" w:firstLine="0"/>
                        <w:jc w:val="both"/>
                      </w:pPr>
                      <w:r>
                        <w:rPr>
                          <w:rStyle w:val="CharStyle25Exact"/>
                          <w:color w:val="000000"/>
                          <w:spacing w:val="0"/>
                        </w:rPr>
                        <w:t xml:space="preserve">Tibor </w:t>
                      </w:r>
                      <w:r>
                        <w:rPr>
                          <w:rStyle w:val="CharStyle36Exact"/>
                          <w:spacing w:val="0"/>
                        </w:rPr>
                        <w:t xml:space="preserve">mtthyáiiy^ </w:t>
                      </w:r>
                      <w:r>
                        <w:rPr>
                          <w:rStyle w:val="CharStyle25Exact"/>
                          <w:color w:val="000000"/>
                          <w:spacing w:val="0"/>
                        </w:rPr>
                        <w:t>za objednatele</w:t>
                      </w:r>
                    </w:p>
                  </w:txbxContent>
                </v:textbox>
                <w10:wrap type="square" anchorx="margin"/>
              </v:shape>
            </w:pict>
          </mc:Fallback>
        </mc:AlternateContent>
      </w:r>
      <w:bookmarkStart w:id="14" w:name="bookmark13"/>
      <w:r w:rsidR="00AA2240">
        <w:rPr>
          <w:rStyle w:val="CharStyle39"/>
          <w:color w:val="000000"/>
        </w:rPr>
        <w:t>27,7.</w:t>
      </w:r>
      <w:bookmarkEnd w:id="14"/>
    </w:p>
    <w:p w:rsidR="00AA2240" w:rsidRDefault="0015516C">
      <w:pPr>
        <w:framePr w:w="3370" w:h="1382" w:wrap="notBeside" w:vAnchor="text" w:hAnchor="text" w:x="15" w:y="371"/>
        <w:rPr>
          <w:color w:val="auto"/>
          <w:sz w:val="2"/>
          <w:szCs w:val="2"/>
        </w:rPr>
      </w:pPr>
      <w:r>
        <w:rPr>
          <w:noProof/>
          <w:color w:val="auto"/>
          <w:sz w:val="2"/>
          <w:szCs w:val="2"/>
        </w:rPr>
        <w:drawing>
          <wp:inline distT="0" distB="0" distL="0" distR="0">
            <wp:extent cx="2143125" cy="876300"/>
            <wp:effectExtent l="0" t="0" r="9525"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876300"/>
                    </a:xfrm>
                    <a:prstGeom prst="rect">
                      <a:avLst/>
                    </a:prstGeom>
                    <a:noFill/>
                    <a:ln>
                      <a:noFill/>
                    </a:ln>
                  </pic:spPr>
                </pic:pic>
              </a:graphicData>
            </a:graphic>
          </wp:inline>
        </w:drawing>
      </w:r>
    </w:p>
    <w:p w:rsidR="00AA2240" w:rsidRDefault="00AA2240">
      <w:pPr>
        <w:pStyle w:val="Style21"/>
        <w:framePr w:w="1354" w:h="215" w:wrap="notBeside" w:vAnchor="text" w:hAnchor="text" w:x="1" w:y="1"/>
        <w:shd w:val="clear" w:color="auto" w:fill="auto"/>
        <w:spacing w:line="210" w:lineRule="exact"/>
      </w:pPr>
      <w:r>
        <w:rPr>
          <w:rStyle w:val="CharStyle40"/>
          <w:color w:val="000000"/>
        </w:rPr>
        <w:t>v Liberci dne.</w:t>
      </w:r>
    </w:p>
    <w:p w:rsidR="00AA2240" w:rsidRDefault="00AA2240">
      <w:pPr>
        <w:pStyle w:val="Style21"/>
        <w:framePr w:w="941" w:h="212" w:wrap="notBeside" w:vAnchor="text" w:hAnchor="text" w:x="1580" w:y="884"/>
        <w:shd w:val="clear" w:color="auto" w:fill="auto"/>
        <w:spacing w:line="210" w:lineRule="exact"/>
      </w:pPr>
      <w:r>
        <w:rPr>
          <w:rStyle w:val="CharStyle41"/>
        </w:rPr>
        <w:t>allatrees</w:t>
      </w:r>
    </w:p>
    <w:p w:rsidR="00AA2240" w:rsidRDefault="00AA2240">
      <w:pPr>
        <w:pStyle w:val="Style21"/>
        <w:framePr w:w="1464" w:h="816" w:wrap="notBeside" w:vAnchor="text" w:hAnchor="text" w:x="2756" w:y="303"/>
        <w:shd w:val="clear" w:color="auto" w:fill="auto"/>
        <w:spacing w:line="210" w:lineRule="exact"/>
        <w:ind w:left="20"/>
      </w:pPr>
      <w:r>
        <w:rPr>
          <w:rStyle w:val="CharStyle41"/>
        </w:rPr>
        <w:t>ALL4TREESs.m.</w:t>
      </w:r>
    </w:p>
    <w:p w:rsidR="00AA2240" w:rsidRDefault="00AA2240">
      <w:pPr>
        <w:pStyle w:val="Style21"/>
        <w:framePr w:w="1464" w:h="816" w:wrap="notBeside" w:vAnchor="text" w:hAnchor="text" w:x="2756" w:y="303"/>
        <w:shd w:val="clear" w:color="auto" w:fill="auto"/>
        <w:spacing w:line="154" w:lineRule="exact"/>
        <w:ind w:left="20" w:right="260"/>
      </w:pPr>
      <w:r>
        <w:rPr>
          <w:rStyle w:val="CharStyle41"/>
        </w:rPr>
        <w:t xml:space="preserve">CÍ1.0V' :e </w:t>
      </w:r>
      <w:r>
        <w:rPr>
          <w:rStyle w:val="CharStyle41"/>
          <w:lang w:val="en-US" w:eastAsia="en-US"/>
        </w:rPr>
        <w:t xml:space="preserve">147, 273 27 </w:t>
      </w:r>
      <w:r>
        <w:rPr>
          <w:rStyle w:val="CharStyle41"/>
        </w:rPr>
        <w:t>IČO: 2S998880</w:t>
      </w:r>
    </w:p>
    <w:p w:rsidR="00AA2240" w:rsidRDefault="00AA2240">
      <w:pPr>
        <w:pStyle w:val="Style21"/>
        <w:framePr w:w="1464" w:h="816" w:wrap="notBeside" w:vAnchor="text" w:hAnchor="text" w:x="2756" w:y="303"/>
        <w:shd w:val="clear" w:color="auto" w:fill="auto"/>
        <w:spacing w:line="154" w:lineRule="exact"/>
        <w:ind w:left="20" w:firstLine="280"/>
      </w:pPr>
      <w:r>
        <w:rPr>
          <w:rStyle w:val="CharStyle41"/>
          <w:lang w:val="en-US" w:eastAsia="en-US"/>
        </w:rPr>
        <w:t xml:space="preserve">1: 63: 603 101 </w:t>
      </w:r>
      <w:r>
        <w:rPr>
          <w:rStyle w:val="CharStyle41"/>
        </w:rPr>
        <w:t>„rra;!: sřOtĚallAtfees.cz</w:t>
      </w:r>
    </w:p>
    <w:p w:rsidR="00AA2240" w:rsidRDefault="00AA2240">
      <w:pPr>
        <w:rPr>
          <w:color w:val="auto"/>
          <w:sz w:val="2"/>
          <w:szCs w:val="2"/>
        </w:rPr>
      </w:pPr>
    </w:p>
    <w:p w:rsidR="00AA2240" w:rsidRDefault="00AA2240">
      <w:pPr>
        <w:pStyle w:val="Style8"/>
        <w:shd w:val="clear" w:color="auto" w:fill="auto"/>
        <w:spacing w:before="75" w:line="278" w:lineRule="exact"/>
        <w:ind w:left="100" w:firstLine="0"/>
        <w:jc w:val="center"/>
        <w:sectPr w:rsidR="00AA2240">
          <w:type w:val="continuous"/>
          <w:pgSz w:w="11909" w:h="16834"/>
          <w:pgMar w:top="1138" w:right="6376" w:bottom="1741" w:left="1303" w:header="0" w:footer="3" w:gutter="0"/>
          <w:cols w:space="708"/>
          <w:noEndnote/>
          <w:docGrid w:linePitch="360"/>
        </w:sectPr>
      </w:pPr>
      <w:r>
        <w:rPr>
          <w:rStyle w:val="CharStyle9"/>
          <w:color w:val="000000"/>
        </w:rPr>
        <w:t>Ing. Jiří Skotnica, jednatel společnosti Za zhotovitele</w:t>
      </w:r>
      <w:r>
        <w:br w:type="page"/>
      </w:r>
    </w:p>
    <w:p w:rsidR="00AA2240" w:rsidRDefault="00AA2240">
      <w:pPr>
        <w:pStyle w:val="Style28"/>
        <w:shd w:val="clear" w:color="auto" w:fill="auto"/>
        <w:spacing w:after="195" w:line="210" w:lineRule="exact"/>
        <w:ind w:left="40"/>
        <w:jc w:val="both"/>
      </w:pPr>
      <w:bookmarkStart w:id="15" w:name="bookmark14"/>
      <w:r>
        <w:rPr>
          <w:rStyle w:val="CharStyle29"/>
          <w:b/>
          <w:bCs/>
          <w:color w:val="000000"/>
        </w:rPr>
        <w:lastRenderedPageBreak/>
        <w:t>MML/ZPOP/Par/063277/16-SZ054892/16/4</w:t>
      </w:r>
      <w:bookmarkEnd w:id="15"/>
    </w:p>
    <w:p w:rsidR="00AA2240" w:rsidRDefault="00AA2240">
      <w:pPr>
        <w:pStyle w:val="Style8"/>
        <w:shd w:val="clear" w:color="auto" w:fill="auto"/>
        <w:spacing w:before="0" w:line="274" w:lineRule="exact"/>
        <w:ind w:left="40" w:right="20" w:firstLine="640"/>
        <w:jc w:val="both"/>
      </w:pPr>
      <w:r>
        <w:rPr>
          <w:rStyle w:val="CharStyle9"/>
          <w:color w:val="000000"/>
        </w:rPr>
        <w:t xml:space="preserve">Dne </w:t>
      </w:r>
      <w:r>
        <w:rPr>
          <w:rStyle w:val="CharStyle9"/>
          <w:color w:val="000000"/>
          <w:lang w:val="en-US" w:eastAsia="en-US"/>
        </w:rPr>
        <w:t xml:space="preserve">16.3.2016 </w:t>
      </w:r>
      <w:r>
        <w:rPr>
          <w:rStyle w:val="CharStyle9"/>
          <w:color w:val="000000"/>
        </w:rPr>
        <w:t xml:space="preserve">MML </w:t>
      </w:r>
      <w:r>
        <w:rPr>
          <w:rStyle w:val="CharStyle9"/>
          <w:color w:val="000000"/>
          <w:lang w:val="en-US" w:eastAsia="en-US"/>
        </w:rPr>
        <w:t xml:space="preserve">- </w:t>
      </w:r>
      <w:r>
        <w:rPr>
          <w:rStyle w:val="CharStyle9"/>
          <w:color w:val="000000"/>
        </w:rPr>
        <w:t xml:space="preserve">OŽP na místě zjistil, že skupina smrků tvořící asi </w:t>
      </w:r>
      <w:r>
        <w:rPr>
          <w:rStyle w:val="CharStyle9"/>
          <w:color w:val="000000"/>
          <w:lang w:val="en-US" w:eastAsia="en-US"/>
        </w:rPr>
        <w:t xml:space="preserve">% </w:t>
      </w:r>
      <w:r>
        <w:rPr>
          <w:rStyle w:val="CharStyle9"/>
          <w:color w:val="000000"/>
        </w:rPr>
        <w:t>celého porostu lesíku vykazuje ve větší či menší míře stopy po napadení lýkožroutem spp. Jsou viditelné suché či reznoucí vrcholy stromů. Na některých se začíná odlupovat kůra. Bříza rostoucí v blízkosti smrků je dvojkmenem od země. Jeden z kmenů má ulomený terminál. Její vitalita i provozní bezpečnost je velmi malá.</w:t>
      </w:r>
    </w:p>
    <w:p w:rsidR="00AA2240" w:rsidRDefault="00AA2240">
      <w:pPr>
        <w:pStyle w:val="Style8"/>
        <w:shd w:val="clear" w:color="auto" w:fill="auto"/>
        <w:spacing w:before="0" w:after="240" w:line="274" w:lineRule="exact"/>
        <w:ind w:left="40" w:right="20" w:firstLine="640"/>
        <w:jc w:val="both"/>
      </w:pPr>
      <w:r>
        <w:rPr>
          <w:rStyle w:val="CharStyle9"/>
          <w:color w:val="000000"/>
        </w:rPr>
        <w:t xml:space="preserve">Dne </w:t>
      </w:r>
      <w:r>
        <w:rPr>
          <w:rStyle w:val="CharStyle9"/>
          <w:color w:val="000000"/>
          <w:lang w:val="en-US" w:eastAsia="en-US"/>
        </w:rPr>
        <w:t xml:space="preserve">15.3.2016 </w:t>
      </w:r>
      <w:r>
        <w:rPr>
          <w:rStyle w:val="CharStyle9"/>
          <w:color w:val="000000"/>
        </w:rPr>
        <w:t xml:space="preserve">vydal orgán státní správy lesů MML </w:t>
      </w:r>
      <w:r>
        <w:rPr>
          <w:rStyle w:val="CharStyle9"/>
          <w:color w:val="000000"/>
          <w:lang w:val="en-US" w:eastAsia="en-US"/>
        </w:rPr>
        <w:t xml:space="preserve">- </w:t>
      </w:r>
      <w:r>
        <w:rPr>
          <w:rStyle w:val="CharStyle9"/>
          <w:color w:val="000000"/>
        </w:rPr>
        <w:t xml:space="preserve">OŽP upozornění na hrozbu kůrovcové kalamity v r. </w:t>
      </w:r>
      <w:r>
        <w:rPr>
          <w:rStyle w:val="CharStyle9"/>
          <w:color w:val="000000"/>
          <w:lang w:val="en-US" w:eastAsia="en-US"/>
        </w:rPr>
        <w:t xml:space="preserve">2016 </w:t>
      </w:r>
      <w:r>
        <w:rPr>
          <w:rStyle w:val="CharStyle9"/>
          <w:color w:val="000000"/>
        </w:rPr>
        <w:t>a nutnosti provést opatření k omezení aktivit}' tohoto škodlivého organismu a zabránění jeho dalšího šíření. Konstatoval, že jsou napadeny a následné i ohroženy, jak stromy v lesních porostech, tak stromy rostoucí mimo les. Dále státní orgán lesů doporučil orgánům ochrany přírody při povolování kácení stromů stanovit podmínky zamezující další šíření kůrovce, tj. bezodkladné pokácení napadeného stromu (bez ohledu na dobu vegetačního klidu) a provést účinnou asanaci napadených stromů.</w:t>
      </w:r>
    </w:p>
    <w:p w:rsidR="00AA2240" w:rsidRDefault="00AA2240">
      <w:pPr>
        <w:pStyle w:val="Style8"/>
        <w:shd w:val="clear" w:color="auto" w:fill="auto"/>
        <w:spacing w:before="0" w:after="240" w:line="274" w:lineRule="exact"/>
        <w:ind w:left="40" w:right="20" w:firstLine="640"/>
        <w:jc w:val="both"/>
      </w:pPr>
      <w:r>
        <w:rPr>
          <w:rStyle w:val="CharStyle9"/>
          <w:color w:val="000000"/>
        </w:rPr>
        <w:t>Na základě všech uvedených skutečností správní orgán zásah do VKP povolil s tím, že jeho obnova a stabilizační funkce bude zajištěna dosadbou nových stromů za pokácené. Všechny dřeviny určené ke kácení mají nízkou provozní bezpečnost a vážně ohrožují své okolí. Správní orgán ve svém rozhodování upřednostnil bezpečnost okolí a omezení aktivity škodlivého organismu nad ekologickou hodnotou dřevin a jejich pokácení povolil.</w:t>
      </w:r>
    </w:p>
    <w:p w:rsidR="00AA2240" w:rsidRDefault="00AA2240">
      <w:pPr>
        <w:pStyle w:val="Style8"/>
        <w:shd w:val="clear" w:color="auto" w:fill="auto"/>
        <w:spacing w:before="0" w:line="274" w:lineRule="exact"/>
        <w:ind w:left="40" w:firstLine="0"/>
        <w:jc w:val="both"/>
      </w:pPr>
      <w:r>
        <w:rPr>
          <w:rStyle w:val="CharStyle44"/>
          <w:color w:val="000000"/>
        </w:rPr>
        <w:t>K podmínkám rozhodnutí:</w:t>
      </w:r>
    </w:p>
    <w:p w:rsidR="00AA2240" w:rsidRDefault="00AA2240">
      <w:pPr>
        <w:pStyle w:val="Style8"/>
        <w:shd w:val="clear" w:color="auto" w:fill="auto"/>
        <w:spacing w:before="0" w:line="274" w:lineRule="exact"/>
        <w:ind w:left="40" w:right="20" w:firstLine="0"/>
        <w:jc w:val="both"/>
      </w:pPr>
      <w:r>
        <w:rPr>
          <w:rStyle w:val="CharStyle9"/>
          <w:color w:val="000000"/>
        </w:rPr>
        <w:t>Ad. a), b) Pokácením předmětných dřevin a následným provedením účinné likvidace kůrovcového dřeva dojde k zabránění dalšího šíření kalamitního škůdce.</w:t>
      </w:r>
    </w:p>
    <w:p w:rsidR="00AA2240" w:rsidRDefault="00AA2240">
      <w:pPr>
        <w:pStyle w:val="Style8"/>
        <w:shd w:val="clear" w:color="auto" w:fill="auto"/>
        <w:spacing w:before="0" w:after="480" w:line="274" w:lineRule="exact"/>
        <w:ind w:left="40" w:right="20" w:firstLine="0"/>
        <w:jc w:val="both"/>
      </w:pPr>
      <w:r>
        <w:rPr>
          <w:rStyle w:val="CharStyle9"/>
          <w:color w:val="000000"/>
        </w:rPr>
        <w:t>Ad. c), d), e) Provedením náhradní výsadby nedojde k takovému zásahu, který by vedl ke snížení či oslabení ekologicko-stabilizačm' funkce registrovaného VKP.</w:t>
      </w:r>
    </w:p>
    <w:p w:rsidR="00AA2240" w:rsidRDefault="00AA2240">
      <w:pPr>
        <w:pStyle w:val="Style14"/>
        <w:keepNext/>
        <w:keepLines/>
        <w:shd w:val="clear" w:color="auto" w:fill="auto"/>
        <w:spacing w:before="0" w:after="0" w:line="274" w:lineRule="exact"/>
        <w:ind w:left="40" w:firstLine="0"/>
        <w:jc w:val="both"/>
      </w:pPr>
      <w:bookmarkStart w:id="16" w:name="bookmark15"/>
      <w:r>
        <w:rPr>
          <w:rStyle w:val="CharStyle45"/>
          <w:b/>
          <w:bCs/>
          <w:color w:val="000000"/>
        </w:rPr>
        <w:t>Poučení o odvolání;</w:t>
      </w:r>
      <w:bookmarkEnd w:id="16"/>
    </w:p>
    <w:p w:rsidR="00AA2240" w:rsidRDefault="0015516C">
      <w:pPr>
        <w:pStyle w:val="Style8"/>
        <w:shd w:val="clear" w:color="auto" w:fill="auto"/>
        <w:spacing w:before="0" w:after="605" w:line="274" w:lineRule="exact"/>
        <w:ind w:left="40" w:right="20" w:firstLine="640"/>
        <w:jc w:val="both"/>
      </w:pPr>
      <w:r>
        <w:rPr>
          <w:noProof/>
        </w:rPr>
        <mc:AlternateContent>
          <mc:Choice Requires="wps">
            <w:drawing>
              <wp:anchor distT="63500" distB="63500" distL="63500" distR="63500" simplePos="0" relativeHeight="251665408" behindDoc="1" locked="0" layoutInCell="1" allowOverlap="1">
                <wp:simplePos x="0" y="0"/>
                <wp:positionH relativeFrom="margin">
                  <wp:posOffset>-15240</wp:posOffset>
                </wp:positionH>
                <wp:positionV relativeFrom="paragraph">
                  <wp:posOffset>2927350</wp:posOffset>
                </wp:positionV>
                <wp:extent cx="5164455" cy="521970"/>
                <wp:effectExtent l="0" t="2540" r="127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445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28"/>
                              <w:shd w:val="clear" w:color="auto" w:fill="auto"/>
                              <w:spacing w:line="274" w:lineRule="exact"/>
                            </w:pPr>
                            <w:r>
                              <w:rPr>
                                <w:rStyle w:val="CharStyle43Exact"/>
                                <w:b/>
                                <w:bCs/>
                                <w:color w:val="000000"/>
                                <w:spacing w:val="0"/>
                                <w:lang w:val="cs-CZ" w:eastAsia="cs-CZ"/>
                              </w:rPr>
                              <w:t>Obdrží interně:</w:t>
                            </w:r>
                          </w:p>
                          <w:p w:rsidR="00AA2240" w:rsidRDefault="00AA2240">
                            <w:pPr>
                              <w:pStyle w:val="Style8"/>
                              <w:shd w:val="clear" w:color="auto" w:fill="auto"/>
                              <w:spacing w:before="0" w:line="274" w:lineRule="exact"/>
                              <w:ind w:left="640" w:right="100" w:hanging="300"/>
                            </w:pPr>
                            <w:r>
                              <w:rPr>
                                <w:rStyle w:val="CharStyle25Exact"/>
                                <w:color w:val="000000"/>
                                <w:spacing w:val="0"/>
                                <w:lang w:val="en-US" w:eastAsia="en-US"/>
                              </w:rPr>
                              <w:t xml:space="preserve">1. </w:t>
                            </w:r>
                            <w:r>
                              <w:rPr>
                                <w:rStyle w:val="CharStyle25Exact"/>
                                <w:color w:val="000000"/>
                                <w:spacing w:val="0"/>
                              </w:rPr>
                              <w:t xml:space="preserve">Statutární město Liberec, Odbor správy veřejného majetku, Náměstí Dr. E. Beneše </w:t>
                            </w:r>
                            <w:r>
                              <w:rPr>
                                <w:rStyle w:val="CharStyle25Exact"/>
                                <w:color w:val="000000"/>
                                <w:spacing w:val="0"/>
                                <w:lang w:val="en-US" w:eastAsia="en-US"/>
                              </w:rPr>
                              <w:t xml:space="preserve">1/1, 460 59 </w:t>
                            </w:r>
                            <w:r>
                              <w:rPr>
                                <w:rStyle w:val="CharStyle25Exact"/>
                                <w:color w:val="000000"/>
                                <w:spacing w:val="0"/>
                              </w:rPr>
                              <w:t xml:space="preserve">Liberec </w:t>
                            </w:r>
                            <w:r>
                              <w:rPr>
                                <w:rStyle w:val="CharStyle25Exact"/>
                                <w:color w:val="000000"/>
                                <w:spacing w:val="0"/>
                                <w:lang w:val="en-US" w:eastAsia="en-US"/>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2pt;margin-top:230.5pt;width:406.65pt;height:41.1pt;z-index:-25165107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" filled="f" stroked="f">
                <v:textbox style="mso-fit-shape-to-text:t" inset="0,0,0,0">
                  <w:txbxContent>
                    <w:p w:rsidR="00AA2240" w:rsidRDefault="00AA2240">
                      <w:pPr>
                        <w:pStyle w:val="Style28"/>
                        <w:shd w:val="clear" w:color="auto" w:fill="auto"/>
                        <w:spacing w:line="274" w:lineRule="exact"/>
                      </w:pPr>
                      <w:r>
                        <w:rPr>
                          <w:rStyle w:val="CharStyle43Exact"/>
                          <w:b/>
                          <w:bCs/>
                          <w:color w:val="000000"/>
                          <w:spacing w:val="0"/>
                          <w:lang w:val="cs-CZ" w:eastAsia="cs-CZ"/>
                        </w:rPr>
                        <w:t>Obdrží interně:</w:t>
                      </w:r>
                    </w:p>
                    <w:p w:rsidR="00AA2240" w:rsidRDefault="00AA2240">
                      <w:pPr>
                        <w:pStyle w:val="Style8"/>
                        <w:shd w:val="clear" w:color="auto" w:fill="auto"/>
                        <w:spacing w:before="0" w:line="274" w:lineRule="exact"/>
                        <w:ind w:left="640" w:right="100" w:hanging="300"/>
                      </w:pPr>
                      <w:r>
                        <w:rPr>
                          <w:rStyle w:val="CharStyle25Exact"/>
                          <w:color w:val="000000"/>
                          <w:spacing w:val="0"/>
                          <w:lang w:val="en-US" w:eastAsia="en-US"/>
                        </w:rPr>
                        <w:t xml:space="preserve">1. </w:t>
                      </w:r>
                      <w:r>
                        <w:rPr>
                          <w:rStyle w:val="CharStyle25Exact"/>
                          <w:color w:val="000000"/>
                          <w:spacing w:val="0"/>
                        </w:rPr>
                        <w:t xml:space="preserve">Statutární město Liberec, Odbor správy veřejného majetku, Náměstí Dr. E. Beneše </w:t>
                      </w:r>
                      <w:r>
                        <w:rPr>
                          <w:rStyle w:val="CharStyle25Exact"/>
                          <w:color w:val="000000"/>
                          <w:spacing w:val="0"/>
                          <w:lang w:val="en-US" w:eastAsia="en-US"/>
                        </w:rPr>
                        <w:t xml:space="preserve">1/1, 460 59 </w:t>
                      </w:r>
                      <w:r>
                        <w:rPr>
                          <w:rStyle w:val="CharStyle25Exact"/>
                          <w:color w:val="000000"/>
                          <w:spacing w:val="0"/>
                        </w:rPr>
                        <w:t xml:space="preserve">Liberec </w:t>
                      </w:r>
                      <w:r>
                        <w:rPr>
                          <w:rStyle w:val="CharStyle25Exact"/>
                          <w:color w:val="000000"/>
                          <w:spacing w:val="0"/>
                          <w:lang w:val="en-US" w:eastAsia="en-US"/>
                        </w:rPr>
                        <w:t>1</w:t>
                      </w:r>
                    </w:p>
                  </w:txbxContent>
                </v:textbox>
                <w10:wrap type="topAndBottom" anchorx="margin"/>
              </v:shape>
            </w:pict>
          </mc:Fallback>
        </mc:AlternateContent>
      </w:r>
      <w:r>
        <w:rPr>
          <w:noProof/>
        </w:rPr>
        <mc:AlternateContent>
          <mc:Choice Requires="wps">
            <w:drawing>
              <wp:anchor distT="63500" distB="63500" distL="63500" distR="63500" simplePos="0" relativeHeight="251666432" behindDoc="1" locked="0" layoutInCell="1" allowOverlap="1">
                <wp:simplePos x="0" y="0"/>
                <wp:positionH relativeFrom="margin">
                  <wp:posOffset>114935</wp:posOffset>
                </wp:positionH>
                <wp:positionV relativeFrom="paragraph">
                  <wp:posOffset>3660775</wp:posOffset>
                </wp:positionV>
                <wp:extent cx="565785" cy="127000"/>
                <wp:effectExtent l="3175" t="2540" r="2540" b="381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8"/>
                              <w:shd w:val="clear" w:color="auto" w:fill="auto"/>
                              <w:spacing w:before="0" w:line="200" w:lineRule="exact"/>
                              <w:ind w:left="100" w:firstLine="0"/>
                            </w:pPr>
                            <w:r>
                              <w:rPr>
                                <w:rStyle w:val="CharStyle25Exact"/>
                                <w:color w:val="000000"/>
                                <w:spacing w:val="0"/>
                                <w:lang w:val="en-US" w:eastAsia="en-US"/>
                              </w:rPr>
                              <w:t xml:space="preserve">2. </w:t>
                            </w:r>
                            <w:r>
                              <w:rPr>
                                <w:rStyle w:val="CharStyle25Exact"/>
                                <w:color w:val="000000"/>
                                <w:spacing w:val="0"/>
                              </w:rPr>
                              <w:t>Spis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9.05pt;margin-top:288.25pt;width:44.55pt;height:10pt;z-index:-25165004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" filled="f" stroked="f">
                <v:textbox style="mso-fit-shape-to-text:t" inset="0,0,0,0">
                  <w:txbxContent>
                    <w:p w:rsidR="00AA2240" w:rsidRDefault="00AA2240">
                      <w:pPr>
                        <w:pStyle w:val="Style8"/>
                        <w:shd w:val="clear" w:color="auto" w:fill="auto"/>
                        <w:spacing w:before="0" w:line="200" w:lineRule="exact"/>
                        <w:ind w:left="100" w:firstLine="0"/>
                      </w:pPr>
                      <w:r>
                        <w:rPr>
                          <w:rStyle w:val="CharStyle25Exact"/>
                          <w:color w:val="000000"/>
                          <w:spacing w:val="0"/>
                          <w:lang w:val="en-US" w:eastAsia="en-US"/>
                        </w:rPr>
                        <w:t xml:space="preserve">2. </w:t>
                      </w:r>
                      <w:r>
                        <w:rPr>
                          <w:rStyle w:val="CharStyle25Exact"/>
                          <w:color w:val="000000"/>
                          <w:spacing w:val="0"/>
                        </w:rPr>
                        <w:t>Spis</w:t>
                      </w:r>
                    </w:p>
                  </w:txbxContent>
                </v:textbox>
                <w10:wrap type="topAndBottom" anchorx="margin"/>
              </v:shape>
            </w:pict>
          </mc:Fallback>
        </mc:AlternateContent>
      </w:r>
      <w:r w:rsidR="00AA2240">
        <w:rPr>
          <w:rStyle w:val="CharStyle9"/>
          <w:color w:val="000000"/>
        </w:rPr>
        <w:t xml:space="preserve">Proti tomuto rozhodnutí může účastník řízení podat odvolání ke Krajskému úřadu Libereckého kraje ve lhůtě </w:t>
      </w:r>
      <w:r w:rsidR="00AA2240">
        <w:rPr>
          <w:rStyle w:val="CharStyle9"/>
          <w:color w:val="000000"/>
          <w:lang w:val="en-US" w:eastAsia="en-US"/>
        </w:rPr>
        <w:t xml:space="preserve">15 </w:t>
      </w:r>
      <w:r w:rsidR="00AA2240">
        <w:rPr>
          <w:rStyle w:val="CharStyle9"/>
          <w:color w:val="000000"/>
        </w:rPr>
        <w:t>dnů ode dne oznámení tohoto rozhodnutí. Odvolání se podává u Magistrátu města Liberec.</w:t>
      </w:r>
    </w:p>
    <w:p w:rsidR="00AA2240" w:rsidRDefault="0015516C">
      <w:pPr>
        <w:framePr w:w="5126" w:h="2074" w:wrap="notBeside" w:vAnchor="text" w:hAnchor="text" w:x="1" w:y="1"/>
        <w:rPr>
          <w:color w:val="auto"/>
          <w:sz w:val="2"/>
          <w:szCs w:val="2"/>
        </w:rPr>
      </w:pPr>
      <w:r>
        <w:rPr>
          <w:noProof/>
          <w:color w:val="auto"/>
          <w:sz w:val="2"/>
          <w:szCs w:val="2"/>
        </w:rPr>
        <w:drawing>
          <wp:inline distT="0" distB="0" distL="0" distR="0">
            <wp:extent cx="3257550" cy="1314450"/>
            <wp:effectExtent l="0" t="0" r="0" b="0"/>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0" cy="1314450"/>
                    </a:xfrm>
                    <a:prstGeom prst="rect">
                      <a:avLst/>
                    </a:prstGeom>
                    <a:noFill/>
                    <a:ln>
                      <a:noFill/>
                    </a:ln>
                  </pic:spPr>
                </pic:pic>
              </a:graphicData>
            </a:graphic>
          </wp:inline>
        </w:drawing>
      </w:r>
    </w:p>
    <w:p w:rsidR="00AA2240" w:rsidRDefault="00AA2240">
      <w:pPr>
        <w:pStyle w:val="Style46"/>
        <w:framePr w:w="2981" w:h="494" w:wrap="notBeside" w:vAnchor="text" w:hAnchor="text" w:x="2147" w:y="759"/>
        <w:shd w:val="clear" w:color="auto" w:fill="auto"/>
        <w:spacing w:after="32" w:line="210" w:lineRule="exact"/>
        <w:ind w:left="600"/>
      </w:pPr>
      <w:r>
        <w:rPr>
          <w:rStyle w:val="CharStyle47"/>
          <w:b/>
          <w:bCs/>
          <w:color w:val="000000"/>
        </w:rPr>
        <w:t>Ing. Jaroslav Rašín</w:t>
      </w:r>
    </w:p>
    <w:p w:rsidR="00AA2240" w:rsidRDefault="00AA2240">
      <w:pPr>
        <w:pStyle w:val="Style21"/>
        <w:framePr w:w="2981" w:h="494" w:wrap="notBeside" w:vAnchor="text" w:hAnchor="text" w:x="2147" w:y="759"/>
        <w:shd w:val="clear" w:color="auto" w:fill="auto"/>
        <w:spacing w:line="210" w:lineRule="exact"/>
      </w:pPr>
      <w:r>
        <w:rPr>
          <w:rStyle w:val="CharStyle40"/>
          <w:color w:val="000000"/>
        </w:rPr>
        <w:t>vedoucí odboru životního prostředí</w:t>
      </w:r>
    </w:p>
    <w:p w:rsidR="00AA2240" w:rsidRDefault="00AA2240">
      <w:pPr>
        <w:rPr>
          <w:color w:val="auto"/>
          <w:sz w:val="2"/>
          <w:szCs w:val="2"/>
        </w:rPr>
      </w:pPr>
      <w:r>
        <w:rPr>
          <w:color w:val="auto"/>
          <w:sz w:val="2"/>
          <w:szCs w:val="2"/>
        </w:rPr>
        <w:br w:type="page"/>
      </w:r>
    </w:p>
    <w:p w:rsidR="00AA2240" w:rsidRDefault="00AA2240">
      <w:pPr>
        <w:pStyle w:val="Style8"/>
        <w:shd w:val="clear" w:color="auto" w:fill="auto"/>
        <w:tabs>
          <w:tab w:val="left" w:pos="3322"/>
          <w:tab w:val="left" w:pos="5237"/>
        </w:tabs>
        <w:spacing w:before="0" w:line="163" w:lineRule="exact"/>
        <w:ind w:left="2280" w:right="200" w:firstLine="2960"/>
      </w:pPr>
      <w:r>
        <w:rPr>
          <w:rStyle w:val="CharStyle9"/>
          <w:color w:val="000000"/>
        </w:rPr>
        <w:lastRenderedPageBreak/>
        <w:t xml:space="preserve">Doructno: </w:t>
      </w:r>
      <w:r>
        <w:rPr>
          <w:rStyle w:val="CharStyle9"/>
          <w:color w:val="000000"/>
          <w:lang w:val="en-US" w:eastAsia="en-US"/>
        </w:rPr>
        <w:t>22.04.2( r</w:t>
      </w:r>
      <w:r>
        <w:rPr>
          <w:rStyle w:val="CharStyle9"/>
          <w:color w:val="000000"/>
          <w:lang w:val="en-US" w:eastAsia="en-US"/>
        </w:rPr>
        <w:tab/>
      </w:r>
      <w:r>
        <w:rPr>
          <w:rStyle w:val="CharStyle9"/>
          <w:color w:val="000000"/>
        </w:rPr>
        <w:t>v</w:t>
      </w:r>
      <w:r>
        <w:rPr>
          <w:rStyle w:val="CharStyle9"/>
          <w:color w:val="000000"/>
        </w:rPr>
        <w:tab/>
      </w:r>
      <w:r>
        <w:rPr>
          <w:rStyle w:val="CharStyle9"/>
          <w:color w:val="000000"/>
          <w:lang w:val="en-US" w:eastAsia="en-US"/>
        </w:rPr>
        <w:t>CJ nfu. 084662/16</w:t>
      </w:r>
    </w:p>
    <w:p w:rsidR="00AA2240" w:rsidRDefault="00AA2240">
      <w:pPr>
        <w:pStyle w:val="Style48"/>
        <w:keepNext/>
        <w:keepLines/>
        <w:shd w:val="clear" w:color="auto" w:fill="auto"/>
        <w:tabs>
          <w:tab w:val="left" w:leader="dot" w:pos="6397"/>
        </w:tabs>
        <w:spacing w:before="0" w:after="41" w:line="420" w:lineRule="exact"/>
        <w:ind w:left="80"/>
      </w:pPr>
      <w:bookmarkStart w:id="17" w:name="bookmark16"/>
      <w:r>
        <w:rPr>
          <w:rStyle w:val="CharStyle49"/>
          <w:b/>
          <w:bCs/>
          <w:color w:val="000000"/>
          <w:lang w:val="cs-CZ" w:eastAsia="cs-CZ"/>
        </w:rPr>
        <w:t xml:space="preserve">MAGISTRÁT </w:t>
      </w:r>
      <w:r>
        <w:rPr>
          <w:rStyle w:val="CharStyle49"/>
          <w:b/>
          <w:bCs/>
          <w:color w:val="000000"/>
        </w:rPr>
        <w:t xml:space="preserve">MESTA LIB" </w:t>
      </w:r>
      <w:r>
        <w:rPr>
          <w:rStyle w:val="CharStyle49"/>
          <w:b/>
          <w:bCs/>
          <w:color w:val="000000"/>
        </w:rPr>
        <w:tab/>
        <w:t>:</w:t>
      </w:r>
      <w:bookmarkEnd w:id="17"/>
    </w:p>
    <w:p w:rsidR="00AA2240" w:rsidRDefault="00AA2240">
      <w:pPr>
        <w:pStyle w:val="Style50"/>
        <w:shd w:val="clear" w:color="auto" w:fill="auto"/>
        <w:spacing w:before="0" w:after="77" w:line="240" w:lineRule="exact"/>
        <w:ind w:left="80"/>
      </w:pPr>
      <w:bookmarkStart w:id="18" w:name="bookmark17"/>
      <w:r>
        <w:rPr>
          <w:rStyle w:val="CharStyle51"/>
          <w:b/>
          <w:bCs/>
          <w:i/>
          <w:iCs/>
          <w:color w:val="000000"/>
        </w:rPr>
        <w:t>odbor životního prostředí</w:t>
      </w:r>
      <w:bookmarkEnd w:id="18"/>
    </w:p>
    <w:p w:rsidR="00AA2240" w:rsidRDefault="00AA2240">
      <w:pPr>
        <w:pStyle w:val="Style8"/>
        <w:shd w:val="clear" w:color="auto" w:fill="auto"/>
        <w:tabs>
          <w:tab w:val="left" w:leader="dot" w:pos="5394"/>
          <w:tab w:val="left" w:leader="dot" w:pos="5495"/>
          <w:tab w:val="left" w:leader="dot" w:pos="6081"/>
          <w:tab w:val="left" w:leader="dot" w:pos="6513"/>
        </w:tabs>
        <w:spacing w:before="0" w:line="210" w:lineRule="exact"/>
        <w:ind w:left="1780" w:firstLine="0"/>
      </w:pPr>
      <w:r>
        <w:rPr>
          <w:rStyle w:val="CharStyle9"/>
          <w:color w:val="000000"/>
        </w:rPr>
        <w:t xml:space="preserve">oddělení ochrany přírody a krajiny </w:t>
      </w:r>
      <w:r>
        <w:rPr>
          <w:rStyle w:val="CharStyle9"/>
          <w:color w:val="000000"/>
          <w:lang w:val="en-US" w:eastAsia="en-US"/>
        </w:rPr>
        <w:tab/>
      </w:r>
      <w:r>
        <w:rPr>
          <w:rStyle w:val="CharStyle9"/>
          <w:color w:val="000000"/>
          <w:lang w:val="en-US" w:eastAsia="en-US"/>
        </w:rPr>
        <w:tab/>
      </w:r>
      <w:r>
        <w:rPr>
          <w:rStyle w:val="CharStyle9"/>
          <w:color w:val="000000"/>
          <w:lang w:val="en-US" w:eastAsia="en-US"/>
        </w:rPr>
        <w:tab/>
      </w:r>
      <w:r>
        <w:rPr>
          <w:rStyle w:val="CharStyle9"/>
          <w:color w:val="000000"/>
          <w:lang w:val="en-US" w:eastAsia="en-US"/>
        </w:rPr>
        <w:tab/>
      </w:r>
    </w:p>
    <w:p w:rsidR="00AA2240" w:rsidRDefault="0015516C">
      <w:pPr>
        <w:pStyle w:val="Style8"/>
        <w:shd w:val="clear" w:color="auto" w:fill="auto"/>
        <w:spacing w:before="0" w:line="293" w:lineRule="exact"/>
        <w:ind w:left="80" w:right="200" w:firstLine="1280"/>
        <w:sectPr w:rsidR="00AA2240">
          <w:pgSz w:w="11909" w:h="16834"/>
          <w:pgMar w:top="1632" w:right="1414" w:bottom="3689" w:left="1414" w:header="0" w:footer="3" w:gutter="742"/>
          <w:cols w:space="708"/>
          <w:noEndnote/>
          <w:rtlGutter/>
          <w:docGrid w:linePitch="360"/>
        </w:sectPr>
      </w:pPr>
      <w:r>
        <w:rPr>
          <w:noProof/>
        </w:rPr>
        <w:drawing>
          <wp:anchor distT="63500" distB="63500" distL="63500" distR="63500" simplePos="0" relativeHeight="251667456" behindDoc="1" locked="0" layoutInCell="1" allowOverlap="1">
            <wp:simplePos x="0" y="0"/>
            <wp:positionH relativeFrom="margin">
              <wp:posOffset>103505</wp:posOffset>
            </wp:positionH>
            <wp:positionV relativeFrom="margin">
              <wp:posOffset>1432560</wp:posOffset>
            </wp:positionV>
            <wp:extent cx="591185" cy="853440"/>
            <wp:effectExtent l="0" t="0" r="0" b="3810"/>
            <wp:wrapTight wrapText="bothSides">
              <wp:wrapPolygon edited="0">
                <wp:start x="0" y="0"/>
                <wp:lineTo x="0" y="21214"/>
                <wp:lineTo x="20881" y="21214"/>
                <wp:lineTo x="20881" y="0"/>
                <wp:lineTo x="0" y="0"/>
              </wp:wrapPolygon>
            </wp:wrapTight>
            <wp:docPr id="14"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85" cy="8534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79705" distB="69850" distL="63500" distR="63500" simplePos="0" relativeHeight="251668480" behindDoc="1" locked="0" layoutInCell="1" allowOverlap="1">
                <wp:simplePos x="0" y="0"/>
                <wp:positionH relativeFrom="margin">
                  <wp:posOffset>4267200</wp:posOffset>
                </wp:positionH>
                <wp:positionV relativeFrom="margin">
                  <wp:posOffset>1578610</wp:posOffset>
                </wp:positionV>
                <wp:extent cx="1447800" cy="146050"/>
                <wp:effectExtent l="0" t="0" r="2540" b="1270"/>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26"/>
                              <w:shd w:val="clear" w:color="auto" w:fill="auto"/>
                            </w:pPr>
                            <w:r>
                              <w:rPr>
                                <w:rStyle w:val="CharStyle27"/>
                                <w:color w:val="000000"/>
                              </w:rPr>
                              <w:t>mmlbes5f5f8019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336pt;margin-top:124.3pt;width:114pt;height:11.5pt;z-index:-251648000;visibility:visible;mso-wrap-style:square;mso-width-percent:0;mso-height-percent:0;mso-wrap-distance-left:5pt;mso-wrap-distance-top:14.15pt;mso-wrap-distance-right:5pt;mso-wrap-distance-bottom:5.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VTsgIAALI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" filled="f" stroked="f">
                <v:textbox style="mso-fit-shape-to-text:t" inset="0,0,0,0">
                  <w:txbxContent>
                    <w:p w:rsidR="00AA2240" w:rsidRDefault="00AA2240">
                      <w:pPr>
                        <w:pStyle w:val="Style26"/>
                        <w:shd w:val="clear" w:color="auto" w:fill="auto"/>
                      </w:pPr>
                      <w:r>
                        <w:rPr>
                          <w:rStyle w:val="CharStyle27"/>
                          <w:color w:val="000000"/>
                        </w:rPr>
                        <w:t>mmlbes5f5f8019</w:t>
                      </w:r>
                    </w:p>
                  </w:txbxContent>
                </v:textbox>
                <w10:wrap type="square" anchorx="margin" anchory="margin"/>
              </v:shape>
            </w:pict>
          </mc:Fallback>
        </mc:AlternateContent>
      </w:r>
      <w:r w:rsidR="00AA2240">
        <w:rPr>
          <w:rStyle w:val="CharStyle9"/>
          <w:color w:val="000000"/>
        </w:rPr>
        <w:t xml:space="preserve">Nám, Dr. E. Beneše č. </w:t>
      </w:r>
      <w:r w:rsidR="00AA2240">
        <w:rPr>
          <w:rStyle w:val="CharStyle9"/>
          <w:color w:val="000000"/>
          <w:lang w:val="en-US" w:eastAsia="en-US"/>
        </w:rPr>
        <w:t xml:space="preserve">1, 460 59 </w:t>
      </w:r>
      <w:r w:rsidR="00AA2240">
        <w:rPr>
          <w:rStyle w:val="CharStyle9"/>
          <w:color w:val="000000"/>
        </w:rPr>
        <w:t xml:space="preserve">Liberec </w:t>
      </w:r>
      <w:r w:rsidR="00AA2240">
        <w:rPr>
          <w:rStyle w:val="CharStyle9"/>
          <w:color w:val="000000"/>
          <w:lang w:val="en-US" w:eastAsia="en-US"/>
        </w:rPr>
        <w:t xml:space="preserve">1 </w:t>
      </w:r>
      <w:r w:rsidR="00AA2240">
        <w:rPr>
          <w:rStyle w:val="CharStyle9"/>
          <w:color w:val="000000"/>
        </w:rPr>
        <w:t xml:space="preserve">mmib#:Sf5(80i9 </w:t>
      </w:r>
      <w:r w:rsidR="00AA2240">
        <w:rPr>
          <w:rStyle w:val="CharStyle9"/>
          <w:color w:val="000000"/>
          <w:lang w:val="en-US" w:eastAsia="en-US"/>
        </w:rPr>
        <w:t xml:space="preserve">tel.: 485 244 861, </w:t>
      </w:r>
      <w:r w:rsidR="00AA2240">
        <w:rPr>
          <w:rStyle w:val="CharStyle9"/>
          <w:color w:val="000000"/>
        </w:rPr>
        <w:t xml:space="preserve">IDDS: 7c6by6u, el. podatelna: </w:t>
      </w:r>
      <w:hyperlink r:id="rId16" w:history="1">
        <w:r w:rsidR="00AA2240">
          <w:rPr>
            <w:rStyle w:val="CharStyle9"/>
            <w:color w:val="000000"/>
            <w:lang w:val="en-US" w:eastAsia="en-US"/>
          </w:rPr>
          <w:t>posta@magistrat.Iiberec.cz</w:t>
        </w:r>
      </w:hyperlink>
    </w:p>
    <w:p w:rsidR="00AA2240" w:rsidRDefault="00AA2240">
      <w:pPr>
        <w:spacing w:line="220" w:lineRule="exact"/>
        <w:rPr>
          <w:color w:val="auto"/>
          <w:sz w:val="18"/>
          <w:szCs w:val="18"/>
        </w:rPr>
      </w:pPr>
    </w:p>
    <w:p w:rsidR="00AA2240" w:rsidRDefault="00AA2240">
      <w:pPr>
        <w:rPr>
          <w:color w:val="auto"/>
          <w:sz w:val="2"/>
          <w:szCs w:val="2"/>
        </w:rPr>
        <w:sectPr w:rsidR="00AA2240">
          <w:type w:val="continuous"/>
          <w:pgSz w:w="11909" w:h="16834"/>
          <w:pgMar w:top="0" w:right="0" w:bottom="0" w:left="0" w:header="0" w:footer="3" w:gutter="0"/>
          <w:cols w:space="708"/>
          <w:noEndnote/>
          <w:docGrid w:linePitch="360"/>
        </w:sectPr>
      </w:pPr>
    </w:p>
    <w:p w:rsidR="00AA2240" w:rsidRDefault="00AA2240">
      <w:pPr>
        <w:pStyle w:val="Style8"/>
        <w:shd w:val="clear" w:color="auto" w:fill="auto"/>
        <w:spacing w:before="0" w:after="179" w:line="283" w:lineRule="exact"/>
        <w:ind w:left="480" w:right="340" w:hanging="480"/>
      </w:pPr>
      <w:r>
        <w:rPr>
          <w:rStyle w:val="CharStyle9"/>
          <w:color w:val="000000"/>
        </w:rPr>
        <w:t xml:space="preserve">C.j. MML/ZPOP/Par/063308/16- </w:t>
      </w:r>
      <w:r>
        <w:rPr>
          <w:rStyle w:val="CharStyle53"/>
          <w:color w:val="000000"/>
        </w:rPr>
        <w:t>SZ054895/16/2</w:t>
      </w:r>
    </w:p>
    <w:p w:rsidR="00AA2240" w:rsidRDefault="0015516C">
      <w:pPr>
        <w:pStyle w:val="Style14"/>
        <w:keepNext/>
        <w:keepLines/>
        <w:shd w:val="clear" w:color="auto" w:fill="auto"/>
        <w:spacing w:before="0" w:after="0" w:line="210" w:lineRule="exact"/>
        <w:ind w:left="480"/>
        <w:sectPr w:rsidR="00AA2240">
          <w:type w:val="continuous"/>
          <w:pgSz w:w="11909" w:h="16834"/>
          <w:pgMar w:top="300" w:right="6594" w:bottom="2008" w:left="2049" w:header="0" w:footer="3" w:gutter="0"/>
          <w:cols w:space="708"/>
          <w:noEndnote/>
          <w:docGrid w:linePitch="360"/>
        </w:sectPr>
      </w:pPr>
      <w:r>
        <w:rPr>
          <w:noProof/>
        </w:rPr>
        <mc:AlternateContent>
          <mc:Choice Requires="wps">
            <w:drawing>
              <wp:anchor distT="63500" distB="63500" distL="63500" distR="63500" simplePos="0" relativeHeight="251669504" behindDoc="1" locked="0" layoutInCell="1" allowOverlap="1">
                <wp:simplePos x="0" y="0"/>
                <wp:positionH relativeFrom="margin">
                  <wp:posOffset>2137410</wp:posOffset>
                </wp:positionH>
                <wp:positionV relativeFrom="margin">
                  <wp:posOffset>2540635</wp:posOffset>
                </wp:positionV>
                <wp:extent cx="1315720" cy="353060"/>
                <wp:effectExtent l="0" t="0" r="0" b="3810"/>
                <wp:wrapSquare wrapText="bothSides"/>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8"/>
                              <w:shd w:val="clear" w:color="auto" w:fill="auto"/>
                              <w:spacing w:before="0" w:line="278" w:lineRule="exact"/>
                              <w:ind w:firstLine="0"/>
                              <w:jc w:val="center"/>
                            </w:pPr>
                            <w:r>
                              <w:rPr>
                                <w:rStyle w:val="CharStyle25Exact"/>
                                <w:color w:val="000000"/>
                                <w:spacing w:val="0"/>
                              </w:rPr>
                              <w:t xml:space="preserve">Vyřizuje; Ing. Parmová </w:t>
                            </w:r>
                            <w:r>
                              <w:rPr>
                                <w:rStyle w:val="CharStyle52Exact"/>
                                <w:color w:val="000000"/>
                                <w:spacing w:val="0"/>
                              </w:rPr>
                              <w:t>Tel: 485 244 877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168.3pt;margin-top:200.05pt;width:103.6pt;height:27.8pt;z-index:-251646976;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HdsgIAALI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" filled="f" stroked="f">
                <v:textbox style="mso-fit-shape-to-text:t" inset="0,0,0,0">
                  <w:txbxContent>
                    <w:p w:rsidR="00AA2240" w:rsidRDefault="00AA2240">
                      <w:pPr>
                        <w:pStyle w:val="Style8"/>
                        <w:shd w:val="clear" w:color="auto" w:fill="auto"/>
                        <w:spacing w:before="0" w:line="278" w:lineRule="exact"/>
                        <w:ind w:firstLine="0"/>
                        <w:jc w:val="center"/>
                      </w:pPr>
                      <w:r>
                        <w:rPr>
                          <w:rStyle w:val="CharStyle25Exact"/>
                          <w:color w:val="000000"/>
                          <w:spacing w:val="0"/>
                        </w:rPr>
                        <w:t xml:space="preserve">Vyřizuje; Ing. Parmová </w:t>
                      </w:r>
                      <w:r>
                        <w:rPr>
                          <w:rStyle w:val="CharStyle52Exact"/>
                          <w:color w:val="000000"/>
                          <w:spacing w:val="0"/>
                        </w:rPr>
                        <w:t>Tel: 485 244 877</w:t>
                      </w:r>
                    </w:p>
                  </w:txbxContent>
                </v:textbox>
                <w10:wrap type="square" anchorx="margin" anchory="margin"/>
              </v:shape>
            </w:pict>
          </mc:Fallback>
        </mc:AlternateContent>
      </w:r>
      <w:r>
        <w:rPr>
          <w:noProof/>
        </w:rPr>
        <mc:AlternateContent>
          <mc:Choice Requires="wps">
            <w:drawing>
              <wp:anchor distT="63500" distB="63500" distL="63500" distR="63500" simplePos="0" relativeHeight="251670528" behindDoc="1" locked="0" layoutInCell="1" allowOverlap="1">
                <wp:simplePos x="0" y="0"/>
                <wp:positionH relativeFrom="margin">
                  <wp:posOffset>3803015</wp:posOffset>
                </wp:positionH>
                <wp:positionV relativeFrom="margin">
                  <wp:posOffset>2575560</wp:posOffset>
                </wp:positionV>
                <wp:extent cx="1141095" cy="127000"/>
                <wp:effectExtent l="0" t="1905" r="3175" b="4445"/>
                <wp:wrapSquare wrapText="bothSides"/>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8"/>
                              <w:shd w:val="clear" w:color="auto" w:fill="auto"/>
                              <w:spacing w:before="0" w:line="200" w:lineRule="exact"/>
                              <w:ind w:left="100" w:firstLine="0"/>
                            </w:pPr>
                            <w:r>
                              <w:rPr>
                                <w:rStyle w:val="CharStyle25Exact"/>
                                <w:color w:val="000000"/>
                                <w:spacing w:val="0"/>
                              </w:rPr>
                              <w:t xml:space="preserve">V Liberci </w:t>
                            </w:r>
                            <w:r>
                              <w:rPr>
                                <w:rStyle w:val="CharStyle25Exact"/>
                                <w:color w:val="000000"/>
                                <w:spacing w:val="0"/>
                                <w:lang w:val="en-US" w:eastAsia="en-US"/>
                              </w:rPr>
                              <w:t>19.4.2016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299.45pt;margin-top:202.8pt;width:89.85pt;height:10pt;z-index:-251645952;visibility:visible;mso-wrap-style:square;mso-width-percent:0;mso-height-percent:0;mso-wrap-distance-left:5pt;mso-wrap-distance-top:5pt;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" filled="f" stroked="f">
                <v:textbox style="mso-fit-shape-to-text:t" inset="0,0,0,0">
                  <w:txbxContent>
                    <w:p w:rsidR="00AA2240" w:rsidRDefault="00AA2240">
                      <w:pPr>
                        <w:pStyle w:val="Style8"/>
                        <w:shd w:val="clear" w:color="auto" w:fill="auto"/>
                        <w:spacing w:before="0" w:line="200" w:lineRule="exact"/>
                        <w:ind w:left="100" w:firstLine="0"/>
                      </w:pPr>
                      <w:r>
                        <w:rPr>
                          <w:rStyle w:val="CharStyle25Exact"/>
                          <w:color w:val="000000"/>
                          <w:spacing w:val="0"/>
                        </w:rPr>
                        <w:t xml:space="preserve">V Liberci </w:t>
                      </w:r>
                      <w:r>
                        <w:rPr>
                          <w:rStyle w:val="CharStyle25Exact"/>
                          <w:color w:val="000000"/>
                          <w:spacing w:val="0"/>
                          <w:lang w:val="en-US" w:eastAsia="en-US"/>
                        </w:rPr>
                        <w:t>19.4.2016</w:t>
                      </w:r>
                    </w:p>
                  </w:txbxContent>
                </v:textbox>
                <w10:wrap type="square" anchorx="margin" anchory="margin"/>
              </v:shape>
            </w:pict>
          </mc:Fallback>
        </mc:AlternateContent>
      </w:r>
      <w:bookmarkStart w:id="19" w:name="bookmark18"/>
      <w:r w:rsidR="00AA2240">
        <w:rPr>
          <w:rStyle w:val="CharStyle15"/>
          <w:b/>
          <w:bCs/>
          <w:color w:val="000000"/>
        </w:rPr>
        <w:t>Obdrží dle rozdělovníku</w:t>
      </w:r>
      <w:bookmarkEnd w:id="19"/>
    </w:p>
    <w:p w:rsidR="00AA2240" w:rsidRDefault="00AA2240">
      <w:pPr>
        <w:spacing w:line="240" w:lineRule="exact"/>
        <w:rPr>
          <w:color w:val="auto"/>
          <w:sz w:val="19"/>
          <w:szCs w:val="19"/>
        </w:rPr>
      </w:pPr>
    </w:p>
    <w:p w:rsidR="00AA2240" w:rsidRDefault="00AA2240">
      <w:pPr>
        <w:spacing w:before="70" w:after="70" w:line="240" w:lineRule="exact"/>
        <w:rPr>
          <w:color w:val="auto"/>
          <w:sz w:val="19"/>
          <w:szCs w:val="19"/>
        </w:rPr>
      </w:pPr>
    </w:p>
    <w:p w:rsidR="00AA2240" w:rsidRDefault="00AA2240">
      <w:pPr>
        <w:rPr>
          <w:color w:val="auto"/>
          <w:sz w:val="2"/>
          <w:szCs w:val="2"/>
        </w:rPr>
        <w:sectPr w:rsidR="00AA2240">
          <w:type w:val="continuous"/>
          <w:pgSz w:w="11909" w:h="16834"/>
          <w:pgMar w:top="0" w:right="0" w:bottom="0" w:left="0" w:header="0" w:footer="3" w:gutter="0"/>
          <w:cols w:space="708"/>
          <w:noEndnote/>
          <w:docGrid w:linePitch="360"/>
        </w:sectPr>
      </w:pPr>
    </w:p>
    <w:p w:rsidR="00AA2240" w:rsidRDefault="00AA2240">
      <w:pPr>
        <w:pStyle w:val="Style56"/>
        <w:keepNext/>
        <w:keepLines/>
        <w:shd w:val="clear" w:color="auto" w:fill="auto"/>
        <w:spacing w:after="120" w:line="260" w:lineRule="exact"/>
        <w:ind w:left="2940"/>
      </w:pPr>
      <w:bookmarkStart w:id="20" w:name="bookmark19"/>
      <w:r>
        <w:rPr>
          <w:rStyle w:val="CharStyle57"/>
          <w:b/>
          <w:bCs/>
          <w:color w:val="000000"/>
        </w:rPr>
        <w:lastRenderedPageBreak/>
        <w:t>ROZHODNUTI</w:t>
      </w:r>
      <w:bookmarkEnd w:id="20"/>
    </w:p>
    <w:p w:rsidR="00AA2240" w:rsidRDefault="00AA2240">
      <w:pPr>
        <w:pStyle w:val="Style8"/>
        <w:shd w:val="clear" w:color="auto" w:fill="auto"/>
        <w:spacing w:before="0" w:after="180" w:line="274" w:lineRule="exact"/>
        <w:ind w:left="40" w:right="40" w:firstLine="640"/>
        <w:jc w:val="both"/>
      </w:pPr>
      <w:r>
        <w:rPr>
          <w:rStyle w:val="CharStyle9"/>
          <w:color w:val="000000"/>
        </w:rPr>
        <w:t xml:space="preserve">Magistrát města Liberec </w:t>
      </w:r>
      <w:r>
        <w:rPr>
          <w:rStyle w:val="CharStyle9"/>
          <w:color w:val="000000"/>
          <w:lang w:val="en-US" w:eastAsia="en-US"/>
        </w:rPr>
        <w:t xml:space="preserve">- </w:t>
      </w:r>
      <w:r>
        <w:rPr>
          <w:rStyle w:val="CharStyle9"/>
          <w:color w:val="000000"/>
        </w:rPr>
        <w:t xml:space="preserve">odbor životního prostředí (dále jen MML-OŽP) jako příslušný orgán ochrany přírody podle </w:t>
      </w:r>
      <w:r>
        <w:rPr>
          <w:rStyle w:val="CharStyle9"/>
          <w:color w:val="000000"/>
          <w:lang w:val="en-US" w:eastAsia="en-US"/>
        </w:rPr>
        <w:t xml:space="preserve">§ 76 </w:t>
      </w:r>
      <w:r>
        <w:rPr>
          <w:rStyle w:val="CharStyle9"/>
          <w:color w:val="000000"/>
        </w:rPr>
        <w:t xml:space="preserve">odst. </w:t>
      </w:r>
      <w:r>
        <w:rPr>
          <w:rStyle w:val="CharStyle9"/>
          <w:color w:val="000000"/>
          <w:lang w:val="en-US" w:eastAsia="en-US"/>
        </w:rPr>
        <w:t xml:space="preserve">1 </w:t>
      </w:r>
      <w:r>
        <w:rPr>
          <w:rStyle w:val="CharStyle9"/>
          <w:color w:val="000000"/>
        </w:rPr>
        <w:t xml:space="preserve">písm. a) zákona č. </w:t>
      </w:r>
      <w:r>
        <w:rPr>
          <w:rStyle w:val="CharStyle9"/>
          <w:color w:val="000000"/>
          <w:lang w:val="en-US" w:eastAsia="en-US"/>
        </w:rPr>
        <w:t xml:space="preserve">114/1992 </w:t>
      </w:r>
      <w:r>
        <w:rPr>
          <w:rStyle w:val="CharStyle9"/>
          <w:color w:val="000000"/>
        </w:rPr>
        <w:t>Sb., o ochraně přírody a krajiny, ve znění pozdějších předpisů, rozhodl takto:</w:t>
      </w:r>
    </w:p>
    <w:p w:rsidR="00AA2240" w:rsidRDefault="00AA2240">
      <w:pPr>
        <w:pStyle w:val="Style14"/>
        <w:keepNext/>
        <w:keepLines/>
        <w:shd w:val="clear" w:color="auto" w:fill="auto"/>
        <w:spacing w:before="0" w:after="0" w:line="274" w:lineRule="exact"/>
        <w:ind w:left="360" w:hanging="340"/>
        <w:jc w:val="both"/>
      </w:pPr>
      <w:bookmarkStart w:id="21" w:name="bookmark20"/>
      <w:r>
        <w:rPr>
          <w:rStyle w:val="CharStyle58"/>
          <w:b/>
          <w:bCs/>
          <w:color w:val="000000"/>
        </w:rPr>
        <w:t>Výroková část:</w:t>
      </w:r>
      <w:bookmarkEnd w:id="21"/>
    </w:p>
    <w:p w:rsidR="00AA2240" w:rsidRDefault="00AA2240">
      <w:pPr>
        <w:pStyle w:val="Style8"/>
        <w:shd w:val="clear" w:color="auto" w:fill="auto"/>
        <w:spacing w:before="0" w:after="231" w:line="274" w:lineRule="exact"/>
        <w:ind w:left="40" w:right="40" w:firstLine="0"/>
        <w:jc w:val="both"/>
      </w:pPr>
      <w:r>
        <w:rPr>
          <w:rStyle w:val="CharStyle53"/>
          <w:color w:val="000000"/>
          <w:lang w:val="en-US" w:eastAsia="en-US"/>
        </w:rPr>
        <w:t>1.</w:t>
      </w:r>
      <w:r>
        <w:rPr>
          <w:rStyle w:val="CharStyle9"/>
          <w:color w:val="000000"/>
          <w:lang w:val="en-US" w:eastAsia="en-US"/>
        </w:rPr>
        <w:t xml:space="preserve"> </w:t>
      </w:r>
      <w:r>
        <w:rPr>
          <w:rStyle w:val="CharStyle9"/>
          <w:color w:val="000000"/>
        </w:rPr>
        <w:t xml:space="preserve">MML-OŽP dle ustanovení </w:t>
      </w:r>
      <w:r>
        <w:rPr>
          <w:rStyle w:val="CharStyle9"/>
          <w:color w:val="000000"/>
          <w:lang w:val="en-US" w:eastAsia="en-US"/>
        </w:rPr>
        <w:t xml:space="preserve">§ 8 </w:t>
      </w:r>
      <w:r>
        <w:rPr>
          <w:rStyle w:val="CharStyle9"/>
          <w:color w:val="000000"/>
        </w:rPr>
        <w:t xml:space="preserve">odst. </w:t>
      </w:r>
      <w:r>
        <w:rPr>
          <w:rStyle w:val="CharStyle9"/>
          <w:color w:val="000000"/>
          <w:lang w:val="en-US" w:eastAsia="en-US"/>
        </w:rPr>
        <w:t xml:space="preserve">1 </w:t>
      </w:r>
      <w:r>
        <w:rPr>
          <w:rStyle w:val="CharStyle9"/>
          <w:color w:val="000000"/>
        </w:rPr>
        <w:t xml:space="preserve">zákona č. </w:t>
      </w:r>
      <w:r>
        <w:rPr>
          <w:rStyle w:val="CharStyle9"/>
          <w:color w:val="000000"/>
          <w:lang w:val="en-US" w:eastAsia="en-US"/>
        </w:rPr>
        <w:t xml:space="preserve">114/1992 </w:t>
      </w:r>
      <w:r>
        <w:rPr>
          <w:rStyle w:val="CharStyle9"/>
          <w:color w:val="000000"/>
        </w:rPr>
        <w:t>Sb., o ochraně přírody a krajiny, ve znění pozdějších předpisů (dále jen „zákon"),</w:t>
      </w:r>
    </w:p>
    <w:p w:rsidR="00AA2240" w:rsidRDefault="00AA2240">
      <w:pPr>
        <w:pStyle w:val="Style14"/>
        <w:keepNext/>
        <w:keepLines/>
        <w:shd w:val="clear" w:color="auto" w:fill="auto"/>
        <w:spacing w:before="0" w:after="135" w:line="210" w:lineRule="exact"/>
        <w:ind w:left="3520" w:firstLine="0"/>
      </w:pPr>
      <w:bookmarkStart w:id="22" w:name="bookmark21"/>
      <w:r>
        <w:rPr>
          <w:rStyle w:val="CharStyle59"/>
          <w:b/>
          <w:bCs/>
          <w:color w:val="000000"/>
        </w:rPr>
        <w:t>povoluje</w:t>
      </w:r>
      <w:bookmarkEnd w:id="22"/>
    </w:p>
    <w:p w:rsidR="00AA2240" w:rsidRDefault="00AA2240">
      <w:pPr>
        <w:pStyle w:val="Style8"/>
        <w:shd w:val="clear" w:color="auto" w:fill="auto"/>
        <w:spacing w:before="0" w:after="531" w:line="274" w:lineRule="exact"/>
        <w:ind w:left="40" w:right="40" w:firstLine="0"/>
        <w:jc w:val="both"/>
      </w:pPr>
      <w:r>
        <w:rPr>
          <w:rStyle w:val="CharStyle9"/>
          <w:color w:val="000000"/>
        </w:rPr>
        <w:t>právnické osobě statutárnímu městu Liberec</w:t>
      </w:r>
      <w:r>
        <w:rPr>
          <w:rStyle w:val="CharStyle53"/>
          <w:color w:val="000000"/>
        </w:rPr>
        <w:t xml:space="preserve"> (IČ</w:t>
      </w:r>
      <w:r>
        <w:rPr>
          <w:rStyle w:val="CharStyle9"/>
          <w:color w:val="000000"/>
        </w:rPr>
        <w:t xml:space="preserve"> </w:t>
      </w:r>
      <w:r>
        <w:rPr>
          <w:rStyle w:val="CharStyle9"/>
          <w:color w:val="000000"/>
          <w:lang w:val="en-US" w:eastAsia="en-US"/>
        </w:rPr>
        <w:t xml:space="preserve">00262978) </w:t>
      </w:r>
      <w:r>
        <w:rPr>
          <w:rStyle w:val="CharStyle9"/>
          <w:color w:val="000000"/>
        </w:rPr>
        <w:t xml:space="preserve">se sídlem Nám. Dr. E. Beneše </w:t>
      </w:r>
      <w:r>
        <w:rPr>
          <w:rStyle w:val="CharStyle9"/>
          <w:color w:val="000000"/>
          <w:lang w:val="en-US" w:eastAsia="en-US"/>
        </w:rPr>
        <w:t xml:space="preserve">1, 460 59 </w:t>
      </w:r>
      <w:r>
        <w:rPr>
          <w:rStyle w:val="CharStyle9"/>
          <w:color w:val="000000"/>
        </w:rPr>
        <w:t xml:space="preserve">Liberec </w:t>
      </w:r>
      <w:r>
        <w:rPr>
          <w:rStyle w:val="CharStyle9"/>
          <w:color w:val="000000"/>
          <w:lang w:val="en-US" w:eastAsia="en-US"/>
        </w:rPr>
        <w:t xml:space="preserve">1 </w:t>
      </w:r>
      <w:r>
        <w:rPr>
          <w:rStyle w:val="CharStyle9"/>
          <w:color w:val="000000"/>
        </w:rPr>
        <w:t>(dále jen žadatel), kácení</w:t>
      </w:r>
      <w:r>
        <w:rPr>
          <w:rStyle w:val="CharStyle60"/>
          <w:color w:val="000000"/>
        </w:rPr>
        <w:t xml:space="preserve"> </w:t>
      </w:r>
      <w:r>
        <w:rPr>
          <w:rStyle w:val="CharStyle60"/>
          <w:color w:val="000000"/>
          <w:lang w:val="en-US" w:eastAsia="en-US"/>
        </w:rPr>
        <w:t xml:space="preserve">36 </w:t>
      </w:r>
      <w:r>
        <w:rPr>
          <w:rStyle w:val="CharStyle60"/>
          <w:color w:val="000000"/>
        </w:rPr>
        <w:t>ks smrků ztepilých</w:t>
      </w:r>
      <w:r>
        <w:rPr>
          <w:rStyle w:val="CharStyle9"/>
          <w:color w:val="000000"/>
        </w:rPr>
        <w:t xml:space="preserve"> o obvodech kmenů </w:t>
      </w:r>
      <w:r>
        <w:rPr>
          <w:rStyle w:val="CharStyle9"/>
          <w:color w:val="000000"/>
          <w:lang w:val="en-US" w:eastAsia="en-US"/>
        </w:rPr>
        <w:t xml:space="preserve">104 </w:t>
      </w:r>
      <w:r>
        <w:rPr>
          <w:rStyle w:val="CharStyle9"/>
          <w:color w:val="000000"/>
        </w:rPr>
        <w:t xml:space="preserve">cm, </w:t>
      </w:r>
      <w:r>
        <w:rPr>
          <w:rStyle w:val="CharStyle9"/>
          <w:color w:val="000000"/>
          <w:lang w:val="en-US" w:eastAsia="en-US"/>
        </w:rPr>
        <w:t xml:space="preserve">93 </w:t>
      </w:r>
      <w:r>
        <w:rPr>
          <w:rStyle w:val="CharStyle9"/>
          <w:color w:val="000000"/>
        </w:rPr>
        <w:t xml:space="preserve">cm, </w:t>
      </w:r>
      <w:r>
        <w:rPr>
          <w:rStyle w:val="CharStyle9"/>
          <w:color w:val="000000"/>
          <w:lang w:val="en-US" w:eastAsia="en-US"/>
        </w:rPr>
        <w:t xml:space="preserve">90 </w:t>
      </w:r>
      <w:r>
        <w:rPr>
          <w:rStyle w:val="CharStyle9"/>
          <w:color w:val="000000"/>
        </w:rPr>
        <w:t xml:space="preserve">cm, </w:t>
      </w:r>
      <w:r>
        <w:rPr>
          <w:rStyle w:val="CharStyle9"/>
          <w:color w:val="000000"/>
          <w:lang w:val="en-US" w:eastAsia="en-US"/>
        </w:rPr>
        <w:t xml:space="preserve">80 </w:t>
      </w:r>
      <w:r>
        <w:rPr>
          <w:rStyle w:val="CharStyle9"/>
          <w:color w:val="000000"/>
        </w:rPr>
        <w:t xml:space="preserve">cm, </w:t>
      </w:r>
      <w:r>
        <w:rPr>
          <w:rStyle w:val="CharStyle9"/>
          <w:color w:val="000000"/>
          <w:lang w:val="en-US" w:eastAsia="en-US"/>
        </w:rPr>
        <w:t xml:space="preserve">127 </w:t>
      </w:r>
      <w:r>
        <w:rPr>
          <w:rStyle w:val="CharStyle9"/>
          <w:color w:val="000000"/>
        </w:rPr>
        <w:t xml:space="preserve">cm, </w:t>
      </w:r>
      <w:r>
        <w:rPr>
          <w:rStyle w:val="CharStyle9"/>
          <w:color w:val="000000"/>
          <w:lang w:val="en-US" w:eastAsia="en-US"/>
        </w:rPr>
        <w:t xml:space="preserve">148 </w:t>
      </w:r>
      <w:r>
        <w:rPr>
          <w:rStyle w:val="CharStyle9"/>
          <w:color w:val="000000"/>
        </w:rPr>
        <w:t xml:space="preserve">cm, </w:t>
      </w:r>
      <w:r>
        <w:rPr>
          <w:rStyle w:val="CharStyle9"/>
          <w:color w:val="000000"/>
          <w:lang w:val="en-US" w:eastAsia="en-US"/>
        </w:rPr>
        <w:t xml:space="preserve">91 </w:t>
      </w:r>
      <w:r>
        <w:rPr>
          <w:rStyle w:val="CharStyle9"/>
          <w:color w:val="000000"/>
        </w:rPr>
        <w:t xml:space="preserve">cm, </w:t>
      </w:r>
      <w:r>
        <w:rPr>
          <w:rStyle w:val="CharStyle9"/>
          <w:color w:val="000000"/>
          <w:lang w:val="en-US" w:eastAsia="en-US"/>
        </w:rPr>
        <w:t xml:space="preserve">92 </w:t>
      </w:r>
      <w:r>
        <w:rPr>
          <w:rStyle w:val="CharStyle9"/>
          <w:color w:val="000000"/>
        </w:rPr>
        <w:t xml:space="preserve">cm, </w:t>
      </w:r>
      <w:r>
        <w:rPr>
          <w:rStyle w:val="CharStyle9"/>
          <w:color w:val="000000"/>
          <w:lang w:val="en-US" w:eastAsia="en-US"/>
        </w:rPr>
        <w:t xml:space="preserve">102 </w:t>
      </w:r>
      <w:r>
        <w:rPr>
          <w:rStyle w:val="CharStyle9"/>
          <w:color w:val="000000"/>
        </w:rPr>
        <w:t xml:space="preserve">cm, </w:t>
      </w:r>
      <w:r>
        <w:rPr>
          <w:rStyle w:val="CharStyle9"/>
          <w:color w:val="000000"/>
          <w:lang w:val="en-US" w:eastAsia="en-US"/>
        </w:rPr>
        <w:t xml:space="preserve">88 </w:t>
      </w:r>
      <w:r>
        <w:rPr>
          <w:rStyle w:val="CharStyle9"/>
          <w:color w:val="000000"/>
        </w:rPr>
        <w:t xml:space="preserve">cm, </w:t>
      </w:r>
      <w:r>
        <w:rPr>
          <w:rStyle w:val="CharStyle9"/>
          <w:color w:val="000000"/>
          <w:lang w:val="en-US" w:eastAsia="en-US"/>
        </w:rPr>
        <w:t xml:space="preserve">124 </w:t>
      </w:r>
      <w:r>
        <w:rPr>
          <w:rStyle w:val="CharStyle9"/>
          <w:color w:val="000000"/>
        </w:rPr>
        <w:t xml:space="preserve">cm, </w:t>
      </w:r>
      <w:r>
        <w:rPr>
          <w:rStyle w:val="CharStyle9"/>
          <w:color w:val="000000"/>
          <w:lang w:val="en-US" w:eastAsia="en-US"/>
        </w:rPr>
        <w:t xml:space="preserve">93 </w:t>
      </w:r>
      <w:r>
        <w:rPr>
          <w:rStyle w:val="CharStyle9"/>
          <w:color w:val="000000"/>
        </w:rPr>
        <w:t xml:space="preserve">cm, </w:t>
      </w:r>
      <w:r>
        <w:rPr>
          <w:rStyle w:val="CharStyle9"/>
          <w:color w:val="000000"/>
          <w:lang w:val="en-US" w:eastAsia="en-US"/>
        </w:rPr>
        <w:t xml:space="preserve">90 </w:t>
      </w:r>
      <w:r>
        <w:rPr>
          <w:rStyle w:val="CharStyle9"/>
          <w:color w:val="000000"/>
        </w:rPr>
        <w:t xml:space="preserve">cm, </w:t>
      </w:r>
      <w:r>
        <w:rPr>
          <w:rStyle w:val="CharStyle9"/>
          <w:color w:val="000000"/>
          <w:lang w:val="en-US" w:eastAsia="en-US"/>
        </w:rPr>
        <w:t xml:space="preserve">105 </w:t>
      </w:r>
      <w:r>
        <w:rPr>
          <w:rStyle w:val="CharStyle9"/>
          <w:color w:val="000000"/>
        </w:rPr>
        <w:t xml:space="preserve">cm, </w:t>
      </w:r>
      <w:r>
        <w:rPr>
          <w:rStyle w:val="CharStyle9"/>
          <w:color w:val="000000"/>
          <w:lang w:val="en-US" w:eastAsia="en-US"/>
        </w:rPr>
        <w:t xml:space="preserve">90 </w:t>
      </w:r>
      <w:r>
        <w:rPr>
          <w:rStyle w:val="CharStyle9"/>
          <w:color w:val="000000"/>
        </w:rPr>
        <w:t xml:space="preserve">cm, </w:t>
      </w:r>
      <w:r>
        <w:rPr>
          <w:rStyle w:val="CharStyle9"/>
          <w:color w:val="000000"/>
          <w:lang w:val="en-US" w:eastAsia="en-US"/>
        </w:rPr>
        <w:t xml:space="preserve">123 </w:t>
      </w:r>
      <w:r>
        <w:rPr>
          <w:rStyle w:val="CharStyle9"/>
          <w:color w:val="000000"/>
        </w:rPr>
        <w:t xml:space="preserve">cm, </w:t>
      </w:r>
      <w:r>
        <w:rPr>
          <w:rStyle w:val="CharStyle9"/>
          <w:color w:val="000000"/>
          <w:lang w:val="en-US" w:eastAsia="en-US"/>
        </w:rPr>
        <w:t xml:space="preserve">128 </w:t>
      </w:r>
      <w:r>
        <w:rPr>
          <w:rStyle w:val="CharStyle9"/>
          <w:color w:val="000000"/>
        </w:rPr>
        <w:t xml:space="preserve">cm, </w:t>
      </w:r>
      <w:r>
        <w:rPr>
          <w:rStyle w:val="CharStyle9"/>
          <w:color w:val="000000"/>
          <w:lang w:val="en-US" w:eastAsia="en-US"/>
        </w:rPr>
        <w:t xml:space="preserve">84 </w:t>
      </w:r>
      <w:r>
        <w:rPr>
          <w:rStyle w:val="CharStyle9"/>
          <w:color w:val="000000"/>
        </w:rPr>
        <w:t xml:space="preserve">cm, </w:t>
      </w:r>
      <w:r>
        <w:rPr>
          <w:rStyle w:val="CharStyle9"/>
          <w:color w:val="000000"/>
          <w:lang w:val="en-US" w:eastAsia="en-US"/>
        </w:rPr>
        <w:t xml:space="preserve">113 </w:t>
      </w:r>
      <w:r>
        <w:rPr>
          <w:rStyle w:val="CharStyle9"/>
          <w:color w:val="000000"/>
        </w:rPr>
        <w:t xml:space="preserve">cm, </w:t>
      </w:r>
      <w:r>
        <w:rPr>
          <w:rStyle w:val="CharStyle9"/>
          <w:color w:val="000000"/>
          <w:lang w:val="en-US" w:eastAsia="en-US"/>
        </w:rPr>
        <w:t xml:space="preserve">83 </w:t>
      </w:r>
      <w:r>
        <w:rPr>
          <w:rStyle w:val="CharStyle9"/>
          <w:color w:val="000000"/>
        </w:rPr>
        <w:t xml:space="preserve">cm, </w:t>
      </w:r>
      <w:r>
        <w:rPr>
          <w:rStyle w:val="CharStyle9"/>
          <w:color w:val="000000"/>
          <w:lang w:val="en-US" w:eastAsia="en-US"/>
        </w:rPr>
        <w:t xml:space="preserve">113 </w:t>
      </w:r>
      <w:r>
        <w:rPr>
          <w:rStyle w:val="CharStyle9"/>
          <w:color w:val="000000"/>
        </w:rPr>
        <w:t xml:space="preserve">cm, </w:t>
      </w:r>
      <w:r>
        <w:rPr>
          <w:rStyle w:val="CharStyle9"/>
          <w:color w:val="000000"/>
          <w:lang w:val="en-US" w:eastAsia="en-US"/>
        </w:rPr>
        <w:t xml:space="preserve">122 </w:t>
      </w:r>
      <w:r>
        <w:rPr>
          <w:rStyle w:val="CharStyle9"/>
          <w:color w:val="000000"/>
        </w:rPr>
        <w:t xml:space="preserve">cm, </w:t>
      </w:r>
      <w:r>
        <w:rPr>
          <w:rStyle w:val="CharStyle9"/>
          <w:color w:val="000000"/>
          <w:lang w:val="en-US" w:eastAsia="en-US"/>
        </w:rPr>
        <w:t xml:space="preserve">110 </w:t>
      </w:r>
      <w:r>
        <w:rPr>
          <w:rStyle w:val="CharStyle9"/>
          <w:color w:val="000000"/>
        </w:rPr>
        <w:t xml:space="preserve">cm, </w:t>
      </w:r>
      <w:r>
        <w:rPr>
          <w:rStyle w:val="CharStyle9"/>
          <w:color w:val="000000"/>
          <w:lang w:val="en-US" w:eastAsia="en-US"/>
        </w:rPr>
        <w:t xml:space="preserve">82 </w:t>
      </w:r>
      <w:r>
        <w:rPr>
          <w:rStyle w:val="CharStyle9"/>
          <w:color w:val="000000"/>
        </w:rPr>
        <w:t xml:space="preserve">cm, </w:t>
      </w:r>
      <w:r>
        <w:rPr>
          <w:rStyle w:val="CharStyle9"/>
          <w:color w:val="000000"/>
          <w:lang w:val="en-US" w:eastAsia="en-US"/>
        </w:rPr>
        <w:t xml:space="preserve">131 </w:t>
      </w:r>
      <w:r>
        <w:rPr>
          <w:rStyle w:val="CharStyle9"/>
          <w:color w:val="000000"/>
        </w:rPr>
        <w:t xml:space="preserve">cm, </w:t>
      </w:r>
      <w:r>
        <w:rPr>
          <w:rStyle w:val="CharStyle9"/>
          <w:color w:val="000000"/>
          <w:lang w:val="en-US" w:eastAsia="en-US"/>
        </w:rPr>
        <w:t xml:space="preserve">90 </w:t>
      </w:r>
      <w:r>
        <w:rPr>
          <w:rStyle w:val="CharStyle9"/>
          <w:color w:val="000000"/>
        </w:rPr>
        <w:t xml:space="preserve">cm, </w:t>
      </w:r>
      <w:r>
        <w:rPr>
          <w:rStyle w:val="CharStyle9"/>
          <w:color w:val="000000"/>
          <w:lang w:val="en-US" w:eastAsia="en-US"/>
        </w:rPr>
        <w:t xml:space="preserve">133 </w:t>
      </w:r>
      <w:r>
        <w:rPr>
          <w:rStyle w:val="CharStyle9"/>
          <w:color w:val="000000"/>
        </w:rPr>
        <w:t xml:space="preserve">cm, </w:t>
      </w:r>
      <w:r>
        <w:rPr>
          <w:rStyle w:val="CharStyle9"/>
          <w:color w:val="000000"/>
          <w:lang w:val="en-US" w:eastAsia="en-US"/>
        </w:rPr>
        <w:t xml:space="preserve">110 </w:t>
      </w:r>
      <w:r>
        <w:rPr>
          <w:rStyle w:val="CharStyle9"/>
          <w:color w:val="000000"/>
        </w:rPr>
        <w:t xml:space="preserve">cm, </w:t>
      </w:r>
      <w:r>
        <w:rPr>
          <w:rStyle w:val="CharStyle9"/>
          <w:color w:val="000000"/>
          <w:lang w:val="en-US" w:eastAsia="en-US"/>
        </w:rPr>
        <w:t xml:space="preserve">90 </w:t>
      </w:r>
      <w:r>
        <w:rPr>
          <w:rStyle w:val="CharStyle9"/>
          <w:color w:val="000000"/>
        </w:rPr>
        <w:t xml:space="preserve">cm, </w:t>
      </w:r>
      <w:r>
        <w:rPr>
          <w:rStyle w:val="CharStyle9"/>
          <w:color w:val="000000"/>
          <w:lang w:val="en-US" w:eastAsia="en-US"/>
        </w:rPr>
        <w:t xml:space="preserve">103 </w:t>
      </w:r>
      <w:r>
        <w:rPr>
          <w:rStyle w:val="CharStyle9"/>
          <w:color w:val="000000"/>
        </w:rPr>
        <w:t xml:space="preserve">cm, </w:t>
      </w:r>
      <w:r>
        <w:rPr>
          <w:rStyle w:val="CharStyle9"/>
          <w:color w:val="000000"/>
          <w:lang w:val="en-US" w:eastAsia="en-US"/>
        </w:rPr>
        <w:t xml:space="preserve">124 </w:t>
      </w:r>
      <w:r>
        <w:rPr>
          <w:rStyle w:val="CharStyle9"/>
          <w:color w:val="000000"/>
        </w:rPr>
        <w:t xml:space="preserve">cm, </w:t>
      </w:r>
      <w:r>
        <w:rPr>
          <w:rStyle w:val="CharStyle9"/>
          <w:color w:val="000000"/>
          <w:lang w:val="en-US" w:eastAsia="en-US"/>
        </w:rPr>
        <w:t xml:space="preserve">92 </w:t>
      </w:r>
      <w:r>
        <w:rPr>
          <w:rStyle w:val="CharStyle9"/>
          <w:color w:val="000000"/>
        </w:rPr>
        <w:t xml:space="preserve">cm, </w:t>
      </w:r>
      <w:r>
        <w:rPr>
          <w:rStyle w:val="CharStyle9"/>
          <w:color w:val="000000"/>
          <w:lang w:val="en-US" w:eastAsia="en-US"/>
        </w:rPr>
        <w:t xml:space="preserve">140 </w:t>
      </w:r>
      <w:r>
        <w:rPr>
          <w:rStyle w:val="CharStyle9"/>
          <w:color w:val="000000"/>
        </w:rPr>
        <w:t xml:space="preserve">cm, </w:t>
      </w:r>
      <w:r>
        <w:rPr>
          <w:rStyle w:val="CharStyle9"/>
          <w:color w:val="000000"/>
          <w:lang w:val="en-US" w:eastAsia="en-US"/>
        </w:rPr>
        <w:t xml:space="preserve">118 </w:t>
      </w:r>
      <w:r>
        <w:rPr>
          <w:rStyle w:val="CharStyle9"/>
          <w:color w:val="000000"/>
        </w:rPr>
        <w:t xml:space="preserve">cm, </w:t>
      </w:r>
      <w:r>
        <w:rPr>
          <w:rStyle w:val="CharStyle9"/>
          <w:color w:val="000000"/>
          <w:lang w:val="en-US" w:eastAsia="en-US"/>
        </w:rPr>
        <w:t xml:space="preserve">89 </w:t>
      </w:r>
      <w:r>
        <w:rPr>
          <w:rStyle w:val="CharStyle9"/>
          <w:color w:val="000000"/>
        </w:rPr>
        <w:t xml:space="preserve">cm, </w:t>
      </w:r>
      <w:r>
        <w:rPr>
          <w:rStyle w:val="CharStyle9"/>
          <w:color w:val="000000"/>
          <w:lang w:val="en-US" w:eastAsia="en-US"/>
        </w:rPr>
        <w:t xml:space="preserve">87 </w:t>
      </w:r>
      <w:r>
        <w:rPr>
          <w:rStyle w:val="CharStyle9"/>
          <w:color w:val="000000"/>
        </w:rPr>
        <w:t>cm a</w:t>
      </w:r>
      <w:r>
        <w:rPr>
          <w:rStyle w:val="CharStyle60"/>
          <w:color w:val="000000"/>
        </w:rPr>
        <w:t xml:space="preserve"> </w:t>
      </w:r>
      <w:r>
        <w:rPr>
          <w:rStyle w:val="CharStyle60"/>
          <w:color w:val="000000"/>
          <w:lang w:val="en-US" w:eastAsia="en-US"/>
        </w:rPr>
        <w:t xml:space="preserve">1 </w:t>
      </w:r>
      <w:r>
        <w:rPr>
          <w:rStyle w:val="CharStyle60"/>
          <w:color w:val="000000"/>
        </w:rPr>
        <w:t>ks břízy bělokoré</w:t>
      </w:r>
      <w:r>
        <w:rPr>
          <w:rStyle w:val="CharStyle9"/>
          <w:color w:val="000000"/>
        </w:rPr>
        <w:t xml:space="preserve"> o obvodu kmene </w:t>
      </w:r>
      <w:r>
        <w:rPr>
          <w:rStyle w:val="CharStyle9"/>
          <w:color w:val="000000"/>
          <w:lang w:val="en-US" w:eastAsia="en-US"/>
        </w:rPr>
        <w:t xml:space="preserve">84 </w:t>
      </w:r>
      <w:r>
        <w:rPr>
          <w:rStyle w:val="CharStyle9"/>
          <w:color w:val="000000"/>
        </w:rPr>
        <w:t xml:space="preserve">cm </w:t>
      </w:r>
      <w:r>
        <w:rPr>
          <w:rStyle w:val="CharStyle9"/>
          <w:color w:val="000000"/>
          <w:lang w:val="en-US" w:eastAsia="en-US"/>
        </w:rPr>
        <w:t xml:space="preserve">+ 65 </w:t>
      </w:r>
      <w:r>
        <w:rPr>
          <w:rStyle w:val="CharStyle9"/>
          <w:color w:val="000000"/>
        </w:rPr>
        <w:t xml:space="preserve">cm (dvojkmen), vše měřeno ve výšce </w:t>
      </w:r>
      <w:r>
        <w:rPr>
          <w:rStyle w:val="CharStyle9"/>
          <w:color w:val="000000"/>
          <w:lang w:val="en-US" w:eastAsia="en-US"/>
        </w:rPr>
        <w:t xml:space="preserve">130 </w:t>
      </w:r>
      <w:r>
        <w:rPr>
          <w:rStyle w:val="CharStyle9"/>
          <w:color w:val="000000"/>
        </w:rPr>
        <w:t xml:space="preserve">cm nad zemí. Povolené dřeviny rostou na pozemku p.ě. </w:t>
      </w:r>
      <w:r>
        <w:rPr>
          <w:rStyle w:val="CharStyle9"/>
          <w:color w:val="000000"/>
          <w:lang w:val="en-US" w:eastAsia="en-US"/>
        </w:rPr>
        <w:t xml:space="preserve">169 </w:t>
      </w:r>
      <w:r>
        <w:rPr>
          <w:rStyle w:val="CharStyle9"/>
          <w:color w:val="000000"/>
        </w:rPr>
        <w:t>k.ú. Homí Suchá u Liberce.</w:t>
      </w:r>
    </w:p>
    <w:p w:rsidR="00AA2240" w:rsidRDefault="00AA2240">
      <w:pPr>
        <w:pStyle w:val="Style8"/>
        <w:shd w:val="clear" w:color="auto" w:fill="auto"/>
        <w:spacing w:before="0" w:after="138" w:line="210" w:lineRule="exact"/>
        <w:ind w:left="360" w:hanging="340"/>
        <w:jc w:val="both"/>
      </w:pPr>
      <w:r>
        <w:rPr>
          <w:rStyle w:val="CharStyle9"/>
          <w:color w:val="000000"/>
          <w:lang w:val="en-US" w:eastAsia="en-US"/>
        </w:rPr>
        <w:t xml:space="preserve">2. MML - </w:t>
      </w:r>
      <w:r>
        <w:rPr>
          <w:rStyle w:val="CharStyle9"/>
          <w:color w:val="000000"/>
        </w:rPr>
        <w:t xml:space="preserve">OŽP dle ustanovení </w:t>
      </w:r>
      <w:r>
        <w:rPr>
          <w:rStyle w:val="CharStyle9"/>
          <w:color w:val="000000"/>
          <w:lang w:val="en-US" w:eastAsia="en-US"/>
        </w:rPr>
        <w:t xml:space="preserve">§ 9 </w:t>
      </w:r>
      <w:r>
        <w:rPr>
          <w:rStyle w:val="CharStyle9"/>
          <w:color w:val="000000"/>
        </w:rPr>
        <w:t xml:space="preserve">odst, </w:t>
      </w:r>
      <w:r>
        <w:rPr>
          <w:rStyle w:val="CharStyle9"/>
          <w:color w:val="000000"/>
          <w:lang w:val="en-US" w:eastAsia="en-US"/>
        </w:rPr>
        <w:t xml:space="preserve">1 </w:t>
      </w:r>
      <w:r>
        <w:rPr>
          <w:rStyle w:val="CharStyle9"/>
          <w:color w:val="000000"/>
        </w:rPr>
        <w:t>zákona</w:t>
      </w:r>
    </w:p>
    <w:p w:rsidR="00AA2240" w:rsidRDefault="00AA2240">
      <w:pPr>
        <w:pStyle w:val="Style30"/>
        <w:keepNext/>
        <w:keepLines/>
        <w:shd w:val="clear" w:color="auto" w:fill="auto"/>
        <w:spacing w:before="0" w:after="93" w:line="210" w:lineRule="exact"/>
        <w:ind w:left="3520"/>
      </w:pPr>
      <w:bookmarkStart w:id="23" w:name="bookmark22"/>
      <w:r>
        <w:rPr>
          <w:rStyle w:val="CharStyle61"/>
          <w:color w:val="000000"/>
        </w:rPr>
        <w:lastRenderedPageBreak/>
        <w:t>ukládá</w:t>
      </w:r>
      <w:bookmarkEnd w:id="23"/>
    </w:p>
    <w:p w:rsidR="00AA2240" w:rsidRDefault="00AA2240">
      <w:pPr>
        <w:pStyle w:val="Style8"/>
        <w:shd w:val="clear" w:color="auto" w:fill="auto"/>
        <w:spacing w:before="0" w:after="484" w:line="278" w:lineRule="exact"/>
        <w:ind w:left="40" w:right="40" w:firstLine="0"/>
        <w:jc w:val="both"/>
      </w:pPr>
      <w:r>
        <w:rPr>
          <w:rStyle w:val="CharStyle9"/>
          <w:color w:val="000000"/>
        </w:rPr>
        <w:t xml:space="preserve">žadateli povinnost náhradní výsadby k částečné kompenzaci ekologické újmy vzniklé kácením povolených dřevin. Náhradní výsadba bude realizována zpět na pozemek p.č. </w:t>
      </w:r>
      <w:r>
        <w:rPr>
          <w:rStyle w:val="CharStyle9"/>
          <w:color w:val="000000"/>
          <w:lang w:val="en-US" w:eastAsia="en-US"/>
        </w:rPr>
        <w:t xml:space="preserve">169 </w:t>
      </w:r>
      <w:r>
        <w:rPr>
          <w:rStyle w:val="CharStyle62"/>
          <w:color w:val="000000"/>
        </w:rPr>
        <w:t>k.ú. Homí Suchá u Liberce v tomto rozsahu:</w:t>
      </w:r>
      <w:r>
        <w:rPr>
          <w:rStyle w:val="CharStyle53"/>
          <w:color w:val="000000"/>
        </w:rPr>
        <w:t xml:space="preserve"> </w:t>
      </w:r>
      <w:r>
        <w:rPr>
          <w:rStyle w:val="CharStyle53"/>
          <w:color w:val="000000"/>
          <w:lang w:val="en-US" w:eastAsia="en-US"/>
        </w:rPr>
        <w:t xml:space="preserve">5 </w:t>
      </w:r>
      <w:r>
        <w:rPr>
          <w:rStyle w:val="CharStyle53"/>
          <w:color w:val="000000"/>
        </w:rPr>
        <w:t xml:space="preserve">ks borovic černých, </w:t>
      </w:r>
      <w:r>
        <w:rPr>
          <w:rStyle w:val="CharStyle53"/>
          <w:color w:val="000000"/>
          <w:lang w:val="en-US" w:eastAsia="en-US"/>
        </w:rPr>
        <w:t xml:space="preserve">10 </w:t>
      </w:r>
      <w:r>
        <w:rPr>
          <w:rStyle w:val="CharStyle53"/>
          <w:color w:val="000000"/>
        </w:rPr>
        <w:t xml:space="preserve">ks dubů letních, </w:t>
      </w:r>
      <w:r>
        <w:rPr>
          <w:rStyle w:val="CharStyle53"/>
          <w:color w:val="000000"/>
          <w:lang w:val="en-US" w:eastAsia="en-US"/>
        </w:rPr>
        <w:t xml:space="preserve">10 </w:t>
      </w:r>
      <w:r>
        <w:rPr>
          <w:rStyle w:val="CharStyle53"/>
          <w:color w:val="000000"/>
        </w:rPr>
        <w:t xml:space="preserve">ks dubů zimních, </w:t>
      </w:r>
      <w:r>
        <w:rPr>
          <w:rStyle w:val="CharStyle53"/>
          <w:color w:val="000000"/>
          <w:lang w:val="en-US" w:eastAsia="en-US"/>
        </w:rPr>
        <w:t xml:space="preserve">10 </w:t>
      </w:r>
      <w:r>
        <w:rPr>
          <w:rStyle w:val="CharStyle53"/>
          <w:color w:val="000000"/>
        </w:rPr>
        <w:t xml:space="preserve">ks dubů červených a </w:t>
      </w:r>
      <w:r>
        <w:rPr>
          <w:rStyle w:val="CharStyle53"/>
          <w:color w:val="000000"/>
          <w:lang w:val="en-US" w:eastAsia="en-US"/>
        </w:rPr>
        <w:t xml:space="preserve">10 </w:t>
      </w:r>
      <w:r>
        <w:rPr>
          <w:rStyle w:val="CharStyle53"/>
          <w:color w:val="000000"/>
        </w:rPr>
        <w:t>ks šeříků obecných.</w:t>
      </w:r>
    </w:p>
    <w:p w:rsidR="00AA2240" w:rsidRDefault="00AA2240">
      <w:pPr>
        <w:pStyle w:val="Style14"/>
        <w:keepNext/>
        <w:keepLines/>
        <w:shd w:val="clear" w:color="auto" w:fill="auto"/>
        <w:spacing w:before="0" w:after="0" w:line="274" w:lineRule="exact"/>
        <w:ind w:left="360" w:hanging="340"/>
        <w:jc w:val="both"/>
      </w:pPr>
      <w:bookmarkStart w:id="24" w:name="bookmark23"/>
      <w:r>
        <w:rPr>
          <w:rStyle w:val="CharStyle58"/>
          <w:b/>
          <w:bCs/>
          <w:color w:val="000000"/>
        </w:rPr>
        <w:t>Povoluje se za podmínek:</w:t>
      </w:r>
      <w:bookmarkEnd w:id="24"/>
    </w:p>
    <w:p w:rsidR="00AA2240" w:rsidRDefault="00AA2240">
      <w:pPr>
        <w:pStyle w:val="Style8"/>
        <w:numPr>
          <w:ilvl w:val="0"/>
          <w:numId w:val="3"/>
        </w:numPr>
        <w:shd w:val="clear" w:color="auto" w:fill="auto"/>
        <w:tabs>
          <w:tab w:val="left" w:pos="327"/>
        </w:tabs>
        <w:spacing w:before="0" w:line="274" w:lineRule="exact"/>
        <w:ind w:left="360" w:right="40" w:hanging="340"/>
        <w:jc w:val="both"/>
      </w:pPr>
      <w:r>
        <w:rPr>
          <w:rStyle w:val="CharStyle53"/>
          <w:color w:val="000000"/>
        </w:rPr>
        <w:t>Kácení smrků</w:t>
      </w:r>
      <w:r>
        <w:rPr>
          <w:rStyle w:val="CharStyle9"/>
          <w:color w:val="000000"/>
        </w:rPr>
        <w:t xml:space="preserve"> a</w:t>
      </w:r>
      <w:r>
        <w:rPr>
          <w:rStyle w:val="CharStyle53"/>
          <w:color w:val="000000"/>
        </w:rPr>
        <w:t xml:space="preserve"> provedení ůčjnných opatření</w:t>
      </w:r>
      <w:r>
        <w:rPr>
          <w:rStyle w:val="CharStyle9"/>
          <w:color w:val="000000"/>
        </w:rPr>
        <w:t xml:space="preserve"> k zabránění dalšího šíření škůdce </w:t>
      </w:r>
      <w:r>
        <w:rPr>
          <w:rStyle w:val="CharStyle9"/>
          <w:color w:val="000000"/>
          <w:lang w:val="en-US" w:eastAsia="en-US"/>
        </w:rPr>
        <w:t xml:space="preserve">- </w:t>
      </w:r>
      <w:r>
        <w:rPr>
          <w:rStyle w:val="CharStyle9"/>
          <w:color w:val="000000"/>
        </w:rPr>
        <w:t>lýkožrouta musí být provedena</w:t>
      </w:r>
      <w:r>
        <w:rPr>
          <w:rStyle w:val="CharStyle60"/>
          <w:color w:val="000000"/>
        </w:rPr>
        <w:t>'nejdéle do 10-ti dnů</w:t>
      </w:r>
      <w:r>
        <w:rPr>
          <w:rStyle w:val="CharStyle9"/>
          <w:color w:val="000000"/>
        </w:rPr>
        <w:t xml:space="preserve"> od nabytí právní moci tohoto </w:t>
      </w:r>
      <w:r>
        <w:rPr>
          <w:rStyle w:val="CharStyle62"/>
          <w:color w:val="000000"/>
        </w:rPr>
        <w:t>rozhodnutí.</w:t>
      </w:r>
      <w:r>
        <w:rPr>
          <w:rStyle w:val="CharStyle53"/>
          <w:color w:val="000000"/>
        </w:rPr>
        <w:t xml:space="preserve"> Kácení břízy</w:t>
      </w:r>
      <w:r>
        <w:rPr>
          <w:rStyle w:val="CharStyle62"/>
          <w:color w:val="000000"/>
        </w:rPr>
        <w:t xml:space="preserve"> může být provedeno</w:t>
      </w:r>
      <w:r>
        <w:rPr>
          <w:rStyle w:val="CharStyle53"/>
          <w:color w:val="000000"/>
        </w:rPr>
        <w:t xml:space="preserve"> po nabytí právní moci tohoto rozhodnutí.</w:t>
      </w:r>
    </w:p>
    <w:p w:rsidR="00AA2240" w:rsidRDefault="00AA2240">
      <w:pPr>
        <w:pStyle w:val="Style8"/>
        <w:numPr>
          <w:ilvl w:val="0"/>
          <w:numId w:val="3"/>
        </w:numPr>
        <w:shd w:val="clear" w:color="auto" w:fill="auto"/>
        <w:tabs>
          <w:tab w:val="left" w:pos="337"/>
        </w:tabs>
        <w:spacing w:before="0" w:line="274" w:lineRule="exact"/>
        <w:ind w:left="360" w:right="40" w:hanging="340"/>
        <w:jc w:val="both"/>
      </w:pPr>
      <w:r>
        <w:rPr>
          <w:rStyle w:val="CharStyle9"/>
          <w:color w:val="000000"/>
        </w:rPr>
        <w:t>Bezprostředně po pokácení výše uvedených smrků je nutné provést účinná</w:t>
      </w:r>
      <w:r>
        <w:rPr>
          <w:rStyle w:val="CharStyle53"/>
          <w:color w:val="000000"/>
        </w:rPr>
        <w:t xml:space="preserve"> opatření </w:t>
      </w:r>
      <w:r>
        <w:rPr>
          <w:rStyle w:val="CharStyle60"/>
          <w:color w:val="000000"/>
        </w:rPr>
        <w:t>k zabránění dalšího šíření škůdce</w:t>
      </w:r>
      <w:r>
        <w:rPr>
          <w:rStyle w:val="CharStyle9"/>
          <w:color w:val="000000"/>
        </w:rPr>
        <w:t xml:space="preserve"> </w:t>
      </w:r>
      <w:r>
        <w:rPr>
          <w:rStyle w:val="CharStyle9"/>
          <w:color w:val="000000"/>
          <w:lang w:val="en-US" w:eastAsia="en-US"/>
        </w:rPr>
        <w:t xml:space="preserve">- </w:t>
      </w:r>
      <w:r>
        <w:rPr>
          <w:rStyle w:val="CharStyle9"/>
          <w:color w:val="000000"/>
        </w:rPr>
        <w:t>lýkožrout spp. (např, odkoměm', chemické ošetření.</w:t>
      </w:r>
      <w:r>
        <w:rPr>
          <w:rStyle w:val="CharStyle9"/>
          <w:color w:val="000000"/>
          <w:lang w:val="en-US" w:eastAsia="en-US"/>
        </w:rPr>
        <w:t>..)</w:t>
      </w:r>
    </w:p>
    <w:p w:rsidR="00AA2240" w:rsidRDefault="00AA2240">
      <w:pPr>
        <w:pStyle w:val="Style63"/>
        <w:shd w:val="clear" w:color="auto" w:fill="auto"/>
        <w:tabs>
          <w:tab w:val="left" w:pos="4269"/>
        </w:tabs>
        <w:spacing w:line="210" w:lineRule="exact"/>
        <w:ind w:left="2320"/>
        <w:sectPr w:rsidR="00AA2240">
          <w:type w:val="continuous"/>
          <w:pgSz w:w="11909" w:h="16834"/>
          <w:pgMar w:top="1609" w:right="2389" w:bottom="1250" w:left="1440" w:header="0" w:footer="3" w:gutter="0"/>
          <w:cols w:space="708"/>
          <w:noEndnote/>
          <w:docGrid w:linePitch="360"/>
        </w:sectPr>
      </w:pPr>
      <w:r>
        <w:rPr>
          <w:rStyle w:val="CharStyle65"/>
          <w:i w:val="0"/>
          <w:iCs w:val="0"/>
          <w:color w:val="000000"/>
        </w:rPr>
        <w:t>/4 /x</w:t>
      </w:r>
      <w:r>
        <w:rPr>
          <w:rStyle w:val="CharStyle64"/>
          <w:i/>
          <w:iCs/>
          <w:color w:val="000000"/>
        </w:rPr>
        <w:t xml:space="preserve"> </w:t>
      </w:r>
      <w:r>
        <w:rPr>
          <w:rStyle w:val="CharStyle64"/>
          <w:i/>
          <w:iCs/>
          <w:color w:val="000000"/>
          <w:lang w:val="en-US" w:eastAsia="en-US"/>
        </w:rPr>
        <w:t>■*•/-»/&gt;</w:t>
      </w:r>
      <w:r>
        <w:rPr>
          <w:rStyle w:val="CharStyle65"/>
          <w:i w:val="0"/>
          <w:iCs w:val="0"/>
          <w:color w:val="000000"/>
          <w:lang w:val="en-US" w:eastAsia="en-US"/>
        </w:rPr>
        <w:t xml:space="preserve"> 1 4 </w:t>
      </w:r>
      <w:r>
        <w:rPr>
          <w:rStyle w:val="CharStyle65"/>
          <w:i w:val="0"/>
          <w:iCs w:val="0"/>
          <w:color w:val="000000"/>
        </w:rPr>
        <w:t>ry/x,</w:t>
      </w:r>
      <w:r>
        <w:rPr>
          <w:rStyle w:val="CharStyle64"/>
          <w:i/>
          <w:iCs/>
          <w:color w:val="000000"/>
        </w:rPr>
        <w:t xml:space="preserve"> rÁ-*^ r\</w:t>
      </w:r>
      <w:r>
        <w:rPr>
          <w:rStyle w:val="CharStyle65"/>
          <w:i w:val="0"/>
          <w:iCs w:val="0"/>
          <w:color w:val="000000"/>
        </w:rPr>
        <w:t xml:space="preserve"> m</w:t>
      </w:r>
      <w:r>
        <w:rPr>
          <w:rStyle w:val="CharStyle65"/>
          <w:i w:val="0"/>
          <w:iCs w:val="0"/>
          <w:color w:val="000000"/>
        </w:rPr>
        <w:tab/>
        <w:t xml:space="preserve">X. </w:t>
      </w:r>
      <w:r>
        <w:rPr>
          <w:rStyle w:val="CharStyle65"/>
          <w:i w:val="0"/>
          <w:iCs w:val="0"/>
          <w:color w:val="000000"/>
          <w:lang w:val="en-US" w:eastAsia="en-US"/>
        </w:rPr>
        <w:t>.</w:t>
      </w:r>
      <w:r>
        <w:rPr>
          <w:rStyle w:val="CharStyle64"/>
          <w:i/>
          <w:iCs/>
          <w:color w:val="000000"/>
          <w:lang w:val="en-US" w:eastAsia="en-US"/>
        </w:rPr>
        <w:t xml:space="preserve"> </w:t>
      </w:r>
      <w:r>
        <w:rPr>
          <w:rStyle w:val="CharStyle64"/>
          <w:i/>
          <w:iCs/>
          <w:color w:val="000000"/>
        </w:rPr>
        <w:t>J ^</w:t>
      </w:r>
      <w:r>
        <w:rPr>
          <w:rStyle w:val="CharStyle65"/>
          <w:i w:val="0"/>
          <w:iCs w:val="0"/>
          <w:color w:val="000000"/>
        </w:rPr>
        <w:t xml:space="preserve"> </w:t>
      </w:r>
      <w:r>
        <w:rPr>
          <w:rStyle w:val="CharStyle65"/>
          <w:i w:val="0"/>
          <w:iCs w:val="0"/>
          <w:color w:val="000000"/>
          <w:lang w:val="en-US" w:eastAsia="en-US"/>
        </w:rPr>
        <w:t>"Iff</w:t>
      </w:r>
      <w:r>
        <w:rPr>
          <w:rStyle w:val="CharStyle64"/>
          <w:i/>
          <w:iCs/>
          <w:color w:val="000000"/>
          <w:lang w:val="en-US" w:eastAsia="en-US"/>
        </w:rPr>
        <w:t xml:space="preserve"> "1 </w:t>
      </w:r>
      <w:r>
        <w:rPr>
          <w:rStyle w:val="CharStyle64"/>
          <w:i/>
          <w:iCs/>
          <w:color w:val="000000"/>
        </w:rPr>
        <w:t>'i ^ fl "i ^</w:t>
      </w:r>
    </w:p>
    <w:p w:rsidR="00AA2240" w:rsidRDefault="00AA2240">
      <w:pPr>
        <w:pStyle w:val="Style8"/>
        <w:shd w:val="clear" w:color="auto" w:fill="auto"/>
        <w:spacing w:before="0" w:line="274" w:lineRule="exact"/>
        <w:ind w:left="560" w:right="60" w:firstLine="0"/>
        <w:jc w:val="both"/>
      </w:pPr>
      <w:r>
        <w:rPr>
          <w:rStyle w:val="CharStyle9"/>
          <w:color w:val="000000"/>
        </w:rPr>
        <w:lastRenderedPageBreak/>
        <w:t>stromu bude chráněna</w:t>
      </w:r>
      <w:r>
        <w:rPr>
          <w:rStyle w:val="CharStyle66"/>
          <w:color w:val="000000"/>
        </w:rPr>
        <w:t xml:space="preserve"> plastovým</w:t>
      </w:r>
      <w:r>
        <w:rPr>
          <w:rStyle w:val="CharStyle9"/>
          <w:color w:val="000000"/>
        </w:rPr>
        <w:t xml:space="preserve"> snímatelným krytem (předcházení poškození při sečení trávy především od vyžínačů a křovinořezů). Jehličnatý strom o minimální výšce </w:t>
      </w:r>
      <w:r>
        <w:rPr>
          <w:rStyle w:val="CharStyle9"/>
          <w:color w:val="000000"/>
          <w:lang w:val="en-US" w:eastAsia="en-US"/>
        </w:rPr>
        <w:t xml:space="preserve">100 </w:t>
      </w:r>
      <w:r>
        <w:rPr>
          <w:rStyle w:val="CharStyle9"/>
          <w:color w:val="000000"/>
        </w:rPr>
        <w:t xml:space="preserve">cm bude kotven k jednomu kůlu. Listnaté keře o minimální výšce </w:t>
      </w:r>
      <w:r>
        <w:rPr>
          <w:rStyle w:val="CharStyle9"/>
          <w:color w:val="000000"/>
          <w:lang w:val="en-US" w:eastAsia="en-US"/>
        </w:rPr>
        <w:t xml:space="preserve">50 </w:t>
      </w:r>
      <w:r>
        <w:rPr>
          <w:rStyle w:val="CharStyle9"/>
          <w:color w:val="000000"/>
        </w:rPr>
        <w:t>cm se třemi životaschopnými výhony.</w:t>
      </w:r>
    </w:p>
    <w:p w:rsidR="00AA2240" w:rsidRDefault="00AA2240">
      <w:pPr>
        <w:pStyle w:val="Style8"/>
        <w:shd w:val="clear" w:color="auto" w:fill="auto"/>
        <w:spacing w:before="0" w:after="591" w:line="274" w:lineRule="exact"/>
        <w:ind w:left="560" w:right="60" w:hanging="500"/>
      </w:pPr>
      <w:r>
        <w:rPr>
          <w:rStyle w:val="CharStyle9"/>
          <w:color w:val="000000"/>
        </w:rPr>
        <w:t xml:space="preserve">e) O náhradní výsadbu je žadatel povinen pečovat dle pěstitelsko-sadovnických zásad po dobu nejméně </w:t>
      </w:r>
      <w:r>
        <w:rPr>
          <w:rStyle w:val="CharStyle9"/>
          <w:color w:val="000000"/>
          <w:lang w:val="en-US" w:eastAsia="en-US"/>
        </w:rPr>
        <w:t xml:space="preserve">5 </w:t>
      </w:r>
      <w:r>
        <w:rPr>
          <w:rStyle w:val="CharStyle9"/>
          <w:color w:val="000000"/>
        </w:rPr>
        <w:t>let.</w:t>
      </w:r>
    </w:p>
    <w:p w:rsidR="00AA2240" w:rsidRDefault="00AA2240">
      <w:pPr>
        <w:pStyle w:val="Style14"/>
        <w:keepNext/>
        <w:keepLines/>
        <w:shd w:val="clear" w:color="auto" w:fill="auto"/>
        <w:spacing w:before="0" w:after="0" w:line="210" w:lineRule="exact"/>
        <w:ind w:left="60" w:firstLine="0"/>
        <w:jc w:val="both"/>
      </w:pPr>
      <w:bookmarkStart w:id="25" w:name="bookmark24"/>
      <w:r>
        <w:rPr>
          <w:rStyle w:val="CharStyle68"/>
          <w:b/>
          <w:bCs/>
          <w:color w:val="000000"/>
        </w:rPr>
        <w:t>Odůvodnění rozhodnutí;</w:t>
      </w:r>
      <w:bookmarkEnd w:id="25"/>
    </w:p>
    <w:p w:rsidR="00AA2240" w:rsidRDefault="00AA2240">
      <w:pPr>
        <w:pStyle w:val="Style8"/>
        <w:shd w:val="clear" w:color="auto" w:fill="auto"/>
        <w:spacing w:before="0" w:after="240" w:line="274" w:lineRule="exact"/>
        <w:ind w:left="60" w:right="60" w:firstLine="640"/>
        <w:jc w:val="both"/>
      </w:pPr>
      <w:r>
        <w:rPr>
          <w:rStyle w:val="CharStyle9"/>
          <w:color w:val="000000"/>
        </w:rPr>
        <w:t xml:space="preserve">MML-OŽP obdržel dne </w:t>
      </w:r>
      <w:r>
        <w:rPr>
          <w:rStyle w:val="CharStyle9"/>
          <w:color w:val="000000"/>
          <w:lang w:val="en-US" w:eastAsia="en-US"/>
        </w:rPr>
        <w:t xml:space="preserve">14.3.2016 </w:t>
      </w:r>
      <w:r>
        <w:rPr>
          <w:rStyle w:val="CharStyle9"/>
          <w:color w:val="000000"/>
        </w:rPr>
        <w:t>od žadatele</w:t>
      </w:r>
      <w:r>
        <w:rPr>
          <w:rStyle w:val="CharStyle66"/>
          <w:color w:val="000000"/>
        </w:rPr>
        <w:t xml:space="preserve"> žádost</w:t>
      </w:r>
      <w:r>
        <w:rPr>
          <w:rStyle w:val="CharStyle9"/>
          <w:color w:val="000000"/>
        </w:rPr>
        <w:t xml:space="preserve"> o povolení kácení </w:t>
      </w:r>
      <w:r>
        <w:rPr>
          <w:rStyle w:val="CharStyle9"/>
          <w:color w:val="000000"/>
          <w:lang w:val="en-US" w:eastAsia="en-US"/>
        </w:rPr>
        <w:t xml:space="preserve">42 </w:t>
      </w:r>
      <w:r>
        <w:rPr>
          <w:rStyle w:val="CharStyle9"/>
          <w:color w:val="000000"/>
        </w:rPr>
        <w:t xml:space="preserve">ks smrků a </w:t>
      </w:r>
      <w:r>
        <w:rPr>
          <w:rStyle w:val="CharStyle9"/>
          <w:color w:val="000000"/>
          <w:lang w:val="en-US" w:eastAsia="en-US"/>
        </w:rPr>
        <w:t xml:space="preserve">1 </w:t>
      </w:r>
      <w:r>
        <w:rPr>
          <w:rStyle w:val="CharStyle9"/>
          <w:color w:val="000000"/>
        </w:rPr>
        <w:t xml:space="preserve">ks dvojkmene břízy na p.p.č. </w:t>
      </w:r>
      <w:r>
        <w:rPr>
          <w:rStyle w:val="CharStyle9"/>
          <w:color w:val="000000"/>
          <w:lang w:val="en-US" w:eastAsia="en-US"/>
        </w:rPr>
        <w:t xml:space="preserve">169 </w:t>
      </w:r>
      <w:r>
        <w:rPr>
          <w:rStyle w:val="CharStyle9"/>
          <w:color w:val="000000"/>
        </w:rPr>
        <w:t xml:space="preserve">k.ú. Homí Suchá u Liberce podle </w:t>
      </w:r>
      <w:r>
        <w:rPr>
          <w:rStyle w:val="CharStyle9"/>
          <w:color w:val="000000"/>
          <w:lang w:val="en-US" w:eastAsia="en-US"/>
        </w:rPr>
        <w:t xml:space="preserve">§ 8 </w:t>
      </w:r>
      <w:r>
        <w:rPr>
          <w:rStyle w:val="CharStyle9"/>
          <w:color w:val="000000"/>
        </w:rPr>
        <w:t xml:space="preserve">odst. </w:t>
      </w:r>
      <w:r>
        <w:rPr>
          <w:rStyle w:val="CharStyle9"/>
          <w:color w:val="000000"/>
          <w:lang w:val="en-US" w:eastAsia="en-US"/>
        </w:rPr>
        <w:t xml:space="preserve">1 </w:t>
      </w:r>
      <w:r>
        <w:rPr>
          <w:rStyle w:val="CharStyle9"/>
          <w:color w:val="000000"/>
        </w:rPr>
        <w:t>zákona. Uvedený pozemek je ve vlastnictví žadatele. Dnem podání uvedené žádosti bylo zahájeno správní řízení ve věci. Ohledání na místě nebylo provedeno, protože správnímu orgánu jsou skutečnosti v místě známé z úřední činnosti.</w:t>
      </w:r>
    </w:p>
    <w:p w:rsidR="00AA2240" w:rsidRDefault="00AA2240">
      <w:pPr>
        <w:pStyle w:val="Style8"/>
        <w:shd w:val="clear" w:color="auto" w:fill="auto"/>
        <w:spacing w:before="0" w:line="274" w:lineRule="exact"/>
        <w:ind w:left="60" w:right="60" w:firstLine="0"/>
        <w:jc w:val="both"/>
      </w:pPr>
      <w:r>
        <w:rPr>
          <w:rStyle w:val="CharStyle66"/>
          <w:color w:val="000000"/>
        </w:rPr>
        <w:t>Ad L</w:t>
      </w:r>
      <w:r>
        <w:rPr>
          <w:rStyle w:val="CharStyle9"/>
          <w:color w:val="000000"/>
        </w:rPr>
        <w:t xml:space="preserve"> Rozhodnutí se týká pouze </w:t>
      </w:r>
      <w:r>
        <w:rPr>
          <w:rStyle w:val="CharStyle9"/>
          <w:color w:val="000000"/>
          <w:lang w:val="en-US" w:eastAsia="en-US"/>
        </w:rPr>
        <w:t xml:space="preserve">36 </w:t>
      </w:r>
      <w:r>
        <w:rPr>
          <w:rStyle w:val="CharStyle9"/>
          <w:color w:val="000000"/>
        </w:rPr>
        <w:t xml:space="preserve">ks smrků ztepilých a </w:t>
      </w:r>
      <w:r>
        <w:rPr>
          <w:rStyle w:val="CharStyle9"/>
          <w:color w:val="000000"/>
          <w:lang w:val="en-US" w:eastAsia="en-US"/>
        </w:rPr>
        <w:t xml:space="preserve">1 </w:t>
      </w:r>
      <w:r>
        <w:rPr>
          <w:rStyle w:val="CharStyle9"/>
          <w:color w:val="000000"/>
        </w:rPr>
        <w:t xml:space="preserve">ks břízy bělokoré. Na dalších </w:t>
      </w:r>
      <w:r>
        <w:rPr>
          <w:rStyle w:val="CharStyle9"/>
          <w:color w:val="000000"/>
          <w:lang w:val="en-US" w:eastAsia="en-US"/>
        </w:rPr>
        <w:t xml:space="preserve">6 </w:t>
      </w:r>
      <w:r>
        <w:rPr>
          <w:rStyle w:val="CharStyle9"/>
          <w:color w:val="000000"/>
        </w:rPr>
        <w:t>ks smrků není třeba povolení (viz. usnesení níže). Povolené dřeviny rostou v registrovaném významném krajinném prvku „Zajatecký hřbitov".</w:t>
      </w:r>
    </w:p>
    <w:p w:rsidR="00AA2240" w:rsidRDefault="00AA2240">
      <w:pPr>
        <w:pStyle w:val="Style8"/>
        <w:shd w:val="clear" w:color="auto" w:fill="auto"/>
        <w:spacing w:before="0" w:line="274" w:lineRule="exact"/>
        <w:ind w:left="60" w:right="60" w:firstLine="640"/>
        <w:jc w:val="both"/>
      </w:pPr>
      <w:r>
        <w:rPr>
          <w:rStyle w:val="CharStyle9"/>
          <w:color w:val="000000"/>
        </w:rPr>
        <w:t xml:space="preserve">Skupina smrků tvořící asi </w:t>
      </w:r>
      <w:r>
        <w:rPr>
          <w:rStyle w:val="CharStyle9"/>
          <w:color w:val="000000"/>
          <w:lang w:val="en-US" w:eastAsia="en-US"/>
        </w:rPr>
        <w:t xml:space="preserve">% </w:t>
      </w:r>
      <w:r>
        <w:rPr>
          <w:rStyle w:val="CharStyle9"/>
          <w:color w:val="000000"/>
        </w:rPr>
        <w:t>celého porostu lesíku vykazuje ve větší či menší míře stopy po napadení lýkožroutem spp. Jsou viditelné suché a reznoucí vrcholy stromů. Na některých se začíná odlupovat kůra. Jedná se o dřeviny napadené kalamitním škůdcem. V zájmu zabránění jeho dalšího šíření a na základě požadavků státní správy lesů, rozhodl správní orgán o pokácení předmětných dřevin a současně stanovil podmínku následného ošetření, spočívající v povinnosti provedení účinné likvidace kůrovce na pokácených dřevinách ve stanoveném termínu (např. odkomění kmenů s následným spálením kůry, chemická asanace kmenů kontaktním insekticidem.</w:t>
      </w:r>
      <w:r>
        <w:rPr>
          <w:rStyle w:val="CharStyle9"/>
          <w:color w:val="000000"/>
          <w:lang w:val="en-US" w:eastAsia="en-US"/>
        </w:rPr>
        <w:t>..),</w:t>
      </w:r>
    </w:p>
    <w:p w:rsidR="00AA2240" w:rsidRDefault="00AA2240">
      <w:pPr>
        <w:pStyle w:val="Style8"/>
        <w:shd w:val="clear" w:color="auto" w:fill="auto"/>
        <w:spacing w:before="0" w:line="274" w:lineRule="exact"/>
        <w:ind w:left="60" w:right="60" w:firstLine="640"/>
        <w:jc w:val="both"/>
      </w:pPr>
      <w:r>
        <w:rPr>
          <w:rStyle w:val="CharStyle9"/>
          <w:color w:val="000000"/>
        </w:rPr>
        <w:t>Bříza rostoucí v blízkosti smrků je dvojkmenem od země. Jeden z kmenů má ulomený terminál. Její vitalita i provozní bezpečnost je velmi malá. Bříza je ve velmi špatném zdravotním stavu a má v místě pouze omezenou perspektivu. Není esteticky hodnotná.</w:t>
      </w:r>
    </w:p>
    <w:p w:rsidR="00AA2240" w:rsidRDefault="00AA2240">
      <w:pPr>
        <w:pStyle w:val="Style8"/>
        <w:shd w:val="clear" w:color="auto" w:fill="auto"/>
        <w:spacing w:before="0" w:after="240" w:line="274" w:lineRule="exact"/>
        <w:ind w:left="60" w:firstLine="640"/>
        <w:jc w:val="both"/>
      </w:pPr>
      <w:r>
        <w:rPr>
          <w:rStyle w:val="CharStyle9"/>
          <w:color w:val="000000"/>
        </w:rPr>
        <w:t>Důvody žadatele správní orgán shledal jako závažné a povolení ke kácení vydal.</w:t>
      </w:r>
    </w:p>
    <w:p w:rsidR="00AA2240" w:rsidRDefault="00AA2240">
      <w:pPr>
        <w:pStyle w:val="Style8"/>
        <w:shd w:val="clear" w:color="auto" w:fill="auto"/>
        <w:spacing w:before="0" w:after="291" w:line="274" w:lineRule="exact"/>
        <w:ind w:left="60" w:right="60" w:firstLine="0"/>
        <w:jc w:val="both"/>
      </w:pPr>
      <w:r>
        <w:rPr>
          <w:rStyle w:val="CharStyle66"/>
          <w:color w:val="000000"/>
        </w:rPr>
        <w:t xml:space="preserve">Ad </w:t>
      </w:r>
      <w:r>
        <w:rPr>
          <w:rStyle w:val="CharStyle66"/>
          <w:color w:val="000000"/>
          <w:lang w:val="en-US" w:eastAsia="en-US"/>
        </w:rPr>
        <w:t>2.</w:t>
      </w:r>
      <w:r>
        <w:rPr>
          <w:rStyle w:val="CharStyle9"/>
          <w:color w:val="000000"/>
          <w:lang w:val="en-US" w:eastAsia="en-US"/>
        </w:rPr>
        <w:t xml:space="preserve"> </w:t>
      </w:r>
      <w:r>
        <w:rPr>
          <w:rStyle w:val="CharStyle9"/>
          <w:color w:val="000000"/>
        </w:rPr>
        <w:t>Pokácením povolených dřevin vznikne ekologická újma, proto byla žadateli uložena povinnost náhradní výsadby kjejí částečné kompenzaci. Náhradní výsadbu navrhl sám žadatel a správní orgán ji shledal dostatečnou.</w:t>
      </w:r>
    </w:p>
    <w:p w:rsidR="00AA2240" w:rsidRDefault="00AA2240">
      <w:pPr>
        <w:pStyle w:val="Style8"/>
        <w:shd w:val="clear" w:color="auto" w:fill="auto"/>
        <w:spacing w:before="0" w:line="210" w:lineRule="exact"/>
        <w:ind w:left="60" w:firstLine="0"/>
        <w:jc w:val="both"/>
      </w:pPr>
      <w:r>
        <w:rPr>
          <w:rStyle w:val="CharStyle69"/>
          <w:color w:val="000000"/>
        </w:rPr>
        <w:t>K podmínkám rozhodnutí:</w:t>
      </w:r>
    </w:p>
    <w:p w:rsidR="00AA2240" w:rsidRDefault="00AA2240">
      <w:pPr>
        <w:pStyle w:val="Style8"/>
        <w:shd w:val="clear" w:color="auto" w:fill="auto"/>
        <w:spacing w:before="0" w:line="274" w:lineRule="exact"/>
        <w:ind w:left="60" w:right="60" w:firstLine="0"/>
        <w:jc w:val="both"/>
      </w:pPr>
      <w:r>
        <w:rPr>
          <w:rStyle w:val="CharStyle9"/>
          <w:color w:val="000000"/>
        </w:rPr>
        <w:t>Ad.</w:t>
      </w:r>
      <w:r>
        <w:rPr>
          <w:rStyle w:val="CharStyle66"/>
          <w:color w:val="000000"/>
        </w:rPr>
        <w:t xml:space="preserve"> a),</w:t>
      </w:r>
      <w:r>
        <w:rPr>
          <w:rStyle w:val="CharStyle9"/>
          <w:color w:val="000000"/>
        </w:rPr>
        <w:t xml:space="preserve"> b) Pokácením předmětných smrků a následným provedením účinné likvidace kůrovcového dřeva dojde k zabránění dalšího šíření kalamitního škůdce. Doba kácení břízy je stanovena s ohledem na její nízkou provozní bezpečnost.</w:t>
      </w:r>
    </w:p>
    <w:p w:rsidR="00AA2240" w:rsidRDefault="00AA2240">
      <w:pPr>
        <w:pStyle w:val="Style8"/>
        <w:shd w:val="clear" w:color="auto" w:fill="auto"/>
        <w:spacing w:before="0" w:after="236" w:line="274" w:lineRule="exact"/>
        <w:ind w:left="60" w:right="60" w:firstLine="0"/>
        <w:jc w:val="both"/>
      </w:pPr>
      <w:r>
        <w:rPr>
          <w:rStyle w:val="CharStyle9"/>
          <w:color w:val="000000"/>
        </w:rPr>
        <w:t xml:space="preserve">Ad. c), d), e) Dle </w:t>
      </w:r>
      <w:r>
        <w:rPr>
          <w:rStyle w:val="CharStyle9"/>
          <w:color w:val="000000"/>
          <w:lang w:val="en-US" w:eastAsia="en-US"/>
        </w:rPr>
        <w:t xml:space="preserve">§ 9 </w:t>
      </w:r>
      <w:r>
        <w:rPr>
          <w:rStyle w:val="CharStyle9"/>
          <w:color w:val="000000"/>
        </w:rPr>
        <w:t xml:space="preserve">odst. </w:t>
      </w:r>
      <w:r>
        <w:rPr>
          <w:rStyle w:val="CharStyle9"/>
          <w:color w:val="000000"/>
          <w:lang w:val="en-US" w:eastAsia="en-US"/>
        </w:rPr>
        <w:t xml:space="preserve">1 </w:t>
      </w:r>
      <w:r>
        <w:rPr>
          <w:rStyle w:val="CharStyle9"/>
          <w:color w:val="000000"/>
        </w:rPr>
        <w:t xml:space="preserve">zákona orgán ochrany přírody může v rozhodnutí o povolení kácení dřevin uložit žadateli přiměřenou náhradní </w:t>
      </w:r>
      <w:r>
        <w:rPr>
          <w:rStyle w:val="CharStyle9"/>
          <w:color w:val="000000"/>
          <w:lang w:val="en-US" w:eastAsia="en-US"/>
        </w:rPr>
        <w:t xml:space="preserve">\7sadbu </w:t>
      </w:r>
      <w:r>
        <w:rPr>
          <w:rStyle w:val="CharStyle9"/>
          <w:color w:val="000000"/>
        </w:rPr>
        <w:t>ke kompenzaci ekologické újmy a současně může uložit následnou péči o dřeviny na dobu až pěti let.</w:t>
      </w:r>
    </w:p>
    <w:p w:rsidR="00AA2240" w:rsidRDefault="00AA2240">
      <w:pPr>
        <w:pStyle w:val="Style8"/>
        <w:shd w:val="clear" w:color="auto" w:fill="auto"/>
        <w:spacing w:before="0" w:after="244" w:line="278" w:lineRule="exact"/>
        <w:ind w:left="60" w:right="60" w:firstLine="640"/>
        <w:jc w:val="both"/>
      </w:pPr>
      <w:r>
        <w:rPr>
          <w:rStyle w:val="CharStyle9"/>
          <w:color w:val="000000"/>
        </w:rPr>
        <w:t xml:space="preserve">Správní orgán byl ve svém rozhodování vázán jím vydaným souhlasem se zásahem do </w:t>
      </w:r>
      <w:r>
        <w:rPr>
          <w:rStyle w:val="CharStyle70"/>
          <w:color w:val="000000"/>
        </w:rPr>
        <w:t>registrovaného významného krajinného prvku „Zajatecký hřbitov". Na základě</w:t>
      </w:r>
      <w:r>
        <w:rPr>
          <w:rStyle w:val="CharStyle66"/>
          <w:color w:val="000000"/>
        </w:rPr>
        <w:t xml:space="preserve"> výše </w:t>
      </w:r>
      <w:r>
        <w:rPr>
          <w:rStyle w:val="CharStyle9"/>
          <w:color w:val="000000"/>
        </w:rPr>
        <w:t>uvedených zjištění rozhodl správní orgán tak, jak je uvedeno ve výroku.</w:t>
      </w:r>
    </w:p>
    <w:p w:rsidR="00AA2240" w:rsidRDefault="00AA2240">
      <w:pPr>
        <w:pStyle w:val="Style14"/>
        <w:keepNext/>
        <w:keepLines/>
        <w:shd w:val="clear" w:color="auto" w:fill="auto"/>
        <w:spacing w:before="0" w:after="0" w:line="274" w:lineRule="exact"/>
        <w:ind w:left="60" w:firstLine="0"/>
        <w:jc w:val="both"/>
      </w:pPr>
      <w:bookmarkStart w:id="26" w:name="bookmark25"/>
      <w:r>
        <w:rPr>
          <w:rStyle w:val="CharStyle68"/>
          <w:b/>
          <w:bCs/>
          <w:color w:val="000000"/>
        </w:rPr>
        <w:t>Poučení o odvolání:</w:t>
      </w:r>
      <w:bookmarkEnd w:id="26"/>
    </w:p>
    <w:p w:rsidR="00AA2240" w:rsidRDefault="00AA2240">
      <w:pPr>
        <w:pStyle w:val="Style8"/>
        <w:shd w:val="clear" w:color="auto" w:fill="auto"/>
        <w:spacing w:before="0" w:line="274" w:lineRule="exact"/>
        <w:ind w:left="60" w:right="60" w:firstLine="500"/>
        <w:jc w:val="both"/>
      </w:pPr>
      <w:r>
        <w:rPr>
          <w:rStyle w:val="CharStyle9"/>
          <w:color w:val="000000"/>
        </w:rPr>
        <w:t xml:space="preserve">Proti tomuto rozhodnutí může účastník řízení podat odvolání ke Krajskému úřadu Libereckého kraje ve lhůtě </w:t>
      </w:r>
      <w:r>
        <w:rPr>
          <w:rStyle w:val="CharStyle9"/>
          <w:color w:val="000000"/>
          <w:lang w:val="en-US" w:eastAsia="en-US"/>
        </w:rPr>
        <w:t xml:space="preserve">15 </w:t>
      </w:r>
      <w:r>
        <w:rPr>
          <w:rStyle w:val="CharStyle9"/>
          <w:color w:val="000000"/>
        </w:rPr>
        <w:t>dnů ode dne oznámení tohoto rozhodnutí. Odvolání se podává</w:t>
      </w:r>
    </w:p>
    <w:p w:rsidR="00AA2240" w:rsidRDefault="00AA2240">
      <w:pPr>
        <w:pStyle w:val="Style8"/>
        <w:shd w:val="clear" w:color="auto" w:fill="auto"/>
        <w:tabs>
          <w:tab w:val="left" w:pos="1726"/>
        </w:tabs>
        <w:spacing w:before="0" w:line="210" w:lineRule="exact"/>
        <w:ind w:left="60" w:firstLine="0"/>
        <w:jc w:val="both"/>
      </w:pPr>
      <w:r>
        <w:rPr>
          <w:rStyle w:val="CharStyle9"/>
          <w:color w:val="000000"/>
          <w:lang w:val="en-US" w:eastAsia="en-US"/>
        </w:rPr>
        <w:t xml:space="preserve">11 </w:t>
      </w:r>
      <w:r>
        <w:rPr>
          <w:rStyle w:val="CharStyle9"/>
          <w:color w:val="000000"/>
        </w:rPr>
        <w:t>]V/ÍQfTÍotrófn</w:t>
      </w:r>
      <w:r>
        <w:rPr>
          <w:rStyle w:val="CharStyle9"/>
          <w:color w:val="000000"/>
        </w:rPr>
        <w:tab/>
        <w:t>T íKofar'</w:t>
      </w:r>
      <w:r>
        <w:br w:type="page"/>
      </w:r>
    </w:p>
    <w:p w:rsidR="00AA2240" w:rsidRDefault="00AA2240">
      <w:pPr>
        <w:pStyle w:val="Style71"/>
        <w:keepNext/>
        <w:keepLines/>
        <w:shd w:val="clear" w:color="auto" w:fill="auto"/>
        <w:spacing w:after="171" w:line="260" w:lineRule="exact"/>
        <w:ind w:left="3300"/>
      </w:pPr>
      <w:bookmarkStart w:id="27" w:name="bookmark26"/>
      <w:r>
        <w:rPr>
          <w:rStyle w:val="CharStyle72"/>
          <w:b/>
          <w:bCs/>
          <w:color w:val="000000"/>
        </w:rPr>
        <w:lastRenderedPageBreak/>
        <w:t>USNESENÍ</w:t>
      </w:r>
      <w:bookmarkEnd w:id="27"/>
    </w:p>
    <w:p w:rsidR="00AA2240" w:rsidRDefault="00AA2240">
      <w:pPr>
        <w:pStyle w:val="Style8"/>
        <w:shd w:val="clear" w:color="auto" w:fill="auto"/>
        <w:spacing w:before="0" w:after="244" w:line="278" w:lineRule="exact"/>
        <w:ind w:left="60" w:right="40" w:firstLine="620"/>
        <w:jc w:val="both"/>
      </w:pPr>
      <w:r>
        <w:rPr>
          <w:rStyle w:val="CharStyle9"/>
          <w:color w:val="000000"/>
        </w:rPr>
        <w:t xml:space="preserve">Magistrát města Liberec </w:t>
      </w:r>
      <w:r>
        <w:rPr>
          <w:rStyle w:val="CharStyle9"/>
          <w:color w:val="000000"/>
          <w:lang w:val="en-US" w:eastAsia="en-US"/>
        </w:rPr>
        <w:t xml:space="preserve">- </w:t>
      </w:r>
      <w:r>
        <w:rPr>
          <w:rStyle w:val="CharStyle9"/>
          <w:color w:val="000000"/>
        </w:rPr>
        <w:t xml:space="preserve">odbor životního prostředí (dále jen „MML-OŽP") jako příslušný orgán ochrany přírody podle </w:t>
      </w:r>
      <w:r>
        <w:rPr>
          <w:rStyle w:val="CharStyle9"/>
          <w:color w:val="000000"/>
          <w:lang w:val="en-US" w:eastAsia="en-US"/>
        </w:rPr>
        <w:t xml:space="preserve">§ 76 </w:t>
      </w:r>
      <w:r>
        <w:rPr>
          <w:rStyle w:val="CharStyle9"/>
          <w:color w:val="000000"/>
        </w:rPr>
        <w:t xml:space="preserve">odst. </w:t>
      </w:r>
      <w:r>
        <w:rPr>
          <w:rStyle w:val="CharStyle9"/>
          <w:color w:val="000000"/>
          <w:lang w:val="en-US" w:eastAsia="en-US"/>
        </w:rPr>
        <w:t xml:space="preserve">1 </w:t>
      </w:r>
      <w:r>
        <w:rPr>
          <w:rStyle w:val="CharStyle9"/>
          <w:color w:val="000000"/>
        </w:rPr>
        <w:t xml:space="preserve">písm. a) zákona č. </w:t>
      </w:r>
      <w:r>
        <w:rPr>
          <w:rStyle w:val="CharStyle9"/>
          <w:color w:val="000000"/>
          <w:lang w:val="en-US" w:eastAsia="en-US"/>
        </w:rPr>
        <w:t xml:space="preserve">114/1992 </w:t>
      </w:r>
      <w:r>
        <w:rPr>
          <w:rStyle w:val="CharStyle9"/>
          <w:color w:val="000000"/>
        </w:rPr>
        <w:t>Sb., o ochraně přírody a krajiny, ve znění pozdějších předpisů (dále jen zákon), rozhodl takto:</w:t>
      </w:r>
    </w:p>
    <w:p w:rsidR="00AA2240" w:rsidRDefault="00AA2240">
      <w:pPr>
        <w:pStyle w:val="Style14"/>
        <w:keepNext/>
        <w:keepLines/>
        <w:shd w:val="clear" w:color="auto" w:fill="auto"/>
        <w:spacing w:before="0" w:after="0" w:line="274" w:lineRule="exact"/>
        <w:ind w:left="60" w:firstLine="0"/>
        <w:jc w:val="both"/>
      </w:pPr>
      <w:bookmarkStart w:id="28" w:name="bookmark27"/>
      <w:r>
        <w:rPr>
          <w:rStyle w:val="CharStyle73"/>
          <w:b/>
          <w:bCs/>
          <w:color w:val="000000"/>
        </w:rPr>
        <w:t>Výroková část:</w:t>
      </w:r>
      <w:bookmarkEnd w:id="28"/>
    </w:p>
    <w:p w:rsidR="00AA2240" w:rsidRDefault="00AA2240">
      <w:pPr>
        <w:pStyle w:val="Style8"/>
        <w:shd w:val="clear" w:color="auto" w:fill="auto"/>
        <w:spacing w:before="0" w:line="274" w:lineRule="exact"/>
        <w:ind w:left="60" w:right="40" w:firstLine="620"/>
        <w:jc w:val="both"/>
      </w:pPr>
      <w:r>
        <w:rPr>
          <w:rStyle w:val="CharStyle9"/>
          <w:color w:val="000000"/>
        </w:rPr>
        <w:t xml:space="preserve">MML-OŽP dle ustanovení </w:t>
      </w:r>
      <w:r>
        <w:rPr>
          <w:rStyle w:val="CharStyle9"/>
          <w:color w:val="000000"/>
          <w:lang w:val="en-US" w:eastAsia="en-US"/>
        </w:rPr>
        <w:t xml:space="preserve">§ 43 </w:t>
      </w:r>
      <w:r>
        <w:rPr>
          <w:rStyle w:val="CharStyle9"/>
          <w:color w:val="000000"/>
        </w:rPr>
        <w:t xml:space="preserve">odst. </w:t>
      </w:r>
      <w:r>
        <w:rPr>
          <w:rStyle w:val="CharStyle9"/>
          <w:color w:val="000000"/>
          <w:lang w:val="en-US" w:eastAsia="en-US"/>
        </w:rPr>
        <w:t xml:space="preserve">1 </w:t>
      </w:r>
      <w:r>
        <w:rPr>
          <w:rStyle w:val="CharStyle9"/>
          <w:color w:val="000000"/>
        </w:rPr>
        <w:t xml:space="preserve">písm. b) zákona č. </w:t>
      </w:r>
      <w:r>
        <w:rPr>
          <w:rStyle w:val="CharStyle9"/>
          <w:color w:val="000000"/>
          <w:lang w:val="en-US" w:eastAsia="en-US"/>
        </w:rPr>
        <w:t xml:space="preserve">500/2004 </w:t>
      </w:r>
      <w:r>
        <w:rPr>
          <w:rStyle w:val="CharStyle9"/>
          <w:color w:val="000000"/>
        </w:rPr>
        <w:t>Sb., správní řád, ve znění pozdějších předpisů,</w:t>
      </w:r>
    </w:p>
    <w:p w:rsidR="00AA2240" w:rsidRDefault="00AA2240">
      <w:pPr>
        <w:pStyle w:val="Style30"/>
        <w:keepNext/>
        <w:keepLines/>
        <w:shd w:val="clear" w:color="auto" w:fill="auto"/>
        <w:spacing w:before="0" w:after="60" w:line="274" w:lineRule="exact"/>
        <w:ind w:left="3560"/>
      </w:pPr>
      <w:bookmarkStart w:id="29" w:name="bookmark28"/>
      <w:r>
        <w:rPr>
          <w:rStyle w:val="CharStyle74"/>
          <w:color w:val="000000"/>
        </w:rPr>
        <w:t>odkládá</w:t>
      </w:r>
      <w:bookmarkEnd w:id="29"/>
    </w:p>
    <w:p w:rsidR="00AA2240" w:rsidRDefault="00AA2240">
      <w:pPr>
        <w:pStyle w:val="Style8"/>
        <w:shd w:val="clear" w:color="auto" w:fill="auto"/>
        <w:spacing w:before="0" w:after="420" w:line="274" w:lineRule="exact"/>
        <w:ind w:left="60" w:right="40" w:firstLine="0"/>
        <w:jc w:val="both"/>
      </w:pPr>
      <w:r>
        <w:rPr>
          <w:rStyle w:val="CharStyle9"/>
          <w:color w:val="000000"/>
        </w:rPr>
        <w:t>řízení v části vydání povolení ke kácení</w:t>
      </w:r>
      <w:r>
        <w:rPr>
          <w:rStyle w:val="CharStyle75"/>
          <w:color w:val="000000"/>
        </w:rPr>
        <w:t xml:space="preserve"> </w:t>
      </w:r>
      <w:r>
        <w:rPr>
          <w:rStyle w:val="CharStyle75"/>
          <w:color w:val="000000"/>
          <w:lang w:val="en-US" w:eastAsia="en-US"/>
        </w:rPr>
        <w:t xml:space="preserve">6 </w:t>
      </w:r>
      <w:r>
        <w:rPr>
          <w:rStyle w:val="CharStyle75"/>
          <w:color w:val="000000"/>
        </w:rPr>
        <w:t>ks smrků ztepilých</w:t>
      </w:r>
      <w:r>
        <w:rPr>
          <w:rStyle w:val="CharStyle9"/>
          <w:color w:val="000000"/>
        </w:rPr>
        <w:t xml:space="preserve"> o obvodech kmenů </w:t>
      </w:r>
      <w:r>
        <w:rPr>
          <w:rStyle w:val="CharStyle9"/>
          <w:color w:val="000000"/>
          <w:lang w:val="en-US" w:eastAsia="en-US"/>
        </w:rPr>
        <w:t xml:space="preserve">62 </w:t>
      </w:r>
      <w:r>
        <w:rPr>
          <w:rStyle w:val="CharStyle9"/>
          <w:color w:val="000000"/>
        </w:rPr>
        <w:t xml:space="preserve">cm, </w:t>
      </w:r>
      <w:r>
        <w:rPr>
          <w:rStyle w:val="CharStyle9"/>
          <w:color w:val="000000"/>
          <w:lang w:val="en-US" w:eastAsia="en-US"/>
        </w:rPr>
        <w:t xml:space="preserve">67 </w:t>
      </w:r>
      <w:r>
        <w:rPr>
          <w:rStyle w:val="CharStyle9"/>
          <w:color w:val="000000"/>
        </w:rPr>
        <w:t xml:space="preserve">cm, </w:t>
      </w:r>
      <w:r>
        <w:rPr>
          <w:rStyle w:val="CharStyle9"/>
          <w:color w:val="000000"/>
          <w:lang w:val="en-US" w:eastAsia="en-US"/>
        </w:rPr>
        <w:t xml:space="preserve">70 </w:t>
      </w:r>
      <w:r>
        <w:rPr>
          <w:rStyle w:val="CharStyle9"/>
          <w:color w:val="000000"/>
        </w:rPr>
        <w:t xml:space="preserve">cm, </w:t>
      </w:r>
      <w:r>
        <w:rPr>
          <w:rStyle w:val="CharStyle9"/>
          <w:color w:val="000000"/>
          <w:lang w:val="en-US" w:eastAsia="en-US"/>
        </w:rPr>
        <w:t xml:space="preserve">61 </w:t>
      </w:r>
      <w:r>
        <w:rPr>
          <w:rStyle w:val="CharStyle9"/>
          <w:color w:val="000000"/>
        </w:rPr>
        <w:t xml:space="preserve">cm, </w:t>
      </w:r>
      <w:r>
        <w:rPr>
          <w:rStyle w:val="CharStyle9"/>
          <w:color w:val="000000"/>
          <w:lang w:val="en-US" w:eastAsia="en-US"/>
        </w:rPr>
        <w:t xml:space="preserve">74 </w:t>
      </w:r>
      <w:r>
        <w:rPr>
          <w:rStyle w:val="CharStyle9"/>
          <w:color w:val="000000"/>
        </w:rPr>
        <w:t xml:space="preserve">cm a </w:t>
      </w:r>
      <w:r>
        <w:rPr>
          <w:rStyle w:val="CharStyle9"/>
          <w:color w:val="000000"/>
          <w:lang w:val="en-US" w:eastAsia="en-US"/>
        </w:rPr>
        <w:t xml:space="preserve">74 </w:t>
      </w:r>
      <w:r>
        <w:rPr>
          <w:rStyle w:val="CharStyle9"/>
          <w:color w:val="000000"/>
        </w:rPr>
        <w:t xml:space="preserve">cm ve výšce </w:t>
      </w:r>
      <w:r>
        <w:rPr>
          <w:rStyle w:val="CharStyle9"/>
          <w:color w:val="000000"/>
          <w:lang w:val="en-US" w:eastAsia="en-US"/>
        </w:rPr>
        <w:t xml:space="preserve">130 </w:t>
      </w:r>
      <w:r>
        <w:rPr>
          <w:rStyle w:val="CharStyle9"/>
          <w:color w:val="000000"/>
        </w:rPr>
        <w:t xml:space="preserve">cm nad zemí, který roste na pozemku p.č. </w:t>
      </w:r>
      <w:r>
        <w:rPr>
          <w:rStyle w:val="CharStyle9"/>
          <w:color w:val="000000"/>
          <w:lang w:val="en-US" w:eastAsia="en-US"/>
        </w:rPr>
        <w:t xml:space="preserve">169 </w:t>
      </w:r>
      <w:r>
        <w:rPr>
          <w:rStyle w:val="CharStyle9"/>
          <w:color w:val="000000"/>
        </w:rPr>
        <w:t xml:space="preserve">k.ú. Homí Suchá u Liberce. Žádost o vydání povolení ke kácení dle ustanovení </w:t>
      </w:r>
      <w:r>
        <w:rPr>
          <w:rStyle w:val="CharStyle9"/>
          <w:color w:val="000000"/>
          <w:lang w:val="en-US" w:eastAsia="en-US"/>
        </w:rPr>
        <w:t xml:space="preserve">§ 8 </w:t>
      </w:r>
      <w:r>
        <w:rPr>
          <w:rStyle w:val="CharStyle9"/>
          <w:color w:val="000000"/>
        </w:rPr>
        <w:t xml:space="preserve">odst. </w:t>
      </w:r>
      <w:r>
        <w:rPr>
          <w:rStyle w:val="CharStyle9"/>
          <w:color w:val="000000"/>
          <w:lang w:val="en-US" w:eastAsia="en-US"/>
        </w:rPr>
        <w:t xml:space="preserve">1 </w:t>
      </w:r>
      <w:r>
        <w:rPr>
          <w:rStyle w:val="CharStyle9"/>
          <w:color w:val="000000"/>
        </w:rPr>
        <w:t xml:space="preserve">zákona podala dne </w:t>
      </w:r>
      <w:r>
        <w:rPr>
          <w:rStyle w:val="CharStyle9"/>
          <w:color w:val="000000"/>
          <w:lang w:val="en-US" w:eastAsia="en-US"/>
        </w:rPr>
        <w:t xml:space="preserve">14.3.2016 </w:t>
      </w:r>
      <w:r>
        <w:rPr>
          <w:rStyle w:val="CharStyle9"/>
          <w:color w:val="000000"/>
        </w:rPr>
        <w:t xml:space="preserve">právnická osoba statutární město Liberec (IČ </w:t>
      </w:r>
      <w:r>
        <w:rPr>
          <w:rStyle w:val="CharStyle9"/>
          <w:color w:val="000000"/>
          <w:lang w:val="en-US" w:eastAsia="en-US"/>
        </w:rPr>
        <w:t xml:space="preserve">00262978) </w:t>
      </w:r>
      <w:r>
        <w:rPr>
          <w:rStyle w:val="CharStyle9"/>
          <w:color w:val="000000"/>
        </w:rPr>
        <w:t xml:space="preserve">se sídlem Nám. Dr. E. Beneše </w:t>
      </w:r>
      <w:r>
        <w:rPr>
          <w:rStyle w:val="CharStyle9"/>
          <w:color w:val="000000"/>
          <w:lang w:val="en-US" w:eastAsia="en-US"/>
        </w:rPr>
        <w:t xml:space="preserve">1,460 59 </w:t>
      </w:r>
      <w:r>
        <w:rPr>
          <w:rStyle w:val="CharStyle9"/>
          <w:color w:val="000000"/>
        </w:rPr>
        <w:t xml:space="preserve">Liberec </w:t>
      </w:r>
      <w:r>
        <w:rPr>
          <w:rStyle w:val="CharStyle9"/>
          <w:color w:val="000000"/>
          <w:lang w:val="en-US" w:eastAsia="en-US"/>
        </w:rPr>
        <w:t xml:space="preserve">1 </w:t>
      </w:r>
      <w:r>
        <w:rPr>
          <w:rStyle w:val="CharStyle9"/>
          <w:color w:val="000000"/>
        </w:rPr>
        <w:t>(dále jen žadatel).</w:t>
      </w:r>
    </w:p>
    <w:p w:rsidR="00AA2240" w:rsidRDefault="00AA2240">
      <w:pPr>
        <w:pStyle w:val="Style14"/>
        <w:keepNext/>
        <w:keepLines/>
        <w:shd w:val="clear" w:color="auto" w:fill="auto"/>
        <w:spacing w:before="0" w:after="0" w:line="274" w:lineRule="exact"/>
        <w:ind w:left="60" w:firstLine="0"/>
        <w:jc w:val="both"/>
      </w:pPr>
      <w:bookmarkStart w:id="30" w:name="bookmark29"/>
      <w:r>
        <w:rPr>
          <w:rStyle w:val="CharStyle73"/>
          <w:b/>
          <w:bCs/>
          <w:color w:val="000000"/>
        </w:rPr>
        <w:t>Odůvodnění rozhodnutí;</w:t>
      </w:r>
      <w:bookmarkEnd w:id="30"/>
    </w:p>
    <w:p w:rsidR="00AA2240" w:rsidRDefault="00AA2240">
      <w:pPr>
        <w:pStyle w:val="Style8"/>
        <w:shd w:val="clear" w:color="auto" w:fill="auto"/>
        <w:spacing w:before="0" w:line="274" w:lineRule="exact"/>
        <w:ind w:left="60" w:right="40" w:firstLine="620"/>
        <w:jc w:val="both"/>
      </w:pPr>
      <w:r>
        <w:rPr>
          <w:rStyle w:val="CharStyle9"/>
          <w:color w:val="000000"/>
        </w:rPr>
        <w:t xml:space="preserve">MML-OŽP obdržel dne </w:t>
      </w:r>
      <w:r>
        <w:rPr>
          <w:rStyle w:val="CharStyle9"/>
          <w:color w:val="000000"/>
          <w:lang w:val="en-US" w:eastAsia="en-US"/>
        </w:rPr>
        <w:t xml:space="preserve">14.3.2016 </w:t>
      </w:r>
      <w:r>
        <w:rPr>
          <w:rStyle w:val="CharStyle9"/>
          <w:color w:val="000000"/>
        </w:rPr>
        <w:t xml:space="preserve">od žadatele žádost o povolení kácení </w:t>
      </w:r>
      <w:r>
        <w:rPr>
          <w:rStyle w:val="CharStyle9"/>
          <w:color w:val="000000"/>
          <w:lang w:val="en-US" w:eastAsia="en-US"/>
        </w:rPr>
        <w:t xml:space="preserve">43 </w:t>
      </w:r>
      <w:r>
        <w:rPr>
          <w:rStyle w:val="CharStyle9"/>
          <w:color w:val="000000"/>
        </w:rPr>
        <w:t xml:space="preserve">ks stromů podle </w:t>
      </w:r>
      <w:r>
        <w:rPr>
          <w:rStyle w:val="CharStyle9"/>
          <w:color w:val="000000"/>
          <w:lang w:val="en-US" w:eastAsia="en-US"/>
        </w:rPr>
        <w:t xml:space="preserve">§ 8 </w:t>
      </w:r>
      <w:r>
        <w:rPr>
          <w:rStyle w:val="CharStyle9"/>
          <w:color w:val="000000"/>
        </w:rPr>
        <w:t xml:space="preserve">odst. </w:t>
      </w:r>
      <w:r>
        <w:rPr>
          <w:rStyle w:val="CharStyle9"/>
          <w:color w:val="000000"/>
          <w:lang w:val="en-US" w:eastAsia="en-US"/>
        </w:rPr>
        <w:t xml:space="preserve">1 </w:t>
      </w:r>
      <w:r>
        <w:rPr>
          <w:rStyle w:val="CharStyle9"/>
          <w:color w:val="000000"/>
        </w:rPr>
        <w:t xml:space="preserve">zákona. Předmětné dřeviny rostou na p.p.č. </w:t>
      </w:r>
      <w:r>
        <w:rPr>
          <w:rStyle w:val="CharStyle9"/>
          <w:color w:val="000000"/>
          <w:lang w:val="en-US" w:eastAsia="en-US"/>
        </w:rPr>
        <w:t xml:space="preserve">169 </w:t>
      </w:r>
      <w:r>
        <w:rPr>
          <w:rStyle w:val="CharStyle9"/>
          <w:color w:val="000000"/>
        </w:rPr>
        <w:t xml:space="preserve">k.ú. Homí Suchá u Liberce, který je ve vlastnictví žadatele. Dnem podání uvedené žádosti bylo zahájeno správní řízení ve věci. Během správního řízení bylo zjištěno, že </w:t>
      </w:r>
      <w:r>
        <w:rPr>
          <w:rStyle w:val="CharStyle9"/>
          <w:color w:val="000000"/>
          <w:lang w:val="en-US" w:eastAsia="en-US"/>
        </w:rPr>
        <w:t xml:space="preserve">6 </w:t>
      </w:r>
      <w:r>
        <w:rPr>
          <w:rStyle w:val="CharStyle9"/>
          <w:color w:val="000000"/>
        </w:rPr>
        <w:t xml:space="preserve">ks smrků ztepilých má ve výšce </w:t>
      </w:r>
      <w:r>
        <w:rPr>
          <w:rStyle w:val="CharStyle9"/>
          <w:color w:val="000000"/>
          <w:lang w:val="en-US" w:eastAsia="en-US"/>
        </w:rPr>
        <w:t xml:space="preserve">130 </w:t>
      </w:r>
      <w:r>
        <w:rPr>
          <w:rStyle w:val="CharStyle9"/>
          <w:color w:val="000000"/>
        </w:rPr>
        <w:t xml:space="preserve">cm nad zemí obvod kmene do </w:t>
      </w:r>
      <w:r>
        <w:rPr>
          <w:rStyle w:val="CharStyle9"/>
          <w:color w:val="000000"/>
          <w:lang w:val="en-US" w:eastAsia="en-US"/>
        </w:rPr>
        <w:t xml:space="preserve">80 </w:t>
      </w:r>
      <w:r>
        <w:rPr>
          <w:rStyle w:val="CharStyle9"/>
          <w:color w:val="000000"/>
        </w:rPr>
        <w:t>cm.</w:t>
      </w:r>
    </w:p>
    <w:p w:rsidR="00AA2240" w:rsidRDefault="00AA2240">
      <w:pPr>
        <w:pStyle w:val="Style8"/>
        <w:shd w:val="clear" w:color="auto" w:fill="auto"/>
        <w:spacing w:before="0" w:after="60" w:line="274" w:lineRule="exact"/>
        <w:ind w:left="60" w:right="40" w:firstLine="620"/>
        <w:jc w:val="both"/>
      </w:pPr>
      <w:r>
        <w:rPr>
          <w:rStyle w:val="CharStyle9"/>
          <w:color w:val="000000"/>
        </w:rPr>
        <w:t xml:space="preserve">Dle vyhlášky č. </w:t>
      </w:r>
      <w:r>
        <w:rPr>
          <w:rStyle w:val="CharStyle9"/>
          <w:color w:val="000000"/>
          <w:lang w:val="en-US" w:eastAsia="en-US"/>
        </w:rPr>
        <w:t xml:space="preserve">189/2013 </w:t>
      </w:r>
      <w:r>
        <w:rPr>
          <w:rStyle w:val="CharStyle9"/>
          <w:color w:val="000000"/>
        </w:rPr>
        <w:t xml:space="preserve">Sb., o ochraně dřevin a povolování jejich kácení ve znění pozdějších předpisů, ustanovení </w:t>
      </w:r>
      <w:r>
        <w:rPr>
          <w:rStyle w:val="CharStyle9"/>
          <w:color w:val="000000"/>
          <w:lang w:val="en-US" w:eastAsia="en-US"/>
        </w:rPr>
        <w:t xml:space="preserve">§ 3 </w:t>
      </w:r>
      <w:r>
        <w:rPr>
          <w:rStyle w:val="CharStyle9"/>
          <w:color w:val="000000"/>
        </w:rPr>
        <w:t xml:space="preserve">písm. a) </w:t>
      </w:r>
      <w:r>
        <w:rPr>
          <w:rStyle w:val="CharStyle76"/>
          <w:color w:val="000000"/>
        </w:rPr>
        <w:t xml:space="preserve">není třeba povolení ke kácení dřevin o obvodu kmene do </w:t>
      </w:r>
      <w:r>
        <w:rPr>
          <w:rStyle w:val="CharStyle76"/>
          <w:color w:val="000000"/>
          <w:lang w:val="en-US" w:eastAsia="en-US"/>
        </w:rPr>
        <w:t xml:space="preserve">80 </w:t>
      </w:r>
      <w:r>
        <w:rPr>
          <w:rStyle w:val="CharStyle76"/>
          <w:color w:val="000000"/>
        </w:rPr>
        <w:t xml:space="preserve">cm měřeného ve výšce </w:t>
      </w:r>
      <w:r>
        <w:rPr>
          <w:rStyle w:val="CharStyle76"/>
          <w:color w:val="000000"/>
          <w:lang w:val="en-US" w:eastAsia="en-US"/>
        </w:rPr>
        <w:t xml:space="preserve">130 </w:t>
      </w:r>
      <w:r>
        <w:rPr>
          <w:rStyle w:val="CharStyle76"/>
          <w:color w:val="000000"/>
        </w:rPr>
        <w:t>cm nad zemí.</w:t>
      </w:r>
    </w:p>
    <w:p w:rsidR="00AA2240" w:rsidRDefault="00AA2240">
      <w:pPr>
        <w:pStyle w:val="Style8"/>
        <w:shd w:val="clear" w:color="auto" w:fill="auto"/>
        <w:spacing w:before="0" w:line="274" w:lineRule="exact"/>
        <w:ind w:left="60" w:right="40" w:firstLine="620"/>
        <w:jc w:val="both"/>
      </w:pPr>
      <w:r>
        <w:rPr>
          <w:rStyle w:val="CharStyle9"/>
          <w:color w:val="000000"/>
        </w:rPr>
        <w:t xml:space="preserve">Vzhledem k tomu, že předmětné dřeviny předepsaného rozměru nedosahují, žádostí o jejich pokácení bylo učiněno podání, k jehož vyřízení není příslušný žádný správní orgán. Z tohoto důvodu správní orgán v souladu s ustanovením </w:t>
      </w:r>
      <w:r>
        <w:rPr>
          <w:rStyle w:val="CharStyle9"/>
          <w:color w:val="000000"/>
          <w:lang w:val="en-US" w:eastAsia="en-US"/>
        </w:rPr>
        <w:t xml:space="preserve">§ 43 </w:t>
      </w:r>
      <w:r>
        <w:rPr>
          <w:rStyle w:val="CharStyle9"/>
          <w:color w:val="000000"/>
        </w:rPr>
        <w:t xml:space="preserve">odst. </w:t>
      </w:r>
      <w:r>
        <w:rPr>
          <w:rStyle w:val="CharStyle9"/>
          <w:color w:val="000000"/>
          <w:lang w:val="en-US" w:eastAsia="en-US"/>
        </w:rPr>
        <w:t xml:space="preserve">1 </w:t>
      </w:r>
      <w:r>
        <w:rPr>
          <w:rStyle w:val="CharStyle9"/>
          <w:color w:val="000000"/>
        </w:rPr>
        <w:t>písm. b) správního řádu řízení v dané věci odložil.</w:t>
      </w:r>
    </w:p>
    <w:p w:rsidR="00AA2240" w:rsidRDefault="00AA2240">
      <w:pPr>
        <w:pStyle w:val="Style8"/>
        <w:shd w:val="clear" w:color="auto" w:fill="auto"/>
        <w:spacing w:before="0" w:after="240" w:line="274" w:lineRule="exact"/>
        <w:ind w:left="60" w:right="40" w:firstLine="620"/>
        <w:jc w:val="both"/>
      </w:pPr>
      <w:r>
        <w:rPr>
          <w:rStyle w:val="CharStyle9"/>
          <w:color w:val="000000"/>
        </w:rPr>
        <w:t>Z výše uvedených důvodů rozhodl správní orgán tak, jak je uvedeno ve výrokové části rozhodnutí.</w:t>
      </w:r>
    </w:p>
    <w:p w:rsidR="00AA2240" w:rsidRDefault="00AA2240">
      <w:pPr>
        <w:pStyle w:val="Style14"/>
        <w:keepNext/>
        <w:keepLines/>
        <w:shd w:val="clear" w:color="auto" w:fill="auto"/>
        <w:spacing w:before="0" w:after="0" w:line="274" w:lineRule="exact"/>
        <w:ind w:left="60" w:firstLine="0"/>
        <w:jc w:val="both"/>
      </w:pPr>
      <w:bookmarkStart w:id="31" w:name="bookmark30"/>
      <w:r>
        <w:rPr>
          <w:rStyle w:val="CharStyle73"/>
          <w:b/>
          <w:bCs/>
          <w:color w:val="000000"/>
        </w:rPr>
        <w:t>Poučení o odvolání:</w:t>
      </w:r>
      <w:bookmarkEnd w:id="31"/>
    </w:p>
    <w:p w:rsidR="00AA2240" w:rsidRDefault="00AA2240">
      <w:pPr>
        <w:pStyle w:val="Style8"/>
        <w:shd w:val="clear" w:color="auto" w:fill="auto"/>
        <w:spacing w:before="0" w:after="1023" w:line="274" w:lineRule="exact"/>
        <w:ind w:left="60" w:right="40" w:firstLine="620"/>
        <w:jc w:val="both"/>
      </w:pPr>
      <w:r>
        <w:rPr>
          <w:rStyle w:val="CharStyle9"/>
          <w:color w:val="000000"/>
        </w:rPr>
        <w:t xml:space="preserve">Proti tomuto rozhodnutí může účastník řízení podat odvolání ke Krajskému úřadu Libereckého kraje ve lhůtě </w:t>
      </w:r>
      <w:r>
        <w:rPr>
          <w:rStyle w:val="CharStyle9"/>
          <w:color w:val="000000"/>
          <w:lang w:val="en-US" w:eastAsia="en-US"/>
        </w:rPr>
        <w:t xml:space="preserve">15 </w:t>
      </w:r>
      <w:r>
        <w:rPr>
          <w:rStyle w:val="CharStyle9"/>
          <w:color w:val="000000"/>
        </w:rPr>
        <w:t>dnů ode dne oznámení tohoto rozhodnutí. Odvolání se podává u Magistrátu města Liberec.</w:t>
      </w:r>
    </w:p>
    <w:p w:rsidR="00AA2240" w:rsidRDefault="00AA2240">
      <w:pPr>
        <w:pStyle w:val="Style77"/>
        <w:keepNext/>
        <w:keepLines/>
        <w:shd w:val="clear" w:color="auto" w:fill="auto"/>
        <w:spacing w:before="0" w:after="353" w:line="270" w:lineRule="exact"/>
        <w:ind w:left="3300"/>
      </w:pPr>
      <w:bookmarkStart w:id="32" w:name="bookmark31"/>
      <w:r>
        <w:rPr>
          <w:rStyle w:val="CharStyle78"/>
          <w:b/>
          <w:bCs/>
          <w:color w:val="000000"/>
        </w:rPr>
        <w:t>PŘÍKAZ</w:t>
      </w:r>
      <w:bookmarkEnd w:id="32"/>
    </w:p>
    <w:p w:rsidR="00AA2240" w:rsidRDefault="00AA2240">
      <w:pPr>
        <w:pStyle w:val="Style8"/>
        <w:shd w:val="clear" w:color="auto" w:fill="auto"/>
        <w:spacing w:before="0" w:line="274" w:lineRule="exact"/>
        <w:ind w:left="60" w:right="40" w:firstLine="620"/>
        <w:jc w:val="both"/>
      </w:pPr>
      <w:r>
        <w:rPr>
          <w:rStyle w:val="CharStyle9"/>
          <w:color w:val="000000"/>
        </w:rPr>
        <w:t xml:space="preserve">Magistrát města Liberec </w:t>
      </w:r>
      <w:r>
        <w:rPr>
          <w:rStyle w:val="CharStyle9"/>
          <w:color w:val="000000"/>
          <w:lang w:val="en-US" w:eastAsia="en-US"/>
        </w:rPr>
        <w:t xml:space="preserve">- </w:t>
      </w:r>
      <w:r>
        <w:rPr>
          <w:rStyle w:val="CharStyle9"/>
          <w:color w:val="000000"/>
        </w:rPr>
        <w:t xml:space="preserve">odbor životního prostředí (dále jen „MML </w:t>
      </w:r>
      <w:r>
        <w:rPr>
          <w:rStyle w:val="CharStyle9"/>
          <w:color w:val="000000"/>
          <w:lang w:val="en-US" w:eastAsia="en-US"/>
        </w:rPr>
        <w:t xml:space="preserve">- </w:t>
      </w:r>
      <w:r>
        <w:rPr>
          <w:rStyle w:val="CharStyle9"/>
          <w:color w:val="000000"/>
        </w:rPr>
        <w:t xml:space="preserve">OŽP") jako orgán ochrany přírody dle ust. </w:t>
      </w:r>
      <w:r>
        <w:rPr>
          <w:rStyle w:val="CharStyle9"/>
          <w:color w:val="000000"/>
          <w:lang w:val="en-US" w:eastAsia="en-US"/>
        </w:rPr>
        <w:t xml:space="preserve">§ 75 </w:t>
      </w:r>
      <w:r>
        <w:rPr>
          <w:rStyle w:val="CharStyle9"/>
          <w:color w:val="000000"/>
        </w:rPr>
        <w:t xml:space="preserve">odst. </w:t>
      </w:r>
      <w:r>
        <w:rPr>
          <w:rStyle w:val="CharStyle9"/>
          <w:color w:val="000000"/>
          <w:lang w:val="en-US" w:eastAsia="en-US"/>
        </w:rPr>
        <w:t xml:space="preserve">1 </w:t>
      </w:r>
      <w:r>
        <w:rPr>
          <w:rStyle w:val="CharStyle9"/>
          <w:color w:val="000000"/>
        </w:rPr>
        <w:t xml:space="preserve">písm. c) zákona č. </w:t>
      </w:r>
      <w:r>
        <w:rPr>
          <w:rStyle w:val="CharStyle9"/>
          <w:color w:val="000000"/>
          <w:lang w:val="en-US" w:eastAsia="en-US"/>
        </w:rPr>
        <w:t xml:space="preserve">114/1992 </w:t>
      </w:r>
      <w:r>
        <w:rPr>
          <w:rStyle w:val="CharStyle9"/>
          <w:color w:val="000000"/>
        </w:rPr>
        <w:t xml:space="preserve">Sb., o ochraně přírody a krajiny, v účinném znění (dále jen zákon), příslušný podle </w:t>
      </w:r>
      <w:r>
        <w:rPr>
          <w:rStyle w:val="CharStyle9"/>
          <w:color w:val="000000"/>
          <w:lang w:val="en-US" w:eastAsia="en-US"/>
        </w:rPr>
        <w:t xml:space="preserve">§ 77 </w:t>
      </w:r>
      <w:r>
        <w:rPr>
          <w:rStyle w:val="CharStyle9"/>
          <w:color w:val="000000"/>
        </w:rPr>
        <w:t xml:space="preserve">odst. </w:t>
      </w:r>
      <w:r>
        <w:rPr>
          <w:rStyle w:val="CharStyle9"/>
          <w:color w:val="000000"/>
          <w:lang w:val="en-US" w:eastAsia="en-US"/>
        </w:rPr>
        <w:t xml:space="preserve">1 </w:t>
      </w:r>
      <w:r>
        <w:rPr>
          <w:rStyle w:val="CharStyle9"/>
          <w:color w:val="000000"/>
        </w:rPr>
        <w:t xml:space="preserve">písm. g) zákona, na základě zjištěných skutečností vydává dnešního dne bez dalšího řízení, na základě celkového posouzení věci ve správním řízení dle zákona č. </w:t>
      </w:r>
      <w:r>
        <w:rPr>
          <w:rStyle w:val="CharStyle9"/>
          <w:color w:val="000000"/>
          <w:lang w:val="en-US" w:eastAsia="en-US"/>
        </w:rPr>
        <w:t xml:space="preserve">500/2004 </w:t>
      </w:r>
      <w:r>
        <w:rPr>
          <w:rStyle w:val="CharStyle9"/>
          <w:color w:val="000000"/>
        </w:rPr>
        <w:t>Sb., správní řád, ve znění</w:t>
      </w:r>
      <w:r>
        <w:br w:type="page"/>
      </w:r>
    </w:p>
    <w:p w:rsidR="00AA2240" w:rsidRDefault="00AA2240">
      <w:pPr>
        <w:pStyle w:val="Style8"/>
        <w:shd w:val="clear" w:color="auto" w:fill="auto"/>
        <w:spacing w:before="0" w:line="274" w:lineRule="exact"/>
        <w:ind w:left="60" w:firstLine="660"/>
        <w:jc w:val="both"/>
      </w:pPr>
      <w:r>
        <w:rPr>
          <w:rStyle w:val="CharStyle9"/>
          <w:color w:val="000000"/>
          <w:lang w:val="en-US" w:eastAsia="en-US"/>
        </w:rPr>
        <w:lastRenderedPageBreak/>
        <w:t xml:space="preserve">MML - </w:t>
      </w:r>
      <w:r>
        <w:rPr>
          <w:rStyle w:val="CharStyle9"/>
          <w:color w:val="000000"/>
        </w:rPr>
        <w:t xml:space="preserve">OŽP účastníku řízení ve smyslu </w:t>
      </w:r>
      <w:r>
        <w:rPr>
          <w:rStyle w:val="CharStyle9"/>
          <w:color w:val="000000"/>
          <w:lang w:val="en-US" w:eastAsia="en-US"/>
        </w:rPr>
        <w:t xml:space="preserve">§ 27 </w:t>
      </w:r>
      <w:r>
        <w:rPr>
          <w:rStyle w:val="CharStyle9"/>
          <w:color w:val="000000"/>
        </w:rPr>
        <w:t xml:space="preserve">odst. </w:t>
      </w:r>
      <w:r>
        <w:rPr>
          <w:rStyle w:val="CharStyle9"/>
          <w:color w:val="000000"/>
          <w:lang w:val="en-US" w:eastAsia="en-US"/>
        </w:rPr>
        <w:t xml:space="preserve">1 </w:t>
      </w:r>
      <w:r>
        <w:rPr>
          <w:rStyle w:val="CharStyle9"/>
          <w:color w:val="000000"/>
        </w:rPr>
        <w:t>správního řádu:</w:t>
      </w:r>
    </w:p>
    <w:p w:rsidR="00AA2240" w:rsidRDefault="00AA2240">
      <w:pPr>
        <w:pStyle w:val="Style8"/>
        <w:shd w:val="clear" w:color="auto" w:fill="auto"/>
        <w:spacing w:before="0" w:after="291" w:line="274" w:lineRule="exact"/>
        <w:ind w:left="60" w:right="40" w:firstLine="0"/>
        <w:jc w:val="both"/>
      </w:pPr>
      <w:r>
        <w:rPr>
          <w:rStyle w:val="CharStyle9"/>
          <w:color w:val="000000"/>
        </w:rPr>
        <w:t xml:space="preserve">právnická osoba statutární město Liberec (IČ </w:t>
      </w:r>
      <w:r>
        <w:rPr>
          <w:rStyle w:val="CharStyle9"/>
          <w:color w:val="000000"/>
          <w:lang w:val="en-US" w:eastAsia="en-US"/>
        </w:rPr>
        <w:t xml:space="preserve">00262978) </w:t>
      </w:r>
      <w:r>
        <w:rPr>
          <w:rStyle w:val="CharStyle9"/>
          <w:color w:val="000000"/>
        </w:rPr>
        <w:t xml:space="preserve">se sídlem Nám. Dr. E. Beneše </w:t>
      </w:r>
      <w:r>
        <w:rPr>
          <w:rStyle w:val="CharStyle9"/>
          <w:color w:val="000000"/>
          <w:lang w:val="en-US" w:eastAsia="en-US"/>
        </w:rPr>
        <w:t xml:space="preserve">1,460 59 </w:t>
      </w:r>
      <w:r>
        <w:rPr>
          <w:rStyle w:val="CharStyle9"/>
          <w:color w:val="000000"/>
        </w:rPr>
        <w:t xml:space="preserve">Liberec </w:t>
      </w:r>
      <w:r>
        <w:rPr>
          <w:rStyle w:val="CharStyle9"/>
          <w:color w:val="000000"/>
          <w:lang w:val="en-US" w:eastAsia="en-US"/>
        </w:rPr>
        <w:t xml:space="preserve">1, </w:t>
      </w:r>
      <w:r>
        <w:rPr>
          <w:rStyle w:val="CharStyle9"/>
          <w:color w:val="000000"/>
        </w:rPr>
        <w:t xml:space="preserve">tj. vlastníkovi pozemku p.č. </w:t>
      </w:r>
      <w:r>
        <w:rPr>
          <w:rStyle w:val="CharStyle9"/>
          <w:color w:val="000000"/>
          <w:lang w:val="en-US" w:eastAsia="en-US"/>
        </w:rPr>
        <w:t xml:space="preserve">169 </w:t>
      </w:r>
      <w:r>
        <w:rPr>
          <w:rStyle w:val="CharStyle9"/>
          <w:color w:val="000000"/>
        </w:rPr>
        <w:t>k.ú. Homí Suchá u Liberce (dále jen „účastník řízení")</w:t>
      </w:r>
    </w:p>
    <w:p w:rsidR="00AA2240" w:rsidRDefault="00AA2240">
      <w:pPr>
        <w:pStyle w:val="Style14"/>
        <w:keepNext/>
        <w:keepLines/>
        <w:shd w:val="clear" w:color="auto" w:fill="auto"/>
        <w:spacing w:before="0" w:after="263" w:line="210" w:lineRule="exact"/>
        <w:ind w:left="3640" w:firstLine="0"/>
      </w:pPr>
      <w:bookmarkStart w:id="33" w:name="bookmark32"/>
      <w:r>
        <w:rPr>
          <w:rStyle w:val="CharStyle79"/>
          <w:b/>
          <w:bCs/>
          <w:color w:val="000000"/>
        </w:rPr>
        <w:t>ukládá</w:t>
      </w:r>
      <w:bookmarkEnd w:id="33"/>
    </w:p>
    <w:p w:rsidR="00AA2240" w:rsidRDefault="00AA2240">
      <w:pPr>
        <w:pStyle w:val="Style14"/>
        <w:keepNext/>
        <w:keepLines/>
        <w:shd w:val="clear" w:color="auto" w:fill="auto"/>
        <w:spacing w:before="0" w:after="212" w:line="210" w:lineRule="exact"/>
        <w:ind w:left="60" w:firstLine="0"/>
        <w:jc w:val="both"/>
      </w:pPr>
      <w:bookmarkStart w:id="34" w:name="bookmark33"/>
      <w:r>
        <w:rPr>
          <w:rStyle w:val="CharStyle15"/>
          <w:b/>
          <w:bCs/>
          <w:color w:val="000000"/>
        </w:rPr>
        <w:t xml:space="preserve">dle </w:t>
      </w:r>
      <w:r>
        <w:rPr>
          <w:rStyle w:val="CharStyle15"/>
          <w:b/>
          <w:bCs/>
          <w:color w:val="000000"/>
          <w:lang w:val="en-US" w:eastAsia="en-US"/>
        </w:rPr>
        <w:t xml:space="preserve">§ 7 </w:t>
      </w:r>
      <w:r>
        <w:rPr>
          <w:rStyle w:val="CharStyle15"/>
          <w:b/>
          <w:bCs/>
          <w:color w:val="000000"/>
        </w:rPr>
        <w:t xml:space="preserve">odst. </w:t>
      </w:r>
      <w:r>
        <w:rPr>
          <w:rStyle w:val="CharStyle15"/>
          <w:b/>
          <w:bCs/>
          <w:color w:val="000000"/>
          <w:lang w:val="en-US" w:eastAsia="en-US"/>
        </w:rPr>
        <w:t xml:space="preserve">2 </w:t>
      </w:r>
      <w:r>
        <w:rPr>
          <w:rStyle w:val="CharStyle15"/>
          <w:b/>
          <w:bCs/>
          <w:color w:val="000000"/>
        </w:rPr>
        <w:t>zákona na výše uvedeném pozemku provést tato nezbytná opatření:</w:t>
      </w:r>
      <w:bookmarkEnd w:id="34"/>
    </w:p>
    <w:p w:rsidR="00AA2240" w:rsidRDefault="00AA2240">
      <w:pPr>
        <w:pStyle w:val="Style8"/>
        <w:numPr>
          <w:ilvl w:val="0"/>
          <w:numId w:val="4"/>
        </w:numPr>
        <w:shd w:val="clear" w:color="auto" w:fill="auto"/>
        <w:tabs>
          <w:tab w:val="left" w:pos="702"/>
        </w:tabs>
        <w:spacing w:before="0" w:line="274" w:lineRule="exact"/>
        <w:ind w:left="700" w:right="40" w:hanging="300"/>
        <w:jc w:val="both"/>
      </w:pPr>
      <w:r>
        <w:rPr>
          <w:rStyle w:val="CharStyle80"/>
          <w:color w:val="000000"/>
        </w:rPr>
        <w:t>Pokácet</w:t>
      </w:r>
      <w:r>
        <w:rPr>
          <w:rStyle w:val="CharStyle9"/>
          <w:color w:val="000000"/>
        </w:rPr>
        <w:t xml:space="preserve"> na výše uvedeném pozemku</w:t>
      </w:r>
      <w:r>
        <w:rPr>
          <w:rStyle w:val="CharStyle80"/>
          <w:color w:val="000000"/>
        </w:rPr>
        <w:t xml:space="preserve"> </w:t>
      </w:r>
      <w:r>
        <w:rPr>
          <w:rStyle w:val="CharStyle80"/>
          <w:color w:val="000000"/>
          <w:lang w:val="en-US" w:eastAsia="en-US"/>
        </w:rPr>
        <w:t xml:space="preserve">6 </w:t>
      </w:r>
      <w:r>
        <w:rPr>
          <w:rStyle w:val="CharStyle80"/>
          <w:color w:val="000000"/>
        </w:rPr>
        <w:t>ks smrků ztepilých</w:t>
      </w:r>
      <w:r>
        <w:rPr>
          <w:rStyle w:val="CharStyle9"/>
          <w:color w:val="000000"/>
        </w:rPr>
        <w:t xml:space="preserve"> o obvodech kmenů </w:t>
      </w:r>
      <w:r>
        <w:rPr>
          <w:rStyle w:val="CharStyle9"/>
          <w:color w:val="000000"/>
          <w:lang w:val="en-US" w:eastAsia="en-US"/>
        </w:rPr>
        <w:t xml:space="preserve">62 </w:t>
      </w:r>
      <w:r>
        <w:rPr>
          <w:rStyle w:val="CharStyle9"/>
          <w:color w:val="000000"/>
        </w:rPr>
        <w:t xml:space="preserve">cm, </w:t>
      </w:r>
      <w:r>
        <w:rPr>
          <w:rStyle w:val="CharStyle9"/>
          <w:color w:val="000000"/>
          <w:lang w:val="en-US" w:eastAsia="en-US"/>
        </w:rPr>
        <w:t xml:space="preserve">67 </w:t>
      </w:r>
      <w:r>
        <w:rPr>
          <w:rStyle w:val="CharStyle9"/>
          <w:color w:val="000000"/>
        </w:rPr>
        <w:t xml:space="preserve">cm, </w:t>
      </w:r>
      <w:r>
        <w:rPr>
          <w:rStyle w:val="CharStyle9"/>
          <w:color w:val="000000"/>
          <w:lang w:val="en-US" w:eastAsia="en-US"/>
        </w:rPr>
        <w:t xml:space="preserve">70 </w:t>
      </w:r>
      <w:r>
        <w:rPr>
          <w:rStyle w:val="CharStyle9"/>
          <w:color w:val="000000"/>
        </w:rPr>
        <w:t xml:space="preserve">cm, </w:t>
      </w:r>
      <w:r>
        <w:rPr>
          <w:rStyle w:val="CharStyle9"/>
          <w:color w:val="000000"/>
          <w:lang w:val="en-US" w:eastAsia="en-US"/>
        </w:rPr>
        <w:t xml:space="preserve">61 </w:t>
      </w:r>
      <w:r>
        <w:rPr>
          <w:rStyle w:val="CharStyle9"/>
          <w:color w:val="000000"/>
        </w:rPr>
        <w:t xml:space="preserve">cm, </w:t>
      </w:r>
      <w:r>
        <w:rPr>
          <w:rStyle w:val="CharStyle9"/>
          <w:color w:val="000000"/>
          <w:lang w:val="en-US" w:eastAsia="en-US"/>
        </w:rPr>
        <w:t xml:space="preserve">74 </w:t>
      </w:r>
      <w:r>
        <w:rPr>
          <w:rStyle w:val="CharStyle9"/>
          <w:color w:val="000000"/>
        </w:rPr>
        <w:t xml:space="preserve">cm a </w:t>
      </w:r>
      <w:r>
        <w:rPr>
          <w:rStyle w:val="CharStyle9"/>
          <w:color w:val="000000"/>
          <w:lang w:val="en-US" w:eastAsia="en-US"/>
        </w:rPr>
        <w:t xml:space="preserve">74 </w:t>
      </w:r>
      <w:r>
        <w:rPr>
          <w:rStyle w:val="CharStyle9"/>
          <w:color w:val="000000"/>
        </w:rPr>
        <w:t xml:space="preserve">cm ve výšce </w:t>
      </w:r>
      <w:r>
        <w:rPr>
          <w:rStyle w:val="CharStyle9"/>
          <w:color w:val="000000"/>
          <w:lang w:val="en-US" w:eastAsia="en-US"/>
        </w:rPr>
        <w:t xml:space="preserve">130 </w:t>
      </w:r>
      <w:r>
        <w:rPr>
          <w:rStyle w:val="CharStyle9"/>
          <w:color w:val="000000"/>
        </w:rPr>
        <w:t>cm nad zemí napadených lýkožroutem spp..</w:t>
      </w:r>
    </w:p>
    <w:p w:rsidR="00AA2240" w:rsidRDefault="00AA2240">
      <w:pPr>
        <w:pStyle w:val="Style8"/>
        <w:numPr>
          <w:ilvl w:val="0"/>
          <w:numId w:val="4"/>
        </w:numPr>
        <w:shd w:val="clear" w:color="auto" w:fill="auto"/>
        <w:tabs>
          <w:tab w:val="left" w:pos="722"/>
        </w:tabs>
        <w:spacing w:before="0" w:line="274" w:lineRule="exact"/>
        <w:ind w:left="700" w:right="40" w:hanging="300"/>
        <w:jc w:val="both"/>
      </w:pPr>
      <w:r>
        <w:rPr>
          <w:rStyle w:val="CharStyle9"/>
          <w:color w:val="000000"/>
        </w:rPr>
        <w:t>Bezprostředně po pokácení provést účinná opatření k zabránění dalšího šíření škůdce (např. odkomění, chemické ošetření...),</w:t>
      </w:r>
    </w:p>
    <w:p w:rsidR="00AA2240" w:rsidRDefault="00AA2240">
      <w:pPr>
        <w:pStyle w:val="Style8"/>
        <w:numPr>
          <w:ilvl w:val="0"/>
          <w:numId w:val="4"/>
        </w:numPr>
        <w:shd w:val="clear" w:color="auto" w:fill="auto"/>
        <w:tabs>
          <w:tab w:val="left" w:pos="717"/>
        </w:tabs>
        <w:spacing w:before="0" w:after="540" w:line="274" w:lineRule="exact"/>
        <w:ind w:left="700" w:right="40" w:hanging="300"/>
        <w:jc w:val="both"/>
      </w:pPr>
      <w:r>
        <w:rPr>
          <w:rStyle w:val="CharStyle9"/>
          <w:color w:val="000000"/>
        </w:rPr>
        <w:t>Výše uvedená opatření, tj, pokácení dřevin včetně provedení účinných opatření k zabránění dalšího šíření škůdce musí být provedena neprodleně, nejdéle do 15ti dnů po obdržení tohoto příkazu.</w:t>
      </w:r>
    </w:p>
    <w:p w:rsidR="00AA2240" w:rsidRDefault="00AA2240">
      <w:pPr>
        <w:pStyle w:val="Style14"/>
        <w:keepNext/>
        <w:keepLines/>
        <w:shd w:val="clear" w:color="auto" w:fill="auto"/>
        <w:spacing w:before="0" w:after="0" w:line="274" w:lineRule="exact"/>
        <w:ind w:left="60" w:firstLine="0"/>
        <w:jc w:val="both"/>
      </w:pPr>
      <w:bookmarkStart w:id="35" w:name="bookmark34"/>
      <w:r>
        <w:rPr>
          <w:rStyle w:val="CharStyle81"/>
          <w:b/>
          <w:bCs/>
          <w:color w:val="000000"/>
        </w:rPr>
        <w:t>Odůvodnění;</w:t>
      </w:r>
      <w:bookmarkEnd w:id="35"/>
    </w:p>
    <w:p w:rsidR="00AA2240" w:rsidRDefault="00AA2240">
      <w:pPr>
        <w:pStyle w:val="Style8"/>
        <w:shd w:val="clear" w:color="auto" w:fill="auto"/>
        <w:spacing w:before="0" w:line="274" w:lineRule="exact"/>
        <w:ind w:left="60" w:right="40" w:firstLine="660"/>
        <w:jc w:val="both"/>
      </w:pPr>
      <w:r>
        <w:rPr>
          <w:rStyle w:val="CharStyle9"/>
          <w:color w:val="000000"/>
        </w:rPr>
        <w:t xml:space="preserve">Podle ustanovení </w:t>
      </w:r>
      <w:r>
        <w:rPr>
          <w:rStyle w:val="CharStyle9"/>
          <w:color w:val="000000"/>
          <w:lang w:val="en-US" w:eastAsia="en-US"/>
        </w:rPr>
        <w:t xml:space="preserve">§ 7 </w:t>
      </w:r>
      <w:r>
        <w:rPr>
          <w:rStyle w:val="CharStyle9"/>
          <w:color w:val="000000"/>
        </w:rPr>
        <w:t xml:space="preserve">odst. </w:t>
      </w:r>
      <w:r>
        <w:rPr>
          <w:rStyle w:val="CharStyle9"/>
          <w:color w:val="000000"/>
          <w:lang w:val="en-US" w:eastAsia="en-US"/>
        </w:rPr>
        <w:t xml:space="preserve">2 </w:t>
      </w:r>
      <w:r>
        <w:rPr>
          <w:rStyle w:val="CharStyle9"/>
          <w:color w:val="000000"/>
        </w:rPr>
        <w:t>zákona je péče o dřeviny, zejména jejich ošetřování a udržování, povinností vlastníků. Při výskytu nákazy dřevin epidemickými či jinými jejich vážnými chorobami, může orgán ochrany přírody uložit vlastníkům provedení nezbytných zásahů, včetně pokácení dřevin.</w:t>
      </w:r>
    </w:p>
    <w:p w:rsidR="00AA2240" w:rsidRDefault="00AA2240">
      <w:pPr>
        <w:pStyle w:val="Style8"/>
        <w:shd w:val="clear" w:color="auto" w:fill="auto"/>
        <w:spacing w:before="0" w:line="274" w:lineRule="exact"/>
        <w:ind w:left="60" w:right="40" w:firstLine="660"/>
        <w:jc w:val="both"/>
      </w:pPr>
      <w:r>
        <w:rPr>
          <w:rStyle w:val="CharStyle9"/>
          <w:color w:val="000000"/>
        </w:rPr>
        <w:t xml:space="preserve">MML-OŽP na základě podané žádosti dle </w:t>
      </w:r>
      <w:r>
        <w:rPr>
          <w:rStyle w:val="CharStyle9"/>
          <w:color w:val="000000"/>
          <w:lang w:val="en-US" w:eastAsia="en-US"/>
        </w:rPr>
        <w:t xml:space="preserve">§ 8 </w:t>
      </w:r>
      <w:r>
        <w:rPr>
          <w:rStyle w:val="CharStyle9"/>
          <w:color w:val="000000"/>
        </w:rPr>
        <w:t xml:space="preserve">zákona zjistil, že na pozemku p.č. </w:t>
      </w:r>
      <w:r>
        <w:rPr>
          <w:rStyle w:val="CharStyle9"/>
          <w:color w:val="000000"/>
          <w:lang w:val="en-US" w:eastAsia="en-US"/>
        </w:rPr>
        <w:t xml:space="preserve">169 </w:t>
      </w:r>
      <w:r>
        <w:rPr>
          <w:rStyle w:val="CharStyle9"/>
          <w:color w:val="000000"/>
        </w:rPr>
        <w:t xml:space="preserve">k.ú. Homí Suchá u Liberce, jehož jste vlastníkem, roste </w:t>
      </w:r>
      <w:r>
        <w:rPr>
          <w:rStyle w:val="CharStyle9"/>
          <w:color w:val="000000"/>
          <w:lang w:val="en-US" w:eastAsia="en-US"/>
        </w:rPr>
        <w:t xml:space="preserve">6 </w:t>
      </w:r>
      <w:r>
        <w:rPr>
          <w:rStyle w:val="CharStyle9"/>
          <w:color w:val="000000"/>
        </w:rPr>
        <w:t xml:space="preserve">ks smrků ztepilých s obvody kmenů do </w:t>
      </w:r>
      <w:r>
        <w:rPr>
          <w:rStyle w:val="CharStyle9"/>
          <w:color w:val="000000"/>
          <w:lang w:val="en-US" w:eastAsia="en-US"/>
        </w:rPr>
        <w:t xml:space="preserve">80 </w:t>
      </w:r>
      <w:r>
        <w:rPr>
          <w:rStyle w:val="CharStyle9"/>
          <w:color w:val="000000"/>
        </w:rPr>
        <w:t xml:space="preserve">cm ve výšce </w:t>
      </w:r>
      <w:r>
        <w:rPr>
          <w:rStyle w:val="CharStyle9"/>
          <w:color w:val="000000"/>
          <w:lang w:val="en-US" w:eastAsia="en-US"/>
        </w:rPr>
        <w:t xml:space="preserve">130 </w:t>
      </w:r>
      <w:r>
        <w:rPr>
          <w:rStyle w:val="CharStyle9"/>
          <w:color w:val="000000"/>
        </w:rPr>
        <w:t xml:space="preserve">cm nad zemí, které mají podstatnou část koruny suchou z důvodu napadení lýkožroutem. Na tyto dřeviny není třeba povolení dle </w:t>
      </w:r>
      <w:r>
        <w:rPr>
          <w:rStyle w:val="CharStyle9"/>
          <w:color w:val="000000"/>
          <w:lang w:val="en-US" w:eastAsia="en-US"/>
        </w:rPr>
        <w:t xml:space="preserve">§ 8 </w:t>
      </w:r>
      <w:r>
        <w:rPr>
          <w:rStyle w:val="CharStyle9"/>
          <w:color w:val="000000"/>
        </w:rPr>
        <w:t>zákona. Jedná se však o dřeviny napadené kalamitním škůdcem. V zájmu zabránění jeho dalšího šíření a na základě požadavků státní správy lesů, rozhodl správní orgán o pokácení předmětných dřevin a současně stanovil podmínku následného ošetření, spočívající v povinnosti provedení účinné likvidace kůrovce na pokácené dřevině ve stanoveném termínu (např, odkomění kmenů s následným spálením kůry, chemická asanace kmenů kontaktním insekticidem...).</w:t>
      </w:r>
    </w:p>
    <w:p w:rsidR="00AA2240" w:rsidRDefault="0015516C">
      <w:pPr>
        <w:pStyle w:val="Style8"/>
        <w:shd w:val="clear" w:color="auto" w:fill="auto"/>
        <w:spacing w:before="0" w:after="291" w:line="274" w:lineRule="exact"/>
        <w:ind w:left="60" w:right="40" w:firstLine="660"/>
        <w:jc w:val="both"/>
      </w:pPr>
      <w:r>
        <w:rPr>
          <w:noProof/>
        </w:rPr>
        <w:drawing>
          <wp:anchor distT="63500" distB="63500" distL="63500" distR="63500" simplePos="0" relativeHeight="251671552" behindDoc="1" locked="0" layoutInCell="1" allowOverlap="1">
            <wp:simplePos x="0" y="0"/>
            <wp:positionH relativeFrom="margin">
              <wp:posOffset>1746250</wp:posOffset>
            </wp:positionH>
            <wp:positionV relativeFrom="paragraph">
              <wp:posOffset>1408430</wp:posOffset>
            </wp:positionV>
            <wp:extent cx="2734310" cy="1319530"/>
            <wp:effectExtent l="0" t="0" r="8890" b="0"/>
            <wp:wrapTight wrapText="bothSides">
              <wp:wrapPolygon edited="0">
                <wp:start x="0" y="0"/>
                <wp:lineTo x="0" y="21205"/>
                <wp:lineTo x="21520" y="21205"/>
                <wp:lineTo x="21520" y="0"/>
                <wp:lineTo x="0" y="0"/>
              </wp:wrapPolygon>
            </wp:wrapTight>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4310" cy="13195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63500" distB="63500" distL="63500" distR="63500" simplePos="0" relativeHeight="251672576" behindDoc="1" locked="0" layoutInCell="1" allowOverlap="1">
                <wp:simplePos x="0" y="0"/>
                <wp:positionH relativeFrom="margin">
                  <wp:posOffset>3468370</wp:posOffset>
                </wp:positionH>
                <wp:positionV relativeFrom="paragraph">
                  <wp:posOffset>1771015</wp:posOffset>
                </wp:positionV>
                <wp:extent cx="740410" cy="127000"/>
                <wp:effectExtent l="1270" t="1905" r="1270" b="4445"/>
                <wp:wrapSquare wrapText="bothSides"/>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46"/>
                              <w:shd w:val="clear" w:color="auto" w:fill="auto"/>
                              <w:spacing w:after="0" w:line="200" w:lineRule="exact"/>
                            </w:pPr>
                            <w:r>
                              <w:rPr>
                                <w:rStyle w:val="CharStyle54Exact"/>
                                <w:b/>
                                <w:bCs/>
                                <w:color w:val="000000"/>
                                <w:spacing w:val="0"/>
                              </w:rPr>
                              <w:t>Ing. Jaroslav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273.1pt;margin-top:139.45pt;width:58.3pt;height:10pt;z-index:-251643904;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" filled="f" stroked="f">
                <v:textbox style="mso-fit-shape-to-text:t" inset="0,0,0,0">
                  <w:txbxContent>
                    <w:p w:rsidR="00AA2240" w:rsidRDefault="00AA2240">
                      <w:pPr>
                        <w:pStyle w:val="Style46"/>
                        <w:shd w:val="clear" w:color="auto" w:fill="auto"/>
                        <w:spacing w:after="0" w:line="200" w:lineRule="exact"/>
                      </w:pPr>
                      <w:r>
                        <w:rPr>
                          <w:rStyle w:val="CharStyle54Exact"/>
                          <w:b/>
                          <w:bCs/>
                          <w:color w:val="000000"/>
                          <w:spacing w:val="0"/>
                        </w:rPr>
                        <w:t>Ing. Jaroslav</w:t>
                      </w:r>
                    </w:p>
                  </w:txbxContent>
                </v:textbox>
                <w10:wrap type="square" anchorx="margin"/>
              </v:shape>
            </w:pict>
          </mc:Fallback>
        </mc:AlternateContent>
      </w:r>
      <w:r>
        <w:rPr>
          <w:noProof/>
        </w:rPr>
        <mc:AlternateContent>
          <mc:Choice Requires="wps">
            <w:drawing>
              <wp:anchor distT="63500" distB="63500" distL="63500" distR="63500" simplePos="0" relativeHeight="251673600" behindDoc="1" locked="0" layoutInCell="1" allowOverlap="1">
                <wp:simplePos x="0" y="0"/>
                <wp:positionH relativeFrom="margin">
                  <wp:posOffset>3099435</wp:posOffset>
                </wp:positionH>
                <wp:positionV relativeFrom="paragraph">
                  <wp:posOffset>1941830</wp:posOffset>
                </wp:positionV>
                <wp:extent cx="417830" cy="127000"/>
                <wp:effectExtent l="3810" t="1270" r="0" b="0"/>
                <wp:wrapSquare wrapText="bothSides"/>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21"/>
                              <w:shd w:val="clear" w:color="auto" w:fill="auto"/>
                              <w:spacing w:line="200" w:lineRule="exact"/>
                            </w:pPr>
                            <w:r>
                              <w:rPr>
                                <w:rStyle w:val="CharStyle22Exact"/>
                                <w:color w:val="000000"/>
                                <w:spacing w:val="0"/>
                              </w:rPr>
                              <w:t>vedoucí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244.05pt;margin-top:152.9pt;width:32.9pt;height:10pt;z-index:-25164288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" filled="f" stroked="f">
                <v:textbox style="mso-fit-shape-to-text:t" inset="0,0,0,0">
                  <w:txbxContent>
                    <w:p w:rsidR="00AA2240" w:rsidRDefault="00AA2240">
                      <w:pPr>
                        <w:pStyle w:val="Style21"/>
                        <w:shd w:val="clear" w:color="auto" w:fill="auto"/>
                        <w:spacing w:line="200" w:lineRule="exact"/>
                      </w:pPr>
                      <w:r>
                        <w:rPr>
                          <w:rStyle w:val="CharStyle22Exact"/>
                          <w:color w:val="000000"/>
                          <w:spacing w:val="0"/>
                        </w:rPr>
                        <w:t>vedoucí</w:t>
                      </w:r>
                    </w:p>
                  </w:txbxContent>
                </v:textbox>
                <w10:wrap type="square" anchorx="margin"/>
              </v:shape>
            </w:pict>
          </mc:Fallback>
        </mc:AlternateContent>
      </w:r>
      <w:r>
        <w:rPr>
          <w:noProof/>
        </w:rPr>
        <mc:AlternateContent>
          <mc:Choice Requires="wps">
            <w:drawing>
              <wp:anchor distT="63500" distB="63500" distL="63500" distR="63500" simplePos="0" relativeHeight="251674624" behindDoc="1" locked="0" layoutInCell="1" allowOverlap="1">
                <wp:simplePos x="0" y="0"/>
                <wp:positionH relativeFrom="margin">
                  <wp:posOffset>3099435</wp:posOffset>
                </wp:positionH>
                <wp:positionV relativeFrom="paragraph">
                  <wp:posOffset>1767840</wp:posOffset>
                </wp:positionV>
                <wp:extent cx="1880870" cy="278130"/>
                <wp:effectExtent l="3810" t="0" r="1270" b="0"/>
                <wp:wrapSquare wrapText="bothSides"/>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46"/>
                              <w:shd w:val="clear" w:color="auto" w:fill="auto"/>
                              <w:spacing w:after="38" w:line="200" w:lineRule="exact"/>
                              <w:ind w:left="580"/>
                            </w:pPr>
                            <w:r>
                              <w:rPr>
                                <w:rStyle w:val="CharStyle54Exact"/>
                                <w:b/>
                                <w:bCs/>
                                <w:color w:val="000000"/>
                                <w:spacing w:val="0"/>
                              </w:rPr>
                              <w:t>Ing. Jaroslav Rašín</w:t>
                            </w:r>
                          </w:p>
                          <w:p w:rsidR="00AA2240" w:rsidRDefault="00AA2240">
                            <w:pPr>
                              <w:pStyle w:val="Style21"/>
                              <w:shd w:val="clear" w:color="auto" w:fill="auto"/>
                              <w:spacing w:line="200" w:lineRule="exact"/>
                            </w:pPr>
                            <w:r>
                              <w:rPr>
                                <w:rStyle w:val="CharStyle22Exact"/>
                                <w:color w:val="000000"/>
                                <w:spacing w:val="0"/>
                              </w:rPr>
                              <w:t>vedoucí odboru životního prostředí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left:0;text-align:left;margin-left:244.05pt;margin-top:139.2pt;width:148.1pt;height:21.9pt;z-index:-25164185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" filled="f" stroked="f">
                <v:textbox style="mso-fit-shape-to-text:t" inset="0,0,0,0">
                  <w:txbxContent>
                    <w:p w:rsidR="00AA2240" w:rsidRDefault="00AA2240">
                      <w:pPr>
                        <w:pStyle w:val="Style46"/>
                        <w:shd w:val="clear" w:color="auto" w:fill="auto"/>
                        <w:spacing w:after="38" w:line="200" w:lineRule="exact"/>
                        <w:ind w:left="580"/>
                      </w:pPr>
                      <w:r>
                        <w:rPr>
                          <w:rStyle w:val="CharStyle54Exact"/>
                          <w:b/>
                          <w:bCs/>
                          <w:color w:val="000000"/>
                          <w:spacing w:val="0"/>
                        </w:rPr>
                        <w:t>Ing. Jaroslav Rašín</w:t>
                      </w:r>
                    </w:p>
                    <w:p w:rsidR="00AA2240" w:rsidRDefault="00AA2240">
                      <w:pPr>
                        <w:pStyle w:val="Style21"/>
                        <w:shd w:val="clear" w:color="auto" w:fill="auto"/>
                        <w:spacing w:line="200" w:lineRule="exact"/>
                      </w:pPr>
                      <w:r>
                        <w:rPr>
                          <w:rStyle w:val="CharStyle22Exact"/>
                          <w:color w:val="000000"/>
                          <w:spacing w:val="0"/>
                        </w:rPr>
                        <w:t>vedoucí odboru životního prostředí</w:t>
                      </w:r>
                    </w:p>
                  </w:txbxContent>
                </v:textbox>
                <w10:wrap type="square" anchorx="margin"/>
              </v:shape>
            </w:pict>
          </mc:Fallback>
        </mc:AlternateContent>
      </w:r>
      <w:r>
        <w:rPr>
          <w:noProof/>
        </w:rPr>
        <mc:AlternateContent>
          <mc:Choice Requires="wps">
            <w:drawing>
              <wp:anchor distT="63500" distB="63500" distL="63500" distR="63500" simplePos="0" relativeHeight="251675648" behindDoc="1" locked="0" layoutInCell="1" allowOverlap="1">
                <wp:simplePos x="0" y="0"/>
                <wp:positionH relativeFrom="margin">
                  <wp:posOffset>2934970</wp:posOffset>
                </wp:positionH>
                <wp:positionV relativeFrom="paragraph">
                  <wp:posOffset>2940685</wp:posOffset>
                </wp:positionV>
                <wp:extent cx="1252855" cy="254000"/>
                <wp:effectExtent l="1270" t="0" r="3175" b="3175"/>
                <wp:wrapSquare wrapText="bothSides"/>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21"/>
                              <w:shd w:val="clear" w:color="auto" w:fill="auto"/>
                              <w:spacing w:line="200" w:lineRule="exact"/>
                            </w:pPr>
                            <w:r>
                              <w:rPr>
                                <w:rStyle w:val="CharStyle55Exact"/>
                                <w:color w:val="000000"/>
                                <w:spacing w:val="-20"/>
                              </w:rPr>
                              <w:t xml:space="preserve">.1/% </w:t>
                            </w:r>
                            <w:r>
                              <w:rPr>
                                <w:rStyle w:val="CharStyle55Exact"/>
                                <w:color w:val="000000"/>
                                <w:spacing w:val="-20"/>
                                <w:lang w:val="cs-CZ" w:eastAsia="cs-CZ"/>
                              </w:rPr>
                              <w:t>MM ^</w:t>
                            </w:r>
                            <w:r>
                              <w:rPr>
                                <w:rStyle w:val="CharStyle55Exact"/>
                                <w:color w:val="000000"/>
                                <w:spacing w:val="-20"/>
                              </w:rPr>
                              <w:t xml:space="preserve">« ^4-1 *-•«« </w:t>
                            </w:r>
                            <w:r>
                              <w:rPr>
                                <w:rStyle w:val="CharStyle55Exact"/>
                                <w:color w:val="000000"/>
                                <w:spacing w:val="-20"/>
                                <w:lang w:val="cs-CZ" w:eastAsia="cs-CZ"/>
                              </w:rPr>
                              <w:t xml:space="preserve">'XTTX.— </w:t>
                            </w:r>
                            <w:r>
                              <w:rPr>
                                <w:rStyle w:val="CharStyle55Exact"/>
                                <w:color w:val="000000"/>
                                <w:spacing w:val="-20"/>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0" type="#_x0000_t202" style="position:absolute;left:0;text-align:left;margin-left:231.1pt;margin-top:231.55pt;width:98.65pt;height:20pt;z-index:-25164083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petAIAALI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" filled="f" stroked="f">
                <v:textbox style="mso-fit-shape-to-text:t" inset="0,0,0,0">
                  <w:txbxContent>
                    <w:p w:rsidR="00AA2240" w:rsidRDefault="00AA2240">
                      <w:pPr>
                        <w:pStyle w:val="Style21"/>
                        <w:shd w:val="clear" w:color="auto" w:fill="auto"/>
                        <w:spacing w:line="200" w:lineRule="exact"/>
                      </w:pPr>
                      <w:r>
                        <w:rPr>
                          <w:rStyle w:val="CharStyle55Exact"/>
                          <w:color w:val="000000"/>
                          <w:spacing w:val="-20"/>
                        </w:rPr>
                        <w:t xml:space="preserve">.1/% </w:t>
                      </w:r>
                      <w:r>
                        <w:rPr>
                          <w:rStyle w:val="CharStyle55Exact"/>
                          <w:color w:val="000000"/>
                          <w:spacing w:val="-20"/>
                          <w:lang w:val="cs-CZ" w:eastAsia="cs-CZ"/>
                        </w:rPr>
                        <w:t>MM ^</w:t>
                      </w:r>
                      <w:r>
                        <w:rPr>
                          <w:rStyle w:val="CharStyle55Exact"/>
                          <w:color w:val="000000"/>
                          <w:spacing w:val="-20"/>
                        </w:rPr>
                        <w:t xml:space="preserve">« ^4-1 *-•«« </w:t>
                      </w:r>
                      <w:r>
                        <w:rPr>
                          <w:rStyle w:val="CharStyle55Exact"/>
                          <w:color w:val="000000"/>
                          <w:spacing w:val="-20"/>
                          <w:lang w:val="cs-CZ" w:eastAsia="cs-CZ"/>
                        </w:rPr>
                        <w:t xml:space="preserve">'XTTX.— </w:t>
                      </w:r>
                      <w:r>
                        <w:rPr>
                          <w:rStyle w:val="CharStyle55Exact"/>
                          <w:color w:val="000000"/>
                          <w:spacing w:val="-20"/>
                        </w:rPr>
                        <w:t>1</w:t>
                      </w:r>
                    </w:p>
                  </w:txbxContent>
                </v:textbox>
                <w10:wrap type="square" anchorx="margin"/>
              </v:shape>
            </w:pict>
          </mc:Fallback>
        </mc:AlternateContent>
      </w:r>
      <w:r w:rsidR="00AA2240">
        <w:rPr>
          <w:rStyle w:val="CharStyle9"/>
          <w:color w:val="000000"/>
        </w:rPr>
        <w:t>Vzhledem k tomu, že správní orgán shledal</w:t>
      </w:r>
      <w:r w:rsidR="00AA2240">
        <w:rPr>
          <w:rStyle w:val="CharStyle80"/>
          <w:color w:val="000000"/>
        </w:rPr>
        <w:t xml:space="preserve"> výskyt</w:t>
      </w:r>
      <w:r w:rsidR="00AA2240">
        <w:rPr>
          <w:rStyle w:val="CharStyle9"/>
          <w:color w:val="000000"/>
        </w:rPr>
        <w:t xml:space="preserve"> kůrovce za spolehlivě zjištěný a jeho důslednou likvidaci za nezbytnou k zamezení jeho dalšího šíření, v zájmu zjednodušení a uiychlení věci rozhodl v příkazním řízení v souladu s ust. </w:t>
      </w:r>
      <w:r w:rsidR="00AA2240">
        <w:rPr>
          <w:rStyle w:val="CharStyle9"/>
          <w:color w:val="000000"/>
          <w:lang w:val="en-US" w:eastAsia="en-US"/>
        </w:rPr>
        <w:t xml:space="preserve">§ 150 </w:t>
      </w:r>
      <w:r w:rsidR="00AA2240">
        <w:rPr>
          <w:rStyle w:val="CharStyle9"/>
          <w:color w:val="000000"/>
        </w:rPr>
        <w:t xml:space="preserve">odst. </w:t>
      </w:r>
      <w:r w:rsidR="00AA2240">
        <w:rPr>
          <w:rStyle w:val="CharStyle9"/>
          <w:color w:val="000000"/>
          <w:lang w:val="en-US" w:eastAsia="en-US"/>
        </w:rPr>
        <w:t xml:space="preserve">1 </w:t>
      </w:r>
      <w:r w:rsidR="00AA2240">
        <w:rPr>
          <w:rStyle w:val="CharStyle9"/>
          <w:color w:val="000000"/>
        </w:rPr>
        <w:t>správního řádu.</w:t>
      </w:r>
    </w:p>
    <w:p w:rsidR="00AA2240" w:rsidRDefault="00AA2240">
      <w:pPr>
        <w:pStyle w:val="Style14"/>
        <w:keepNext/>
        <w:keepLines/>
        <w:shd w:val="clear" w:color="auto" w:fill="auto"/>
        <w:spacing w:before="0" w:after="0" w:line="210" w:lineRule="exact"/>
        <w:ind w:left="60" w:firstLine="0"/>
        <w:jc w:val="both"/>
      </w:pPr>
      <w:bookmarkStart w:id="36" w:name="bookmark35"/>
      <w:r>
        <w:rPr>
          <w:rStyle w:val="CharStyle81"/>
          <w:b/>
          <w:bCs/>
          <w:color w:val="000000"/>
        </w:rPr>
        <w:t>Poučení:</w:t>
      </w:r>
      <w:bookmarkEnd w:id="36"/>
    </w:p>
    <w:p w:rsidR="00AA2240" w:rsidRDefault="00AA2240">
      <w:pPr>
        <w:pStyle w:val="Style8"/>
        <w:shd w:val="clear" w:color="auto" w:fill="auto"/>
        <w:spacing w:before="0" w:after="2211" w:line="274" w:lineRule="exact"/>
        <w:ind w:left="60" w:right="40" w:firstLine="660"/>
        <w:jc w:val="both"/>
      </w:pPr>
      <w:r>
        <w:rPr>
          <w:rStyle w:val="CharStyle9"/>
          <w:color w:val="000000"/>
        </w:rPr>
        <w:t xml:space="preserve">Proti tomuto příkazu lze podat do </w:t>
      </w:r>
      <w:r>
        <w:rPr>
          <w:rStyle w:val="CharStyle9"/>
          <w:color w:val="000000"/>
          <w:lang w:val="en-US" w:eastAsia="en-US"/>
        </w:rPr>
        <w:t xml:space="preserve">8 </w:t>
      </w:r>
      <w:r>
        <w:rPr>
          <w:rStyle w:val="CharStyle9"/>
          <w:color w:val="000000"/>
        </w:rPr>
        <w:t xml:space="preserve">dnů ode dne jeho oznámení odpor k Magistrátu města Liberec, odboru životního prostředí. Podáním odporu se příkaz ruší a v řízení se </w:t>
      </w:r>
      <w:r>
        <w:rPr>
          <w:rStyle w:val="CharStyle9"/>
          <w:color w:val="000000"/>
        </w:rPr>
        <w:lastRenderedPageBreak/>
        <w:t>pokračuje.</w:t>
      </w:r>
    </w:p>
    <w:p w:rsidR="00AA2240" w:rsidRDefault="00AA2240">
      <w:pPr>
        <w:pStyle w:val="Style14"/>
        <w:keepNext/>
        <w:keepLines/>
        <w:shd w:val="clear" w:color="auto" w:fill="auto"/>
        <w:spacing w:before="0" w:after="0" w:line="210" w:lineRule="exact"/>
        <w:ind w:left="60" w:firstLine="0"/>
        <w:jc w:val="both"/>
      </w:pPr>
      <w:bookmarkStart w:id="37" w:name="bookmark36"/>
      <w:r>
        <w:rPr>
          <w:rStyle w:val="CharStyle81"/>
          <w:b/>
          <w:bCs/>
          <w:color w:val="000000"/>
        </w:rPr>
        <w:t>Obdrží interně:</w:t>
      </w:r>
      <w:bookmarkEnd w:id="37"/>
    </w:p>
    <w:sectPr w:rsidR="00AA2240">
      <w:headerReference w:type="even" r:id="rId18"/>
      <w:headerReference w:type="default" r:id="rId19"/>
      <w:pgSz w:w="11909" w:h="16834"/>
      <w:pgMar w:top="1609" w:right="2389" w:bottom="1250" w:left="1440" w:header="0" w:footer="3" w:gutter="0"/>
      <w:pgNumType w:start="1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CD" w:rsidRDefault="00856ACD">
      <w:r>
        <w:separator/>
      </w:r>
    </w:p>
  </w:endnote>
  <w:endnote w:type="continuationSeparator" w:id="0">
    <w:p w:rsidR="00856ACD" w:rsidRDefault="0085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40" w:rsidRDefault="0015516C">
    <w:pPr>
      <w:rPr>
        <w:color w:val="auto"/>
        <w:sz w:val="2"/>
        <w:szCs w:val="2"/>
      </w:rPr>
    </w:pPr>
    <w:r>
      <w:rPr>
        <w:noProof/>
      </w:rPr>
      <mc:AlternateContent>
        <mc:Choice Requires="wps">
          <w:drawing>
            <wp:anchor distT="63500" distB="63500" distL="63500" distR="63500" simplePos="0" relativeHeight="251658240" behindDoc="1" locked="0" layoutInCell="1" allowOverlap="1">
              <wp:simplePos x="0" y="0"/>
              <wp:positionH relativeFrom="page">
                <wp:posOffset>3533775</wp:posOffset>
              </wp:positionH>
              <wp:positionV relativeFrom="paragraph">
                <wp:posOffset>-934085</wp:posOffset>
              </wp:positionV>
              <wp:extent cx="57785" cy="131445"/>
              <wp:effectExtent l="0" t="444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5"/>
                            <w:shd w:val="clear" w:color="auto" w:fill="auto"/>
                            <w:jc w:val="both"/>
                          </w:pPr>
                          <w:r>
                            <w:fldChar w:fldCharType="begin"/>
                          </w:r>
                          <w:r>
                            <w:instrText xml:space="preserve"> PAGE \* MERGEFORMAT </w:instrText>
                          </w:r>
                          <w:r>
                            <w:fldChar w:fldCharType="separate"/>
                          </w:r>
                          <w:r w:rsidR="0015516C" w:rsidRPr="0015516C">
                            <w:rPr>
                              <w:rStyle w:val="CharStyle7"/>
                              <w:color w:val="000000"/>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278.25pt;margin-top:-73.55pt;width:4.55pt;height:10.35pt;z-index:-25165824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" filled="f" stroked="f">
              <v:textbox style="mso-fit-shape-to-text:t" inset="0,0,0,0">
                <w:txbxContent>
                  <w:p w:rsidR="00AA2240" w:rsidRDefault="00AA2240">
                    <w:pPr>
                      <w:pStyle w:val="Style5"/>
                      <w:shd w:val="clear" w:color="auto" w:fill="auto"/>
                      <w:jc w:val="both"/>
                    </w:pPr>
                    <w:r>
                      <w:fldChar w:fldCharType="begin"/>
                    </w:r>
                    <w:r>
                      <w:instrText xml:space="preserve"> PAGE \* MERGEFORMAT </w:instrText>
                    </w:r>
                    <w:r>
                      <w:fldChar w:fldCharType="separate"/>
                    </w:r>
                    <w:r w:rsidR="0015516C" w:rsidRPr="0015516C">
                      <w:rPr>
                        <w:rStyle w:val="CharStyle7"/>
                        <w:color w:val="000000"/>
                      </w:rPr>
                      <w:t>4</w:t>
                    </w:r>
                    <w:r>
                      <w:fldChar w:fldCharType="end"/>
                    </w: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40" w:rsidRDefault="0015516C">
    <w:pPr>
      <w:rPr>
        <w:color w:val="auto"/>
        <w:sz w:val="2"/>
        <w:szCs w:val="2"/>
      </w:rPr>
    </w:pPr>
    <w:r>
      <w:rPr>
        <w:noProof/>
      </w:rPr>
      <mc:AlternateContent>
        <mc:Choice Requires="wps">
          <w:drawing>
            <wp:anchor distT="63500" distB="63500" distL="63500" distR="63500" simplePos="0" relativeHeight="251660288" behindDoc="1" locked="0" layoutInCell="1" allowOverlap="1">
              <wp:simplePos x="0" y="0"/>
              <wp:positionH relativeFrom="page">
                <wp:posOffset>3533775</wp:posOffset>
              </wp:positionH>
              <wp:positionV relativeFrom="paragraph">
                <wp:posOffset>-934085</wp:posOffset>
              </wp:positionV>
              <wp:extent cx="57785" cy="131445"/>
              <wp:effectExtent l="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5"/>
                            <w:shd w:val="clear" w:color="auto" w:fill="auto"/>
                            <w:jc w:val="both"/>
                          </w:pPr>
                          <w:r>
                            <w:fldChar w:fldCharType="begin"/>
                          </w:r>
                          <w:r>
                            <w:instrText xml:space="preserve"> PAGE \* MERGEFORMAT </w:instrText>
                          </w:r>
                          <w:r>
                            <w:fldChar w:fldCharType="separate"/>
                          </w:r>
                          <w:r w:rsidR="0015516C" w:rsidRPr="0015516C">
                            <w:rPr>
                              <w:rStyle w:val="CharStyle7"/>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278.25pt;margin-top:-73.55pt;width:4.55pt;height:10.35pt;z-index:-251656192;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pgqwIAAKw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" filled="f" stroked="f">
              <v:textbox style="mso-fit-shape-to-text:t" inset="0,0,0,0">
                <w:txbxContent>
                  <w:p w:rsidR="00AA2240" w:rsidRDefault="00AA2240">
                    <w:pPr>
                      <w:pStyle w:val="Style5"/>
                      <w:shd w:val="clear" w:color="auto" w:fill="auto"/>
                      <w:jc w:val="both"/>
                    </w:pPr>
                    <w:r>
                      <w:fldChar w:fldCharType="begin"/>
                    </w:r>
                    <w:r>
                      <w:instrText xml:space="preserve"> PAGE \* MERGEFORMAT </w:instrText>
                    </w:r>
                    <w:r>
                      <w:fldChar w:fldCharType="separate"/>
                    </w:r>
                    <w:r w:rsidR="0015516C" w:rsidRPr="0015516C">
                      <w:rPr>
                        <w:rStyle w:val="CharStyle7"/>
                        <w:color w:val="000000"/>
                      </w:rPr>
                      <w:t>1</w:t>
                    </w:r>
                    <w:r>
                      <w:fldChar w:fldCharType="end"/>
                    </w:r>
                  </w:p>
                </w:txbxContent>
              </v:textbox>
              <w10:wrap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40" w:rsidRDefault="00AA2240">
    <w:pPr>
      <w:rPr>
        <w:color w:val="aut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40" w:rsidRDefault="00AA2240">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CD" w:rsidRDefault="00856ACD">
      <w:r>
        <w:separator/>
      </w:r>
    </w:p>
  </w:footnote>
  <w:footnote w:type="continuationSeparator" w:id="0">
    <w:p w:rsidR="00856ACD" w:rsidRDefault="00856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40" w:rsidRDefault="0015516C">
    <w:pPr>
      <w:rPr>
        <w:color w:val="auto"/>
        <w:sz w:val="2"/>
        <w:szCs w:val="2"/>
      </w:rPr>
    </w:pPr>
    <w:r>
      <w:rPr>
        <w:noProof/>
      </w:rPr>
      <mc:AlternateContent>
        <mc:Choice Requires="wps">
          <w:drawing>
            <wp:anchor distT="63500" distB="63500" distL="63500" distR="63500" simplePos="0" relativeHeight="251662336" behindDoc="1" locked="0" layoutInCell="1" allowOverlap="1">
              <wp:simplePos x="0" y="0"/>
              <wp:positionH relativeFrom="page">
                <wp:posOffset>982980</wp:posOffset>
              </wp:positionH>
              <wp:positionV relativeFrom="paragraph">
                <wp:posOffset>858520</wp:posOffset>
              </wp:positionV>
              <wp:extent cx="2254885" cy="175260"/>
              <wp:effectExtent l="1905" t="1270" r="635"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5"/>
                            <w:shd w:val="clear" w:color="auto" w:fill="auto"/>
                            <w:jc w:val="both"/>
                          </w:pPr>
                          <w:r>
                            <w:rPr>
                              <w:rStyle w:val="CharStyle67"/>
                              <w:color w:val="000000"/>
                            </w:rPr>
                            <w:t>MML/ZPOP/Par/063308/16-SZ054895/16/2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3" type="#_x0000_t202" style="position:absolute;margin-left:77.4pt;margin-top:67.6pt;width:177.55pt;height:13.8pt;z-index:-251654144;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IWrgIAAK4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" filled="f" stroked="f">
              <v:textbox style="mso-fit-shape-to-text:t" inset="0,0,0,0">
                <w:txbxContent>
                  <w:p w:rsidR="00AA2240" w:rsidRDefault="00AA2240">
                    <w:pPr>
                      <w:pStyle w:val="Style5"/>
                      <w:shd w:val="clear" w:color="auto" w:fill="auto"/>
                      <w:jc w:val="both"/>
                    </w:pPr>
                    <w:r>
                      <w:rPr>
                        <w:rStyle w:val="CharStyle67"/>
                        <w:color w:val="000000"/>
                      </w:rPr>
                      <w:t>MML/ZPOP/Par/063308/16-SZ054895/16/2</w:t>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40" w:rsidRDefault="0015516C">
    <w:pPr>
      <w:rPr>
        <w:color w:val="auto"/>
        <w:sz w:val="2"/>
        <w:szCs w:val="2"/>
      </w:rPr>
    </w:pPr>
    <w:r>
      <w:rPr>
        <w:noProof/>
      </w:rPr>
      <mc:AlternateContent>
        <mc:Choice Requires="wps">
          <w:drawing>
            <wp:anchor distT="63500" distB="63500" distL="63500" distR="63500" simplePos="0" relativeHeight="251664384" behindDoc="1" locked="0" layoutInCell="1" allowOverlap="1">
              <wp:simplePos x="0" y="0"/>
              <wp:positionH relativeFrom="page">
                <wp:posOffset>982980</wp:posOffset>
              </wp:positionH>
              <wp:positionV relativeFrom="paragraph">
                <wp:posOffset>858520</wp:posOffset>
              </wp:positionV>
              <wp:extent cx="2254885" cy="175260"/>
              <wp:effectExtent l="1905" t="1270" r="635"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40" w:rsidRDefault="00AA2240">
                          <w:pPr>
                            <w:pStyle w:val="Style5"/>
                            <w:shd w:val="clear" w:color="auto" w:fill="auto"/>
                            <w:jc w:val="both"/>
                          </w:pPr>
                          <w:r>
                            <w:rPr>
                              <w:rStyle w:val="CharStyle67"/>
                              <w:color w:val="000000"/>
                            </w:rPr>
                            <w:t>MML/ZPOP/Par/063308/16-SZ054895/16/2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4" type="#_x0000_t202" style="position:absolute;margin-left:77.4pt;margin-top:67.6pt;width:177.55pt;height:13.8pt;z-index:-25165209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zXrwIAAK4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" filled="f" stroked="f">
              <v:textbox style="mso-fit-shape-to-text:t" inset="0,0,0,0">
                <w:txbxContent>
                  <w:p w:rsidR="00AA2240" w:rsidRDefault="00AA2240">
                    <w:pPr>
                      <w:pStyle w:val="Style5"/>
                      <w:shd w:val="clear" w:color="auto" w:fill="auto"/>
                      <w:jc w:val="both"/>
                    </w:pPr>
                    <w:r>
                      <w:rPr>
                        <w:rStyle w:val="CharStyle67"/>
                        <w:color w:val="000000"/>
                      </w:rPr>
                      <w:t>MML/ZPOP/Par/063308/16-SZ054895/16/2</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upperRoman"/>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Roman"/>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Roman"/>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Roman"/>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Roman"/>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upperRoman"/>
      <w:lvlText w:val="%8."/>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Roman"/>
      <w:lvlText w:val="%9."/>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53"/>
    <w:rsid w:val="000B7953"/>
    <w:rsid w:val="0015516C"/>
    <w:rsid w:val="00856ACD"/>
    <w:rsid w:val="00AA2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13C7AAB-229E-41CB-BA57-3BA0B67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color w:val="000000"/>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uiPriority w:val="99"/>
    <w:locked/>
    <w:rPr>
      <w:rFonts w:cs="Times New Roman"/>
      <w:b/>
      <w:bCs/>
      <w:spacing w:val="60"/>
      <w:sz w:val="26"/>
      <w:szCs w:val="26"/>
      <w:u w:val="none"/>
    </w:rPr>
  </w:style>
  <w:style w:type="character" w:customStyle="1" w:styleId="CharStyle4">
    <w:name w:val="Char Style 4"/>
    <w:basedOn w:val="CharStyle3"/>
    <w:uiPriority w:val="99"/>
    <w:rPr>
      <w:rFonts w:cs="Times New Roman"/>
      <w:b/>
      <w:bCs/>
      <w:spacing w:val="0"/>
      <w:sz w:val="26"/>
      <w:szCs w:val="26"/>
      <w:u w:val="none"/>
    </w:rPr>
  </w:style>
  <w:style w:type="character" w:customStyle="1" w:styleId="CharStyle6">
    <w:name w:val="Char Style 6"/>
    <w:basedOn w:val="Standardnpsmoodstavce"/>
    <w:link w:val="Style5"/>
    <w:uiPriority w:val="99"/>
    <w:locked/>
    <w:rPr>
      <w:rFonts w:ascii="Times New Roman" w:hAnsi="Times New Roman" w:cs="Times New Roman"/>
      <w:sz w:val="20"/>
      <w:szCs w:val="20"/>
      <w:u w:val="none"/>
      <w:lang w:val="en-US" w:eastAsia="en-US"/>
    </w:rPr>
  </w:style>
  <w:style w:type="character" w:customStyle="1" w:styleId="CharStyle7">
    <w:name w:val="Char Style 7"/>
    <w:basedOn w:val="CharStyle6"/>
    <w:uiPriority w:val="99"/>
    <w:rPr>
      <w:rFonts w:ascii="Times New Roman" w:hAnsi="Times New Roman" w:cs="Times New Roman"/>
      <w:noProof/>
      <w:sz w:val="18"/>
      <w:szCs w:val="18"/>
      <w:u w:val="none"/>
      <w:lang w:val="en-US" w:eastAsia="en-US"/>
    </w:rPr>
  </w:style>
  <w:style w:type="character" w:customStyle="1" w:styleId="CharStyle9">
    <w:name w:val="Char Style 9"/>
    <w:basedOn w:val="Standardnpsmoodstavce"/>
    <w:link w:val="Style8"/>
    <w:uiPriority w:val="99"/>
    <w:locked/>
    <w:rPr>
      <w:rFonts w:cs="Times New Roman"/>
      <w:sz w:val="21"/>
      <w:szCs w:val="21"/>
      <w:u w:val="none"/>
    </w:rPr>
  </w:style>
  <w:style w:type="character" w:customStyle="1" w:styleId="CharStyle11">
    <w:name w:val="Char Style 11"/>
    <w:basedOn w:val="Standardnpsmoodstavce"/>
    <w:link w:val="Style10"/>
    <w:uiPriority w:val="99"/>
    <w:locked/>
    <w:rPr>
      <w:rFonts w:ascii="Times New Roman" w:hAnsi="Times New Roman" w:cs="Times New Roman"/>
      <w:sz w:val="21"/>
      <w:szCs w:val="21"/>
      <w:u w:val="none"/>
      <w:lang w:val="en-US" w:eastAsia="en-US"/>
    </w:rPr>
  </w:style>
  <w:style w:type="character" w:customStyle="1" w:styleId="CharStyle12">
    <w:name w:val="Char Style 12"/>
    <w:basedOn w:val="CharStyle11"/>
    <w:uiPriority w:val="99"/>
    <w:rPr>
      <w:rFonts w:ascii="Times New Roman" w:hAnsi="Times New Roman" w:cs="Times New Roman"/>
      <w:b/>
      <w:bCs/>
      <w:i/>
      <w:iCs/>
      <w:spacing w:val="40"/>
      <w:sz w:val="24"/>
      <w:szCs w:val="24"/>
      <w:u w:val="none"/>
      <w:lang w:val="en-US" w:eastAsia="en-US"/>
    </w:rPr>
  </w:style>
  <w:style w:type="character" w:customStyle="1" w:styleId="CharStyle13">
    <w:name w:val="Char Style 13"/>
    <w:basedOn w:val="CharStyle9"/>
    <w:uiPriority w:val="99"/>
    <w:rPr>
      <w:rFonts w:cs="Times New Roman"/>
      <w:sz w:val="22"/>
      <w:szCs w:val="22"/>
      <w:u w:val="none"/>
    </w:rPr>
  </w:style>
  <w:style w:type="character" w:customStyle="1" w:styleId="CharStyle15">
    <w:name w:val="Char Style 15"/>
    <w:basedOn w:val="Standardnpsmoodstavce"/>
    <w:link w:val="Style14"/>
    <w:uiPriority w:val="99"/>
    <w:locked/>
    <w:rPr>
      <w:rFonts w:cs="Times New Roman"/>
      <w:b/>
      <w:bCs/>
      <w:sz w:val="21"/>
      <w:szCs w:val="21"/>
      <w:u w:val="none"/>
    </w:rPr>
  </w:style>
  <w:style w:type="character" w:customStyle="1" w:styleId="CharStyle16">
    <w:name w:val="Char Style 16"/>
    <w:basedOn w:val="CharStyle9"/>
    <w:uiPriority w:val="99"/>
    <w:rPr>
      <w:rFonts w:cs="Times New Roman"/>
      <w:b/>
      <w:bCs/>
      <w:sz w:val="21"/>
      <w:szCs w:val="21"/>
      <w:u w:val="none"/>
    </w:rPr>
  </w:style>
  <w:style w:type="character" w:customStyle="1" w:styleId="CharStyle17">
    <w:name w:val="Char Style 17"/>
    <w:basedOn w:val="CharStyle9"/>
    <w:uiPriority w:val="99"/>
    <w:rPr>
      <w:rFonts w:ascii="Times New Roman" w:hAnsi="Times New Roman" w:cs="Times New Roman"/>
      <w:b/>
      <w:bCs/>
      <w:sz w:val="21"/>
      <w:szCs w:val="21"/>
      <w:u w:val="none"/>
      <w:lang w:val="en-US" w:eastAsia="en-US"/>
    </w:rPr>
  </w:style>
  <w:style w:type="character" w:customStyle="1" w:styleId="CharStyle19Exact">
    <w:name w:val="Char Style 19 Exact"/>
    <w:basedOn w:val="Standardnpsmoodstavce"/>
    <w:link w:val="Style18"/>
    <w:uiPriority w:val="99"/>
    <w:locked/>
    <w:rPr>
      <w:rFonts w:cs="Times New Roman"/>
      <w:b/>
      <w:bCs/>
      <w:spacing w:val="16"/>
      <w:sz w:val="15"/>
      <w:szCs w:val="15"/>
      <w:u w:val="none"/>
    </w:rPr>
  </w:style>
  <w:style w:type="character" w:customStyle="1" w:styleId="CharStyle20Exact">
    <w:name w:val="Char Style 20 Exact"/>
    <w:basedOn w:val="CharStyle19Exact"/>
    <w:uiPriority w:val="99"/>
    <w:rPr>
      <w:rFonts w:cs="Times New Roman"/>
      <w:b/>
      <w:bCs/>
      <w:spacing w:val="20"/>
      <w:sz w:val="19"/>
      <w:szCs w:val="19"/>
      <w:u w:val="none"/>
    </w:rPr>
  </w:style>
  <w:style w:type="character" w:customStyle="1" w:styleId="CharStyle22Exact">
    <w:name w:val="Char Style 22 Exact"/>
    <w:basedOn w:val="Standardnpsmoodstavce"/>
    <w:uiPriority w:val="99"/>
    <w:rPr>
      <w:rFonts w:cs="Times New Roman"/>
      <w:spacing w:val="1"/>
      <w:sz w:val="20"/>
      <w:szCs w:val="20"/>
      <w:u w:val="none"/>
    </w:rPr>
  </w:style>
  <w:style w:type="character" w:customStyle="1" w:styleId="CharStyle24Exact">
    <w:name w:val="Char Style 24 Exact"/>
    <w:basedOn w:val="Standardnpsmoodstavce"/>
    <w:link w:val="Style23"/>
    <w:uiPriority w:val="99"/>
    <w:locked/>
    <w:rPr>
      <w:rFonts w:cs="Times New Roman"/>
      <w:spacing w:val="9"/>
      <w:sz w:val="14"/>
      <w:szCs w:val="14"/>
      <w:u w:val="none"/>
    </w:rPr>
  </w:style>
  <w:style w:type="character" w:customStyle="1" w:styleId="CharStyle25Exact">
    <w:name w:val="Char Style 25 Exact"/>
    <w:basedOn w:val="Standardnpsmoodstavce"/>
    <w:uiPriority w:val="99"/>
    <w:rPr>
      <w:rFonts w:cs="Times New Roman"/>
      <w:spacing w:val="1"/>
      <w:sz w:val="20"/>
      <w:szCs w:val="20"/>
      <w:u w:val="none"/>
    </w:rPr>
  </w:style>
  <w:style w:type="character" w:customStyle="1" w:styleId="CharStyle27">
    <w:name w:val="Char Style 27"/>
    <w:basedOn w:val="Standardnpsmoodstavce"/>
    <w:link w:val="Style26"/>
    <w:uiPriority w:val="99"/>
    <w:locked/>
    <w:rPr>
      <w:rFonts w:ascii="Times New Roman" w:hAnsi="Times New Roman" w:cs="Times New Roman"/>
      <w:noProof/>
      <w:sz w:val="20"/>
      <w:szCs w:val="20"/>
      <w:u w:val="none"/>
    </w:rPr>
  </w:style>
  <w:style w:type="character" w:customStyle="1" w:styleId="CharStyle29">
    <w:name w:val="Char Style 29"/>
    <w:basedOn w:val="Standardnpsmoodstavce"/>
    <w:link w:val="Style28"/>
    <w:uiPriority w:val="99"/>
    <w:locked/>
    <w:rPr>
      <w:rFonts w:ascii="Times New Roman" w:hAnsi="Times New Roman" w:cs="Times New Roman"/>
      <w:b/>
      <w:bCs/>
      <w:sz w:val="21"/>
      <w:szCs w:val="21"/>
      <w:u w:val="none"/>
      <w:lang w:val="en-US" w:eastAsia="en-US"/>
    </w:rPr>
  </w:style>
  <w:style w:type="character" w:customStyle="1" w:styleId="CharStyle31">
    <w:name w:val="Char Style 31"/>
    <w:basedOn w:val="Standardnpsmoodstavce"/>
    <w:link w:val="Style30"/>
    <w:uiPriority w:val="99"/>
    <w:locked/>
    <w:rPr>
      <w:rFonts w:cs="Times New Roman"/>
      <w:sz w:val="21"/>
      <w:szCs w:val="21"/>
      <w:u w:val="none"/>
    </w:rPr>
  </w:style>
  <w:style w:type="character" w:customStyle="1" w:styleId="CharStyle32">
    <w:name w:val="Char Style 32"/>
    <w:basedOn w:val="CharStyle9"/>
    <w:uiPriority w:val="99"/>
    <w:rPr>
      <w:rFonts w:cs="Times New Roman"/>
      <w:sz w:val="21"/>
      <w:szCs w:val="21"/>
      <w:u w:val="single"/>
    </w:rPr>
  </w:style>
  <w:style w:type="character" w:customStyle="1" w:styleId="CharStyle34Exact">
    <w:name w:val="Char Style 34 Exact"/>
    <w:basedOn w:val="Standardnpsmoodstavce"/>
    <w:link w:val="Style33"/>
    <w:uiPriority w:val="99"/>
    <w:locked/>
    <w:rPr>
      <w:rFonts w:ascii="Times New Roman" w:hAnsi="Times New Roman" w:cs="Times New Roman"/>
      <w:noProof/>
      <w:sz w:val="47"/>
      <w:szCs w:val="47"/>
      <w:u w:val="none"/>
    </w:rPr>
  </w:style>
  <w:style w:type="character" w:customStyle="1" w:styleId="CharStyle35Exact">
    <w:name w:val="Char Style 35 Exact"/>
    <w:basedOn w:val="CharStyle34Exact"/>
    <w:uiPriority w:val="99"/>
    <w:rPr>
      <w:rFonts w:ascii="Times New Roman" w:hAnsi="Times New Roman" w:cs="Times New Roman"/>
      <w:noProof/>
      <w:color w:val="1C56DB"/>
      <w:sz w:val="47"/>
      <w:szCs w:val="47"/>
      <w:u w:val="none"/>
    </w:rPr>
  </w:style>
  <w:style w:type="character" w:customStyle="1" w:styleId="CharStyle36Exact">
    <w:name w:val="Char Style 36 Exact"/>
    <w:basedOn w:val="CharStyle9"/>
    <w:uiPriority w:val="99"/>
    <w:rPr>
      <w:rFonts w:cs="Times New Roman"/>
      <w:color w:val="213862"/>
      <w:spacing w:val="1"/>
      <w:sz w:val="20"/>
      <w:szCs w:val="20"/>
      <w:u w:val="none"/>
    </w:rPr>
  </w:style>
  <w:style w:type="character" w:customStyle="1" w:styleId="CharStyle38">
    <w:name w:val="Char Style 38"/>
    <w:basedOn w:val="Standardnpsmoodstavce"/>
    <w:link w:val="Style37"/>
    <w:uiPriority w:val="99"/>
    <w:locked/>
    <w:rPr>
      <w:rFonts w:ascii="Times New Roman" w:hAnsi="Times New Roman" w:cs="Times New Roman"/>
      <w:sz w:val="21"/>
      <w:szCs w:val="21"/>
      <w:u w:val="none"/>
      <w:lang w:val="en-US" w:eastAsia="en-US"/>
    </w:rPr>
  </w:style>
  <w:style w:type="character" w:customStyle="1" w:styleId="CharStyle39">
    <w:name w:val="Char Style 39"/>
    <w:basedOn w:val="CharStyle38"/>
    <w:uiPriority w:val="99"/>
    <w:rPr>
      <w:rFonts w:ascii="Times New Roman" w:hAnsi="Times New Roman" w:cs="Times New Roman"/>
      <w:spacing w:val="60"/>
      <w:sz w:val="21"/>
      <w:szCs w:val="21"/>
      <w:u w:val="none"/>
      <w:lang w:val="en-US" w:eastAsia="en-US"/>
    </w:rPr>
  </w:style>
  <w:style w:type="character" w:customStyle="1" w:styleId="CharStyle40">
    <w:name w:val="Char Style 40"/>
    <w:basedOn w:val="Standardnpsmoodstavce"/>
    <w:link w:val="Style21"/>
    <w:uiPriority w:val="99"/>
    <w:locked/>
    <w:rPr>
      <w:rFonts w:cs="Times New Roman"/>
      <w:sz w:val="21"/>
      <w:szCs w:val="21"/>
      <w:u w:val="none"/>
    </w:rPr>
  </w:style>
  <w:style w:type="character" w:customStyle="1" w:styleId="CharStyle41">
    <w:name w:val="Char Style 41"/>
    <w:basedOn w:val="CharStyle40"/>
    <w:uiPriority w:val="99"/>
    <w:rPr>
      <w:rFonts w:cs="Times New Roman"/>
      <w:color w:val="29907D"/>
      <w:sz w:val="21"/>
      <w:szCs w:val="21"/>
      <w:u w:val="none"/>
    </w:rPr>
  </w:style>
  <w:style w:type="character" w:customStyle="1" w:styleId="CharStyle42Exact">
    <w:name w:val="Char Style 42 Exact"/>
    <w:basedOn w:val="Standardnpsmoodstavce"/>
    <w:uiPriority w:val="99"/>
    <w:rPr>
      <w:rFonts w:cs="Times New Roman"/>
      <w:b/>
      <w:bCs/>
      <w:spacing w:val="1"/>
      <w:sz w:val="20"/>
      <w:szCs w:val="20"/>
      <w:u w:val="none"/>
    </w:rPr>
  </w:style>
  <w:style w:type="character" w:customStyle="1" w:styleId="CharStyle43Exact">
    <w:name w:val="Char Style 43 Exact"/>
    <w:basedOn w:val="CharStyle29"/>
    <w:uiPriority w:val="99"/>
    <w:rPr>
      <w:rFonts w:ascii="Times New Roman" w:hAnsi="Times New Roman" w:cs="Times New Roman"/>
      <w:b/>
      <w:bCs/>
      <w:spacing w:val="1"/>
      <w:sz w:val="20"/>
      <w:szCs w:val="20"/>
      <w:u w:val="single"/>
      <w:lang w:val="en-US" w:eastAsia="en-US"/>
    </w:rPr>
  </w:style>
  <w:style w:type="character" w:customStyle="1" w:styleId="CharStyle44">
    <w:name w:val="Char Style 44"/>
    <w:basedOn w:val="CharStyle9"/>
    <w:uiPriority w:val="99"/>
    <w:rPr>
      <w:rFonts w:cs="Times New Roman"/>
      <w:sz w:val="21"/>
      <w:szCs w:val="21"/>
      <w:u w:val="single"/>
    </w:rPr>
  </w:style>
  <w:style w:type="character" w:customStyle="1" w:styleId="CharStyle45">
    <w:name w:val="Char Style 45"/>
    <w:basedOn w:val="CharStyle15"/>
    <w:uiPriority w:val="99"/>
    <w:rPr>
      <w:rFonts w:cs="Times New Roman"/>
      <w:b/>
      <w:bCs/>
      <w:sz w:val="21"/>
      <w:szCs w:val="21"/>
      <w:u w:val="single"/>
    </w:rPr>
  </w:style>
  <w:style w:type="character" w:customStyle="1" w:styleId="CharStyle47">
    <w:name w:val="Char Style 47"/>
    <w:basedOn w:val="Standardnpsmoodstavce"/>
    <w:link w:val="Style46"/>
    <w:uiPriority w:val="99"/>
    <w:locked/>
    <w:rPr>
      <w:rFonts w:cs="Times New Roman"/>
      <w:b/>
      <w:bCs/>
      <w:sz w:val="21"/>
      <w:szCs w:val="21"/>
      <w:u w:val="none"/>
    </w:rPr>
  </w:style>
  <w:style w:type="character" w:customStyle="1" w:styleId="CharStyle49">
    <w:name w:val="Char Style 49"/>
    <w:basedOn w:val="Standardnpsmoodstavce"/>
    <w:link w:val="Style48"/>
    <w:uiPriority w:val="99"/>
    <w:locked/>
    <w:rPr>
      <w:rFonts w:ascii="Times New Roman" w:hAnsi="Times New Roman" w:cs="Times New Roman"/>
      <w:b/>
      <w:bCs/>
      <w:sz w:val="42"/>
      <w:szCs w:val="42"/>
      <w:u w:val="none"/>
      <w:lang w:val="en-US" w:eastAsia="en-US"/>
    </w:rPr>
  </w:style>
  <w:style w:type="character" w:customStyle="1" w:styleId="CharStyle51">
    <w:name w:val="Char Style 51"/>
    <w:basedOn w:val="Standardnpsmoodstavce"/>
    <w:link w:val="Style50"/>
    <w:uiPriority w:val="99"/>
    <w:locked/>
    <w:rPr>
      <w:rFonts w:cs="Times New Roman"/>
      <w:b/>
      <w:bCs/>
      <w:i/>
      <w:iCs/>
      <w:spacing w:val="40"/>
      <w:u w:val="none"/>
    </w:rPr>
  </w:style>
  <w:style w:type="character" w:customStyle="1" w:styleId="CharStyle52Exact">
    <w:name w:val="Char Style 52 Exact"/>
    <w:basedOn w:val="CharStyle9"/>
    <w:uiPriority w:val="99"/>
    <w:rPr>
      <w:rFonts w:ascii="Times New Roman" w:hAnsi="Times New Roman" w:cs="Times New Roman"/>
      <w:b/>
      <w:bCs/>
      <w:spacing w:val="1"/>
      <w:sz w:val="20"/>
      <w:szCs w:val="20"/>
      <w:u w:val="none"/>
      <w:lang w:val="en-US" w:eastAsia="en-US"/>
    </w:rPr>
  </w:style>
  <w:style w:type="character" w:customStyle="1" w:styleId="CharStyle53">
    <w:name w:val="Char Style 53"/>
    <w:basedOn w:val="CharStyle9"/>
    <w:uiPriority w:val="99"/>
    <w:rPr>
      <w:rFonts w:cs="Times New Roman"/>
      <w:b/>
      <w:bCs/>
      <w:sz w:val="21"/>
      <w:szCs w:val="21"/>
      <w:u w:val="none"/>
    </w:rPr>
  </w:style>
  <w:style w:type="character" w:customStyle="1" w:styleId="CharStyle54Exact">
    <w:name w:val="Char Style 54 Exact"/>
    <w:basedOn w:val="Standardnpsmoodstavce"/>
    <w:uiPriority w:val="99"/>
    <w:rPr>
      <w:rFonts w:cs="Times New Roman"/>
      <w:b/>
      <w:bCs/>
      <w:spacing w:val="1"/>
      <w:sz w:val="20"/>
      <w:szCs w:val="20"/>
      <w:u w:val="none"/>
    </w:rPr>
  </w:style>
  <w:style w:type="character" w:customStyle="1" w:styleId="CharStyle55Exact">
    <w:name w:val="Char Style 55 Exact"/>
    <w:basedOn w:val="CharStyle40"/>
    <w:uiPriority w:val="99"/>
    <w:rPr>
      <w:rFonts w:ascii="Times New Roman" w:hAnsi="Times New Roman" w:cs="Times New Roman"/>
      <w:spacing w:val="-19"/>
      <w:sz w:val="20"/>
      <w:szCs w:val="20"/>
      <w:u w:val="none"/>
      <w:lang w:val="en-US" w:eastAsia="en-US"/>
    </w:rPr>
  </w:style>
  <w:style w:type="character" w:customStyle="1" w:styleId="CharStyle57">
    <w:name w:val="Char Style 57"/>
    <w:basedOn w:val="Standardnpsmoodstavce"/>
    <w:link w:val="Style56"/>
    <w:uiPriority w:val="99"/>
    <w:locked/>
    <w:rPr>
      <w:rFonts w:cs="Times New Roman"/>
      <w:b/>
      <w:bCs/>
      <w:spacing w:val="60"/>
      <w:sz w:val="26"/>
      <w:szCs w:val="26"/>
      <w:u w:val="none"/>
    </w:rPr>
  </w:style>
  <w:style w:type="character" w:customStyle="1" w:styleId="CharStyle58">
    <w:name w:val="Char Style 58"/>
    <w:basedOn w:val="CharStyle15"/>
    <w:uiPriority w:val="99"/>
    <w:rPr>
      <w:rFonts w:cs="Times New Roman"/>
      <w:b/>
      <w:bCs/>
      <w:sz w:val="21"/>
      <w:szCs w:val="21"/>
      <w:u w:val="single"/>
    </w:rPr>
  </w:style>
  <w:style w:type="character" w:customStyle="1" w:styleId="CharStyle59">
    <w:name w:val="Char Style 59"/>
    <w:basedOn w:val="CharStyle15"/>
    <w:uiPriority w:val="99"/>
    <w:rPr>
      <w:rFonts w:cs="Times New Roman"/>
      <w:b/>
      <w:bCs/>
      <w:spacing w:val="50"/>
      <w:sz w:val="21"/>
      <w:szCs w:val="21"/>
      <w:u w:val="none"/>
    </w:rPr>
  </w:style>
  <w:style w:type="character" w:customStyle="1" w:styleId="CharStyle60">
    <w:name w:val="Char Style 60"/>
    <w:basedOn w:val="CharStyle9"/>
    <w:uiPriority w:val="99"/>
    <w:rPr>
      <w:rFonts w:cs="Times New Roman"/>
      <w:b/>
      <w:bCs/>
      <w:sz w:val="21"/>
      <w:szCs w:val="21"/>
      <w:u w:val="none"/>
    </w:rPr>
  </w:style>
  <w:style w:type="character" w:customStyle="1" w:styleId="CharStyle61">
    <w:name w:val="Char Style 61"/>
    <w:basedOn w:val="CharStyle31"/>
    <w:uiPriority w:val="99"/>
    <w:rPr>
      <w:rFonts w:cs="Times New Roman"/>
      <w:spacing w:val="60"/>
      <w:sz w:val="21"/>
      <w:szCs w:val="21"/>
      <w:u w:val="none"/>
    </w:rPr>
  </w:style>
  <w:style w:type="character" w:customStyle="1" w:styleId="CharStyle62">
    <w:name w:val="Char Style 62"/>
    <w:basedOn w:val="CharStyle9"/>
    <w:uiPriority w:val="99"/>
    <w:rPr>
      <w:rFonts w:cs="Times New Roman"/>
      <w:sz w:val="21"/>
      <w:szCs w:val="21"/>
      <w:u w:val="none"/>
    </w:rPr>
  </w:style>
  <w:style w:type="character" w:customStyle="1" w:styleId="CharStyle64">
    <w:name w:val="Char Style 64"/>
    <w:basedOn w:val="Standardnpsmoodstavce"/>
    <w:link w:val="Style63"/>
    <w:uiPriority w:val="99"/>
    <w:locked/>
    <w:rPr>
      <w:rFonts w:cs="Times New Roman"/>
      <w:i/>
      <w:iCs/>
      <w:w w:val="150"/>
      <w:sz w:val="8"/>
      <w:szCs w:val="8"/>
      <w:u w:val="none"/>
    </w:rPr>
  </w:style>
  <w:style w:type="character" w:customStyle="1" w:styleId="CharStyle65">
    <w:name w:val="Char Style 65"/>
    <w:basedOn w:val="CharStyle64"/>
    <w:uiPriority w:val="99"/>
    <w:rPr>
      <w:rFonts w:cs="Times New Roman"/>
      <w:i w:val="0"/>
      <w:iCs w:val="0"/>
      <w:w w:val="100"/>
      <w:sz w:val="21"/>
      <w:szCs w:val="21"/>
      <w:u w:val="none"/>
    </w:rPr>
  </w:style>
  <w:style w:type="character" w:customStyle="1" w:styleId="CharStyle66">
    <w:name w:val="Char Style 66"/>
    <w:basedOn w:val="CharStyle9"/>
    <w:uiPriority w:val="99"/>
    <w:rPr>
      <w:rFonts w:cs="Times New Roman"/>
      <w:b/>
      <w:bCs/>
      <w:sz w:val="21"/>
      <w:szCs w:val="21"/>
      <w:u w:val="none"/>
    </w:rPr>
  </w:style>
  <w:style w:type="character" w:customStyle="1" w:styleId="CharStyle67">
    <w:name w:val="Char Style 67"/>
    <w:basedOn w:val="CharStyle6"/>
    <w:uiPriority w:val="99"/>
    <w:rPr>
      <w:rFonts w:ascii="Times New Roman" w:hAnsi="Times New Roman" w:cs="Times New Roman"/>
      <w:b/>
      <w:bCs/>
      <w:w w:val="80"/>
      <w:sz w:val="24"/>
      <w:szCs w:val="24"/>
      <w:u w:val="none"/>
      <w:lang w:val="en-US" w:eastAsia="en-US"/>
    </w:rPr>
  </w:style>
  <w:style w:type="character" w:customStyle="1" w:styleId="CharStyle68">
    <w:name w:val="Char Style 68"/>
    <w:basedOn w:val="CharStyle15"/>
    <w:uiPriority w:val="99"/>
    <w:rPr>
      <w:rFonts w:cs="Times New Roman"/>
      <w:b/>
      <w:bCs/>
      <w:sz w:val="21"/>
      <w:szCs w:val="21"/>
      <w:u w:val="single"/>
    </w:rPr>
  </w:style>
  <w:style w:type="character" w:customStyle="1" w:styleId="CharStyle69">
    <w:name w:val="Char Style 69"/>
    <w:basedOn w:val="CharStyle9"/>
    <w:uiPriority w:val="99"/>
    <w:rPr>
      <w:rFonts w:cs="Times New Roman"/>
      <w:sz w:val="21"/>
      <w:szCs w:val="21"/>
      <w:u w:val="single"/>
    </w:rPr>
  </w:style>
  <w:style w:type="character" w:customStyle="1" w:styleId="CharStyle70">
    <w:name w:val="Char Style 70"/>
    <w:basedOn w:val="CharStyle9"/>
    <w:uiPriority w:val="99"/>
    <w:rPr>
      <w:rFonts w:cs="Times New Roman"/>
      <w:sz w:val="21"/>
      <w:szCs w:val="21"/>
      <w:u w:val="none"/>
    </w:rPr>
  </w:style>
  <w:style w:type="character" w:customStyle="1" w:styleId="CharStyle72">
    <w:name w:val="Char Style 72"/>
    <w:basedOn w:val="Standardnpsmoodstavce"/>
    <w:link w:val="Style71"/>
    <w:uiPriority w:val="99"/>
    <w:locked/>
    <w:rPr>
      <w:rFonts w:cs="Times New Roman"/>
      <w:b/>
      <w:bCs/>
      <w:spacing w:val="60"/>
      <w:sz w:val="26"/>
      <w:szCs w:val="26"/>
      <w:u w:val="none"/>
    </w:rPr>
  </w:style>
  <w:style w:type="character" w:customStyle="1" w:styleId="CharStyle73">
    <w:name w:val="Char Style 73"/>
    <w:basedOn w:val="CharStyle15"/>
    <w:uiPriority w:val="99"/>
    <w:rPr>
      <w:rFonts w:cs="Times New Roman"/>
      <w:b/>
      <w:bCs/>
      <w:sz w:val="21"/>
      <w:szCs w:val="21"/>
      <w:u w:val="single"/>
    </w:rPr>
  </w:style>
  <w:style w:type="character" w:customStyle="1" w:styleId="CharStyle74">
    <w:name w:val="Char Style 74"/>
    <w:basedOn w:val="CharStyle31"/>
    <w:uiPriority w:val="99"/>
    <w:rPr>
      <w:rFonts w:cs="Times New Roman"/>
      <w:spacing w:val="60"/>
      <w:sz w:val="21"/>
      <w:szCs w:val="21"/>
      <w:u w:val="none"/>
    </w:rPr>
  </w:style>
  <w:style w:type="character" w:customStyle="1" w:styleId="CharStyle75">
    <w:name w:val="Char Style 75"/>
    <w:basedOn w:val="CharStyle9"/>
    <w:uiPriority w:val="99"/>
    <w:rPr>
      <w:rFonts w:cs="Times New Roman"/>
      <w:b/>
      <w:bCs/>
      <w:sz w:val="21"/>
      <w:szCs w:val="21"/>
      <w:u w:val="none"/>
    </w:rPr>
  </w:style>
  <w:style w:type="character" w:customStyle="1" w:styleId="CharStyle76">
    <w:name w:val="Char Style 76"/>
    <w:basedOn w:val="CharStyle9"/>
    <w:uiPriority w:val="99"/>
    <w:rPr>
      <w:rFonts w:cs="Times New Roman"/>
      <w:sz w:val="21"/>
      <w:szCs w:val="21"/>
      <w:u w:val="single"/>
    </w:rPr>
  </w:style>
  <w:style w:type="character" w:customStyle="1" w:styleId="CharStyle78">
    <w:name w:val="Char Style 78"/>
    <w:basedOn w:val="Standardnpsmoodstavce"/>
    <w:link w:val="Style77"/>
    <w:uiPriority w:val="99"/>
    <w:locked/>
    <w:rPr>
      <w:rFonts w:cs="Times New Roman"/>
      <w:b/>
      <w:bCs/>
      <w:spacing w:val="70"/>
      <w:sz w:val="27"/>
      <w:szCs w:val="27"/>
      <w:u w:val="none"/>
    </w:rPr>
  </w:style>
  <w:style w:type="character" w:customStyle="1" w:styleId="CharStyle79">
    <w:name w:val="Char Style 79"/>
    <w:basedOn w:val="CharStyle15"/>
    <w:uiPriority w:val="99"/>
    <w:rPr>
      <w:rFonts w:cs="Times New Roman"/>
      <w:b/>
      <w:bCs/>
      <w:spacing w:val="50"/>
      <w:sz w:val="21"/>
      <w:szCs w:val="21"/>
      <w:u w:val="none"/>
    </w:rPr>
  </w:style>
  <w:style w:type="character" w:customStyle="1" w:styleId="CharStyle80">
    <w:name w:val="Char Style 80"/>
    <w:basedOn w:val="CharStyle9"/>
    <w:uiPriority w:val="99"/>
    <w:rPr>
      <w:rFonts w:cs="Times New Roman"/>
      <w:b/>
      <w:bCs/>
      <w:sz w:val="21"/>
      <w:szCs w:val="21"/>
      <w:u w:val="none"/>
    </w:rPr>
  </w:style>
  <w:style w:type="character" w:customStyle="1" w:styleId="CharStyle81">
    <w:name w:val="Char Style 81"/>
    <w:basedOn w:val="CharStyle15"/>
    <w:uiPriority w:val="99"/>
    <w:rPr>
      <w:rFonts w:cs="Times New Roman"/>
      <w:b/>
      <w:bCs/>
      <w:sz w:val="21"/>
      <w:szCs w:val="21"/>
      <w:u w:val="single"/>
    </w:rPr>
  </w:style>
  <w:style w:type="paragraph" w:customStyle="1" w:styleId="Style2">
    <w:name w:val="Style 2"/>
    <w:basedOn w:val="Normln"/>
    <w:link w:val="CharStyle3"/>
    <w:uiPriority w:val="99"/>
    <w:pPr>
      <w:shd w:val="clear" w:color="auto" w:fill="FFFFFF"/>
      <w:spacing w:after="60" w:line="240" w:lineRule="atLeast"/>
      <w:outlineLvl w:val="3"/>
    </w:pPr>
    <w:rPr>
      <w:b/>
      <w:bCs/>
      <w:color w:val="auto"/>
      <w:spacing w:val="60"/>
      <w:sz w:val="26"/>
      <w:szCs w:val="26"/>
    </w:rPr>
  </w:style>
  <w:style w:type="paragraph" w:customStyle="1" w:styleId="Style5">
    <w:name w:val="Style 5"/>
    <w:basedOn w:val="Normln"/>
    <w:link w:val="CharStyle6"/>
    <w:uiPriority w:val="99"/>
    <w:pPr>
      <w:shd w:val="clear" w:color="auto" w:fill="FFFFFF"/>
    </w:pPr>
    <w:rPr>
      <w:color w:val="auto"/>
      <w:sz w:val="20"/>
      <w:szCs w:val="20"/>
      <w:lang w:val="en-US" w:eastAsia="en-US"/>
    </w:rPr>
  </w:style>
  <w:style w:type="paragraph" w:customStyle="1" w:styleId="Style8">
    <w:name w:val="Style 8"/>
    <w:basedOn w:val="Normln"/>
    <w:link w:val="CharStyle9"/>
    <w:uiPriority w:val="99"/>
    <w:pPr>
      <w:shd w:val="clear" w:color="auto" w:fill="FFFFFF"/>
      <w:spacing w:before="60" w:line="552" w:lineRule="exact"/>
      <w:ind w:hanging="720"/>
    </w:pPr>
    <w:rPr>
      <w:color w:val="auto"/>
      <w:sz w:val="21"/>
      <w:szCs w:val="21"/>
    </w:rPr>
  </w:style>
  <w:style w:type="paragraph" w:customStyle="1" w:styleId="Style10">
    <w:name w:val="Style 10"/>
    <w:basedOn w:val="Normln"/>
    <w:link w:val="CharStyle11"/>
    <w:uiPriority w:val="99"/>
    <w:pPr>
      <w:shd w:val="clear" w:color="auto" w:fill="FFFFFF"/>
      <w:spacing w:line="240" w:lineRule="atLeast"/>
      <w:outlineLvl w:val="5"/>
    </w:pPr>
    <w:rPr>
      <w:color w:val="auto"/>
      <w:sz w:val="21"/>
      <w:szCs w:val="21"/>
      <w:lang w:val="en-US" w:eastAsia="en-US"/>
    </w:rPr>
  </w:style>
  <w:style w:type="paragraph" w:customStyle="1" w:styleId="Style14">
    <w:name w:val="Style 14"/>
    <w:basedOn w:val="Normln"/>
    <w:link w:val="CharStyle15"/>
    <w:uiPriority w:val="99"/>
    <w:pPr>
      <w:shd w:val="clear" w:color="auto" w:fill="FFFFFF"/>
      <w:spacing w:before="600" w:after="360" w:line="240" w:lineRule="atLeast"/>
      <w:ind w:hanging="480"/>
      <w:outlineLvl w:val="6"/>
    </w:pPr>
    <w:rPr>
      <w:b/>
      <w:bCs/>
      <w:color w:val="auto"/>
      <w:sz w:val="21"/>
      <w:szCs w:val="21"/>
    </w:rPr>
  </w:style>
  <w:style w:type="paragraph" w:customStyle="1" w:styleId="Style18">
    <w:name w:val="Style 18"/>
    <w:basedOn w:val="Normln"/>
    <w:link w:val="CharStyle19Exact"/>
    <w:uiPriority w:val="99"/>
    <w:pPr>
      <w:shd w:val="clear" w:color="auto" w:fill="FFFFFF"/>
      <w:spacing w:line="178" w:lineRule="exact"/>
    </w:pPr>
    <w:rPr>
      <w:b/>
      <w:bCs/>
      <w:color w:val="auto"/>
      <w:spacing w:val="16"/>
      <w:sz w:val="15"/>
      <w:szCs w:val="15"/>
    </w:rPr>
  </w:style>
  <w:style w:type="paragraph" w:customStyle="1" w:styleId="Style21">
    <w:name w:val="Style 21"/>
    <w:basedOn w:val="Normln"/>
    <w:link w:val="CharStyle40"/>
    <w:uiPriority w:val="99"/>
    <w:pPr>
      <w:shd w:val="clear" w:color="auto" w:fill="FFFFFF"/>
      <w:spacing w:line="240" w:lineRule="atLeast"/>
    </w:pPr>
    <w:rPr>
      <w:color w:val="auto"/>
      <w:sz w:val="21"/>
      <w:szCs w:val="21"/>
    </w:rPr>
  </w:style>
  <w:style w:type="paragraph" w:customStyle="1" w:styleId="Style23">
    <w:name w:val="Style 23"/>
    <w:basedOn w:val="Normln"/>
    <w:link w:val="CharStyle24Exact"/>
    <w:uiPriority w:val="99"/>
    <w:pPr>
      <w:shd w:val="clear" w:color="auto" w:fill="FFFFFF"/>
      <w:spacing w:line="240" w:lineRule="atLeast"/>
    </w:pPr>
    <w:rPr>
      <w:color w:val="auto"/>
      <w:spacing w:val="9"/>
      <w:sz w:val="14"/>
      <w:szCs w:val="14"/>
    </w:rPr>
  </w:style>
  <w:style w:type="paragraph" w:customStyle="1" w:styleId="Style26">
    <w:name w:val="Style 26"/>
    <w:basedOn w:val="Normln"/>
    <w:link w:val="CharStyle27"/>
    <w:uiPriority w:val="99"/>
    <w:pPr>
      <w:shd w:val="clear" w:color="auto" w:fill="FFFFFF"/>
    </w:pPr>
    <w:rPr>
      <w:noProof/>
      <w:color w:val="auto"/>
      <w:sz w:val="20"/>
      <w:szCs w:val="20"/>
    </w:rPr>
  </w:style>
  <w:style w:type="paragraph" w:customStyle="1" w:styleId="Style28">
    <w:name w:val="Style 28"/>
    <w:basedOn w:val="Normln"/>
    <w:link w:val="CharStyle29"/>
    <w:uiPriority w:val="99"/>
    <w:pPr>
      <w:shd w:val="clear" w:color="auto" w:fill="FFFFFF"/>
      <w:spacing w:line="240" w:lineRule="atLeast"/>
    </w:pPr>
    <w:rPr>
      <w:b/>
      <w:bCs/>
      <w:color w:val="auto"/>
      <w:sz w:val="21"/>
      <w:szCs w:val="21"/>
      <w:lang w:val="en-US" w:eastAsia="en-US"/>
    </w:rPr>
  </w:style>
  <w:style w:type="paragraph" w:customStyle="1" w:styleId="Style30">
    <w:name w:val="Style 30"/>
    <w:basedOn w:val="Normln"/>
    <w:link w:val="CharStyle31"/>
    <w:uiPriority w:val="99"/>
    <w:pPr>
      <w:shd w:val="clear" w:color="auto" w:fill="FFFFFF"/>
      <w:spacing w:before="480" w:after="240" w:line="240" w:lineRule="atLeast"/>
      <w:outlineLvl w:val="6"/>
    </w:pPr>
    <w:rPr>
      <w:color w:val="auto"/>
      <w:sz w:val="21"/>
      <w:szCs w:val="21"/>
    </w:rPr>
  </w:style>
  <w:style w:type="paragraph" w:customStyle="1" w:styleId="Style33">
    <w:name w:val="Style 33"/>
    <w:basedOn w:val="Normln"/>
    <w:link w:val="CharStyle34Exact"/>
    <w:uiPriority w:val="99"/>
    <w:pPr>
      <w:shd w:val="clear" w:color="auto" w:fill="FFFFFF"/>
      <w:spacing w:line="240" w:lineRule="atLeast"/>
    </w:pPr>
    <w:rPr>
      <w:noProof/>
      <w:color w:val="auto"/>
      <w:sz w:val="47"/>
      <w:szCs w:val="47"/>
    </w:rPr>
  </w:style>
  <w:style w:type="paragraph" w:customStyle="1" w:styleId="Style37">
    <w:name w:val="Style 37"/>
    <w:basedOn w:val="Normln"/>
    <w:link w:val="CharStyle38"/>
    <w:uiPriority w:val="99"/>
    <w:pPr>
      <w:shd w:val="clear" w:color="auto" w:fill="FFFFFF"/>
      <w:spacing w:line="240" w:lineRule="atLeast"/>
      <w:jc w:val="center"/>
      <w:outlineLvl w:val="1"/>
    </w:pPr>
    <w:rPr>
      <w:color w:val="auto"/>
      <w:sz w:val="21"/>
      <w:szCs w:val="21"/>
      <w:lang w:val="en-US" w:eastAsia="en-US"/>
    </w:rPr>
  </w:style>
  <w:style w:type="paragraph" w:customStyle="1" w:styleId="Style46">
    <w:name w:val="Style 46"/>
    <w:basedOn w:val="Normln"/>
    <w:link w:val="CharStyle47"/>
    <w:uiPriority w:val="99"/>
    <w:pPr>
      <w:shd w:val="clear" w:color="auto" w:fill="FFFFFF"/>
      <w:spacing w:after="60" w:line="240" w:lineRule="atLeast"/>
    </w:pPr>
    <w:rPr>
      <w:b/>
      <w:bCs/>
      <w:color w:val="auto"/>
      <w:sz w:val="21"/>
      <w:szCs w:val="21"/>
    </w:rPr>
  </w:style>
  <w:style w:type="paragraph" w:customStyle="1" w:styleId="Style48">
    <w:name w:val="Style 48"/>
    <w:basedOn w:val="Normln"/>
    <w:link w:val="CharStyle49"/>
    <w:uiPriority w:val="99"/>
    <w:pPr>
      <w:shd w:val="clear" w:color="auto" w:fill="FFFFFF"/>
      <w:spacing w:before="120" w:after="120" w:line="240" w:lineRule="atLeast"/>
      <w:outlineLvl w:val="0"/>
    </w:pPr>
    <w:rPr>
      <w:b/>
      <w:bCs/>
      <w:color w:val="auto"/>
      <w:sz w:val="42"/>
      <w:szCs w:val="42"/>
      <w:lang w:val="en-US" w:eastAsia="en-US"/>
    </w:rPr>
  </w:style>
  <w:style w:type="paragraph" w:customStyle="1" w:styleId="Style50">
    <w:name w:val="Style 50"/>
    <w:basedOn w:val="Normln"/>
    <w:link w:val="CharStyle51"/>
    <w:uiPriority w:val="99"/>
    <w:pPr>
      <w:shd w:val="clear" w:color="auto" w:fill="FFFFFF"/>
      <w:spacing w:before="120" w:after="120" w:line="240" w:lineRule="atLeast"/>
      <w:ind w:firstLine="1280"/>
    </w:pPr>
    <w:rPr>
      <w:b/>
      <w:bCs/>
      <w:i/>
      <w:iCs/>
      <w:color w:val="auto"/>
      <w:spacing w:val="40"/>
    </w:rPr>
  </w:style>
  <w:style w:type="paragraph" w:customStyle="1" w:styleId="Style56">
    <w:name w:val="Style 56"/>
    <w:basedOn w:val="Normln"/>
    <w:link w:val="CharStyle57"/>
    <w:uiPriority w:val="99"/>
    <w:pPr>
      <w:shd w:val="clear" w:color="auto" w:fill="FFFFFF"/>
      <w:spacing w:after="180" w:line="240" w:lineRule="atLeast"/>
      <w:outlineLvl w:val="4"/>
    </w:pPr>
    <w:rPr>
      <w:b/>
      <w:bCs/>
      <w:color w:val="auto"/>
      <w:spacing w:val="60"/>
      <w:sz w:val="26"/>
      <w:szCs w:val="26"/>
    </w:rPr>
  </w:style>
  <w:style w:type="paragraph" w:customStyle="1" w:styleId="Style63">
    <w:name w:val="Style 63"/>
    <w:basedOn w:val="Normln"/>
    <w:link w:val="CharStyle64"/>
    <w:uiPriority w:val="99"/>
    <w:pPr>
      <w:shd w:val="clear" w:color="auto" w:fill="FFFFFF"/>
      <w:spacing w:line="240" w:lineRule="atLeast"/>
    </w:pPr>
    <w:rPr>
      <w:i/>
      <w:iCs/>
      <w:color w:val="auto"/>
      <w:w w:val="150"/>
      <w:sz w:val="8"/>
      <w:szCs w:val="8"/>
    </w:rPr>
  </w:style>
  <w:style w:type="paragraph" w:customStyle="1" w:styleId="Style71">
    <w:name w:val="Style 71"/>
    <w:basedOn w:val="Normln"/>
    <w:link w:val="CharStyle72"/>
    <w:uiPriority w:val="99"/>
    <w:pPr>
      <w:shd w:val="clear" w:color="auto" w:fill="FFFFFF"/>
      <w:spacing w:after="240" w:line="240" w:lineRule="atLeast"/>
      <w:outlineLvl w:val="5"/>
    </w:pPr>
    <w:rPr>
      <w:b/>
      <w:bCs/>
      <w:color w:val="auto"/>
      <w:spacing w:val="60"/>
      <w:sz w:val="26"/>
      <w:szCs w:val="26"/>
    </w:rPr>
  </w:style>
  <w:style w:type="paragraph" w:customStyle="1" w:styleId="Style77">
    <w:name w:val="Style 77"/>
    <w:basedOn w:val="Normln"/>
    <w:link w:val="CharStyle78"/>
    <w:uiPriority w:val="99"/>
    <w:pPr>
      <w:shd w:val="clear" w:color="auto" w:fill="FFFFFF"/>
      <w:spacing w:before="1020" w:after="420" w:line="240" w:lineRule="atLeast"/>
      <w:outlineLvl w:val="2"/>
    </w:pPr>
    <w:rPr>
      <w:b/>
      <w:bCs/>
      <w:color w:val="auto"/>
      <w:spacing w:val="7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mailto:posta@magistrat.Iiberec.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liberec.c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3589</Words>
  <Characters>21180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Mrovčáková Jaroslava</dc:creator>
  <cp:keywords/>
  <dc:description/>
  <cp:lastModifiedBy>Mrovčáková Jaroslava</cp:lastModifiedBy>
  <cp:revision>2</cp:revision>
  <dcterms:created xsi:type="dcterms:W3CDTF">2017-06-29T12:57:00Z</dcterms:created>
  <dcterms:modified xsi:type="dcterms:W3CDTF">2017-06-29T12:57:00Z</dcterms:modified>
</cp:coreProperties>
</file>