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94ADC" w14:textId="77777777" w:rsidR="00F52BF2" w:rsidRDefault="00F52BF2" w:rsidP="00F52BF2">
      <w:pPr>
        <w:pStyle w:val="Nzev"/>
      </w:pPr>
      <w:bookmarkStart w:id="0" w:name="_GoBack"/>
      <w:bookmarkEnd w:id="0"/>
      <w:r>
        <w:t>DODATEK  KE SMLOUVĚ</w:t>
      </w:r>
    </w:p>
    <w:p w14:paraId="18C9CA78" w14:textId="77777777" w:rsidR="00F52BF2" w:rsidRDefault="00F52BF2" w:rsidP="00F52BF2">
      <w:pPr>
        <w:rPr>
          <w:b/>
          <w:bCs/>
          <w:sz w:val="28"/>
        </w:rPr>
      </w:pPr>
    </w:p>
    <w:p w14:paraId="10690A54" w14:textId="4FB902E1" w:rsidR="00F52BF2" w:rsidRDefault="00F52BF2" w:rsidP="00F52B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 vedení  </w:t>
      </w:r>
      <w:r w:rsidR="004053DA">
        <w:rPr>
          <w:b/>
          <w:bCs/>
          <w:sz w:val="28"/>
        </w:rPr>
        <w:t>účetních záležitostí</w:t>
      </w:r>
    </w:p>
    <w:p w14:paraId="28BDFCDA" w14:textId="0E244D32" w:rsidR="00F52BF2" w:rsidRDefault="00F52BF2" w:rsidP="00F52BF2">
      <w:pPr>
        <w:jc w:val="center"/>
      </w:pPr>
      <w:r>
        <w:t xml:space="preserve">uzavřené dne </w:t>
      </w:r>
      <w:r w:rsidR="001F32FE">
        <w:t>22.6.2020</w:t>
      </w:r>
    </w:p>
    <w:p w14:paraId="1B9A03D9" w14:textId="77777777" w:rsidR="00F52BF2" w:rsidRDefault="00F52BF2" w:rsidP="00F52BF2">
      <w:pPr>
        <w:jc w:val="center"/>
      </w:pPr>
    </w:p>
    <w:p w14:paraId="7E926EB3" w14:textId="77777777" w:rsidR="00F52BF2" w:rsidRDefault="00F52BF2" w:rsidP="00F52BF2">
      <w:pPr>
        <w:tabs>
          <w:tab w:val="left" w:pos="3244"/>
        </w:tabs>
      </w:pPr>
      <w:r>
        <w:tab/>
        <w:t xml:space="preserve"> </w:t>
      </w:r>
    </w:p>
    <w:p w14:paraId="52ADC52F" w14:textId="3FCF5BE0" w:rsidR="00F52BF2" w:rsidRDefault="00F52BF2" w:rsidP="00F52BF2">
      <w:pPr>
        <w:tabs>
          <w:tab w:val="left" w:pos="1418"/>
        </w:tabs>
        <w:rPr>
          <w:b/>
          <w:bCs/>
        </w:rPr>
      </w:pPr>
      <w:r>
        <w:t>Dodavatel:</w:t>
      </w:r>
      <w:r>
        <w:tab/>
      </w:r>
      <w:r w:rsidR="004E5295" w:rsidRPr="004E5295">
        <w:rPr>
          <w:b/>
          <w:bCs/>
        </w:rPr>
        <w:t>RENI, s.r.o.</w:t>
      </w:r>
      <w:r>
        <w:rPr>
          <w:b/>
          <w:bCs/>
        </w:rPr>
        <w:t xml:space="preserve">   </w:t>
      </w:r>
      <w:r>
        <w:rPr>
          <w:b/>
          <w:bCs/>
        </w:rPr>
        <w:tab/>
      </w:r>
    </w:p>
    <w:p w14:paraId="6F727529" w14:textId="37A86A71" w:rsidR="00F52BF2" w:rsidRDefault="00F52BF2" w:rsidP="00F52BF2">
      <w:pPr>
        <w:tabs>
          <w:tab w:val="left" w:pos="1418"/>
          <w:tab w:val="left" w:pos="3244"/>
        </w:tabs>
        <w:rPr>
          <w:b/>
          <w:bCs/>
        </w:rPr>
      </w:pPr>
      <w:r>
        <w:tab/>
        <w:t>Jablonecká 333/23a</w:t>
      </w:r>
      <w:r>
        <w:tab/>
      </w:r>
      <w:r>
        <w:tab/>
        <w:t xml:space="preserve">IČ: </w:t>
      </w:r>
      <w:r w:rsidR="004E5295">
        <w:t>63147599</w:t>
      </w:r>
    </w:p>
    <w:p w14:paraId="1505A4FA" w14:textId="77777777" w:rsidR="00F52BF2" w:rsidRDefault="00F52BF2" w:rsidP="00F52BF2">
      <w:pPr>
        <w:tabs>
          <w:tab w:val="left" w:pos="1418"/>
          <w:tab w:val="left" w:pos="3244"/>
        </w:tabs>
      </w:pPr>
      <w:r>
        <w:tab/>
        <w:t>Liberec 1</w:t>
      </w:r>
      <w:r>
        <w:tab/>
      </w:r>
      <w:r>
        <w:tab/>
      </w:r>
      <w:r>
        <w:tab/>
        <w:t>PSČ: 460 01</w:t>
      </w:r>
    </w:p>
    <w:p w14:paraId="1496C0B2" w14:textId="158EA876" w:rsidR="00F52BF2" w:rsidRDefault="00F52BF2" w:rsidP="00F52BF2">
      <w:pPr>
        <w:tabs>
          <w:tab w:val="left" w:pos="1418"/>
          <w:tab w:val="left" w:pos="3244"/>
        </w:tabs>
      </w:pPr>
      <w:r>
        <w:tab/>
        <w:t xml:space="preserve">Zastoupená: </w:t>
      </w:r>
      <w:r w:rsidR="00F03118">
        <w:t xml:space="preserve">Bc. </w:t>
      </w:r>
      <w:r>
        <w:t>Andreou Hradeckou, jednatelkou společnosti</w:t>
      </w:r>
    </w:p>
    <w:p w14:paraId="766B3724" w14:textId="7BBA212D" w:rsidR="00F52BF2" w:rsidRDefault="00F52BF2" w:rsidP="00F52BF2">
      <w:pPr>
        <w:tabs>
          <w:tab w:val="left" w:pos="1418"/>
          <w:tab w:val="left" w:pos="3608"/>
        </w:tabs>
      </w:pPr>
      <w:r>
        <w:tab/>
        <w:t>bankovní účet: č. 2</w:t>
      </w:r>
      <w:r w:rsidR="00A736FD">
        <w:t>200693592</w:t>
      </w:r>
      <w:r>
        <w:t xml:space="preserve">/2010, vedený u pobočky FIO banka Liberec </w:t>
      </w:r>
    </w:p>
    <w:p w14:paraId="0A2F4F0D" w14:textId="77777777" w:rsidR="00F52BF2" w:rsidRDefault="00F52BF2" w:rsidP="00F52BF2">
      <w:pPr>
        <w:tabs>
          <w:tab w:val="left" w:pos="1418"/>
          <w:tab w:val="left" w:pos="3608"/>
        </w:tabs>
      </w:pPr>
      <w:r>
        <w:tab/>
        <w:t>na straně jedné</w:t>
      </w:r>
      <w:r>
        <w:tab/>
      </w:r>
      <w:r>
        <w:tab/>
      </w:r>
    </w:p>
    <w:p w14:paraId="53F859A6" w14:textId="77777777" w:rsidR="00F52BF2" w:rsidRDefault="00F52BF2" w:rsidP="00F52BF2">
      <w:pPr>
        <w:tabs>
          <w:tab w:val="left" w:pos="3608"/>
        </w:tabs>
      </w:pPr>
      <w:r>
        <w:t xml:space="preserve"> </w:t>
      </w:r>
    </w:p>
    <w:p w14:paraId="79940A6C" w14:textId="77777777" w:rsidR="00F52BF2" w:rsidRDefault="00F52BF2" w:rsidP="00F52BF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</w:t>
      </w:r>
    </w:p>
    <w:p w14:paraId="3F60B843" w14:textId="77777777" w:rsidR="00F52BF2" w:rsidRDefault="00F52BF2" w:rsidP="00F52BF2">
      <w:pPr>
        <w:rPr>
          <w:b/>
          <w:bCs/>
        </w:rPr>
      </w:pPr>
    </w:p>
    <w:p w14:paraId="45AE1DD5" w14:textId="77777777" w:rsidR="001F32FE" w:rsidRPr="007C6853" w:rsidRDefault="00F52BF2" w:rsidP="001F32FE">
      <w:pPr>
        <w:ind w:left="1410" w:hanging="1410"/>
      </w:pPr>
      <w:r>
        <w:t xml:space="preserve">Objednatel: </w:t>
      </w:r>
      <w:r>
        <w:tab/>
      </w:r>
      <w:r w:rsidR="001F32FE" w:rsidRPr="001F32FE">
        <w:rPr>
          <w:b/>
          <w:bCs/>
        </w:rPr>
        <w:t>Základní umělecká škola Liberec, Frýdlantská 1359/19, příspěvková organizace</w:t>
      </w:r>
    </w:p>
    <w:p w14:paraId="49A0926B" w14:textId="6CACE736" w:rsidR="00F52BF2" w:rsidRDefault="001F32FE" w:rsidP="001F32FE">
      <w:pPr>
        <w:ind w:left="702" w:firstLine="708"/>
        <w:rPr>
          <w:b/>
          <w:bCs/>
        </w:rPr>
      </w:pPr>
      <w:r>
        <w:t>Frýdlantská 1359/19,</w:t>
      </w:r>
      <w:r w:rsidR="00CB391C">
        <w:tab/>
      </w:r>
      <w:r w:rsidR="00F52BF2">
        <w:t xml:space="preserve">IČO: </w:t>
      </w:r>
      <w:r>
        <w:t>64040445</w:t>
      </w:r>
    </w:p>
    <w:p w14:paraId="301DF8B3" w14:textId="7D9FAF8C" w:rsidR="00F52BF2" w:rsidRDefault="00F52BF2" w:rsidP="00F52BF2">
      <w:r>
        <w:tab/>
      </w:r>
      <w:r>
        <w:tab/>
      </w:r>
      <w:r w:rsidR="00E64485">
        <w:t>L</w:t>
      </w:r>
      <w:r w:rsidR="001F32FE">
        <w:t>iberec 1</w:t>
      </w:r>
      <w:r w:rsidR="00A761D8">
        <w:tab/>
      </w:r>
      <w:r w:rsidR="00CB391C">
        <w:tab/>
      </w:r>
      <w:r>
        <w:t xml:space="preserve">PSČ: </w:t>
      </w:r>
      <w:r w:rsidR="00E64485">
        <w:t>46</w:t>
      </w:r>
      <w:r w:rsidR="001F32FE">
        <w:t>0 01</w:t>
      </w:r>
    </w:p>
    <w:p w14:paraId="08DABF1A" w14:textId="34DB34EF" w:rsidR="00F52BF2" w:rsidRDefault="00F52BF2" w:rsidP="00F52BF2">
      <w:pPr>
        <w:ind w:left="709" w:firstLine="709"/>
      </w:pPr>
      <w:r>
        <w:t xml:space="preserve">Zastoupená: </w:t>
      </w:r>
      <w:r w:rsidR="001F32FE">
        <w:t>Mgr. Tomášem Kolafou</w:t>
      </w:r>
      <w:r>
        <w:t>, ředite</w:t>
      </w:r>
      <w:r w:rsidR="00A761D8">
        <w:t>l</w:t>
      </w:r>
      <w:r w:rsidR="001F32FE">
        <w:t>em</w:t>
      </w:r>
      <w:r>
        <w:t xml:space="preserve"> </w:t>
      </w:r>
      <w:r w:rsidR="00884216">
        <w:t>školy</w:t>
      </w:r>
    </w:p>
    <w:p w14:paraId="4AE1F447" w14:textId="77777777" w:rsidR="00F52BF2" w:rsidRDefault="00F52BF2" w:rsidP="00F52BF2">
      <w:pPr>
        <w:ind w:left="709" w:firstLine="709"/>
      </w:pPr>
      <w:r>
        <w:t>na straně druhé</w:t>
      </w:r>
    </w:p>
    <w:p w14:paraId="59652B99" w14:textId="77777777" w:rsidR="00F52BF2" w:rsidRDefault="00F52BF2" w:rsidP="00F52BF2"/>
    <w:p w14:paraId="46525ABB" w14:textId="77777777" w:rsidR="004053DA" w:rsidRDefault="004053DA" w:rsidP="004053DA">
      <w:pPr>
        <w:jc w:val="center"/>
      </w:pPr>
      <w:r>
        <w:rPr>
          <w:b/>
        </w:rPr>
        <w:t>IV.</w:t>
      </w:r>
    </w:p>
    <w:p w14:paraId="606F8B1A" w14:textId="77777777" w:rsidR="004053DA" w:rsidRDefault="004053DA" w:rsidP="004053DA">
      <w:pPr>
        <w:jc w:val="center"/>
      </w:pPr>
      <w:r>
        <w:rPr>
          <w:b/>
        </w:rPr>
        <w:t>Ujednání o ceně a platební podmínky</w:t>
      </w:r>
    </w:p>
    <w:p w14:paraId="30B1E61A" w14:textId="77777777" w:rsidR="00F52BF2" w:rsidRDefault="00F52BF2" w:rsidP="00F52BF2">
      <w:pPr>
        <w:rPr>
          <w:b/>
        </w:rPr>
      </w:pPr>
    </w:p>
    <w:p w14:paraId="2C36F8A3" w14:textId="49511B40" w:rsidR="00E26970" w:rsidRDefault="004053DA" w:rsidP="00E26970">
      <w:pPr>
        <w:pStyle w:val="Odstavecseseznamem"/>
        <w:numPr>
          <w:ilvl w:val="0"/>
          <w:numId w:val="6"/>
        </w:numPr>
      </w:pPr>
      <w:r>
        <w:t>Cena služeb od 01. 0</w:t>
      </w:r>
      <w:r w:rsidR="00F03F6A">
        <w:t>1</w:t>
      </w:r>
      <w:r>
        <w:t>. 202</w:t>
      </w:r>
      <w:r w:rsidR="001F32FE">
        <w:t>4</w:t>
      </w:r>
      <w:r>
        <w:t xml:space="preserve"> se upravuje </w:t>
      </w:r>
      <w:r w:rsidR="00E26970">
        <w:t xml:space="preserve">dle </w:t>
      </w:r>
      <w:r w:rsidR="001F32FE">
        <w:t xml:space="preserve">objemu práce v roce 2023 </w:t>
      </w:r>
      <w:r>
        <w:t xml:space="preserve">na </w:t>
      </w:r>
      <w:r w:rsidR="001F32FE">
        <w:t>25 000</w:t>
      </w:r>
      <w:r>
        <w:t xml:space="preserve"> Kč. </w:t>
      </w:r>
    </w:p>
    <w:p w14:paraId="202C3814" w14:textId="77777777" w:rsidR="001F32FE" w:rsidRDefault="001F32FE" w:rsidP="001F32FE">
      <w:pPr>
        <w:ind w:left="708"/>
      </w:pPr>
      <w:r>
        <w:t>Cena zohledňuje nutnost rozúčtování jednoho dokladu do více účetních zápisů (z důvodu zákona o účetnictví nebo z důvodu dotačních podmínek).</w:t>
      </w:r>
    </w:p>
    <w:p w14:paraId="49FAE174" w14:textId="77777777" w:rsidR="001F32FE" w:rsidRDefault="001F32FE" w:rsidP="001F32FE">
      <w:pPr>
        <w:ind w:left="708"/>
      </w:pPr>
    </w:p>
    <w:p w14:paraId="5B775760" w14:textId="3ABAAAB9" w:rsidR="00E26970" w:rsidRDefault="00E26970" w:rsidP="00E26970">
      <w:pPr>
        <w:ind w:left="360"/>
      </w:pPr>
    </w:p>
    <w:p w14:paraId="26343D12" w14:textId="77777777" w:rsidR="00E26970" w:rsidRDefault="00E26970" w:rsidP="00E26970">
      <w:pPr>
        <w:ind w:left="360"/>
      </w:pPr>
    </w:p>
    <w:p w14:paraId="1DAF3699" w14:textId="77777777" w:rsidR="00F52BF2" w:rsidRDefault="00F52BF2" w:rsidP="00F52BF2"/>
    <w:p w14:paraId="65CE6019" w14:textId="7781C2AA" w:rsidR="00F52BF2" w:rsidRDefault="00F52BF2" w:rsidP="00F52BF2">
      <w:r>
        <w:t xml:space="preserve">Tento dodatek nabývá platnost dnem </w:t>
      </w:r>
      <w:r w:rsidR="00E26970">
        <w:t>podpisu obou stran</w:t>
      </w:r>
      <w:r>
        <w:t>, ostatní ujednání zůstávají v platnosti.</w:t>
      </w:r>
    </w:p>
    <w:p w14:paraId="39499B17" w14:textId="77777777" w:rsidR="00F52BF2" w:rsidRDefault="00F52BF2" w:rsidP="00F52BF2"/>
    <w:p w14:paraId="57CF8C6F" w14:textId="77777777" w:rsidR="00F52BF2" w:rsidRDefault="00F52BF2" w:rsidP="00F52BF2"/>
    <w:p w14:paraId="504B5850" w14:textId="77777777" w:rsidR="00F52BF2" w:rsidRDefault="00F52BF2" w:rsidP="00F52BF2"/>
    <w:p w14:paraId="7587D4AB" w14:textId="205C04B2" w:rsidR="00F52BF2" w:rsidRDefault="00F52BF2" w:rsidP="00F52BF2">
      <w:r>
        <w:t xml:space="preserve">V Liberci dne </w:t>
      </w:r>
      <w:r w:rsidR="001F32FE">
        <w:t>31.1.2024</w:t>
      </w:r>
    </w:p>
    <w:p w14:paraId="76F69BA1" w14:textId="77777777" w:rsidR="00F52BF2" w:rsidRDefault="00F52BF2" w:rsidP="00F52BF2"/>
    <w:p w14:paraId="6DBD64E6" w14:textId="5384B0CB" w:rsidR="00F52BF2" w:rsidRDefault="00E64485" w:rsidP="00F52BF2">
      <w:pPr>
        <w:rPr>
          <w:b/>
        </w:rPr>
      </w:pPr>
      <w:r>
        <w:rPr>
          <w:b/>
        </w:rPr>
        <w:t>RENI, s.r.o.</w:t>
      </w:r>
      <w:r>
        <w:rPr>
          <w:b/>
        </w:rPr>
        <w:tab/>
      </w:r>
      <w:r>
        <w:rPr>
          <w:b/>
        </w:rPr>
        <w:tab/>
      </w:r>
      <w:r w:rsidR="00F52BF2">
        <w:t xml:space="preserve"> </w:t>
      </w:r>
      <w:r w:rsidR="00F52BF2">
        <w:tab/>
      </w:r>
      <w:r w:rsidR="00F52BF2">
        <w:tab/>
      </w:r>
      <w:r w:rsidR="00F52BF2">
        <w:tab/>
      </w:r>
      <w:r w:rsidR="00F52BF2">
        <w:tab/>
      </w:r>
      <w:r w:rsidR="00F52BF2">
        <w:rPr>
          <w:b/>
        </w:rPr>
        <w:t>příspěvková organizace:</w:t>
      </w:r>
    </w:p>
    <w:p w14:paraId="15D4BDAC" w14:textId="77777777" w:rsidR="00F52BF2" w:rsidRDefault="00F52BF2" w:rsidP="00F52BF2"/>
    <w:p w14:paraId="1D7D3B8A" w14:textId="77777777" w:rsidR="00F52BF2" w:rsidRDefault="00F52BF2" w:rsidP="00F52BF2"/>
    <w:p w14:paraId="6861DE9E" w14:textId="77777777" w:rsidR="00F52BF2" w:rsidRDefault="00F52BF2" w:rsidP="00F52BF2"/>
    <w:p w14:paraId="0DA64A2A" w14:textId="77777777" w:rsidR="00F52BF2" w:rsidRDefault="00F52BF2" w:rsidP="00F52BF2">
      <w:r>
        <w:t>……………………………..</w:t>
      </w:r>
      <w:r>
        <w:tab/>
      </w:r>
      <w:r>
        <w:tab/>
      </w:r>
      <w:r>
        <w:tab/>
      </w:r>
      <w:r>
        <w:tab/>
        <w:t>……………………………..</w:t>
      </w:r>
    </w:p>
    <w:p w14:paraId="1E6DF24F" w14:textId="73D001C8" w:rsidR="00F52BF2" w:rsidRDefault="00F03118">
      <w:r>
        <w:t xml:space="preserve">Bc. </w:t>
      </w:r>
      <w:r w:rsidR="00F52BF2">
        <w:t>Andrea Hradecká</w:t>
      </w:r>
      <w:r w:rsidR="00F52BF2">
        <w:tab/>
      </w:r>
      <w:r w:rsidR="00F52BF2">
        <w:tab/>
      </w:r>
      <w:r w:rsidR="00F52BF2">
        <w:tab/>
      </w:r>
      <w:r w:rsidR="00F52BF2">
        <w:tab/>
      </w:r>
      <w:r w:rsidR="00F52BF2">
        <w:tab/>
      </w:r>
      <w:r w:rsidR="001F32FE">
        <w:t xml:space="preserve">       Mgr. Tomáš Kolafa</w:t>
      </w:r>
    </w:p>
    <w:sectPr w:rsidR="00F5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C3E01"/>
    <w:multiLevelType w:val="hybridMultilevel"/>
    <w:tmpl w:val="CC74F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3064C"/>
    <w:multiLevelType w:val="hybridMultilevel"/>
    <w:tmpl w:val="F9467386"/>
    <w:lvl w:ilvl="0" w:tplc="9F90C17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C0682"/>
    <w:multiLevelType w:val="hybridMultilevel"/>
    <w:tmpl w:val="B9D248C6"/>
    <w:lvl w:ilvl="0" w:tplc="7506D0C4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645803"/>
    <w:multiLevelType w:val="hybridMultilevel"/>
    <w:tmpl w:val="E7F2D95E"/>
    <w:lvl w:ilvl="0" w:tplc="5358E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B211FD"/>
    <w:multiLevelType w:val="hybridMultilevel"/>
    <w:tmpl w:val="6FD24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F50E06"/>
    <w:multiLevelType w:val="hybridMultilevel"/>
    <w:tmpl w:val="5D4A54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F2"/>
    <w:rsid w:val="000E49A1"/>
    <w:rsid w:val="001D6DA1"/>
    <w:rsid w:val="001F32FE"/>
    <w:rsid w:val="00282493"/>
    <w:rsid w:val="003C6BF4"/>
    <w:rsid w:val="00403C5D"/>
    <w:rsid w:val="004053DA"/>
    <w:rsid w:val="0044756A"/>
    <w:rsid w:val="004E5295"/>
    <w:rsid w:val="00526F01"/>
    <w:rsid w:val="00533F71"/>
    <w:rsid w:val="00612BE2"/>
    <w:rsid w:val="0065681F"/>
    <w:rsid w:val="006B40BD"/>
    <w:rsid w:val="00713F8A"/>
    <w:rsid w:val="008332EB"/>
    <w:rsid w:val="00884216"/>
    <w:rsid w:val="008B204D"/>
    <w:rsid w:val="008E7612"/>
    <w:rsid w:val="00941C65"/>
    <w:rsid w:val="00953C1D"/>
    <w:rsid w:val="009F66BD"/>
    <w:rsid w:val="00A736FD"/>
    <w:rsid w:val="00A761D8"/>
    <w:rsid w:val="00C52374"/>
    <w:rsid w:val="00CB391C"/>
    <w:rsid w:val="00CB5479"/>
    <w:rsid w:val="00D90277"/>
    <w:rsid w:val="00DC13F5"/>
    <w:rsid w:val="00E26970"/>
    <w:rsid w:val="00E64485"/>
    <w:rsid w:val="00E71F13"/>
    <w:rsid w:val="00EF4E68"/>
    <w:rsid w:val="00F03118"/>
    <w:rsid w:val="00F03F6A"/>
    <w:rsid w:val="00F5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D215"/>
  <w15:chartTrackingRefBased/>
  <w15:docId w15:val="{DD3C3C98-2AFB-4DA8-9F85-80BE46EE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2BF2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F52BF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05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Forbelska</dc:creator>
  <cp:keywords/>
  <dc:description/>
  <cp:lastModifiedBy>Zuzana</cp:lastModifiedBy>
  <cp:revision>2</cp:revision>
  <cp:lastPrinted>2020-01-31T06:22:00Z</cp:lastPrinted>
  <dcterms:created xsi:type="dcterms:W3CDTF">2024-02-29T14:43:00Z</dcterms:created>
  <dcterms:modified xsi:type="dcterms:W3CDTF">2024-02-29T14:43:00Z</dcterms:modified>
</cp:coreProperties>
</file>