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6B64A" w14:textId="7E164BCE" w:rsidR="00BB51BD" w:rsidRPr="00A2740D" w:rsidRDefault="00624274" w:rsidP="00624274">
      <w:pPr>
        <w:jc w:val="center"/>
        <w:rPr>
          <w:rFonts w:ascii="Arial" w:hAnsi="Arial" w:cs="Arial"/>
          <w:b/>
        </w:rPr>
      </w:pPr>
      <w:r w:rsidRPr="00A2740D">
        <w:rPr>
          <w:rFonts w:ascii="Arial" w:hAnsi="Arial" w:cs="Arial"/>
          <w:b/>
        </w:rPr>
        <w:t>S M L O U V A   O   S P O L E Č N É M   Z A D Á V Á N Í</w:t>
      </w:r>
    </w:p>
    <w:p w14:paraId="38BC2055" w14:textId="77777777" w:rsidR="00BB51BD" w:rsidRPr="00A2740D" w:rsidRDefault="00BB51BD" w:rsidP="00AF2977">
      <w:pPr>
        <w:jc w:val="center"/>
        <w:rPr>
          <w:rFonts w:ascii="Arial" w:hAnsi="Arial" w:cs="Arial"/>
        </w:rPr>
      </w:pPr>
      <w:r w:rsidRPr="00A2740D">
        <w:rPr>
          <w:rFonts w:ascii="Arial" w:hAnsi="Arial" w:cs="Arial"/>
        </w:rPr>
        <w:t>(dále též jen „</w:t>
      </w:r>
      <w:r w:rsidRPr="00A2740D">
        <w:rPr>
          <w:rFonts w:ascii="Arial" w:hAnsi="Arial" w:cs="Arial"/>
          <w:b/>
        </w:rPr>
        <w:t>smlouva</w:t>
      </w:r>
      <w:r w:rsidRPr="00A2740D">
        <w:rPr>
          <w:rFonts w:ascii="Arial" w:hAnsi="Arial" w:cs="Arial"/>
        </w:rPr>
        <w:t>“)</w:t>
      </w:r>
    </w:p>
    <w:p w14:paraId="32E2ACDD" w14:textId="78C9ABFD" w:rsidR="00BB51BD" w:rsidRPr="00A2740D" w:rsidRDefault="00EB45BC" w:rsidP="008B78FF">
      <w:pPr>
        <w:jc w:val="both"/>
        <w:rPr>
          <w:rFonts w:ascii="Arial" w:hAnsi="Arial" w:cs="Arial"/>
        </w:rPr>
      </w:pPr>
      <w:r w:rsidRPr="00A2740D">
        <w:rPr>
          <w:rFonts w:ascii="Arial" w:hAnsi="Arial" w:cs="Arial"/>
        </w:rPr>
        <w:t xml:space="preserve">uzavřená ve smyslu </w:t>
      </w:r>
      <w:r w:rsidR="00AF2977" w:rsidRPr="00A2740D">
        <w:rPr>
          <w:rFonts w:ascii="Arial" w:hAnsi="Arial" w:cs="Arial"/>
        </w:rPr>
        <w:t xml:space="preserve">ustanovení § 1746 a násl. zákona č. 89/2012 Sb., občanský zákoník a ve smyslu </w:t>
      </w:r>
      <w:r w:rsidR="00DB464B" w:rsidRPr="00A2740D">
        <w:rPr>
          <w:rFonts w:ascii="Arial" w:hAnsi="Arial" w:cs="Arial"/>
        </w:rPr>
        <w:t xml:space="preserve">ustanovení § 7 odst. 2 </w:t>
      </w:r>
      <w:r w:rsidR="00BB51BD" w:rsidRPr="00A2740D">
        <w:rPr>
          <w:rFonts w:ascii="Arial" w:hAnsi="Arial" w:cs="Arial"/>
        </w:rPr>
        <w:t xml:space="preserve">zákona č. 134/2016 Sb., o </w:t>
      </w:r>
      <w:r w:rsidR="00B05297" w:rsidRPr="00A2740D">
        <w:rPr>
          <w:rFonts w:ascii="Arial" w:hAnsi="Arial" w:cs="Arial"/>
        </w:rPr>
        <w:t>zadávání veřejných zakázek</w:t>
      </w:r>
      <w:r w:rsidR="00C94845" w:rsidRPr="00A2740D">
        <w:rPr>
          <w:rFonts w:ascii="Arial" w:hAnsi="Arial" w:cs="Arial"/>
        </w:rPr>
        <w:t>, ve znění pozdějších předpisů</w:t>
      </w:r>
      <w:r w:rsidR="00F02242" w:rsidRPr="00A2740D">
        <w:rPr>
          <w:rFonts w:ascii="Arial" w:hAnsi="Arial" w:cs="Arial"/>
        </w:rPr>
        <w:t xml:space="preserve"> (dále jen „</w:t>
      </w:r>
      <w:r w:rsidR="00F02242" w:rsidRPr="00A2740D">
        <w:rPr>
          <w:rFonts w:ascii="Arial" w:hAnsi="Arial" w:cs="Arial"/>
          <w:b/>
        </w:rPr>
        <w:t>ZZVZ</w:t>
      </w:r>
      <w:r w:rsidR="00F02242" w:rsidRPr="00A2740D">
        <w:rPr>
          <w:rFonts w:ascii="Arial" w:hAnsi="Arial" w:cs="Arial"/>
        </w:rPr>
        <w:t>“)</w:t>
      </w:r>
      <w:r w:rsidR="00BB51BD" w:rsidRPr="00A2740D">
        <w:rPr>
          <w:rFonts w:ascii="Arial" w:hAnsi="Arial" w:cs="Arial"/>
        </w:rPr>
        <w:t xml:space="preserve">, níže uvedeného dne, měsíce a roku mezi </w:t>
      </w:r>
      <w:r w:rsidR="00B05297" w:rsidRPr="00A2740D">
        <w:rPr>
          <w:rFonts w:ascii="Arial" w:hAnsi="Arial" w:cs="Arial"/>
        </w:rPr>
        <w:t xml:space="preserve">smluvními </w:t>
      </w:r>
      <w:r w:rsidR="00BB51BD" w:rsidRPr="00A2740D">
        <w:rPr>
          <w:rFonts w:ascii="Arial" w:hAnsi="Arial" w:cs="Arial"/>
        </w:rPr>
        <w:t>stranami, kterými jsou:</w:t>
      </w:r>
    </w:p>
    <w:p w14:paraId="2AEAA5BB" w14:textId="77777777" w:rsidR="009E204B" w:rsidRPr="00A2740D" w:rsidRDefault="009E204B" w:rsidP="009E204B">
      <w:pPr>
        <w:rPr>
          <w:rFonts w:ascii="Arial" w:hAnsi="Arial" w:cs="Arial"/>
          <w:b/>
        </w:rPr>
      </w:pPr>
      <w:r w:rsidRPr="00A2740D">
        <w:rPr>
          <w:rFonts w:ascii="Arial" w:hAnsi="Arial" w:cs="Arial"/>
          <w:b/>
        </w:rPr>
        <w:t xml:space="preserve">1.       </w:t>
      </w:r>
    </w:p>
    <w:p w14:paraId="06E4B521" w14:textId="77777777" w:rsidR="009E204B" w:rsidRPr="00A2740D" w:rsidRDefault="009E204B" w:rsidP="009E204B">
      <w:pPr>
        <w:tabs>
          <w:tab w:val="left" w:pos="4253"/>
        </w:tabs>
        <w:spacing w:after="0" w:line="280" w:lineRule="exact"/>
        <w:jc w:val="both"/>
        <w:rPr>
          <w:rFonts w:ascii="Arial" w:eastAsia="Times New Roman" w:hAnsi="Arial" w:cs="Arial"/>
          <w:b/>
          <w:lang w:eastAsia="cs-CZ"/>
        </w:rPr>
      </w:pPr>
      <w:r w:rsidRPr="00A2740D">
        <w:rPr>
          <w:rFonts w:ascii="Arial" w:eastAsia="Times New Roman" w:hAnsi="Arial" w:cs="Arial"/>
          <w:b/>
          <w:lang w:eastAsia="cs-CZ"/>
        </w:rPr>
        <w:t xml:space="preserve">Česká republika </w:t>
      </w:r>
      <w:r w:rsidRPr="00A2740D">
        <w:rPr>
          <w:rFonts w:ascii="Arial" w:eastAsia="Times New Roman" w:hAnsi="Arial" w:cs="Arial"/>
          <w:b/>
          <w:bCs/>
          <w:snapToGrid w:val="0"/>
          <w:lang w:val="en-US" w:eastAsia="cs-CZ"/>
        </w:rPr>
        <w:t>–</w:t>
      </w:r>
      <w:r w:rsidRPr="00A2740D">
        <w:rPr>
          <w:rFonts w:ascii="Arial" w:eastAsia="Times New Roman" w:hAnsi="Arial" w:cs="Arial"/>
          <w:b/>
          <w:lang w:eastAsia="cs-CZ"/>
        </w:rPr>
        <w:t xml:space="preserve"> Státní pozemkový úřad, Krajský pozemkový úřad pro Královéhradecký kraj</w:t>
      </w:r>
    </w:p>
    <w:p w14:paraId="0F055D53" w14:textId="77777777" w:rsidR="009E204B" w:rsidRPr="00A2740D" w:rsidRDefault="009E204B" w:rsidP="009E20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Lucida Sans Unicode" w:hAnsi="Arial" w:cs="Arial"/>
          <w:color w:val="FF0000"/>
          <w:lang w:eastAsia="cs-CZ"/>
        </w:rPr>
      </w:pPr>
      <w:r w:rsidRPr="00A2740D">
        <w:rPr>
          <w:rFonts w:ascii="Arial" w:eastAsia="Lucida Sans Unicode" w:hAnsi="Arial" w:cs="Arial"/>
          <w:lang w:eastAsia="cs-CZ"/>
        </w:rPr>
        <w:t>zastoupený: Ing. Petrem Lázňovským, ředitelem Krajského pozemkového úřadu pro Královéhradecký kraj</w:t>
      </w:r>
    </w:p>
    <w:p w14:paraId="55F264A5" w14:textId="2423BB2A" w:rsidR="009E204B" w:rsidRPr="00A2740D" w:rsidRDefault="009E204B" w:rsidP="009E204B">
      <w:pPr>
        <w:widowControl w:val="0"/>
        <w:tabs>
          <w:tab w:val="left" w:pos="4536"/>
        </w:tabs>
        <w:suppressAutoHyphens/>
        <w:spacing w:after="0" w:line="240" w:lineRule="auto"/>
        <w:ind w:left="4536" w:hanging="4536"/>
        <w:jc w:val="both"/>
        <w:rPr>
          <w:rFonts w:ascii="Arial" w:eastAsia="Lucida Sans Unicode" w:hAnsi="Arial" w:cs="Arial"/>
          <w:lang w:eastAsia="cs-CZ"/>
        </w:rPr>
      </w:pPr>
      <w:r w:rsidRPr="00A2740D">
        <w:rPr>
          <w:rFonts w:ascii="Arial" w:eastAsia="Lucida Sans Unicode" w:hAnsi="Arial" w:cs="Arial"/>
          <w:lang w:eastAsia="cs-CZ"/>
        </w:rPr>
        <w:t>adresa:</w:t>
      </w:r>
      <w:r w:rsidRPr="00A2740D">
        <w:rPr>
          <w:rFonts w:ascii="Arial" w:eastAsia="Lucida Sans Unicode" w:hAnsi="Arial" w:cs="Arial"/>
          <w:lang w:eastAsia="cs-CZ"/>
        </w:rPr>
        <w:tab/>
        <w:t>Kydlinovská 245,</w:t>
      </w:r>
      <w:r w:rsidR="0069069C">
        <w:rPr>
          <w:rFonts w:ascii="Arial" w:eastAsia="Lucida Sans Unicode" w:hAnsi="Arial" w:cs="Arial"/>
          <w:lang w:eastAsia="cs-CZ"/>
        </w:rPr>
        <w:t xml:space="preserve"> </w:t>
      </w:r>
      <w:r w:rsidRPr="00A2740D">
        <w:rPr>
          <w:rFonts w:ascii="Arial" w:eastAsia="Lucida Sans Unicode" w:hAnsi="Arial" w:cs="Arial"/>
          <w:lang w:eastAsia="cs-CZ"/>
        </w:rPr>
        <w:t>503</w:t>
      </w:r>
      <w:r w:rsidR="0069069C">
        <w:rPr>
          <w:rFonts w:ascii="Arial" w:eastAsia="Lucida Sans Unicode" w:hAnsi="Arial" w:cs="Arial"/>
          <w:lang w:eastAsia="cs-CZ"/>
        </w:rPr>
        <w:t xml:space="preserve"> </w:t>
      </w:r>
      <w:r w:rsidRPr="00A2740D">
        <w:rPr>
          <w:rFonts w:ascii="Arial" w:eastAsia="Lucida Sans Unicode" w:hAnsi="Arial" w:cs="Arial"/>
          <w:lang w:eastAsia="cs-CZ"/>
        </w:rPr>
        <w:t>01 Hradec Králové</w:t>
      </w:r>
      <w:r w:rsidRPr="00A2740D">
        <w:rPr>
          <w:rFonts w:ascii="Arial" w:eastAsia="Lucida Sans Unicode" w:hAnsi="Arial" w:cs="Arial"/>
          <w:lang w:eastAsia="cs-CZ"/>
        </w:rPr>
        <w:tab/>
        <w:t xml:space="preserve">   </w:t>
      </w:r>
    </w:p>
    <w:p w14:paraId="7B693FDB" w14:textId="15138C79" w:rsidR="00032C33" w:rsidRPr="00032C33" w:rsidRDefault="009E204B" w:rsidP="00032C33">
      <w:pPr>
        <w:spacing w:line="276" w:lineRule="auto"/>
        <w:ind w:left="4536" w:hanging="4536"/>
        <w:jc w:val="both"/>
        <w:rPr>
          <w:rFonts w:ascii="Arial" w:hAnsi="Arial" w:cs="Arial"/>
        </w:rPr>
      </w:pPr>
      <w:r w:rsidRPr="00032C33">
        <w:rPr>
          <w:rFonts w:ascii="Arial" w:eastAsia="Lucida Sans Unicode" w:hAnsi="Arial" w:cs="Arial"/>
          <w:lang w:eastAsia="cs-CZ"/>
        </w:rPr>
        <w:t>ve smluvních záležitostech oprávněn jednat:</w:t>
      </w:r>
      <w:r w:rsidR="00032C33">
        <w:rPr>
          <w:rFonts w:ascii="Arial" w:eastAsia="Lucida Sans Unicode" w:hAnsi="Arial" w:cs="Arial"/>
          <w:lang w:eastAsia="cs-CZ"/>
        </w:rPr>
        <w:t xml:space="preserve"> </w:t>
      </w:r>
      <w:r w:rsidRPr="00032C33">
        <w:rPr>
          <w:rFonts w:ascii="Arial" w:eastAsia="Lucida Sans Unicode" w:hAnsi="Arial" w:cs="Arial"/>
          <w:lang w:eastAsia="cs-CZ"/>
        </w:rPr>
        <w:t xml:space="preserve">Ing. Petr Lázňovský, </w:t>
      </w:r>
      <w:r w:rsidR="00032C33" w:rsidRPr="00032C33">
        <w:rPr>
          <w:rFonts w:ascii="Arial" w:hAnsi="Arial" w:cs="Arial"/>
        </w:rPr>
        <w:t>ředitel Krajského pozemkového úřadu pro Královéhradecký kraj</w:t>
      </w:r>
    </w:p>
    <w:p w14:paraId="17C15297" w14:textId="77777777" w:rsidR="009E204B" w:rsidRPr="00A2740D" w:rsidRDefault="009E204B" w:rsidP="009E204B">
      <w:pPr>
        <w:widowControl w:val="0"/>
        <w:tabs>
          <w:tab w:val="left" w:pos="4536"/>
        </w:tabs>
        <w:suppressAutoHyphens/>
        <w:spacing w:after="0" w:line="240" w:lineRule="auto"/>
        <w:ind w:left="4530" w:hanging="4530"/>
        <w:jc w:val="both"/>
        <w:rPr>
          <w:rFonts w:ascii="Arial" w:eastAsia="Lucida Sans Unicode" w:hAnsi="Arial" w:cs="Arial"/>
          <w:snapToGrid w:val="0"/>
          <w:lang w:eastAsia="cs-CZ"/>
        </w:rPr>
      </w:pPr>
      <w:r w:rsidRPr="00A2740D">
        <w:rPr>
          <w:rFonts w:ascii="Arial" w:eastAsia="Lucida Sans Unicode" w:hAnsi="Arial" w:cs="Arial"/>
          <w:lang w:eastAsia="cs-CZ"/>
        </w:rPr>
        <w:t xml:space="preserve">v </w:t>
      </w:r>
      <w:r w:rsidRPr="00A2740D">
        <w:rPr>
          <w:rFonts w:ascii="Arial" w:eastAsia="Lucida Sans Unicode" w:hAnsi="Arial" w:cs="Arial"/>
          <w:snapToGrid w:val="0"/>
          <w:lang w:eastAsia="cs-CZ"/>
        </w:rPr>
        <w:t>technických záležitostech oprávněn jednat:</w:t>
      </w:r>
      <w:r w:rsidRPr="00A2740D">
        <w:rPr>
          <w:rFonts w:ascii="Arial" w:eastAsia="Lucida Sans Unicode" w:hAnsi="Arial" w:cs="Arial"/>
          <w:snapToGrid w:val="0"/>
          <w:lang w:eastAsia="cs-CZ"/>
        </w:rPr>
        <w:tab/>
        <w:t>Dipl.-Ing. et Ing. Jaroslav Novotný, vedoucí Pobočky Hradec Králové,</w:t>
      </w:r>
    </w:p>
    <w:p w14:paraId="6E8A2705" w14:textId="77777777" w:rsidR="009E204B" w:rsidRPr="00A2740D" w:rsidRDefault="009E204B" w:rsidP="009E204B">
      <w:pPr>
        <w:widowControl w:val="0"/>
        <w:tabs>
          <w:tab w:val="left" w:pos="4536"/>
        </w:tabs>
        <w:suppressAutoHyphens/>
        <w:spacing w:after="0" w:line="240" w:lineRule="auto"/>
        <w:ind w:left="4530" w:hanging="4530"/>
        <w:jc w:val="both"/>
        <w:rPr>
          <w:rFonts w:ascii="Arial" w:eastAsia="Lucida Sans Unicode" w:hAnsi="Arial" w:cs="Arial"/>
          <w:snapToGrid w:val="0"/>
          <w:lang w:eastAsia="cs-CZ"/>
        </w:rPr>
      </w:pPr>
      <w:r w:rsidRPr="00A2740D">
        <w:rPr>
          <w:rFonts w:ascii="Arial" w:eastAsia="Lucida Sans Unicode" w:hAnsi="Arial" w:cs="Arial"/>
          <w:snapToGrid w:val="0"/>
          <w:lang w:eastAsia="cs-CZ"/>
        </w:rPr>
        <w:tab/>
      </w:r>
      <w:r w:rsidRPr="00A2740D">
        <w:rPr>
          <w:rFonts w:ascii="Arial" w:eastAsia="Lucida Sans Unicode" w:hAnsi="Arial" w:cs="Arial"/>
          <w:snapToGrid w:val="0"/>
          <w:lang w:eastAsia="cs-CZ"/>
        </w:rPr>
        <w:tab/>
        <w:t>Eva Pavlová, vrchní referent Pobočky Hradec Králové</w:t>
      </w:r>
    </w:p>
    <w:p w14:paraId="4507E58D" w14:textId="77777777" w:rsidR="009E204B" w:rsidRPr="00A2740D" w:rsidRDefault="009E204B" w:rsidP="009E204B">
      <w:pPr>
        <w:widowControl w:val="0"/>
        <w:tabs>
          <w:tab w:val="left" w:pos="4536"/>
        </w:tabs>
        <w:suppressAutoHyphens/>
        <w:spacing w:after="0" w:line="240" w:lineRule="auto"/>
        <w:jc w:val="both"/>
        <w:rPr>
          <w:rFonts w:ascii="Arial" w:eastAsia="Lucida Sans Unicode" w:hAnsi="Arial" w:cs="Arial"/>
          <w:lang w:eastAsia="cs-CZ"/>
        </w:rPr>
      </w:pPr>
      <w:r w:rsidRPr="00A2740D">
        <w:rPr>
          <w:rFonts w:ascii="Arial" w:eastAsia="Lucida Sans Unicode" w:hAnsi="Arial" w:cs="Arial"/>
          <w:lang w:eastAsia="cs-CZ"/>
        </w:rPr>
        <w:t>adresa:</w:t>
      </w:r>
      <w:r w:rsidRPr="00A2740D">
        <w:rPr>
          <w:rFonts w:ascii="Arial" w:eastAsia="Lucida Sans Unicode" w:hAnsi="Arial" w:cs="Arial"/>
          <w:lang w:eastAsia="cs-CZ"/>
        </w:rPr>
        <w:tab/>
        <w:t>Haškova 357, 500 02 Hradec Králové</w:t>
      </w:r>
      <w:r w:rsidRPr="00A2740D">
        <w:rPr>
          <w:rFonts w:ascii="Arial" w:eastAsia="Lucida Sans Unicode" w:hAnsi="Arial" w:cs="Arial"/>
          <w:lang w:eastAsia="cs-CZ"/>
        </w:rPr>
        <w:tab/>
      </w:r>
      <w:r w:rsidRPr="00A2740D">
        <w:rPr>
          <w:rFonts w:ascii="Arial" w:eastAsia="Lucida Sans Unicode" w:hAnsi="Arial" w:cs="Arial"/>
          <w:lang w:eastAsia="cs-CZ"/>
        </w:rPr>
        <w:tab/>
      </w:r>
    </w:p>
    <w:p w14:paraId="5AFE1A14" w14:textId="77777777" w:rsidR="009E204B" w:rsidRPr="00A2740D" w:rsidRDefault="009E204B" w:rsidP="009E204B">
      <w:pPr>
        <w:widowControl w:val="0"/>
        <w:tabs>
          <w:tab w:val="left" w:pos="4536"/>
        </w:tabs>
        <w:suppressAutoHyphens/>
        <w:spacing w:after="0" w:line="240" w:lineRule="auto"/>
        <w:jc w:val="both"/>
        <w:rPr>
          <w:rFonts w:ascii="Arial" w:eastAsia="Lucida Sans Unicode" w:hAnsi="Arial" w:cs="Arial"/>
          <w:lang w:eastAsia="cs-CZ"/>
        </w:rPr>
      </w:pPr>
    </w:p>
    <w:p w14:paraId="613B5285" w14:textId="77777777" w:rsidR="009E204B" w:rsidRPr="00A2740D" w:rsidRDefault="009E204B" w:rsidP="009E204B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lang w:eastAsia="cs-CZ"/>
        </w:rPr>
      </w:pPr>
      <w:r w:rsidRPr="00A2740D">
        <w:rPr>
          <w:rFonts w:ascii="Arial" w:eastAsia="Lucida Sans Unicode" w:hAnsi="Arial" w:cs="Arial"/>
          <w:lang w:eastAsia="cs-CZ"/>
        </w:rPr>
        <w:t xml:space="preserve">      tel.:</w:t>
      </w:r>
      <w:r w:rsidRPr="00A2740D">
        <w:rPr>
          <w:rFonts w:ascii="Arial" w:eastAsia="Lucida Sans Unicode" w:hAnsi="Arial" w:cs="Arial"/>
          <w:lang w:eastAsia="cs-CZ"/>
        </w:rPr>
        <w:tab/>
        <w:t>+420 702 126 671</w:t>
      </w:r>
      <w:r w:rsidRPr="00A2740D">
        <w:rPr>
          <w:rFonts w:ascii="Arial" w:eastAsia="Lucida Sans Unicode" w:hAnsi="Arial" w:cs="Arial"/>
          <w:lang w:eastAsia="cs-CZ"/>
        </w:rPr>
        <w:tab/>
        <w:t xml:space="preserve"> </w:t>
      </w:r>
    </w:p>
    <w:p w14:paraId="3BD9AFAE" w14:textId="77777777" w:rsidR="009E204B" w:rsidRPr="00A2740D" w:rsidRDefault="009E204B" w:rsidP="009E204B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lang w:eastAsia="cs-CZ"/>
        </w:rPr>
      </w:pPr>
      <w:r w:rsidRPr="00A2740D">
        <w:rPr>
          <w:rFonts w:ascii="Arial" w:eastAsia="Lucida Sans Unicode" w:hAnsi="Arial" w:cs="Arial"/>
          <w:lang w:eastAsia="cs-CZ"/>
        </w:rPr>
        <w:t xml:space="preserve">      e-mail:</w:t>
      </w:r>
      <w:r w:rsidRPr="00A2740D">
        <w:rPr>
          <w:rFonts w:ascii="Arial" w:eastAsia="Lucida Sans Unicode" w:hAnsi="Arial" w:cs="Arial"/>
          <w:lang w:eastAsia="cs-CZ"/>
        </w:rPr>
        <w:tab/>
        <w:t>hralove.pk@spucr.cz</w:t>
      </w:r>
    </w:p>
    <w:p w14:paraId="29356740" w14:textId="77777777" w:rsidR="009E204B" w:rsidRPr="00A2740D" w:rsidRDefault="009E204B" w:rsidP="009E204B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lang w:eastAsia="cs-CZ"/>
        </w:rPr>
      </w:pPr>
      <w:r w:rsidRPr="00A2740D">
        <w:rPr>
          <w:rFonts w:ascii="Arial" w:eastAsia="Lucida Sans Unicode" w:hAnsi="Arial" w:cs="Arial"/>
          <w:lang w:eastAsia="cs-CZ"/>
        </w:rPr>
        <w:t xml:space="preserve">      ID DS:</w:t>
      </w:r>
      <w:r w:rsidRPr="00A2740D">
        <w:rPr>
          <w:rFonts w:ascii="Arial" w:eastAsia="Lucida Sans Unicode" w:hAnsi="Arial" w:cs="Arial"/>
          <w:lang w:eastAsia="cs-CZ"/>
        </w:rPr>
        <w:tab/>
        <w:t>z49per3</w:t>
      </w:r>
    </w:p>
    <w:p w14:paraId="00C6CF35" w14:textId="77777777" w:rsidR="009E204B" w:rsidRPr="00A2740D" w:rsidRDefault="009E204B" w:rsidP="009E204B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bCs/>
          <w:lang w:eastAsia="cs-CZ"/>
        </w:rPr>
      </w:pPr>
      <w:r w:rsidRPr="00A2740D">
        <w:rPr>
          <w:rFonts w:ascii="Arial" w:eastAsia="Lucida Sans Unicode" w:hAnsi="Arial" w:cs="Arial"/>
          <w:bCs/>
          <w:lang w:eastAsia="cs-CZ"/>
        </w:rPr>
        <w:t xml:space="preserve">      IČO:</w:t>
      </w:r>
      <w:r w:rsidRPr="00A2740D">
        <w:rPr>
          <w:rFonts w:ascii="Arial" w:eastAsia="Lucida Sans Unicode" w:hAnsi="Arial" w:cs="Arial"/>
          <w:bCs/>
          <w:lang w:eastAsia="cs-CZ"/>
        </w:rPr>
        <w:tab/>
        <w:t xml:space="preserve">01312774                                                                 </w:t>
      </w:r>
    </w:p>
    <w:p w14:paraId="6607C645" w14:textId="77777777" w:rsidR="009E204B" w:rsidRPr="00A2740D" w:rsidRDefault="009E204B" w:rsidP="009E204B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bCs/>
          <w:lang w:eastAsia="cs-CZ"/>
        </w:rPr>
      </w:pPr>
      <w:r w:rsidRPr="00A2740D">
        <w:rPr>
          <w:rFonts w:ascii="Arial" w:eastAsia="Lucida Sans Unicode" w:hAnsi="Arial" w:cs="Arial"/>
          <w:bCs/>
          <w:lang w:eastAsia="cs-CZ"/>
        </w:rPr>
        <w:t xml:space="preserve">      DIČ:</w:t>
      </w:r>
      <w:r w:rsidRPr="00A2740D">
        <w:rPr>
          <w:rFonts w:ascii="Arial" w:eastAsia="Lucida Sans Unicode" w:hAnsi="Arial" w:cs="Arial"/>
          <w:bCs/>
          <w:lang w:eastAsia="cs-CZ"/>
        </w:rPr>
        <w:tab/>
        <w:t xml:space="preserve">není plátcem DPH </w:t>
      </w:r>
    </w:p>
    <w:p w14:paraId="534E30BD" w14:textId="77777777" w:rsidR="009E204B" w:rsidRPr="00A2740D" w:rsidRDefault="009E204B" w:rsidP="009E204B">
      <w:pPr>
        <w:spacing w:line="240" w:lineRule="auto"/>
        <w:rPr>
          <w:rFonts w:ascii="Arial" w:hAnsi="Arial" w:cs="Arial"/>
        </w:rPr>
      </w:pPr>
      <w:r w:rsidRPr="00A2740D">
        <w:rPr>
          <w:rFonts w:ascii="Arial" w:hAnsi="Arial" w:cs="Arial"/>
        </w:rPr>
        <w:t xml:space="preserve">      (dále jen </w:t>
      </w:r>
      <w:r w:rsidRPr="00A2740D">
        <w:rPr>
          <w:rFonts w:ascii="Arial" w:hAnsi="Arial" w:cs="Arial"/>
          <w:b/>
        </w:rPr>
        <w:t>„účastník č. 1“</w:t>
      </w:r>
      <w:r w:rsidRPr="00A2740D">
        <w:rPr>
          <w:rFonts w:ascii="Arial" w:hAnsi="Arial" w:cs="Arial"/>
        </w:rPr>
        <w:t>)</w:t>
      </w:r>
    </w:p>
    <w:p w14:paraId="79B0A8A2" w14:textId="77777777" w:rsidR="009E204B" w:rsidRPr="00A2740D" w:rsidRDefault="009E204B" w:rsidP="009E204B">
      <w:pPr>
        <w:rPr>
          <w:rFonts w:ascii="Arial" w:hAnsi="Arial" w:cs="Arial"/>
          <w:b/>
        </w:rPr>
      </w:pPr>
      <w:r w:rsidRPr="00A2740D">
        <w:rPr>
          <w:rFonts w:ascii="Arial" w:hAnsi="Arial" w:cs="Arial"/>
          <w:b/>
        </w:rPr>
        <w:t>a</w:t>
      </w:r>
    </w:p>
    <w:p w14:paraId="363A7637" w14:textId="7C827814" w:rsidR="009E204B" w:rsidRPr="00A2740D" w:rsidRDefault="009E204B" w:rsidP="009E204B">
      <w:pPr>
        <w:spacing w:after="0"/>
        <w:rPr>
          <w:rFonts w:ascii="Arial" w:eastAsia="Times New Roman" w:hAnsi="Arial" w:cs="Arial"/>
          <w:b/>
          <w:lang w:eastAsia="cs-CZ"/>
        </w:rPr>
      </w:pPr>
      <w:proofErr w:type="spellStart"/>
      <w:r w:rsidRPr="00A2740D">
        <w:rPr>
          <w:rFonts w:ascii="Arial" w:eastAsia="Times New Roman" w:hAnsi="Arial" w:cs="Arial"/>
          <w:b/>
          <w:bCs/>
          <w:snapToGrid w:val="0"/>
          <w:lang w:val="en-US" w:eastAsia="cs-CZ"/>
        </w:rPr>
        <w:t>Ředitelství</w:t>
      </w:r>
      <w:proofErr w:type="spellEnd"/>
      <w:r w:rsidRPr="00A2740D">
        <w:rPr>
          <w:rFonts w:ascii="Arial" w:eastAsia="Times New Roman" w:hAnsi="Arial" w:cs="Arial"/>
          <w:b/>
          <w:bCs/>
          <w:snapToGrid w:val="0"/>
          <w:lang w:val="en-US" w:eastAsia="cs-CZ"/>
        </w:rPr>
        <w:t xml:space="preserve"> </w:t>
      </w:r>
      <w:proofErr w:type="spellStart"/>
      <w:r w:rsidRPr="00A2740D">
        <w:rPr>
          <w:rFonts w:ascii="Arial" w:eastAsia="Times New Roman" w:hAnsi="Arial" w:cs="Arial"/>
          <w:b/>
          <w:bCs/>
          <w:snapToGrid w:val="0"/>
          <w:lang w:val="en-US" w:eastAsia="cs-CZ"/>
        </w:rPr>
        <w:t>silnic</w:t>
      </w:r>
      <w:proofErr w:type="spellEnd"/>
      <w:r w:rsidRPr="00A2740D">
        <w:rPr>
          <w:rFonts w:ascii="Arial" w:eastAsia="Times New Roman" w:hAnsi="Arial" w:cs="Arial"/>
          <w:b/>
          <w:bCs/>
          <w:snapToGrid w:val="0"/>
          <w:lang w:val="en-US" w:eastAsia="cs-CZ"/>
        </w:rPr>
        <w:t xml:space="preserve"> a </w:t>
      </w:r>
      <w:proofErr w:type="spellStart"/>
      <w:r w:rsidRPr="00A2740D">
        <w:rPr>
          <w:rFonts w:ascii="Arial" w:eastAsia="Times New Roman" w:hAnsi="Arial" w:cs="Arial"/>
          <w:b/>
          <w:bCs/>
          <w:snapToGrid w:val="0"/>
          <w:lang w:val="en-US" w:eastAsia="cs-CZ"/>
        </w:rPr>
        <w:t>dálnic</w:t>
      </w:r>
      <w:proofErr w:type="spellEnd"/>
      <w:r w:rsidRPr="00A2740D">
        <w:rPr>
          <w:rFonts w:ascii="Arial" w:eastAsia="Times New Roman" w:hAnsi="Arial" w:cs="Arial"/>
          <w:b/>
          <w:bCs/>
          <w:snapToGrid w:val="0"/>
          <w:lang w:val="en-US" w:eastAsia="cs-CZ"/>
        </w:rPr>
        <w:t xml:space="preserve"> s.</w:t>
      </w:r>
      <w:r w:rsidR="0094106B">
        <w:rPr>
          <w:rFonts w:ascii="Arial" w:eastAsia="Times New Roman" w:hAnsi="Arial" w:cs="Arial"/>
          <w:b/>
          <w:bCs/>
          <w:snapToGrid w:val="0"/>
          <w:lang w:val="en-US" w:eastAsia="cs-CZ"/>
        </w:rPr>
        <w:t xml:space="preserve"> </w:t>
      </w:r>
      <w:r w:rsidRPr="00A2740D">
        <w:rPr>
          <w:rFonts w:ascii="Arial" w:eastAsia="Times New Roman" w:hAnsi="Arial" w:cs="Arial"/>
          <w:b/>
          <w:bCs/>
          <w:snapToGrid w:val="0"/>
          <w:lang w:val="en-US" w:eastAsia="cs-CZ"/>
        </w:rPr>
        <w:t>p.</w:t>
      </w:r>
      <w:r w:rsidRPr="00A2740D">
        <w:rPr>
          <w:rFonts w:ascii="Arial" w:eastAsia="Times New Roman" w:hAnsi="Arial" w:cs="Arial"/>
          <w:b/>
          <w:lang w:eastAsia="cs-CZ"/>
        </w:rPr>
        <w:tab/>
      </w:r>
    </w:p>
    <w:p w14:paraId="7BD5E375" w14:textId="34459AB1" w:rsidR="009E204B" w:rsidRPr="00A2740D" w:rsidRDefault="009E204B" w:rsidP="009E204B">
      <w:pPr>
        <w:tabs>
          <w:tab w:val="left" w:pos="4253"/>
        </w:tabs>
        <w:spacing w:after="0" w:line="240" w:lineRule="auto"/>
        <w:rPr>
          <w:rFonts w:ascii="Arial" w:eastAsia="Times New Roman" w:hAnsi="Arial" w:cs="Arial"/>
          <w:snapToGrid w:val="0"/>
          <w:lang w:val="en-US" w:eastAsia="cs-CZ"/>
        </w:rPr>
      </w:pPr>
      <w:r w:rsidRPr="00A2740D">
        <w:rPr>
          <w:rFonts w:ascii="Arial" w:eastAsia="Times New Roman" w:hAnsi="Arial" w:cs="Arial"/>
          <w:lang w:eastAsia="cs-CZ"/>
        </w:rPr>
        <w:t xml:space="preserve">zastoupené: </w:t>
      </w:r>
      <w:r w:rsidRPr="00A2740D">
        <w:rPr>
          <w:rFonts w:ascii="Arial" w:eastAsia="Times New Roman" w:hAnsi="Arial" w:cs="Arial"/>
          <w:snapToGrid w:val="0"/>
          <w:lang w:val="en-US" w:eastAsia="cs-CZ"/>
        </w:rPr>
        <w:t xml:space="preserve">Ing. </w:t>
      </w:r>
      <w:proofErr w:type="spellStart"/>
      <w:r w:rsidRPr="00A2740D">
        <w:rPr>
          <w:rFonts w:ascii="Arial" w:eastAsia="Times New Roman" w:hAnsi="Arial" w:cs="Arial"/>
          <w:snapToGrid w:val="0"/>
          <w:lang w:val="en-US" w:eastAsia="cs-CZ"/>
        </w:rPr>
        <w:t>Radkem</w:t>
      </w:r>
      <w:proofErr w:type="spellEnd"/>
      <w:r w:rsidRPr="00A2740D">
        <w:rPr>
          <w:rFonts w:ascii="Arial" w:eastAsia="Times New Roman" w:hAnsi="Arial" w:cs="Arial"/>
          <w:snapToGrid w:val="0"/>
          <w:lang w:val="en-US" w:eastAsia="cs-CZ"/>
        </w:rPr>
        <w:t xml:space="preserve"> </w:t>
      </w:r>
      <w:proofErr w:type="spellStart"/>
      <w:r w:rsidRPr="00A2740D">
        <w:rPr>
          <w:rFonts w:ascii="Arial" w:eastAsia="Times New Roman" w:hAnsi="Arial" w:cs="Arial"/>
          <w:snapToGrid w:val="0"/>
          <w:lang w:val="en-US" w:eastAsia="cs-CZ"/>
        </w:rPr>
        <w:t>Mátlem</w:t>
      </w:r>
      <w:proofErr w:type="spellEnd"/>
      <w:r w:rsidRPr="00A2740D">
        <w:rPr>
          <w:rFonts w:ascii="Arial" w:eastAsia="Times New Roman" w:hAnsi="Arial" w:cs="Arial"/>
          <w:snapToGrid w:val="0"/>
          <w:lang w:val="en-US" w:eastAsia="cs-CZ"/>
        </w:rPr>
        <w:t xml:space="preserve">, </w:t>
      </w:r>
      <w:proofErr w:type="spellStart"/>
      <w:r w:rsidRPr="00A2740D">
        <w:rPr>
          <w:rFonts w:ascii="Arial" w:eastAsia="Times New Roman" w:hAnsi="Arial" w:cs="Arial"/>
          <w:snapToGrid w:val="0"/>
          <w:lang w:val="en-US" w:eastAsia="cs-CZ"/>
        </w:rPr>
        <w:t>generálním</w:t>
      </w:r>
      <w:proofErr w:type="spellEnd"/>
      <w:r w:rsidRPr="00A2740D">
        <w:rPr>
          <w:rFonts w:ascii="Arial" w:eastAsia="Times New Roman" w:hAnsi="Arial" w:cs="Arial"/>
          <w:snapToGrid w:val="0"/>
          <w:lang w:val="en-US" w:eastAsia="cs-CZ"/>
        </w:rPr>
        <w:t xml:space="preserve"> </w:t>
      </w:r>
      <w:proofErr w:type="spellStart"/>
      <w:r w:rsidRPr="00A2740D">
        <w:rPr>
          <w:rFonts w:ascii="Arial" w:eastAsia="Times New Roman" w:hAnsi="Arial" w:cs="Arial"/>
          <w:snapToGrid w:val="0"/>
          <w:lang w:val="en-US" w:eastAsia="cs-CZ"/>
        </w:rPr>
        <w:t>ředitelem</w:t>
      </w:r>
      <w:proofErr w:type="spellEnd"/>
      <w:r w:rsidRPr="00A2740D">
        <w:rPr>
          <w:rFonts w:ascii="Arial" w:eastAsia="Times New Roman" w:hAnsi="Arial" w:cs="Arial"/>
          <w:snapToGrid w:val="0"/>
          <w:lang w:val="en-US" w:eastAsia="cs-CZ"/>
        </w:rPr>
        <w:t xml:space="preserve"> </w:t>
      </w:r>
      <w:proofErr w:type="spellStart"/>
      <w:r w:rsidRPr="00A2740D">
        <w:rPr>
          <w:rFonts w:ascii="Arial" w:eastAsia="Times New Roman" w:hAnsi="Arial" w:cs="Arial"/>
          <w:snapToGrid w:val="0"/>
          <w:lang w:val="en-US" w:eastAsia="cs-CZ"/>
        </w:rPr>
        <w:t>Ředitelství</w:t>
      </w:r>
      <w:proofErr w:type="spellEnd"/>
      <w:r w:rsidRPr="00A2740D">
        <w:rPr>
          <w:rFonts w:ascii="Arial" w:eastAsia="Times New Roman" w:hAnsi="Arial" w:cs="Arial"/>
          <w:snapToGrid w:val="0"/>
          <w:lang w:val="en-US" w:eastAsia="cs-CZ"/>
        </w:rPr>
        <w:t xml:space="preserve"> </w:t>
      </w:r>
      <w:proofErr w:type="spellStart"/>
      <w:r w:rsidRPr="00A2740D">
        <w:rPr>
          <w:rFonts w:ascii="Arial" w:eastAsia="Times New Roman" w:hAnsi="Arial" w:cs="Arial"/>
          <w:snapToGrid w:val="0"/>
          <w:lang w:val="en-US" w:eastAsia="cs-CZ"/>
        </w:rPr>
        <w:t>silnic</w:t>
      </w:r>
      <w:proofErr w:type="spellEnd"/>
      <w:r w:rsidRPr="00A2740D">
        <w:rPr>
          <w:rFonts w:ascii="Arial" w:eastAsia="Times New Roman" w:hAnsi="Arial" w:cs="Arial"/>
          <w:snapToGrid w:val="0"/>
          <w:lang w:val="en-US" w:eastAsia="cs-CZ"/>
        </w:rPr>
        <w:t xml:space="preserve"> a </w:t>
      </w:r>
      <w:proofErr w:type="spellStart"/>
      <w:r w:rsidRPr="00A2740D">
        <w:rPr>
          <w:rFonts w:ascii="Arial" w:eastAsia="Times New Roman" w:hAnsi="Arial" w:cs="Arial"/>
          <w:snapToGrid w:val="0"/>
          <w:lang w:val="en-US" w:eastAsia="cs-CZ"/>
        </w:rPr>
        <w:t>dálnic</w:t>
      </w:r>
      <w:proofErr w:type="spellEnd"/>
      <w:r w:rsidRPr="00A2740D">
        <w:rPr>
          <w:rFonts w:ascii="Arial" w:eastAsia="Times New Roman" w:hAnsi="Arial" w:cs="Arial"/>
          <w:snapToGrid w:val="0"/>
          <w:lang w:val="en-US" w:eastAsia="cs-CZ"/>
        </w:rPr>
        <w:t xml:space="preserve"> s.</w:t>
      </w:r>
      <w:r w:rsidR="0094106B">
        <w:rPr>
          <w:rFonts w:ascii="Arial" w:eastAsia="Times New Roman" w:hAnsi="Arial" w:cs="Arial"/>
          <w:snapToGrid w:val="0"/>
          <w:lang w:val="en-US" w:eastAsia="cs-CZ"/>
        </w:rPr>
        <w:t xml:space="preserve"> </w:t>
      </w:r>
      <w:r w:rsidRPr="00A2740D">
        <w:rPr>
          <w:rFonts w:ascii="Arial" w:eastAsia="Times New Roman" w:hAnsi="Arial" w:cs="Arial"/>
          <w:snapToGrid w:val="0"/>
          <w:lang w:val="en-US" w:eastAsia="cs-CZ"/>
        </w:rPr>
        <w:t>p.</w:t>
      </w:r>
    </w:p>
    <w:p w14:paraId="57840AA5" w14:textId="77777777" w:rsidR="009E204B" w:rsidRPr="00A2740D" w:rsidRDefault="009E204B" w:rsidP="009E204B">
      <w:pPr>
        <w:spacing w:after="0" w:line="240" w:lineRule="auto"/>
        <w:rPr>
          <w:rFonts w:ascii="Arial" w:eastAsia="Times New Roman" w:hAnsi="Arial" w:cs="Arial"/>
          <w:snapToGrid w:val="0"/>
          <w:lang w:val="en-US" w:eastAsia="cs-CZ"/>
        </w:rPr>
      </w:pPr>
      <w:r w:rsidRPr="00A2740D">
        <w:rPr>
          <w:rFonts w:ascii="Arial" w:eastAsia="Times New Roman" w:hAnsi="Arial" w:cs="Arial"/>
          <w:snapToGrid w:val="0"/>
          <w:lang w:val="en-US" w:eastAsia="cs-CZ"/>
        </w:rPr>
        <w:t>adresa:</w:t>
      </w:r>
      <w:r w:rsidRPr="00A2740D">
        <w:rPr>
          <w:rFonts w:ascii="Arial" w:eastAsia="Times New Roman" w:hAnsi="Arial" w:cs="Arial"/>
          <w:snapToGrid w:val="0"/>
          <w:lang w:val="en-US" w:eastAsia="cs-CZ"/>
        </w:rPr>
        <w:tab/>
      </w:r>
      <w:r w:rsidRPr="00A2740D">
        <w:rPr>
          <w:rFonts w:ascii="Arial" w:eastAsia="Times New Roman" w:hAnsi="Arial" w:cs="Arial"/>
          <w:snapToGrid w:val="0"/>
          <w:lang w:val="en-US" w:eastAsia="cs-CZ"/>
        </w:rPr>
        <w:tab/>
      </w:r>
      <w:r w:rsidRPr="00A2740D">
        <w:rPr>
          <w:rFonts w:ascii="Arial" w:eastAsia="Times New Roman" w:hAnsi="Arial" w:cs="Arial"/>
          <w:snapToGrid w:val="0"/>
          <w:lang w:val="en-US" w:eastAsia="cs-CZ"/>
        </w:rPr>
        <w:tab/>
      </w:r>
      <w:r w:rsidRPr="00A2740D">
        <w:rPr>
          <w:rFonts w:ascii="Arial" w:eastAsia="Times New Roman" w:hAnsi="Arial" w:cs="Arial"/>
          <w:snapToGrid w:val="0"/>
          <w:lang w:val="en-US" w:eastAsia="cs-CZ"/>
        </w:rPr>
        <w:tab/>
      </w:r>
      <w:r w:rsidRPr="00A2740D">
        <w:rPr>
          <w:rFonts w:ascii="Arial" w:eastAsia="Times New Roman" w:hAnsi="Arial" w:cs="Arial"/>
          <w:snapToGrid w:val="0"/>
          <w:lang w:val="en-US" w:eastAsia="cs-CZ"/>
        </w:rPr>
        <w:tab/>
        <w:t xml:space="preserve">     Na </w:t>
      </w:r>
      <w:proofErr w:type="spellStart"/>
      <w:r w:rsidRPr="00A2740D">
        <w:rPr>
          <w:rFonts w:ascii="Arial" w:eastAsia="Times New Roman" w:hAnsi="Arial" w:cs="Arial"/>
          <w:snapToGrid w:val="0"/>
          <w:lang w:val="en-US" w:eastAsia="cs-CZ"/>
        </w:rPr>
        <w:t>Pankráci</w:t>
      </w:r>
      <w:proofErr w:type="spellEnd"/>
      <w:r w:rsidRPr="00A2740D">
        <w:rPr>
          <w:rFonts w:ascii="Arial" w:eastAsia="Times New Roman" w:hAnsi="Arial" w:cs="Arial"/>
          <w:snapToGrid w:val="0"/>
          <w:lang w:val="en-US" w:eastAsia="cs-CZ"/>
        </w:rPr>
        <w:t xml:space="preserve"> 546/56 140 00 Praha 4</w:t>
      </w:r>
      <w:r w:rsidRPr="00A2740D">
        <w:rPr>
          <w:rFonts w:ascii="Arial" w:eastAsia="Times New Roman" w:hAnsi="Arial" w:cs="Arial"/>
          <w:snapToGrid w:val="0"/>
          <w:lang w:val="en-US" w:eastAsia="cs-CZ"/>
        </w:rPr>
        <w:tab/>
      </w:r>
    </w:p>
    <w:p w14:paraId="7F99419E" w14:textId="77777777" w:rsidR="009E204B" w:rsidRPr="00A2740D" w:rsidRDefault="009E204B" w:rsidP="009E204B">
      <w:pPr>
        <w:spacing w:after="0" w:line="240" w:lineRule="auto"/>
        <w:rPr>
          <w:rFonts w:ascii="Arial" w:eastAsia="Times New Roman" w:hAnsi="Arial" w:cs="Arial"/>
          <w:i/>
          <w:lang w:eastAsia="cs-CZ"/>
        </w:rPr>
      </w:pPr>
    </w:p>
    <w:p w14:paraId="357736E5" w14:textId="77777777" w:rsidR="009E204B" w:rsidRPr="00A2740D" w:rsidRDefault="009E204B" w:rsidP="00DA5F09">
      <w:pPr>
        <w:tabs>
          <w:tab w:val="left" w:pos="4536"/>
        </w:tabs>
        <w:spacing w:after="0" w:line="240" w:lineRule="auto"/>
        <w:ind w:left="4530" w:hanging="4530"/>
        <w:rPr>
          <w:rFonts w:ascii="Arial" w:eastAsia="Times New Roman" w:hAnsi="Arial" w:cs="Arial"/>
          <w:i/>
          <w:lang w:eastAsia="cs-CZ"/>
        </w:rPr>
      </w:pPr>
      <w:r w:rsidRPr="00A2740D">
        <w:rPr>
          <w:rFonts w:ascii="Arial" w:eastAsia="Lucida Sans Unicode" w:hAnsi="Arial" w:cs="Arial"/>
          <w:lang w:eastAsia="cs-CZ"/>
        </w:rPr>
        <w:t>ve smluvních záležitostech oprávněn jednat:</w:t>
      </w:r>
      <w:r w:rsidRPr="00A2740D">
        <w:rPr>
          <w:rFonts w:ascii="Arial" w:eastAsia="Lucida Sans Unicode" w:hAnsi="Arial" w:cs="Arial"/>
          <w:lang w:eastAsia="cs-CZ"/>
        </w:rPr>
        <w:tab/>
        <w:t>Ing. Tomáš Gross, Ph.D., ředitel Závodu Praha</w:t>
      </w:r>
    </w:p>
    <w:p w14:paraId="3981C9A1" w14:textId="77777777" w:rsidR="009E204B" w:rsidRPr="00A2740D" w:rsidRDefault="009E204B" w:rsidP="009E204B">
      <w:pPr>
        <w:widowControl w:val="0"/>
        <w:tabs>
          <w:tab w:val="left" w:pos="4536"/>
        </w:tabs>
        <w:suppressAutoHyphens/>
        <w:spacing w:after="0" w:line="240" w:lineRule="auto"/>
        <w:ind w:left="4536" w:hanging="4536"/>
        <w:rPr>
          <w:rFonts w:ascii="Arial" w:eastAsia="Lucida Sans Unicode" w:hAnsi="Arial" w:cs="Arial"/>
          <w:lang w:eastAsia="cs-CZ"/>
        </w:rPr>
      </w:pPr>
    </w:p>
    <w:p w14:paraId="65519B47" w14:textId="768690EE" w:rsidR="009E204B" w:rsidRPr="00A2740D" w:rsidRDefault="009E204B" w:rsidP="009E204B">
      <w:pPr>
        <w:widowControl w:val="0"/>
        <w:tabs>
          <w:tab w:val="left" w:pos="4536"/>
        </w:tabs>
        <w:suppressAutoHyphens/>
        <w:spacing w:after="0" w:line="240" w:lineRule="auto"/>
        <w:ind w:left="4534" w:hanging="4534"/>
        <w:rPr>
          <w:rFonts w:ascii="Arial" w:eastAsia="Lucida Sans Unicode" w:hAnsi="Arial" w:cs="Arial"/>
          <w:snapToGrid w:val="0"/>
          <w:lang w:eastAsia="cs-CZ"/>
        </w:rPr>
      </w:pPr>
      <w:r w:rsidRPr="00A2740D">
        <w:rPr>
          <w:rFonts w:ascii="Arial" w:eastAsia="Lucida Sans Unicode" w:hAnsi="Arial" w:cs="Arial"/>
          <w:lang w:eastAsia="cs-CZ"/>
        </w:rPr>
        <w:t xml:space="preserve">v </w:t>
      </w:r>
      <w:r w:rsidRPr="00A2740D">
        <w:rPr>
          <w:rFonts w:ascii="Arial" w:eastAsia="Lucida Sans Unicode" w:hAnsi="Arial" w:cs="Arial"/>
          <w:snapToGrid w:val="0"/>
          <w:lang w:eastAsia="cs-CZ"/>
        </w:rPr>
        <w:t>technických záležitostech oprávněn jednat:</w:t>
      </w:r>
      <w:r w:rsidRPr="00A2740D">
        <w:rPr>
          <w:rFonts w:ascii="Arial" w:eastAsia="Lucida Sans Unicode" w:hAnsi="Arial" w:cs="Arial"/>
          <w:snapToGrid w:val="0"/>
          <w:lang w:eastAsia="cs-CZ"/>
        </w:rPr>
        <w:tab/>
        <w:t xml:space="preserve">Ing. Jan Rádl, </w:t>
      </w:r>
      <w:r w:rsidR="002C4C3C">
        <w:rPr>
          <w:rFonts w:ascii="Arial" w:eastAsia="Lucida Sans Unicode" w:hAnsi="Arial" w:cs="Arial"/>
          <w:snapToGrid w:val="0"/>
          <w:lang w:eastAsia="cs-CZ"/>
        </w:rPr>
        <w:t>vedoucí odd. přípravy a realizace D11</w:t>
      </w:r>
    </w:p>
    <w:p w14:paraId="06BEEA62" w14:textId="6AD19B84" w:rsidR="009E204B" w:rsidRPr="00A2740D" w:rsidRDefault="009E204B" w:rsidP="009E204B">
      <w:pPr>
        <w:widowControl w:val="0"/>
        <w:tabs>
          <w:tab w:val="left" w:pos="4536"/>
        </w:tabs>
        <w:suppressAutoHyphens/>
        <w:spacing w:after="0" w:line="240" w:lineRule="auto"/>
        <w:jc w:val="both"/>
        <w:rPr>
          <w:rFonts w:ascii="Arial" w:eastAsia="Lucida Sans Unicode" w:hAnsi="Arial" w:cs="Arial"/>
          <w:lang w:eastAsia="cs-CZ"/>
        </w:rPr>
      </w:pPr>
      <w:r w:rsidRPr="00A2740D">
        <w:rPr>
          <w:rFonts w:ascii="Arial" w:eastAsia="Lucida Sans Unicode" w:hAnsi="Arial" w:cs="Arial"/>
          <w:lang w:eastAsia="cs-CZ"/>
        </w:rPr>
        <w:t>adresa:</w:t>
      </w:r>
      <w:r w:rsidRPr="00A2740D">
        <w:rPr>
          <w:rFonts w:ascii="Arial" w:eastAsia="Lucida Sans Unicode" w:hAnsi="Arial" w:cs="Arial"/>
          <w:lang w:eastAsia="cs-CZ"/>
        </w:rPr>
        <w:tab/>
      </w:r>
      <w:r w:rsidRPr="00A2740D">
        <w:rPr>
          <w:rFonts w:ascii="Arial" w:eastAsia="Times New Roman" w:hAnsi="Arial" w:cs="Arial"/>
          <w:snapToGrid w:val="0"/>
          <w:lang w:val="en-US" w:eastAsia="cs-CZ"/>
        </w:rPr>
        <w:t xml:space="preserve">Na </w:t>
      </w:r>
      <w:proofErr w:type="spellStart"/>
      <w:r w:rsidRPr="00A2740D">
        <w:rPr>
          <w:rFonts w:ascii="Arial" w:eastAsia="Times New Roman" w:hAnsi="Arial" w:cs="Arial"/>
          <w:snapToGrid w:val="0"/>
          <w:lang w:val="en-US" w:eastAsia="cs-CZ"/>
        </w:rPr>
        <w:t>Pankráci</w:t>
      </w:r>
      <w:proofErr w:type="spellEnd"/>
      <w:r w:rsidRPr="00A2740D">
        <w:rPr>
          <w:rFonts w:ascii="Arial" w:eastAsia="Times New Roman" w:hAnsi="Arial" w:cs="Arial"/>
          <w:snapToGrid w:val="0"/>
          <w:lang w:val="en-US" w:eastAsia="cs-CZ"/>
        </w:rPr>
        <w:t xml:space="preserve"> 546/56</w:t>
      </w:r>
      <w:r w:rsidR="0069069C">
        <w:rPr>
          <w:rFonts w:ascii="Arial" w:eastAsia="Times New Roman" w:hAnsi="Arial" w:cs="Arial"/>
          <w:snapToGrid w:val="0"/>
          <w:lang w:val="en-US" w:eastAsia="cs-CZ"/>
        </w:rPr>
        <w:t>,</w:t>
      </w:r>
      <w:r w:rsidRPr="00A2740D">
        <w:rPr>
          <w:rFonts w:ascii="Arial" w:eastAsia="Times New Roman" w:hAnsi="Arial" w:cs="Arial"/>
          <w:snapToGrid w:val="0"/>
          <w:lang w:val="en-US" w:eastAsia="cs-CZ"/>
        </w:rPr>
        <w:t xml:space="preserve"> 140 00 Praha 4</w:t>
      </w:r>
    </w:p>
    <w:p w14:paraId="6532612E" w14:textId="77777777" w:rsidR="009E204B" w:rsidRPr="00A2740D" w:rsidRDefault="009E204B" w:rsidP="009E204B">
      <w:pPr>
        <w:widowControl w:val="0"/>
        <w:tabs>
          <w:tab w:val="left" w:pos="4536"/>
        </w:tabs>
        <w:suppressAutoHyphens/>
        <w:spacing w:after="0" w:line="240" w:lineRule="auto"/>
        <w:jc w:val="both"/>
        <w:rPr>
          <w:rFonts w:ascii="Arial" w:eastAsia="Lucida Sans Unicode" w:hAnsi="Arial" w:cs="Arial"/>
          <w:lang w:eastAsia="cs-CZ"/>
        </w:rPr>
      </w:pPr>
      <w:r w:rsidRPr="00A2740D">
        <w:rPr>
          <w:rFonts w:ascii="Arial" w:eastAsia="Lucida Sans Unicode" w:hAnsi="Arial" w:cs="Arial"/>
          <w:lang w:eastAsia="cs-CZ"/>
        </w:rPr>
        <w:t xml:space="preserve">  </w:t>
      </w:r>
      <w:r w:rsidRPr="00A2740D">
        <w:rPr>
          <w:rFonts w:ascii="Arial" w:eastAsia="Lucida Sans Unicode" w:hAnsi="Arial" w:cs="Arial"/>
          <w:lang w:eastAsia="cs-CZ"/>
        </w:rPr>
        <w:tab/>
      </w:r>
    </w:p>
    <w:p w14:paraId="58C708A9" w14:textId="681FA7F1" w:rsidR="009E204B" w:rsidRPr="00A2740D" w:rsidRDefault="009E204B" w:rsidP="009E204B">
      <w:pPr>
        <w:tabs>
          <w:tab w:val="left" w:pos="3119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A2740D">
        <w:rPr>
          <w:rFonts w:ascii="Arial" w:eastAsia="Times New Roman" w:hAnsi="Arial" w:cs="Arial"/>
          <w:lang w:eastAsia="cs-CZ"/>
        </w:rPr>
        <w:t xml:space="preserve">      tel.:                                                        </w:t>
      </w:r>
      <w:r w:rsidRPr="00A2740D">
        <w:rPr>
          <w:rFonts w:ascii="Arial" w:eastAsia="Times New Roman" w:hAnsi="Arial" w:cs="Arial"/>
          <w:lang w:eastAsia="cs-CZ"/>
        </w:rPr>
        <w:tab/>
        <w:t xml:space="preserve">     </w:t>
      </w:r>
      <w:proofErr w:type="spellStart"/>
      <w:proofErr w:type="gramStart"/>
      <w:r w:rsidR="001040EF">
        <w:rPr>
          <w:rFonts w:ascii="Arial" w:eastAsia="Times New Roman" w:hAnsi="Arial" w:cs="Arial"/>
          <w:lang w:eastAsia="cs-CZ"/>
        </w:rPr>
        <w:t>xxxxxxxxxxxxxxxx</w:t>
      </w:r>
      <w:proofErr w:type="spellEnd"/>
      <w:r w:rsidR="001040EF" w:rsidRPr="00A2740D">
        <w:rPr>
          <w:rFonts w:ascii="Arial" w:eastAsia="Times New Roman" w:hAnsi="Arial" w:cs="Arial"/>
          <w:lang w:eastAsia="cs-CZ"/>
        </w:rPr>
        <w:t xml:space="preserve"> </w:t>
      </w:r>
      <w:r w:rsidRPr="00A2740D">
        <w:rPr>
          <w:rFonts w:ascii="Arial" w:eastAsia="Times New Roman" w:hAnsi="Arial" w:cs="Arial"/>
          <w:snapToGrid w:val="0"/>
          <w:lang w:val="en-US" w:eastAsia="cs-CZ"/>
        </w:rPr>
        <w:t>,</w:t>
      </w:r>
      <w:proofErr w:type="gramEnd"/>
      <w:r w:rsidRPr="00A2740D">
        <w:rPr>
          <w:rFonts w:ascii="Arial" w:eastAsia="Times New Roman" w:hAnsi="Arial" w:cs="Arial"/>
          <w:snapToGrid w:val="0"/>
          <w:lang w:val="en-US" w:eastAsia="cs-CZ"/>
        </w:rPr>
        <w:t xml:space="preserve"> </w:t>
      </w:r>
      <w:proofErr w:type="spellStart"/>
      <w:r w:rsidR="001040EF">
        <w:rPr>
          <w:rFonts w:ascii="Arial" w:eastAsia="Times New Roman" w:hAnsi="Arial" w:cs="Arial"/>
          <w:lang w:eastAsia="cs-CZ"/>
        </w:rPr>
        <w:t>xxxxxxxxxxxxxxxx</w:t>
      </w:r>
      <w:proofErr w:type="spellEnd"/>
      <w:r w:rsidR="001040EF" w:rsidRPr="00A2740D">
        <w:rPr>
          <w:rFonts w:ascii="Arial" w:eastAsia="Times New Roman" w:hAnsi="Arial" w:cs="Arial"/>
          <w:snapToGrid w:val="0"/>
          <w:lang w:val="en-US" w:eastAsia="cs-CZ"/>
        </w:rPr>
        <w:t xml:space="preserve"> </w:t>
      </w:r>
    </w:p>
    <w:p w14:paraId="66A42B43" w14:textId="28152570" w:rsidR="009E204B" w:rsidRPr="00A2740D" w:rsidRDefault="009E204B" w:rsidP="009E204B">
      <w:pPr>
        <w:tabs>
          <w:tab w:val="left" w:pos="4253"/>
        </w:tabs>
        <w:spacing w:after="0" w:line="240" w:lineRule="auto"/>
        <w:ind w:right="-110"/>
        <w:rPr>
          <w:rFonts w:ascii="Arial" w:eastAsia="Times New Roman" w:hAnsi="Arial" w:cs="Arial"/>
          <w:snapToGrid w:val="0"/>
          <w:lang w:val="en-US" w:eastAsia="cs-CZ"/>
        </w:rPr>
      </w:pPr>
      <w:r w:rsidRPr="00A2740D">
        <w:rPr>
          <w:rFonts w:ascii="Arial" w:eastAsia="Times New Roman" w:hAnsi="Arial" w:cs="Arial"/>
          <w:lang w:eastAsia="cs-CZ"/>
        </w:rPr>
        <w:t xml:space="preserve">      </w:t>
      </w:r>
      <w:proofErr w:type="gramStart"/>
      <w:r w:rsidRPr="00A2740D">
        <w:rPr>
          <w:rFonts w:ascii="Arial" w:eastAsia="Times New Roman" w:hAnsi="Arial" w:cs="Arial"/>
          <w:lang w:eastAsia="cs-CZ"/>
        </w:rPr>
        <w:t xml:space="preserve">e-mail:   </w:t>
      </w:r>
      <w:proofErr w:type="gramEnd"/>
      <w:r w:rsidRPr="00A2740D">
        <w:rPr>
          <w:rFonts w:ascii="Arial" w:eastAsia="Times New Roman" w:hAnsi="Arial" w:cs="Arial"/>
          <w:lang w:eastAsia="cs-CZ"/>
        </w:rPr>
        <w:t xml:space="preserve">                                             </w:t>
      </w:r>
      <w:r w:rsidRPr="00A2740D">
        <w:rPr>
          <w:rFonts w:ascii="Arial" w:eastAsia="Times New Roman" w:hAnsi="Arial" w:cs="Arial"/>
          <w:lang w:eastAsia="cs-CZ"/>
        </w:rPr>
        <w:tab/>
        <w:t xml:space="preserve">     </w:t>
      </w:r>
      <w:proofErr w:type="spellStart"/>
      <w:r w:rsidR="001040EF">
        <w:rPr>
          <w:rFonts w:ascii="Arial" w:eastAsia="Times New Roman" w:hAnsi="Arial" w:cs="Arial"/>
          <w:lang w:eastAsia="cs-CZ"/>
        </w:rPr>
        <w:t>xxxxxxxxxxxxxxxx</w:t>
      </w:r>
      <w:proofErr w:type="spellEnd"/>
      <w:r w:rsidR="001040EF" w:rsidRPr="00A2740D">
        <w:rPr>
          <w:rFonts w:ascii="Arial" w:eastAsia="Times New Roman" w:hAnsi="Arial" w:cs="Arial"/>
          <w:snapToGrid w:val="0"/>
          <w:lang w:val="en-US" w:eastAsia="cs-CZ"/>
        </w:rPr>
        <w:t xml:space="preserve"> </w:t>
      </w:r>
    </w:p>
    <w:p w14:paraId="431C8A72" w14:textId="77777777" w:rsidR="009E204B" w:rsidRPr="00A2740D" w:rsidRDefault="009E204B" w:rsidP="009E204B">
      <w:pPr>
        <w:tabs>
          <w:tab w:val="left" w:pos="4253"/>
        </w:tabs>
        <w:spacing w:after="0" w:line="240" w:lineRule="auto"/>
        <w:ind w:right="-110"/>
        <w:rPr>
          <w:rFonts w:ascii="Arial" w:eastAsia="Times New Roman" w:hAnsi="Arial" w:cs="Arial"/>
          <w:b/>
          <w:bCs/>
          <w:snapToGrid w:val="0"/>
          <w:lang w:val="en-US" w:eastAsia="cs-CZ"/>
        </w:rPr>
      </w:pPr>
      <w:r w:rsidRPr="00A2740D">
        <w:rPr>
          <w:rFonts w:ascii="Arial" w:eastAsia="Times New Roman" w:hAnsi="Arial" w:cs="Arial"/>
          <w:bCs/>
          <w:snapToGrid w:val="0"/>
          <w:lang w:val="en-US" w:eastAsia="cs-CZ"/>
        </w:rPr>
        <w:t xml:space="preserve">      ID DS:</w:t>
      </w:r>
      <w:r w:rsidRPr="00A2740D">
        <w:rPr>
          <w:rFonts w:ascii="Arial" w:eastAsia="Times New Roman" w:hAnsi="Arial" w:cs="Arial"/>
          <w:bCs/>
          <w:snapToGrid w:val="0"/>
          <w:lang w:val="en-US" w:eastAsia="cs-CZ"/>
        </w:rPr>
        <w:tab/>
        <w:t xml:space="preserve">     </w:t>
      </w:r>
      <w:r w:rsidRPr="00A2740D">
        <w:rPr>
          <w:rFonts w:ascii="Arial" w:eastAsia="Times New Roman" w:hAnsi="Arial" w:cs="Arial"/>
          <w:snapToGrid w:val="0"/>
          <w:lang w:val="en-US" w:eastAsia="cs-CZ"/>
        </w:rPr>
        <w:t>zjq4rhz</w:t>
      </w:r>
    </w:p>
    <w:p w14:paraId="38F820D7" w14:textId="77777777" w:rsidR="009E204B" w:rsidRPr="00A2740D" w:rsidRDefault="009E204B" w:rsidP="009E204B">
      <w:pPr>
        <w:tabs>
          <w:tab w:val="left" w:pos="4253"/>
          <w:tab w:val="left" w:pos="5954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A2740D">
        <w:rPr>
          <w:rFonts w:ascii="Arial" w:eastAsia="Times New Roman" w:hAnsi="Arial" w:cs="Arial"/>
          <w:lang w:eastAsia="cs-CZ"/>
        </w:rPr>
        <w:t xml:space="preserve">      IČO:                                                        </w:t>
      </w:r>
      <w:r w:rsidRPr="00A2740D">
        <w:rPr>
          <w:rFonts w:ascii="Arial" w:eastAsia="Times New Roman" w:hAnsi="Arial" w:cs="Arial"/>
          <w:lang w:eastAsia="cs-CZ"/>
        </w:rPr>
        <w:tab/>
        <w:t xml:space="preserve">     </w:t>
      </w:r>
      <w:r w:rsidRPr="00A2740D">
        <w:rPr>
          <w:rFonts w:ascii="Arial" w:eastAsia="Times New Roman" w:hAnsi="Arial" w:cs="Arial"/>
          <w:snapToGrid w:val="0"/>
          <w:lang w:val="en-US" w:eastAsia="cs-CZ"/>
        </w:rPr>
        <w:t>65993390</w:t>
      </w:r>
      <w:r w:rsidRPr="00A2740D" w:rsidDel="00A756F2">
        <w:rPr>
          <w:rFonts w:ascii="Arial" w:eastAsia="Times New Roman" w:hAnsi="Arial" w:cs="Arial"/>
          <w:b/>
          <w:bCs/>
          <w:snapToGrid w:val="0"/>
          <w:lang w:val="en-US" w:eastAsia="cs-CZ"/>
        </w:rPr>
        <w:t xml:space="preserve"> </w:t>
      </w:r>
      <w:r w:rsidRPr="00A2740D">
        <w:rPr>
          <w:rFonts w:ascii="Arial" w:eastAsia="Times New Roman" w:hAnsi="Arial" w:cs="Arial"/>
          <w:b/>
          <w:lang w:eastAsia="cs-CZ"/>
        </w:rPr>
        <w:tab/>
      </w:r>
      <w:r w:rsidRPr="00A2740D">
        <w:rPr>
          <w:rFonts w:ascii="Arial" w:eastAsia="Times New Roman" w:hAnsi="Arial" w:cs="Arial"/>
          <w:b/>
          <w:lang w:eastAsia="cs-CZ"/>
        </w:rPr>
        <w:tab/>
      </w:r>
    </w:p>
    <w:p w14:paraId="2210A163" w14:textId="77777777" w:rsidR="009E204B" w:rsidRPr="00A2740D" w:rsidRDefault="009E204B" w:rsidP="009E204B">
      <w:pPr>
        <w:tabs>
          <w:tab w:val="left" w:pos="425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A2740D">
        <w:rPr>
          <w:rFonts w:ascii="Arial" w:eastAsia="Times New Roman" w:hAnsi="Arial" w:cs="Arial"/>
          <w:lang w:eastAsia="cs-CZ"/>
        </w:rPr>
        <w:t xml:space="preserve">      DIČ: </w:t>
      </w:r>
      <w:r w:rsidRPr="00A2740D">
        <w:rPr>
          <w:rFonts w:ascii="Arial" w:eastAsia="Times New Roman" w:hAnsi="Arial" w:cs="Arial"/>
          <w:lang w:eastAsia="cs-CZ"/>
        </w:rPr>
        <w:tab/>
        <w:t xml:space="preserve">     CZ</w:t>
      </w:r>
      <w:r w:rsidRPr="00A2740D">
        <w:rPr>
          <w:rFonts w:ascii="Arial" w:eastAsia="Times New Roman" w:hAnsi="Arial" w:cs="Arial"/>
          <w:snapToGrid w:val="0"/>
          <w:lang w:val="en-US" w:eastAsia="cs-CZ"/>
        </w:rPr>
        <w:t>65993390</w:t>
      </w:r>
    </w:p>
    <w:p w14:paraId="730C1F2A" w14:textId="77777777" w:rsidR="009E204B" w:rsidRPr="00A2740D" w:rsidRDefault="009E204B" w:rsidP="009E204B">
      <w:pPr>
        <w:spacing w:line="240" w:lineRule="auto"/>
        <w:rPr>
          <w:rFonts w:ascii="Arial" w:hAnsi="Arial" w:cs="Arial"/>
          <w:b/>
        </w:rPr>
      </w:pPr>
      <w:r w:rsidRPr="00A2740D">
        <w:rPr>
          <w:rFonts w:ascii="Arial" w:hAnsi="Arial" w:cs="Arial"/>
        </w:rPr>
        <w:t xml:space="preserve">      (dále jen </w:t>
      </w:r>
      <w:r w:rsidRPr="00A2740D">
        <w:rPr>
          <w:rFonts w:ascii="Arial" w:hAnsi="Arial" w:cs="Arial"/>
          <w:b/>
        </w:rPr>
        <w:t xml:space="preserve">„účastník č. 2“) </w:t>
      </w:r>
    </w:p>
    <w:p w14:paraId="11D99C26" w14:textId="77777777" w:rsidR="00800EA1" w:rsidRDefault="00800EA1" w:rsidP="00BB51BD">
      <w:pPr>
        <w:rPr>
          <w:rFonts w:ascii="Arial" w:hAnsi="Arial" w:cs="Arial"/>
          <w:b/>
        </w:rPr>
      </w:pPr>
    </w:p>
    <w:p w14:paraId="1574922B" w14:textId="77777777" w:rsidR="00DA5F09" w:rsidRPr="00A2740D" w:rsidRDefault="00DA5F09" w:rsidP="00BB51BD">
      <w:pPr>
        <w:rPr>
          <w:rFonts w:ascii="Arial" w:hAnsi="Arial" w:cs="Arial"/>
          <w:b/>
        </w:rPr>
      </w:pPr>
    </w:p>
    <w:p w14:paraId="1C0A7696" w14:textId="2B7E4E48" w:rsidR="00BB51BD" w:rsidRPr="00A2740D" w:rsidRDefault="00BB51BD" w:rsidP="00BB51BD">
      <w:pPr>
        <w:jc w:val="center"/>
        <w:rPr>
          <w:rFonts w:ascii="Arial" w:hAnsi="Arial" w:cs="Arial"/>
          <w:b/>
        </w:rPr>
      </w:pPr>
      <w:r w:rsidRPr="00A2740D">
        <w:rPr>
          <w:rFonts w:ascii="Arial" w:hAnsi="Arial" w:cs="Arial"/>
          <w:b/>
        </w:rPr>
        <w:lastRenderedPageBreak/>
        <w:t>I.</w:t>
      </w:r>
    </w:p>
    <w:p w14:paraId="58741FAC" w14:textId="77777777" w:rsidR="00AF380D" w:rsidRPr="0092078A" w:rsidRDefault="00AF380D" w:rsidP="00BB51BD">
      <w:pPr>
        <w:jc w:val="center"/>
        <w:rPr>
          <w:rFonts w:ascii="Arial" w:hAnsi="Arial" w:cs="Arial"/>
          <w:b/>
        </w:rPr>
      </w:pPr>
      <w:r w:rsidRPr="0092078A">
        <w:rPr>
          <w:rFonts w:ascii="Arial" w:hAnsi="Arial" w:cs="Arial"/>
          <w:b/>
        </w:rPr>
        <w:t>Účel smlouvy</w:t>
      </w:r>
    </w:p>
    <w:p w14:paraId="7272107B" w14:textId="6C451DCA" w:rsidR="009E204B" w:rsidRPr="0092078A" w:rsidRDefault="00BB51BD" w:rsidP="009A5781">
      <w:pPr>
        <w:pStyle w:val="Odstavecseseznamem"/>
        <w:numPr>
          <w:ilvl w:val="0"/>
          <w:numId w:val="19"/>
        </w:numPr>
        <w:spacing w:before="240"/>
        <w:jc w:val="both"/>
        <w:rPr>
          <w:rFonts w:ascii="Arial" w:hAnsi="Arial" w:cs="Arial"/>
        </w:rPr>
      </w:pPr>
      <w:r w:rsidRPr="0092078A">
        <w:rPr>
          <w:rFonts w:ascii="Arial" w:hAnsi="Arial" w:cs="Arial"/>
        </w:rPr>
        <w:t>Smluvní strany této smlouvy, jako</w:t>
      </w:r>
      <w:r w:rsidR="00870DD8" w:rsidRPr="0092078A">
        <w:rPr>
          <w:rFonts w:ascii="Arial" w:hAnsi="Arial" w:cs="Arial"/>
        </w:rPr>
        <w:t xml:space="preserve">žto veřejní zadavatelé podle § </w:t>
      </w:r>
      <w:r w:rsidR="00BF6CFE" w:rsidRPr="0092078A">
        <w:rPr>
          <w:rFonts w:ascii="Arial" w:hAnsi="Arial" w:cs="Arial"/>
        </w:rPr>
        <w:t xml:space="preserve">4 </w:t>
      </w:r>
      <w:r w:rsidR="00F02242" w:rsidRPr="0092078A">
        <w:rPr>
          <w:rFonts w:ascii="Arial" w:hAnsi="Arial" w:cs="Arial"/>
        </w:rPr>
        <w:t>ZZVZ</w:t>
      </w:r>
      <w:r w:rsidRPr="0092078A">
        <w:rPr>
          <w:rFonts w:ascii="Arial" w:hAnsi="Arial" w:cs="Arial"/>
        </w:rPr>
        <w:t>, se touto</w:t>
      </w:r>
      <w:r w:rsidR="00870DD8" w:rsidRPr="0092078A">
        <w:rPr>
          <w:rFonts w:ascii="Arial" w:hAnsi="Arial" w:cs="Arial"/>
        </w:rPr>
        <w:t xml:space="preserve"> </w:t>
      </w:r>
      <w:r w:rsidRPr="0092078A">
        <w:rPr>
          <w:rFonts w:ascii="Arial" w:hAnsi="Arial" w:cs="Arial"/>
        </w:rPr>
        <w:t xml:space="preserve">smlouvou sdružují </w:t>
      </w:r>
      <w:r w:rsidR="00F53C7D" w:rsidRPr="0092078A">
        <w:rPr>
          <w:rFonts w:ascii="Arial" w:hAnsi="Arial" w:cs="Arial"/>
        </w:rPr>
        <w:t xml:space="preserve">podle § 7 odst. 1 ZZVZ </w:t>
      </w:r>
      <w:r w:rsidRPr="0092078A">
        <w:rPr>
          <w:rFonts w:ascii="Arial" w:hAnsi="Arial" w:cs="Arial"/>
        </w:rPr>
        <w:t>do sdružení zadavatelů (dále jen „sdružení zadavatelů“) za účelem společného zadá</w:t>
      </w:r>
      <w:r w:rsidR="00C96476" w:rsidRPr="0092078A">
        <w:rPr>
          <w:rFonts w:ascii="Arial" w:hAnsi="Arial" w:cs="Arial"/>
        </w:rPr>
        <w:t>vání</w:t>
      </w:r>
      <w:r w:rsidRPr="0092078A">
        <w:rPr>
          <w:rFonts w:ascii="Arial" w:hAnsi="Arial" w:cs="Arial"/>
        </w:rPr>
        <w:t xml:space="preserve"> veřejn</w:t>
      </w:r>
      <w:r w:rsidR="009E204B" w:rsidRPr="0092078A">
        <w:rPr>
          <w:rFonts w:ascii="Arial" w:hAnsi="Arial" w:cs="Arial"/>
        </w:rPr>
        <w:t>ých</w:t>
      </w:r>
      <w:r w:rsidRPr="0092078A">
        <w:rPr>
          <w:rFonts w:ascii="Arial" w:hAnsi="Arial" w:cs="Arial"/>
        </w:rPr>
        <w:t xml:space="preserve"> zakáz</w:t>
      </w:r>
      <w:r w:rsidR="009E204B" w:rsidRPr="0092078A">
        <w:rPr>
          <w:rFonts w:ascii="Arial" w:hAnsi="Arial" w:cs="Arial"/>
        </w:rPr>
        <w:t>ek</w:t>
      </w:r>
      <w:r w:rsidR="00944BFB" w:rsidRPr="0092078A">
        <w:rPr>
          <w:rFonts w:ascii="Arial" w:hAnsi="Arial" w:cs="Arial"/>
        </w:rPr>
        <w:t xml:space="preserve"> s</w:t>
      </w:r>
      <w:r w:rsidR="009E204B" w:rsidRPr="0092078A">
        <w:rPr>
          <w:rFonts w:ascii="Arial" w:hAnsi="Arial" w:cs="Arial"/>
        </w:rPr>
        <w:t> </w:t>
      </w:r>
      <w:r w:rsidR="00944BFB" w:rsidRPr="0092078A">
        <w:rPr>
          <w:rFonts w:ascii="Arial" w:hAnsi="Arial" w:cs="Arial"/>
        </w:rPr>
        <w:t>názv</w:t>
      </w:r>
      <w:r w:rsidR="009E204B" w:rsidRPr="0092078A">
        <w:rPr>
          <w:rFonts w:ascii="Arial" w:hAnsi="Arial" w:cs="Arial"/>
        </w:rPr>
        <w:t>y:</w:t>
      </w:r>
      <w:r w:rsidR="00944BFB" w:rsidRPr="0092078A">
        <w:rPr>
          <w:rFonts w:ascii="Arial" w:hAnsi="Arial" w:cs="Arial"/>
        </w:rPr>
        <w:t xml:space="preserve"> </w:t>
      </w:r>
    </w:p>
    <w:p w14:paraId="58CEE324" w14:textId="42B316CC" w:rsidR="00045A87" w:rsidRPr="0092078A" w:rsidRDefault="00045A87" w:rsidP="00045A87">
      <w:pPr>
        <w:pStyle w:val="Odstavecseseznamem"/>
        <w:spacing w:before="240"/>
        <w:ind w:left="360"/>
        <w:jc w:val="both"/>
        <w:rPr>
          <w:rFonts w:ascii="Arial" w:hAnsi="Arial" w:cs="Arial"/>
          <w:b/>
          <w:bCs/>
        </w:rPr>
      </w:pPr>
      <w:r w:rsidRPr="0092078A">
        <w:rPr>
          <w:rFonts w:ascii="Arial" w:hAnsi="Arial" w:cs="Arial"/>
          <w:b/>
          <w:bCs/>
        </w:rPr>
        <w:t>„PD a AD - R 196 - Cesty HC3-R, HC4-R v k.ú. Černožice n. L.“</w:t>
      </w:r>
    </w:p>
    <w:p w14:paraId="68D9E9C9" w14:textId="6D663D38" w:rsidR="009E204B" w:rsidRPr="0092078A" w:rsidRDefault="00045A87" w:rsidP="002C3A71">
      <w:pPr>
        <w:pStyle w:val="Odstavecseseznamem"/>
        <w:spacing w:before="240"/>
        <w:ind w:left="360"/>
        <w:jc w:val="both"/>
        <w:rPr>
          <w:rFonts w:ascii="Arial" w:hAnsi="Arial" w:cs="Arial"/>
          <w:b/>
          <w:bCs/>
        </w:rPr>
      </w:pPr>
      <w:r w:rsidRPr="0092078A">
        <w:rPr>
          <w:rFonts w:ascii="Arial" w:hAnsi="Arial" w:cs="Arial"/>
          <w:b/>
          <w:bCs/>
        </w:rPr>
        <w:t>„PD a AD - R 198 - IP1a, IP1b, IP2 a IP3 v k.ú. Černožice n. L.“</w:t>
      </w:r>
    </w:p>
    <w:p w14:paraId="06478DA0" w14:textId="62897920" w:rsidR="00E53CE4" w:rsidRPr="0092078A" w:rsidRDefault="00E53CE4" w:rsidP="002C3A71">
      <w:pPr>
        <w:pStyle w:val="Odstavecseseznamem"/>
        <w:spacing w:before="240"/>
        <w:ind w:left="360"/>
        <w:jc w:val="both"/>
        <w:rPr>
          <w:rFonts w:ascii="Arial" w:hAnsi="Arial" w:cs="Arial"/>
          <w:b/>
          <w:bCs/>
        </w:rPr>
      </w:pPr>
      <w:r w:rsidRPr="0092078A">
        <w:rPr>
          <w:rFonts w:ascii="Arial" w:hAnsi="Arial" w:cs="Arial"/>
          <w:b/>
          <w:bCs/>
        </w:rPr>
        <w:t>„PD a AD - R 199 - Cesty VC8, VC1 vč. IP6 v k.ú. Holohlavy“</w:t>
      </w:r>
    </w:p>
    <w:p w14:paraId="47117735" w14:textId="04170A11" w:rsidR="002C3A71" w:rsidRPr="0092078A" w:rsidRDefault="002C3A71" w:rsidP="002C3A71">
      <w:pPr>
        <w:pStyle w:val="Odstavecseseznamem"/>
        <w:spacing w:before="240"/>
        <w:ind w:left="360"/>
        <w:jc w:val="both"/>
        <w:rPr>
          <w:rFonts w:ascii="Arial" w:hAnsi="Arial" w:cs="Arial"/>
          <w:b/>
          <w:bCs/>
        </w:rPr>
      </w:pPr>
    </w:p>
    <w:p w14:paraId="4C64FA1A" w14:textId="33F2522E" w:rsidR="00560F11" w:rsidRPr="0092078A" w:rsidRDefault="002C3A71" w:rsidP="00E53CE4">
      <w:pPr>
        <w:pStyle w:val="Odstavecseseznamem"/>
        <w:spacing w:before="240"/>
        <w:ind w:left="360"/>
        <w:jc w:val="both"/>
        <w:rPr>
          <w:rFonts w:ascii="Arial" w:hAnsi="Arial" w:cs="Arial"/>
        </w:rPr>
      </w:pPr>
      <w:r w:rsidRPr="0092078A">
        <w:rPr>
          <w:rFonts w:ascii="Arial" w:hAnsi="Arial" w:cs="Arial"/>
        </w:rPr>
        <w:t>Cílem výběrových řízení je výběr nejvhodnějších dodavatelů na zhotovení projektových dokumentací</w:t>
      </w:r>
      <w:r w:rsidR="002E0F13" w:rsidRPr="0092078A">
        <w:rPr>
          <w:rFonts w:ascii="Arial" w:hAnsi="Arial" w:cs="Arial"/>
        </w:rPr>
        <w:t xml:space="preserve"> k realizaci výše vybraných</w:t>
      </w:r>
      <w:r w:rsidRPr="0092078A">
        <w:rPr>
          <w:rFonts w:ascii="Arial" w:hAnsi="Arial" w:cs="Arial"/>
        </w:rPr>
        <w:t xml:space="preserve"> prvků </w:t>
      </w:r>
      <w:r w:rsidR="002E0F13" w:rsidRPr="0092078A">
        <w:rPr>
          <w:rFonts w:ascii="Arial" w:hAnsi="Arial" w:cs="Arial"/>
        </w:rPr>
        <w:t xml:space="preserve">umístěných </w:t>
      </w:r>
      <w:r w:rsidRPr="0092078A">
        <w:rPr>
          <w:rFonts w:ascii="Arial" w:hAnsi="Arial" w:cs="Arial"/>
        </w:rPr>
        <w:t>plán</w:t>
      </w:r>
      <w:r w:rsidR="00E53CE4" w:rsidRPr="0092078A">
        <w:rPr>
          <w:rFonts w:ascii="Arial" w:hAnsi="Arial" w:cs="Arial"/>
        </w:rPr>
        <w:t>y</w:t>
      </w:r>
      <w:r w:rsidRPr="0092078A">
        <w:rPr>
          <w:rFonts w:ascii="Arial" w:hAnsi="Arial" w:cs="Arial"/>
        </w:rPr>
        <w:t xml:space="preserve"> společných zařízení</w:t>
      </w:r>
      <w:r w:rsidR="002E0F13" w:rsidRPr="0092078A">
        <w:rPr>
          <w:rFonts w:ascii="Arial" w:hAnsi="Arial" w:cs="Arial"/>
        </w:rPr>
        <w:t xml:space="preserve"> v rámci schválených a zapsaných Komplexních pozemkových úprav v k.ú. Černožice n. Labem</w:t>
      </w:r>
      <w:r w:rsidR="00E53CE4" w:rsidRPr="0092078A">
        <w:rPr>
          <w:rFonts w:ascii="Arial" w:hAnsi="Arial" w:cs="Arial"/>
        </w:rPr>
        <w:t xml:space="preserve"> a Komplexních pozemkových úprav v k.ú. Holohlavy </w:t>
      </w:r>
      <w:r w:rsidR="00732EC3" w:rsidRPr="0092078A">
        <w:rPr>
          <w:rFonts w:ascii="Arial" w:hAnsi="Arial" w:cs="Arial"/>
        </w:rPr>
        <w:t>vyvolaných stavbou dálnice D11 (území A)</w:t>
      </w:r>
      <w:r w:rsidR="002E0F13" w:rsidRPr="0092078A">
        <w:rPr>
          <w:rFonts w:ascii="Arial" w:hAnsi="Arial" w:cs="Arial"/>
        </w:rPr>
        <w:t xml:space="preserve"> </w:t>
      </w:r>
      <w:r w:rsidRPr="0092078A">
        <w:rPr>
          <w:rFonts w:ascii="Arial" w:hAnsi="Arial" w:cs="Arial"/>
        </w:rPr>
        <w:t>a</w:t>
      </w:r>
      <w:r w:rsidR="002E0F13" w:rsidRPr="0092078A">
        <w:rPr>
          <w:rFonts w:ascii="Arial" w:hAnsi="Arial" w:cs="Arial"/>
        </w:rPr>
        <w:t> </w:t>
      </w:r>
      <w:r w:rsidRPr="0092078A">
        <w:rPr>
          <w:rFonts w:ascii="Arial" w:hAnsi="Arial" w:cs="Arial"/>
        </w:rPr>
        <w:t>provedení autorských dozorů při jejich realizaci, včetně uzavření příslušných smluv, a to za podmínek specifikovaných dále v této smlouvě.</w:t>
      </w:r>
    </w:p>
    <w:p w14:paraId="7085CCE5" w14:textId="77777777" w:rsidR="002C3A71" w:rsidRPr="0092078A" w:rsidRDefault="002C3A71" w:rsidP="002C3A71">
      <w:pPr>
        <w:pStyle w:val="Odstavecseseznamem"/>
        <w:spacing w:before="240"/>
        <w:ind w:left="360"/>
        <w:jc w:val="both"/>
        <w:rPr>
          <w:rFonts w:ascii="Arial" w:hAnsi="Arial" w:cs="Arial"/>
        </w:rPr>
      </w:pPr>
    </w:p>
    <w:p w14:paraId="0626D3D7" w14:textId="0392434D" w:rsidR="00BB51BD" w:rsidRDefault="00BB51BD" w:rsidP="009A5781">
      <w:pPr>
        <w:pStyle w:val="Odstavecseseznamem"/>
        <w:numPr>
          <w:ilvl w:val="0"/>
          <w:numId w:val="19"/>
        </w:numPr>
        <w:spacing w:before="240"/>
        <w:jc w:val="both"/>
        <w:rPr>
          <w:rFonts w:ascii="Arial" w:hAnsi="Arial" w:cs="Arial"/>
        </w:rPr>
      </w:pPr>
      <w:r w:rsidRPr="0092078A">
        <w:rPr>
          <w:rFonts w:ascii="Arial" w:hAnsi="Arial" w:cs="Arial"/>
        </w:rPr>
        <w:t>K dosažení účelu uvedeného v odst. 1 tohoto č</w:t>
      </w:r>
      <w:r w:rsidR="007062C5" w:rsidRPr="0092078A">
        <w:rPr>
          <w:rFonts w:ascii="Arial" w:hAnsi="Arial" w:cs="Arial"/>
        </w:rPr>
        <w:t xml:space="preserve">lánku smlouvy se smluvní strany </w:t>
      </w:r>
      <w:r w:rsidRPr="0092078A">
        <w:rPr>
          <w:rFonts w:ascii="Arial" w:hAnsi="Arial" w:cs="Arial"/>
        </w:rPr>
        <w:t>zavazují</w:t>
      </w:r>
      <w:r w:rsidR="00870DD8" w:rsidRPr="0092078A">
        <w:rPr>
          <w:rFonts w:ascii="Arial" w:hAnsi="Arial" w:cs="Arial"/>
        </w:rPr>
        <w:t xml:space="preserve"> </w:t>
      </w:r>
      <w:r w:rsidRPr="0092078A">
        <w:rPr>
          <w:rFonts w:ascii="Arial" w:hAnsi="Arial" w:cs="Arial"/>
        </w:rPr>
        <w:t>vzájemně spolupracovat podle pravidel stanovených touto smlouvou</w:t>
      </w:r>
      <w:r w:rsidR="00F53C7D" w:rsidRPr="0092078A">
        <w:rPr>
          <w:rFonts w:ascii="Arial" w:hAnsi="Arial" w:cs="Arial"/>
        </w:rPr>
        <w:t xml:space="preserve"> a příslušnými právními předpisy</w:t>
      </w:r>
      <w:r w:rsidRPr="0092078A">
        <w:rPr>
          <w:rFonts w:ascii="Arial" w:hAnsi="Arial" w:cs="Arial"/>
        </w:rPr>
        <w:t>.</w:t>
      </w:r>
    </w:p>
    <w:p w14:paraId="7914E9DE" w14:textId="77777777" w:rsidR="00182766" w:rsidRPr="0092078A" w:rsidRDefault="00182766" w:rsidP="009A5781">
      <w:pPr>
        <w:pStyle w:val="Odstavecseseznamem"/>
        <w:numPr>
          <w:ilvl w:val="0"/>
          <w:numId w:val="19"/>
        </w:numPr>
        <w:spacing w:before="240"/>
        <w:jc w:val="both"/>
        <w:rPr>
          <w:rFonts w:ascii="Arial" w:hAnsi="Arial" w:cs="Arial"/>
        </w:rPr>
      </w:pPr>
    </w:p>
    <w:p w14:paraId="7533E5FD" w14:textId="77777777" w:rsidR="00870DD8" w:rsidRPr="0092078A" w:rsidRDefault="00870DD8" w:rsidP="00870DD8">
      <w:pPr>
        <w:jc w:val="center"/>
        <w:rPr>
          <w:rFonts w:ascii="Arial" w:hAnsi="Arial" w:cs="Arial"/>
          <w:b/>
        </w:rPr>
      </w:pPr>
      <w:r w:rsidRPr="0092078A">
        <w:rPr>
          <w:rFonts w:ascii="Arial" w:hAnsi="Arial" w:cs="Arial"/>
          <w:b/>
        </w:rPr>
        <w:t>II.</w:t>
      </w:r>
    </w:p>
    <w:p w14:paraId="630B1C16" w14:textId="5A019FAE" w:rsidR="00AF380D" w:rsidRPr="0092078A" w:rsidRDefault="00AF380D" w:rsidP="00870DD8">
      <w:pPr>
        <w:jc w:val="center"/>
        <w:rPr>
          <w:rFonts w:ascii="Arial" w:hAnsi="Arial" w:cs="Arial"/>
          <w:b/>
        </w:rPr>
      </w:pPr>
      <w:r w:rsidRPr="0092078A">
        <w:rPr>
          <w:rFonts w:ascii="Arial" w:hAnsi="Arial" w:cs="Arial"/>
          <w:b/>
        </w:rPr>
        <w:t xml:space="preserve">Specifikace </w:t>
      </w:r>
      <w:r w:rsidR="00944BFB" w:rsidRPr="0092078A">
        <w:rPr>
          <w:rFonts w:ascii="Arial" w:hAnsi="Arial" w:cs="Arial"/>
          <w:b/>
        </w:rPr>
        <w:t>zadávan</w:t>
      </w:r>
      <w:r w:rsidR="00C35BEA" w:rsidRPr="0092078A">
        <w:rPr>
          <w:rFonts w:ascii="Arial" w:hAnsi="Arial" w:cs="Arial"/>
          <w:b/>
        </w:rPr>
        <w:t>ých</w:t>
      </w:r>
      <w:r w:rsidR="00944BFB" w:rsidRPr="0092078A">
        <w:rPr>
          <w:rFonts w:ascii="Arial" w:hAnsi="Arial" w:cs="Arial"/>
          <w:b/>
        </w:rPr>
        <w:t xml:space="preserve"> </w:t>
      </w:r>
      <w:r w:rsidRPr="0092078A">
        <w:rPr>
          <w:rFonts w:ascii="Arial" w:hAnsi="Arial" w:cs="Arial"/>
          <w:b/>
        </w:rPr>
        <w:t>veřejn</w:t>
      </w:r>
      <w:r w:rsidR="00C35BEA" w:rsidRPr="0092078A">
        <w:rPr>
          <w:rFonts w:ascii="Arial" w:hAnsi="Arial" w:cs="Arial"/>
          <w:b/>
        </w:rPr>
        <w:t>ých</w:t>
      </w:r>
      <w:r w:rsidRPr="0092078A">
        <w:rPr>
          <w:rFonts w:ascii="Arial" w:hAnsi="Arial" w:cs="Arial"/>
          <w:b/>
        </w:rPr>
        <w:t xml:space="preserve"> zakáz</w:t>
      </w:r>
      <w:r w:rsidR="00C35BEA" w:rsidRPr="0092078A">
        <w:rPr>
          <w:rFonts w:ascii="Arial" w:hAnsi="Arial" w:cs="Arial"/>
          <w:b/>
        </w:rPr>
        <w:t>ek</w:t>
      </w:r>
    </w:p>
    <w:p w14:paraId="1943DB22" w14:textId="74B952D9" w:rsidR="002C3A71" w:rsidRPr="0092078A" w:rsidRDefault="002C3A71" w:rsidP="002C3A71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</w:rPr>
      </w:pPr>
      <w:r w:rsidRPr="0092078A">
        <w:rPr>
          <w:rFonts w:ascii="Arial" w:hAnsi="Arial" w:cs="Arial"/>
        </w:rPr>
        <w:t xml:space="preserve">Předmětem výběrového řízení na veřejnou zakázku malého rozsahu </w:t>
      </w:r>
      <w:r w:rsidRPr="0092078A">
        <w:rPr>
          <w:rFonts w:ascii="Arial" w:hAnsi="Arial" w:cs="Arial"/>
          <w:b/>
          <w:bCs/>
        </w:rPr>
        <w:t xml:space="preserve">„PD a AD </w:t>
      </w:r>
      <w:r w:rsidR="00E53CE4" w:rsidRPr="0092078A">
        <w:rPr>
          <w:rFonts w:ascii="Arial" w:hAnsi="Arial" w:cs="Arial"/>
          <w:b/>
          <w:bCs/>
        </w:rPr>
        <w:t>-</w:t>
      </w:r>
      <w:r w:rsidRPr="0092078A">
        <w:rPr>
          <w:rFonts w:ascii="Arial" w:hAnsi="Arial" w:cs="Arial"/>
          <w:b/>
          <w:bCs/>
        </w:rPr>
        <w:t xml:space="preserve"> R 196 - Cesty HC3-R, HC4-R v k.ú. Černožice n. L.“ </w:t>
      </w:r>
      <w:r w:rsidRPr="0092078A">
        <w:rPr>
          <w:rFonts w:ascii="Arial" w:hAnsi="Arial" w:cs="Arial"/>
        </w:rPr>
        <w:t>je výběr nejvhodnějšího dodavatele na vypracování projektové dokumentace stavby (Dokumentace pro stavební povolení stavby - DSP a Dokumentace pro provedení stavby - DPS) na cesty HC3-R a HC4-R v k.ú. Černožice n. Labem, navržené a umístěné v rámci KoPÚ v k.ú. Černožice n. L. a provádění autorského dozoru při jejich realizaci.</w:t>
      </w:r>
    </w:p>
    <w:p w14:paraId="5B3A5A87" w14:textId="77777777" w:rsidR="002C3A71" w:rsidRPr="0092078A" w:rsidRDefault="002C3A71" w:rsidP="002C3A71">
      <w:pPr>
        <w:pStyle w:val="Odstavecseseznamem"/>
        <w:ind w:left="360"/>
        <w:jc w:val="both"/>
        <w:rPr>
          <w:rFonts w:ascii="Arial" w:hAnsi="Arial" w:cs="Arial"/>
        </w:rPr>
      </w:pPr>
    </w:p>
    <w:p w14:paraId="68AFC934" w14:textId="657E6E2F" w:rsidR="002C3A71" w:rsidRPr="0092078A" w:rsidRDefault="002C3A71" w:rsidP="003135CB">
      <w:pPr>
        <w:pStyle w:val="Odstavecseseznamem"/>
        <w:spacing w:before="240"/>
        <w:ind w:left="360"/>
        <w:jc w:val="both"/>
        <w:rPr>
          <w:rFonts w:ascii="Arial" w:hAnsi="Arial" w:cs="Arial"/>
        </w:rPr>
      </w:pPr>
      <w:r w:rsidRPr="0092078A">
        <w:rPr>
          <w:rFonts w:ascii="Arial" w:hAnsi="Arial" w:cs="Arial"/>
        </w:rPr>
        <w:t xml:space="preserve">Předmětem výběrového řízení na veřejnou zakázku malého rozsahu </w:t>
      </w:r>
      <w:r w:rsidRPr="0092078A">
        <w:rPr>
          <w:rFonts w:ascii="Arial" w:hAnsi="Arial" w:cs="Arial"/>
          <w:b/>
          <w:bCs/>
        </w:rPr>
        <w:t xml:space="preserve">„PD a AD - R 198 - IP1a, IP1b, IP2 a IP3 v k.ú. Černožice n. L.“ </w:t>
      </w:r>
      <w:r w:rsidRPr="0092078A">
        <w:rPr>
          <w:rFonts w:ascii="Arial" w:hAnsi="Arial" w:cs="Arial"/>
        </w:rPr>
        <w:t>je výběr nejvhodnějšího dodavatele na vypracování</w:t>
      </w:r>
      <w:r w:rsidRPr="0092078A">
        <w:rPr>
          <w:rFonts w:ascii="Arial" w:hAnsi="Arial" w:cs="Arial"/>
          <w:b/>
          <w:bCs/>
        </w:rPr>
        <w:t xml:space="preserve"> </w:t>
      </w:r>
      <w:r w:rsidRPr="0092078A">
        <w:rPr>
          <w:rFonts w:ascii="Arial" w:hAnsi="Arial" w:cs="Arial"/>
        </w:rPr>
        <w:t>projektové dokumentace stavby (Dokumentace pro provedení stavby - DPS) pro výsadbu interakčních prvků IP1a, IP1b, IP2 a IP3</w:t>
      </w:r>
      <w:r w:rsidR="0092078A" w:rsidRPr="0092078A">
        <w:rPr>
          <w:rFonts w:ascii="Arial" w:hAnsi="Arial" w:cs="Arial"/>
        </w:rPr>
        <w:t>,</w:t>
      </w:r>
      <w:r w:rsidRPr="0092078A">
        <w:rPr>
          <w:rFonts w:ascii="Arial" w:hAnsi="Arial" w:cs="Arial"/>
        </w:rPr>
        <w:t xml:space="preserve"> navržených a umístěných v rámci KoPÚ v k.ú. Černožice n. Labem a provádění autorského dozoru při jejich realizaci.</w:t>
      </w:r>
    </w:p>
    <w:p w14:paraId="09CAC86C" w14:textId="437796D9" w:rsidR="00E53CE4" w:rsidRPr="0092078A" w:rsidRDefault="00E53CE4" w:rsidP="003135CB">
      <w:pPr>
        <w:pStyle w:val="Odstavecseseznamem"/>
        <w:spacing w:before="240"/>
        <w:ind w:left="360"/>
        <w:jc w:val="both"/>
        <w:rPr>
          <w:rFonts w:ascii="Arial" w:hAnsi="Arial" w:cs="Arial"/>
        </w:rPr>
      </w:pPr>
    </w:p>
    <w:p w14:paraId="26735E55" w14:textId="319C3422" w:rsidR="009C4546" w:rsidRPr="0092078A" w:rsidRDefault="00E53CE4" w:rsidP="00E53CE4">
      <w:pPr>
        <w:pStyle w:val="Odstavecseseznamem"/>
        <w:ind w:left="360"/>
        <w:jc w:val="both"/>
        <w:rPr>
          <w:rFonts w:ascii="Arial" w:hAnsi="Arial" w:cs="Arial"/>
        </w:rPr>
      </w:pPr>
      <w:r w:rsidRPr="0092078A">
        <w:rPr>
          <w:rFonts w:ascii="Arial" w:hAnsi="Arial" w:cs="Arial"/>
        </w:rPr>
        <w:t xml:space="preserve">Předmětem výběrového řízení na veřejnou zakázku malého rozsahu </w:t>
      </w:r>
      <w:r w:rsidRPr="0092078A">
        <w:rPr>
          <w:rFonts w:ascii="Arial" w:hAnsi="Arial" w:cs="Arial"/>
          <w:b/>
          <w:bCs/>
        </w:rPr>
        <w:t>„PD a AD - R 199 - Cesty VC8, VC1 vč. IP6 v k.ú. Holohlavy“</w:t>
      </w:r>
      <w:r w:rsidRPr="0092078A">
        <w:rPr>
          <w:rFonts w:ascii="Arial" w:hAnsi="Arial" w:cs="Arial"/>
        </w:rPr>
        <w:t xml:space="preserve"> je výběr nejvhodnějšího dodavatele na vypracování projektové dokumentace stavby (Dokumentace pro stavební povolení stavby - DSP a Dokumentace pro provedení stavby - DPS) na cesty VC8 a VC1 vč. výsadby interakčního prvku IP6, navržených a umístěných v rámci KoPÚ v k.ú. Holohlavy a provádění autorského dozoru při jejich realizaci.</w:t>
      </w:r>
    </w:p>
    <w:p w14:paraId="7F345099" w14:textId="647C507F" w:rsidR="00E53CE4" w:rsidRPr="0092078A" w:rsidRDefault="00E53CE4" w:rsidP="00E53CE4">
      <w:pPr>
        <w:pStyle w:val="Odstavecseseznamem"/>
        <w:ind w:left="360"/>
        <w:jc w:val="both"/>
        <w:rPr>
          <w:rFonts w:ascii="Arial" w:hAnsi="Arial" w:cs="Arial"/>
        </w:rPr>
      </w:pPr>
    </w:p>
    <w:p w14:paraId="1028FD12" w14:textId="77777777" w:rsidR="000B6250" w:rsidRPr="0092078A" w:rsidRDefault="000B6250" w:rsidP="00E53CE4">
      <w:pPr>
        <w:pStyle w:val="Odstavecseseznamem"/>
        <w:ind w:left="360"/>
        <w:jc w:val="both"/>
        <w:rPr>
          <w:rFonts w:ascii="Arial" w:hAnsi="Arial" w:cs="Arial"/>
        </w:rPr>
      </w:pPr>
    </w:p>
    <w:p w14:paraId="5224D581" w14:textId="5738016A" w:rsidR="002E0F13" w:rsidRPr="0092078A" w:rsidRDefault="009C4546" w:rsidP="000B6250">
      <w:pPr>
        <w:pStyle w:val="Odstavecseseznamem"/>
        <w:numPr>
          <w:ilvl w:val="1"/>
          <w:numId w:val="34"/>
        </w:numPr>
        <w:spacing w:before="240"/>
        <w:ind w:left="426" w:hanging="568"/>
        <w:jc w:val="both"/>
        <w:rPr>
          <w:rFonts w:ascii="Arial" w:hAnsi="Arial" w:cs="Arial"/>
        </w:rPr>
      </w:pPr>
      <w:r w:rsidRPr="0092078A">
        <w:rPr>
          <w:rFonts w:ascii="Arial" w:hAnsi="Arial" w:cs="Arial"/>
        </w:rPr>
        <w:t xml:space="preserve">Specifikace </w:t>
      </w:r>
      <w:r w:rsidR="002E0F13" w:rsidRPr="0092078A">
        <w:rPr>
          <w:rFonts w:ascii="Arial" w:hAnsi="Arial" w:cs="Arial"/>
        </w:rPr>
        <w:t>vybraných prvků umístěných plánem společných zařízení k realizaci</w:t>
      </w:r>
      <w:r w:rsidRPr="0092078A">
        <w:rPr>
          <w:rFonts w:ascii="Arial" w:hAnsi="Arial" w:cs="Arial"/>
        </w:rPr>
        <w:t>:</w:t>
      </w:r>
    </w:p>
    <w:p w14:paraId="1599EA43" w14:textId="77777777" w:rsidR="000B6250" w:rsidRPr="0092078A" w:rsidRDefault="000B6250" w:rsidP="002E0F13">
      <w:pPr>
        <w:pStyle w:val="Odstavecseseznamem"/>
        <w:spacing w:before="240"/>
        <w:ind w:left="360"/>
        <w:jc w:val="both"/>
        <w:rPr>
          <w:rFonts w:ascii="Arial" w:hAnsi="Arial" w:cs="Arial"/>
          <w:b/>
          <w:bCs/>
        </w:rPr>
      </w:pPr>
    </w:p>
    <w:p w14:paraId="7146CB85" w14:textId="6FC28CA1" w:rsidR="002E0F13" w:rsidRPr="0092078A" w:rsidRDefault="002E0F13" w:rsidP="002E0F13">
      <w:pPr>
        <w:pStyle w:val="Odstavecseseznamem"/>
        <w:spacing w:before="240"/>
        <w:ind w:left="360"/>
        <w:jc w:val="both"/>
        <w:rPr>
          <w:rFonts w:ascii="Arial" w:hAnsi="Arial" w:cs="Arial"/>
        </w:rPr>
      </w:pPr>
      <w:r w:rsidRPr="0092078A">
        <w:rPr>
          <w:rFonts w:ascii="Arial" w:hAnsi="Arial" w:cs="Arial"/>
          <w:b/>
          <w:bCs/>
        </w:rPr>
        <w:t>Cesta HC3-R</w:t>
      </w:r>
      <w:r w:rsidRPr="0092078A">
        <w:rPr>
          <w:rFonts w:ascii="Arial" w:hAnsi="Arial" w:cs="Arial"/>
        </w:rPr>
        <w:t xml:space="preserve"> je ve schváleném plánu společných zařízení navržena v kategorii hlavní polní cesty na pozemku p.č. 872 v k.ú. Černožice n. Labem (hlavní pozemek stavby cesty </w:t>
      </w:r>
      <w:r w:rsidRPr="0092078A">
        <w:rPr>
          <w:rFonts w:ascii="Arial" w:hAnsi="Arial" w:cs="Arial"/>
        </w:rPr>
        <w:lastRenderedPageBreak/>
        <w:t>– ve vlastnictví SPÚ, LV 10002), případně p.č. 903 či 731/38.  Projektovou dokumentací bude řešena celková rekonstrukce stávající cesty vedoucí od stávajícího sjezdu ze silnice I/33 (na pozemku p.č. 731/38) severozápadním směrem, kde končí napojením na místní komunikaci vybudovanou v rámci výstavby mostu přes dálnici D11 (na p.č. 785/20 – ŘSD – LV 411).  Dále HC-3 pokračuje za mostem přes dálnici jako HC4-R. Kategorie polní cesty: P 4,5/30, povrch z asfaltobetonu,  navržená šířka cesty je 4,5 m (4,0 m jízdní pruh + 2x0,25 m hutněná krajnice), délka 204 m. Budou doplněny sjezdy zpřístupňující zemědělské pozemky v hranicích vymezené parcely, součástí bude i dopravní značení, deponie zemin apod. Odvodnění bude provedeno podélnou drenáží. Drenáž bude zaústěna do propustku P2 (DN 400). Cestu nekříží žádné inženýrské sítě. Ozelenění není řešeno, bude navrženo pouze zatravnění.</w:t>
      </w:r>
    </w:p>
    <w:p w14:paraId="03893183" w14:textId="77777777" w:rsidR="002E0F13" w:rsidRPr="0092078A" w:rsidRDefault="002E0F13" w:rsidP="002E0F13">
      <w:pPr>
        <w:pStyle w:val="Odstavecseseznamem"/>
        <w:spacing w:before="240"/>
        <w:ind w:left="360"/>
        <w:jc w:val="both"/>
        <w:rPr>
          <w:rFonts w:ascii="Arial" w:hAnsi="Arial" w:cs="Arial"/>
        </w:rPr>
      </w:pPr>
    </w:p>
    <w:p w14:paraId="042A875C" w14:textId="073125B6" w:rsidR="002E0F13" w:rsidRPr="0092078A" w:rsidRDefault="002E0F13" w:rsidP="002E0F13">
      <w:pPr>
        <w:pStyle w:val="Odstavecseseznamem"/>
        <w:spacing w:before="240"/>
        <w:ind w:left="360"/>
        <w:jc w:val="both"/>
        <w:rPr>
          <w:rFonts w:ascii="Arial" w:hAnsi="Arial" w:cs="Arial"/>
        </w:rPr>
      </w:pPr>
      <w:r w:rsidRPr="0092078A">
        <w:rPr>
          <w:rFonts w:ascii="Arial" w:hAnsi="Arial" w:cs="Arial"/>
          <w:b/>
          <w:bCs/>
        </w:rPr>
        <w:t>Cesta HC4-R</w:t>
      </w:r>
      <w:r w:rsidRPr="0092078A">
        <w:rPr>
          <w:rFonts w:ascii="Arial" w:hAnsi="Arial" w:cs="Arial"/>
        </w:rPr>
        <w:t xml:space="preserve"> je ve schváleném plánu společných zařízení navržena v kategorii hlavní polní cesty na pozemku p.č. 871/3, 886, 885  v k.ú. Černožice n. Labem (hlavní pozemky stavby cesty – ve vlastnictví SPÚ, LV 10002). Projektovou dokumentací bude řešena celková rekonstrukce stávající cesty vedoucí od místní komunikace vybudované v rámci výstavby dálnice D11 severozápadním směrem, kde končí až na hranici sousedícího katastrálního území </w:t>
      </w:r>
      <w:proofErr w:type="spellStart"/>
      <w:r w:rsidRPr="0092078A">
        <w:rPr>
          <w:rFonts w:ascii="Arial" w:hAnsi="Arial" w:cs="Arial"/>
        </w:rPr>
        <w:t>Neznášov</w:t>
      </w:r>
      <w:proofErr w:type="spellEnd"/>
      <w:r w:rsidRPr="0092078A">
        <w:rPr>
          <w:rFonts w:ascii="Arial" w:hAnsi="Arial" w:cs="Arial"/>
        </w:rPr>
        <w:t xml:space="preserve"> (okres Náchod). Kategorie polní cesty: P 4,5/30, povrch HC-4 bude z asfaltobetonu. Navržená šířka cesty je 4,5 m (4,0 m jízdní pruh + 2x0,25 m krajnice), délka cesty cca 1173 m. Budou doplněny sjezdy zpřístupňující zemědělské pozemky v hranicích vymezené parcely, součástí bude i kácení na pozemcích SPÚ, dopravní značení, deponie zemin apod. Odvodnění bude provedeno podélnou drenáží a otevřeným příkopem. Je navržena rekonstrukce trubního propustku P3 (DN600). Drenáž bude zaústěna do kamenného brodu. Je navržena rekonstrukce a rozšíření stávajícího brodu na toku Jordán. (Návrh rekonstrukce brodu byl předjednán a předběžně odsouhlasen se zástupcem, správce toku – Povodí Labe s. p.). Jsou navrženy výhybny V2, V3 a V4. Cestu kříží ve staničení 0,217 km plynovod. Ozelenění není řešeno, bude navrženo pouze zatravnění.</w:t>
      </w:r>
    </w:p>
    <w:p w14:paraId="03806EF1" w14:textId="712CD363" w:rsidR="002E0F13" w:rsidRPr="0092078A" w:rsidRDefault="002E0F13" w:rsidP="002E0F13">
      <w:pPr>
        <w:pStyle w:val="Odstavecseseznamem"/>
        <w:spacing w:before="240"/>
        <w:ind w:left="360"/>
        <w:jc w:val="both"/>
        <w:rPr>
          <w:rFonts w:ascii="Arial" w:hAnsi="Arial" w:cs="Arial"/>
        </w:rPr>
      </w:pPr>
    </w:p>
    <w:p w14:paraId="5FB673E0" w14:textId="2BCBFDDE" w:rsidR="002E0F13" w:rsidRPr="0092078A" w:rsidRDefault="002E0F13" w:rsidP="002E0F13">
      <w:pPr>
        <w:pStyle w:val="Odstavecseseznamem"/>
        <w:spacing w:before="240"/>
        <w:ind w:left="360"/>
        <w:jc w:val="both"/>
        <w:rPr>
          <w:rFonts w:ascii="Arial" w:hAnsi="Arial" w:cs="Arial"/>
        </w:rPr>
      </w:pPr>
      <w:r w:rsidRPr="0092078A">
        <w:rPr>
          <w:rFonts w:ascii="Arial" w:hAnsi="Arial" w:cs="Arial"/>
        </w:rPr>
        <w:t>Po realizaci cest HC-3 a HC-4, vydání kolaudačního souhlasu a majetkovém předání díla vč. pozemků se o provedené společné zařízení následně bude starat Obec Černožice s péčí řádného hospodáře.</w:t>
      </w:r>
    </w:p>
    <w:p w14:paraId="7496BE74" w14:textId="56155F5A" w:rsidR="002E0F13" w:rsidRPr="0092078A" w:rsidRDefault="002E0F13" w:rsidP="002E0F13">
      <w:pPr>
        <w:pStyle w:val="Odstavecseseznamem"/>
        <w:spacing w:before="240"/>
        <w:ind w:left="360"/>
        <w:jc w:val="both"/>
        <w:rPr>
          <w:rFonts w:ascii="Arial" w:hAnsi="Arial" w:cs="Arial"/>
        </w:rPr>
      </w:pPr>
    </w:p>
    <w:p w14:paraId="5A6540B4" w14:textId="7145E602" w:rsidR="002E0F13" w:rsidRPr="0092078A" w:rsidRDefault="002E0F13" w:rsidP="002E0F13">
      <w:pPr>
        <w:pStyle w:val="Odstavecseseznamem"/>
        <w:spacing w:before="240"/>
        <w:ind w:left="360"/>
        <w:jc w:val="both"/>
        <w:rPr>
          <w:rFonts w:ascii="Arial" w:hAnsi="Arial" w:cs="Arial"/>
        </w:rPr>
      </w:pPr>
      <w:r w:rsidRPr="0092078A">
        <w:rPr>
          <w:rFonts w:ascii="Arial" w:hAnsi="Arial" w:cs="Arial"/>
          <w:b/>
          <w:bCs/>
        </w:rPr>
        <w:t xml:space="preserve">IP1a, IP1b, IP2 a IP3 </w:t>
      </w:r>
      <w:r w:rsidRPr="0092078A">
        <w:rPr>
          <w:rFonts w:ascii="Arial" w:hAnsi="Arial" w:cs="Arial"/>
        </w:rPr>
        <w:t>jsou</w:t>
      </w:r>
      <w:r w:rsidR="00AC3952" w:rsidRPr="0092078A">
        <w:rPr>
          <w:rFonts w:ascii="Arial" w:hAnsi="Arial" w:cs="Arial"/>
        </w:rPr>
        <w:t xml:space="preserve"> schváleným</w:t>
      </w:r>
      <w:r w:rsidRPr="0092078A">
        <w:rPr>
          <w:rFonts w:ascii="Arial" w:hAnsi="Arial" w:cs="Arial"/>
          <w:b/>
          <w:bCs/>
        </w:rPr>
        <w:t xml:space="preserve"> </w:t>
      </w:r>
      <w:r w:rsidRPr="0092078A">
        <w:rPr>
          <w:rFonts w:ascii="Arial" w:hAnsi="Arial" w:cs="Arial"/>
        </w:rPr>
        <w:t xml:space="preserve">plánem společných zařízení umístěny na pozemcích p.č. 863, 868, 869 a 867 v k.ú. Černožice n. Labem (pozemky ve vlastnictví Obce Černožice – LV 10001). </w:t>
      </w:r>
      <w:r w:rsidRPr="0092078A">
        <w:rPr>
          <w:rFonts w:ascii="Arial" w:hAnsi="Arial" w:cs="Arial"/>
          <w:b/>
          <w:bCs/>
        </w:rPr>
        <w:t>IP1a</w:t>
      </w:r>
      <w:r w:rsidRPr="0092078A">
        <w:rPr>
          <w:rFonts w:ascii="Arial" w:hAnsi="Arial" w:cs="Arial"/>
        </w:rPr>
        <w:t xml:space="preserve"> – liniová zeleň spojující polní cesty VC2-R a HC4-R. Délka navrženého prvku je cca 313 m a šířka cca 6 m. </w:t>
      </w:r>
      <w:r w:rsidRPr="0092078A">
        <w:rPr>
          <w:rFonts w:ascii="Arial" w:hAnsi="Arial" w:cs="Arial"/>
          <w:b/>
          <w:bCs/>
        </w:rPr>
        <w:t>IP1b</w:t>
      </w:r>
      <w:r w:rsidRPr="0092078A">
        <w:rPr>
          <w:rFonts w:ascii="Arial" w:hAnsi="Arial" w:cs="Arial"/>
        </w:rPr>
        <w:t xml:space="preserve"> – liniová zeleň spojující polní cesty HC4-R a HC5a-R. Délka navrženého prvku je cca 499 m a šířka cca 6 m. </w:t>
      </w:r>
      <w:r w:rsidRPr="0092078A">
        <w:rPr>
          <w:rFonts w:ascii="Arial" w:hAnsi="Arial" w:cs="Arial"/>
          <w:b/>
          <w:bCs/>
        </w:rPr>
        <w:t>IP2</w:t>
      </w:r>
      <w:r w:rsidRPr="0092078A">
        <w:rPr>
          <w:rFonts w:ascii="Arial" w:hAnsi="Arial" w:cs="Arial"/>
        </w:rPr>
        <w:t xml:space="preserve"> – liniová zeleň vedoucí v prodloužení IP1b od polní cesty HC5a-R severním směrem po hranice s k.ú. Rožnov. Délka navrženého prvku je cca 335 m a šířka cca 6 m. </w:t>
      </w:r>
      <w:r w:rsidRPr="0092078A">
        <w:rPr>
          <w:rFonts w:ascii="Arial" w:hAnsi="Arial" w:cs="Arial"/>
          <w:b/>
          <w:bCs/>
        </w:rPr>
        <w:t>IP3</w:t>
      </w:r>
      <w:r w:rsidRPr="0092078A">
        <w:rPr>
          <w:rFonts w:ascii="Arial" w:hAnsi="Arial" w:cs="Arial"/>
        </w:rPr>
        <w:t xml:space="preserve"> – plošná zeleň v místech stávající meze v severovýchodní části zájmového území na hranicích se sousedícím k.ú. </w:t>
      </w:r>
      <w:proofErr w:type="spellStart"/>
      <w:r w:rsidRPr="0092078A">
        <w:rPr>
          <w:rFonts w:ascii="Arial" w:hAnsi="Arial" w:cs="Arial"/>
        </w:rPr>
        <w:t>Semonice</w:t>
      </w:r>
      <w:proofErr w:type="spellEnd"/>
      <w:r w:rsidRPr="0092078A">
        <w:rPr>
          <w:rFonts w:ascii="Arial" w:hAnsi="Arial" w:cs="Arial"/>
        </w:rPr>
        <w:t xml:space="preserve"> (okres Náchod).  Prvek navíc bude plnit funkci protierozní. Plocha navrženého prvku je cca 1,3740 ha.</w:t>
      </w:r>
    </w:p>
    <w:p w14:paraId="7693182D" w14:textId="0413629F" w:rsidR="002E0F13" w:rsidRPr="0092078A" w:rsidRDefault="002E0F13" w:rsidP="002E0F13">
      <w:pPr>
        <w:pStyle w:val="Odstavecseseznamem"/>
        <w:spacing w:before="240"/>
        <w:ind w:left="360"/>
        <w:jc w:val="both"/>
        <w:rPr>
          <w:rFonts w:ascii="Arial" w:hAnsi="Arial" w:cs="Arial"/>
        </w:rPr>
      </w:pPr>
    </w:p>
    <w:p w14:paraId="2A88ABCE" w14:textId="77777777" w:rsidR="0018426B" w:rsidRPr="0092078A" w:rsidRDefault="002E0F13" w:rsidP="0018426B">
      <w:pPr>
        <w:pStyle w:val="Odstavecseseznamem"/>
        <w:spacing w:before="240"/>
        <w:ind w:left="360"/>
        <w:jc w:val="both"/>
        <w:rPr>
          <w:rFonts w:ascii="Arial" w:hAnsi="Arial" w:cs="Arial"/>
        </w:rPr>
      </w:pPr>
      <w:r w:rsidRPr="0092078A">
        <w:rPr>
          <w:rFonts w:ascii="Arial" w:hAnsi="Arial" w:cs="Arial"/>
        </w:rPr>
        <w:t>Po realizaci výsadeb a provedené 3</w:t>
      </w:r>
      <w:r w:rsidR="0018426B" w:rsidRPr="0092078A">
        <w:rPr>
          <w:rFonts w:ascii="Arial" w:hAnsi="Arial" w:cs="Arial"/>
        </w:rPr>
        <w:t>-</w:t>
      </w:r>
      <w:r w:rsidRPr="0092078A">
        <w:rPr>
          <w:rFonts w:ascii="Arial" w:hAnsi="Arial" w:cs="Arial"/>
        </w:rPr>
        <w:t>leté následné péči zhotovitelem díla se majetkově</w:t>
      </w:r>
      <w:r w:rsidR="00AC3952" w:rsidRPr="0092078A">
        <w:rPr>
          <w:rFonts w:ascii="Arial" w:hAnsi="Arial" w:cs="Arial"/>
        </w:rPr>
        <w:t xml:space="preserve"> </w:t>
      </w:r>
      <w:r w:rsidRPr="0092078A">
        <w:rPr>
          <w:rFonts w:ascii="Arial" w:hAnsi="Arial" w:cs="Arial"/>
        </w:rPr>
        <w:t>předá dílo Obci Černožice, která se zavázala dílo převzít a dále se o výsadby starat s péčí řádného hospodáře.</w:t>
      </w:r>
    </w:p>
    <w:p w14:paraId="554AF786" w14:textId="77777777" w:rsidR="0018426B" w:rsidRPr="0092078A" w:rsidRDefault="0018426B" w:rsidP="0018426B">
      <w:pPr>
        <w:pStyle w:val="Odstavecseseznamem"/>
        <w:spacing w:before="240"/>
        <w:ind w:left="360"/>
        <w:jc w:val="both"/>
        <w:rPr>
          <w:rFonts w:ascii="Arial" w:hAnsi="Arial" w:cs="Arial"/>
        </w:rPr>
      </w:pPr>
    </w:p>
    <w:p w14:paraId="4635642E" w14:textId="04A2B08E" w:rsidR="0018426B" w:rsidRPr="0092078A" w:rsidRDefault="0018426B" w:rsidP="0018426B">
      <w:pPr>
        <w:pStyle w:val="Odstavecseseznamem"/>
        <w:spacing w:before="240"/>
        <w:ind w:left="360"/>
        <w:jc w:val="both"/>
        <w:rPr>
          <w:rFonts w:ascii="Arial" w:hAnsi="Arial" w:cs="Arial"/>
        </w:rPr>
      </w:pPr>
      <w:r w:rsidRPr="0092078A">
        <w:rPr>
          <w:rFonts w:ascii="Arial" w:hAnsi="Arial" w:cs="Arial"/>
          <w:b/>
          <w:bCs/>
        </w:rPr>
        <w:t>Cesta VC8</w:t>
      </w:r>
      <w:r w:rsidRPr="0092078A">
        <w:rPr>
          <w:rFonts w:ascii="Arial" w:hAnsi="Arial" w:cs="Arial"/>
        </w:rPr>
        <w:t xml:space="preserve"> je ve schváleném plánu společných zařízení navržena v kategorii vedlejší polní cesty na pozemku p.č. 827 v k.ú. Holohlavy (hlavní pozemek stavby cesty – ve vlastnictví Obce Holohlavy, LV 10001). Projektovou dokumentací bude řešena výstavba nové cesty </w:t>
      </w:r>
      <w:r w:rsidRPr="0092078A">
        <w:rPr>
          <w:rFonts w:ascii="Arial" w:hAnsi="Arial" w:cs="Arial"/>
        </w:rPr>
        <w:lastRenderedPageBreak/>
        <w:t xml:space="preserve">vedoucí ze silnice III/2857 východním směrem (S5), která zpřístupňuje pozemky mezi dálnicí D11 a silnicí III/2857. Cesta zpřístupňuje také pozemky nad nivou Jordánu. Cesta končí na nově navrženém sjezdu (P4) z přeložky silnice III/2857. Kategorie polní cesty: </w:t>
      </w:r>
      <w:r w:rsidR="00826F34" w:rsidRPr="0092078A">
        <w:rPr>
          <w:rFonts w:ascii="Arial" w:hAnsi="Arial" w:cs="Arial"/>
        </w:rPr>
        <w:br/>
      </w:r>
      <w:r w:rsidRPr="0092078A">
        <w:rPr>
          <w:rFonts w:ascii="Arial" w:hAnsi="Arial" w:cs="Arial"/>
        </w:rPr>
        <w:t>P 4,0/20, povrch z penetračního makadamu, navržená šířka cesty je 4,0 m (3,5 m jízdní pruh + 2x0,25 m hutněná krajnice), délka 1644 m. Součástí stavby budou výhybny, sjezdy zpřístupňující zemědělské pozemky v hranicích vymezené parcely, odvodňovací příkopy vč. propustků</w:t>
      </w:r>
      <w:r w:rsidR="005F1648" w:rsidRPr="0092078A">
        <w:rPr>
          <w:rFonts w:ascii="Arial" w:hAnsi="Arial" w:cs="Arial"/>
        </w:rPr>
        <w:t>, napojení polní cesty na začátku i na konci na silnici III</w:t>
      </w:r>
      <w:r w:rsidRPr="0092078A">
        <w:rPr>
          <w:rFonts w:ascii="Arial" w:hAnsi="Arial" w:cs="Arial"/>
        </w:rPr>
        <w:t xml:space="preserve"> </w:t>
      </w:r>
      <w:r w:rsidR="005F1648" w:rsidRPr="0092078A">
        <w:rPr>
          <w:rFonts w:ascii="Arial" w:hAnsi="Arial" w:cs="Arial"/>
        </w:rPr>
        <w:t xml:space="preserve">třídy, dopravní značení, </w:t>
      </w:r>
      <w:r w:rsidRPr="0092078A">
        <w:rPr>
          <w:rFonts w:ascii="Arial" w:hAnsi="Arial" w:cs="Arial"/>
        </w:rPr>
        <w:t>deponie zemin apod. Cestu kříží VTL plynovodu. Ozelenění není řešeno, bude navrženo pouze zatravnění. V lokalitě je vyšší pravděpodobnost archeologických nálezů.</w:t>
      </w:r>
    </w:p>
    <w:p w14:paraId="039B1B6B" w14:textId="77777777" w:rsidR="0018426B" w:rsidRPr="0092078A" w:rsidRDefault="0018426B" w:rsidP="0018426B">
      <w:pPr>
        <w:pStyle w:val="Odstavecseseznamem"/>
        <w:spacing w:before="240"/>
        <w:ind w:left="360"/>
        <w:jc w:val="both"/>
        <w:rPr>
          <w:rFonts w:ascii="Arial" w:hAnsi="Arial" w:cs="Arial"/>
          <w:b/>
          <w:bCs/>
        </w:rPr>
      </w:pPr>
    </w:p>
    <w:p w14:paraId="2882615D" w14:textId="3E29A4AB" w:rsidR="0018426B" w:rsidRPr="0092078A" w:rsidRDefault="0018426B" w:rsidP="0018426B">
      <w:pPr>
        <w:pStyle w:val="Odstavecseseznamem"/>
        <w:spacing w:before="240"/>
        <w:ind w:left="360"/>
        <w:jc w:val="both"/>
        <w:rPr>
          <w:rFonts w:ascii="Arial" w:hAnsi="Arial" w:cs="Arial"/>
        </w:rPr>
      </w:pPr>
      <w:r w:rsidRPr="0092078A">
        <w:rPr>
          <w:rFonts w:ascii="Arial" w:hAnsi="Arial" w:cs="Arial"/>
          <w:b/>
          <w:bCs/>
        </w:rPr>
        <w:t>Cesta VC1</w:t>
      </w:r>
      <w:r w:rsidRPr="0092078A">
        <w:rPr>
          <w:rFonts w:ascii="Arial" w:hAnsi="Arial" w:cs="Arial"/>
        </w:rPr>
        <w:t xml:space="preserve"> je ve schváleném plánu společných zařízení navržena v kategorii vedlejší polní cesty na pozemku p.č. 832 v k.ú. Holohlavy (hlavní pozemek stavby cesty – ve vlastnictví Obce Holohlavy, LV 10001). Projektovou dokumentací bude řešena výstavba nové cesty vedoucí ze silnice III/2857 severním směrem, která zpřístupňuje pozemky mezi dálnicí D11 a intravilánem obce. Cesta zpřístupňuje také pozemky nad rybníkem Jordán. Kategorie polní cesty: P 4,0/20, povrch z mechanicky zpevněného kameniva, navržená šířka cesty je 4,0 m (3,5 m jízdní pruh + 2x0,25 m hutněná krajnice), délka 984 m. Součástí stavby budou výhybny,</w:t>
      </w:r>
      <w:r w:rsidR="00C27787" w:rsidRPr="0092078A">
        <w:rPr>
          <w:rFonts w:ascii="Arial" w:hAnsi="Arial" w:cs="Arial"/>
        </w:rPr>
        <w:t xml:space="preserve"> propustky,</w:t>
      </w:r>
      <w:r w:rsidRPr="0092078A">
        <w:rPr>
          <w:rFonts w:ascii="Arial" w:hAnsi="Arial" w:cs="Arial"/>
        </w:rPr>
        <w:t xml:space="preserve"> sjezdy zpřístupňující zemědělské pozemky v hranicích vymezené parcely, cestní žlaby i dopravní značení, </w:t>
      </w:r>
      <w:r w:rsidR="00C27787" w:rsidRPr="0092078A">
        <w:rPr>
          <w:rFonts w:ascii="Arial" w:hAnsi="Arial" w:cs="Arial"/>
        </w:rPr>
        <w:t>napojení na silnici III</w:t>
      </w:r>
      <w:r w:rsidR="00BE19A6">
        <w:rPr>
          <w:rFonts w:ascii="Arial" w:hAnsi="Arial" w:cs="Arial"/>
        </w:rPr>
        <w:t>/</w:t>
      </w:r>
      <w:r w:rsidR="005F1648" w:rsidRPr="0092078A">
        <w:rPr>
          <w:rFonts w:ascii="Arial" w:hAnsi="Arial" w:cs="Arial"/>
        </w:rPr>
        <w:t xml:space="preserve">2857 </w:t>
      </w:r>
      <w:r w:rsidR="00C27787" w:rsidRPr="0092078A">
        <w:rPr>
          <w:rFonts w:ascii="Arial" w:hAnsi="Arial" w:cs="Arial"/>
        </w:rPr>
        <w:t>třídy</w:t>
      </w:r>
      <w:r w:rsidR="005F1648" w:rsidRPr="0092078A">
        <w:rPr>
          <w:rFonts w:ascii="Arial" w:hAnsi="Arial" w:cs="Arial"/>
        </w:rPr>
        <w:t xml:space="preserve"> novým propustkem</w:t>
      </w:r>
      <w:r w:rsidR="00C27787" w:rsidRPr="0092078A">
        <w:rPr>
          <w:rFonts w:ascii="Arial" w:hAnsi="Arial" w:cs="Arial"/>
        </w:rPr>
        <w:t xml:space="preserve">, </w:t>
      </w:r>
      <w:r w:rsidRPr="0092078A">
        <w:rPr>
          <w:rFonts w:ascii="Arial" w:hAnsi="Arial" w:cs="Arial"/>
        </w:rPr>
        <w:t xml:space="preserve">deponie zemin apod. Cestu </w:t>
      </w:r>
      <w:proofErr w:type="gramStart"/>
      <w:r w:rsidRPr="0092078A">
        <w:rPr>
          <w:rFonts w:ascii="Arial" w:hAnsi="Arial" w:cs="Arial"/>
        </w:rPr>
        <w:t>nekříží</w:t>
      </w:r>
      <w:proofErr w:type="gramEnd"/>
      <w:r w:rsidRPr="0092078A">
        <w:rPr>
          <w:rFonts w:ascii="Arial" w:hAnsi="Arial" w:cs="Arial"/>
        </w:rPr>
        <w:t xml:space="preserve"> žádné inženýrské sítě. Souběžně bude podél části nové vedlejší cesty od hranice intravilánu provedeno doprovodné ozelenění </w:t>
      </w:r>
      <w:r w:rsidRPr="0092078A">
        <w:rPr>
          <w:rFonts w:ascii="Arial" w:hAnsi="Arial" w:cs="Arial"/>
          <w:b/>
          <w:bCs/>
        </w:rPr>
        <w:t>IP6</w:t>
      </w:r>
      <w:r w:rsidRPr="0092078A">
        <w:rPr>
          <w:rFonts w:ascii="Arial" w:hAnsi="Arial" w:cs="Arial"/>
        </w:rPr>
        <w:t>, které je plánem společných zařízení navrženo jako vegetační doprovod cesty VC1 v délce 412 m</w:t>
      </w:r>
      <w:r w:rsidR="000B6250" w:rsidRPr="0092078A">
        <w:rPr>
          <w:rFonts w:ascii="Arial" w:hAnsi="Arial" w:cs="Arial"/>
        </w:rPr>
        <w:t>,</w:t>
      </w:r>
      <w:r w:rsidRPr="0092078A">
        <w:rPr>
          <w:rFonts w:ascii="Arial" w:hAnsi="Arial" w:cs="Arial"/>
        </w:rPr>
        <w:t xml:space="preserve"> složen</w:t>
      </w:r>
      <w:r w:rsidR="000B6250" w:rsidRPr="0092078A">
        <w:rPr>
          <w:rFonts w:ascii="Arial" w:hAnsi="Arial" w:cs="Arial"/>
        </w:rPr>
        <w:t>é</w:t>
      </w:r>
      <w:r w:rsidRPr="0092078A">
        <w:rPr>
          <w:rFonts w:ascii="Arial" w:hAnsi="Arial" w:cs="Arial"/>
        </w:rPr>
        <w:t xml:space="preserve"> z místních odrůd ovocných dřevin.</w:t>
      </w:r>
    </w:p>
    <w:p w14:paraId="371DD081" w14:textId="77777777" w:rsidR="0018426B" w:rsidRPr="0092078A" w:rsidRDefault="0018426B" w:rsidP="0018426B">
      <w:pPr>
        <w:pStyle w:val="Odstavecseseznamem"/>
        <w:spacing w:before="240"/>
        <w:ind w:left="360"/>
        <w:jc w:val="both"/>
        <w:rPr>
          <w:rFonts w:ascii="Arial" w:hAnsi="Arial" w:cs="Arial"/>
        </w:rPr>
      </w:pPr>
    </w:p>
    <w:p w14:paraId="11EA0565" w14:textId="2CDDE9B4" w:rsidR="0018426B" w:rsidRPr="0092078A" w:rsidRDefault="0018426B" w:rsidP="0018426B">
      <w:pPr>
        <w:pStyle w:val="Odstavecseseznamem"/>
        <w:spacing w:before="240"/>
        <w:ind w:left="360"/>
        <w:jc w:val="both"/>
        <w:rPr>
          <w:rFonts w:ascii="Arial" w:hAnsi="Arial" w:cs="Arial"/>
        </w:rPr>
      </w:pPr>
      <w:r w:rsidRPr="0092078A">
        <w:rPr>
          <w:rFonts w:ascii="Arial" w:hAnsi="Arial" w:cs="Arial"/>
        </w:rPr>
        <w:t>Po realizaci cest VC-8 a VC-1 vč. IP6, vydání kolaudačního souhlasu a majetkovém předání díla se o provedené společné zařízení následně bude starat Obec Holohlavy s péčí řádného hospodáře.</w:t>
      </w:r>
    </w:p>
    <w:p w14:paraId="5EBF8542" w14:textId="77777777" w:rsidR="002E0F13" w:rsidRPr="0092078A" w:rsidRDefault="002E0F13" w:rsidP="002E0F13">
      <w:pPr>
        <w:pStyle w:val="Odstavecseseznamem"/>
        <w:spacing w:before="240"/>
        <w:ind w:left="360"/>
        <w:jc w:val="both"/>
        <w:rPr>
          <w:rFonts w:ascii="Arial" w:hAnsi="Arial" w:cs="Arial"/>
        </w:rPr>
      </w:pPr>
    </w:p>
    <w:p w14:paraId="3560DE44" w14:textId="3D511279" w:rsidR="000B6250" w:rsidRPr="0092078A" w:rsidRDefault="000B6250" w:rsidP="000B6250">
      <w:pPr>
        <w:pStyle w:val="Odstavecseseznamem"/>
        <w:numPr>
          <w:ilvl w:val="0"/>
          <w:numId w:val="34"/>
        </w:numPr>
        <w:jc w:val="both"/>
        <w:rPr>
          <w:rFonts w:ascii="Arial" w:hAnsi="Arial" w:cs="Arial"/>
        </w:rPr>
      </w:pPr>
      <w:r w:rsidRPr="0092078A">
        <w:rPr>
          <w:rFonts w:ascii="Arial" w:hAnsi="Arial" w:cs="Arial"/>
        </w:rPr>
        <w:t>Předpokládané hodnoty</w:t>
      </w:r>
      <w:r w:rsidR="0092078A" w:rsidRPr="0092078A">
        <w:rPr>
          <w:rFonts w:ascii="Arial" w:hAnsi="Arial" w:cs="Arial"/>
        </w:rPr>
        <w:t xml:space="preserve"> samostatných</w:t>
      </w:r>
      <w:r w:rsidRPr="0092078A">
        <w:rPr>
          <w:rFonts w:ascii="Arial" w:hAnsi="Arial" w:cs="Arial"/>
        </w:rPr>
        <w:t xml:space="preserve"> veřejných zakázek:</w:t>
      </w:r>
    </w:p>
    <w:p w14:paraId="463BACD9" w14:textId="77777777" w:rsidR="000B6250" w:rsidRPr="0092078A" w:rsidRDefault="000B6250" w:rsidP="000B6250">
      <w:pPr>
        <w:pStyle w:val="Odstavecseseznamem"/>
        <w:ind w:left="360"/>
        <w:jc w:val="both"/>
        <w:rPr>
          <w:rFonts w:ascii="Arial" w:hAnsi="Arial" w:cs="Arial"/>
        </w:rPr>
      </w:pPr>
    </w:p>
    <w:p w14:paraId="5833A10F" w14:textId="7C72412F" w:rsidR="009C4546" w:rsidRPr="0092078A" w:rsidRDefault="009C4546" w:rsidP="000B6250">
      <w:pPr>
        <w:pStyle w:val="Odstavecseseznamem"/>
        <w:ind w:left="360"/>
        <w:jc w:val="both"/>
        <w:rPr>
          <w:rFonts w:ascii="Arial" w:hAnsi="Arial" w:cs="Arial"/>
        </w:rPr>
      </w:pPr>
      <w:r w:rsidRPr="0092078A">
        <w:rPr>
          <w:rFonts w:ascii="Arial" w:hAnsi="Arial" w:cs="Arial"/>
        </w:rPr>
        <w:t xml:space="preserve">Předpokládaná hodnota veřejné zakázky </w:t>
      </w:r>
      <w:r w:rsidRPr="0092078A">
        <w:rPr>
          <w:rFonts w:ascii="Arial" w:hAnsi="Arial" w:cs="Arial"/>
          <w:b/>
          <w:bCs/>
        </w:rPr>
        <w:t>„</w:t>
      </w:r>
      <w:r w:rsidR="002E0F13" w:rsidRPr="0092078A">
        <w:rPr>
          <w:rFonts w:ascii="Arial" w:hAnsi="Arial" w:cs="Arial"/>
          <w:b/>
          <w:bCs/>
        </w:rPr>
        <w:t xml:space="preserve">PD a </w:t>
      </w:r>
      <w:proofErr w:type="gramStart"/>
      <w:r w:rsidR="002E0F13" w:rsidRPr="0092078A">
        <w:rPr>
          <w:rFonts w:ascii="Arial" w:hAnsi="Arial" w:cs="Arial"/>
          <w:b/>
          <w:bCs/>
        </w:rPr>
        <w:t xml:space="preserve">AD </w:t>
      </w:r>
      <w:r w:rsidR="00E53CE4" w:rsidRPr="0092078A">
        <w:rPr>
          <w:rFonts w:ascii="Arial" w:hAnsi="Arial" w:cs="Arial"/>
          <w:b/>
          <w:bCs/>
        </w:rPr>
        <w:t>-</w:t>
      </w:r>
      <w:r w:rsidR="002E0F13" w:rsidRPr="0092078A">
        <w:rPr>
          <w:rFonts w:ascii="Arial" w:hAnsi="Arial" w:cs="Arial"/>
          <w:b/>
          <w:bCs/>
        </w:rPr>
        <w:t xml:space="preserve"> R</w:t>
      </w:r>
      <w:proofErr w:type="gramEnd"/>
      <w:r w:rsidR="002E0F13" w:rsidRPr="0092078A">
        <w:rPr>
          <w:rFonts w:ascii="Arial" w:hAnsi="Arial" w:cs="Arial"/>
          <w:b/>
          <w:bCs/>
        </w:rPr>
        <w:t xml:space="preserve"> 196 - Cesty HC3-R, HC4-R v k.ú. Černožice n. L.</w:t>
      </w:r>
      <w:r w:rsidRPr="0092078A">
        <w:rPr>
          <w:rFonts w:ascii="Arial" w:hAnsi="Arial" w:cs="Arial"/>
          <w:b/>
          <w:bCs/>
        </w:rPr>
        <w:t xml:space="preserve">“ </w:t>
      </w:r>
      <w:r w:rsidRPr="0092078A">
        <w:rPr>
          <w:rFonts w:ascii="Arial" w:hAnsi="Arial" w:cs="Arial"/>
        </w:rPr>
        <w:t xml:space="preserve">činí </w:t>
      </w:r>
      <w:r w:rsidR="002E0F13" w:rsidRPr="0092078A">
        <w:rPr>
          <w:rFonts w:ascii="Arial" w:hAnsi="Arial" w:cs="Arial"/>
        </w:rPr>
        <w:t>480</w:t>
      </w:r>
      <w:r w:rsidR="00D032ED" w:rsidRPr="0092078A">
        <w:rPr>
          <w:rFonts w:ascii="Arial" w:hAnsi="Arial" w:cs="Arial"/>
        </w:rPr>
        <w:t> 000,00</w:t>
      </w:r>
      <w:r w:rsidRPr="0092078A">
        <w:rPr>
          <w:rFonts w:ascii="Arial" w:hAnsi="Arial" w:cs="Arial"/>
        </w:rPr>
        <w:t> Kč bez DPH.</w:t>
      </w:r>
    </w:p>
    <w:p w14:paraId="3DD04FD0" w14:textId="7B92C450" w:rsidR="002E0F13" w:rsidRPr="0092078A" w:rsidRDefault="002E0F13" w:rsidP="00515E3F">
      <w:pPr>
        <w:pStyle w:val="Odstavecseseznamem"/>
        <w:ind w:left="360"/>
        <w:jc w:val="both"/>
        <w:rPr>
          <w:rFonts w:ascii="Arial" w:hAnsi="Arial" w:cs="Arial"/>
        </w:rPr>
      </w:pPr>
    </w:p>
    <w:p w14:paraId="48822487" w14:textId="36AED36E" w:rsidR="002E0F13" w:rsidRPr="0092078A" w:rsidRDefault="002E0F13" w:rsidP="002E0F13">
      <w:pPr>
        <w:pStyle w:val="Odstavecseseznamem"/>
        <w:ind w:left="360"/>
        <w:jc w:val="both"/>
        <w:rPr>
          <w:rFonts w:ascii="Arial" w:hAnsi="Arial" w:cs="Arial"/>
        </w:rPr>
      </w:pPr>
      <w:r w:rsidRPr="0092078A">
        <w:rPr>
          <w:rFonts w:ascii="Arial" w:hAnsi="Arial" w:cs="Arial"/>
        </w:rPr>
        <w:t xml:space="preserve">Předpokládaná hodnota veřejné zakázky </w:t>
      </w:r>
      <w:r w:rsidRPr="0092078A">
        <w:rPr>
          <w:rFonts w:ascii="Arial" w:hAnsi="Arial" w:cs="Arial"/>
          <w:b/>
          <w:bCs/>
        </w:rPr>
        <w:t xml:space="preserve">„PD a </w:t>
      </w:r>
      <w:proofErr w:type="gramStart"/>
      <w:r w:rsidRPr="0092078A">
        <w:rPr>
          <w:rFonts w:ascii="Arial" w:hAnsi="Arial" w:cs="Arial"/>
          <w:b/>
          <w:bCs/>
        </w:rPr>
        <w:t>AD - R</w:t>
      </w:r>
      <w:proofErr w:type="gramEnd"/>
      <w:r w:rsidRPr="0092078A">
        <w:rPr>
          <w:rFonts w:ascii="Arial" w:hAnsi="Arial" w:cs="Arial"/>
          <w:b/>
          <w:bCs/>
        </w:rPr>
        <w:t xml:space="preserve"> 198 - IP1a, IP1b, IP2 a IP3 v k.ú. Černožice n. L.“ </w:t>
      </w:r>
      <w:r w:rsidRPr="0092078A">
        <w:rPr>
          <w:rFonts w:ascii="Arial" w:hAnsi="Arial" w:cs="Arial"/>
        </w:rPr>
        <w:t>činí 350 000,00 Kč bez DPH.</w:t>
      </w:r>
    </w:p>
    <w:p w14:paraId="6BF206FD" w14:textId="3F03048E" w:rsidR="00E53CE4" w:rsidRPr="0092078A" w:rsidRDefault="00E53CE4" w:rsidP="002E0F13">
      <w:pPr>
        <w:pStyle w:val="Odstavecseseznamem"/>
        <w:ind w:left="360"/>
        <w:jc w:val="both"/>
        <w:rPr>
          <w:rFonts w:ascii="Arial" w:hAnsi="Arial" w:cs="Arial"/>
        </w:rPr>
      </w:pPr>
    </w:p>
    <w:p w14:paraId="38EEAEEC" w14:textId="38A6FE69" w:rsidR="00E53CE4" w:rsidRPr="0092078A" w:rsidRDefault="00E53CE4" w:rsidP="00E53CE4">
      <w:pPr>
        <w:pStyle w:val="Odstavecseseznamem"/>
        <w:ind w:left="360"/>
        <w:jc w:val="both"/>
        <w:rPr>
          <w:rFonts w:ascii="Arial" w:hAnsi="Arial" w:cs="Arial"/>
        </w:rPr>
      </w:pPr>
      <w:r w:rsidRPr="0092078A">
        <w:rPr>
          <w:rFonts w:ascii="Arial" w:hAnsi="Arial" w:cs="Arial"/>
        </w:rPr>
        <w:t xml:space="preserve">Předpokládaná hodnota veřejné zakázky </w:t>
      </w:r>
      <w:r w:rsidRPr="0092078A">
        <w:rPr>
          <w:rFonts w:ascii="Arial" w:hAnsi="Arial" w:cs="Arial"/>
          <w:b/>
          <w:bCs/>
        </w:rPr>
        <w:t>„</w:t>
      </w:r>
      <w:r w:rsidR="00AC3952" w:rsidRPr="0092078A">
        <w:rPr>
          <w:rFonts w:ascii="Arial" w:hAnsi="Arial" w:cs="Arial"/>
          <w:b/>
          <w:bCs/>
        </w:rPr>
        <w:t xml:space="preserve">PD a </w:t>
      </w:r>
      <w:proofErr w:type="gramStart"/>
      <w:r w:rsidR="00AC3952" w:rsidRPr="0092078A">
        <w:rPr>
          <w:rFonts w:ascii="Arial" w:hAnsi="Arial" w:cs="Arial"/>
          <w:b/>
          <w:bCs/>
        </w:rPr>
        <w:t>AD - R</w:t>
      </w:r>
      <w:proofErr w:type="gramEnd"/>
      <w:r w:rsidR="00AC3952" w:rsidRPr="0092078A">
        <w:rPr>
          <w:rFonts w:ascii="Arial" w:hAnsi="Arial" w:cs="Arial"/>
          <w:b/>
          <w:bCs/>
        </w:rPr>
        <w:t xml:space="preserve"> 199 - Cesty VC8, VC1 vč. IP6 v k.ú. Holohlavy</w:t>
      </w:r>
      <w:r w:rsidRPr="0092078A">
        <w:rPr>
          <w:rFonts w:ascii="Arial" w:hAnsi="Arial" w:cs="Arial"/>
          <w:b/>
          <w:bCs/>
        </w:rPr>
        <w:t xml:space="preserve">“ </w:t>
      </w:r>
      <w:r w:rsidRPr="0092078A">
        <w:rPr>
          <w:rFonts w:ascii="Arial" w:hAnsi="Arial" w:cs="Arial"/>
        </w:rPr>
        <w:t xml:space="preserve">činí </w:t>
      </w:r>
      <w:r w:rsidR="00AC3952" w:rsidRPr="0092078A">
        <w:rPr>
          <w:rFonts w:ascii="Arial" w:hAnsi="Arial" w:cs="Arial"/>
        </w:rPr>
        <w:t>530</w:t>
      </w:r>
      <w:r w:rsidRPr="0092078A">
        <w:rPr>
          <w:rFonts w:ascii="Arial" w:hAnsi="Arial" w:cs="Arial"/>
        </w:rPr>
        <w:t> 000,00 Kč bez DPH.</w:t>
      </w:r>
    </w:p>
    <w:p w14:paraId="71D2A41C" w14:textId="77777777" w:rsidR="00E53CE4" w:rsidRPr="0092078A" w:rsidRDefault="00E53CE4" w:rsidP="002E0F13">
      <w:pPr>
        <w:pStyle w:val="Odstavecseseznamem"/>
        <w:ind w:left="360"/>
        <w:jc w:val="both"/>
        <w:rPr>
          <w:rFonts w:ascii="Arial" w:hAnsi="Arial" w:cs="Arial"/>
        </w:rPr>
      </w:pPr>
    </w:p>
    <w:p w14:paraId="52D8C429" w14:textId="77777777" w:rsidR="00515E3F" w:rsidRPr="0092078A" w:rsidRDefault="00515E3F" w:rsidP="00515E3F">
      <w:pPr>
        <w:pStyle w:val="Odstavecseseznamem"/>
        <w:ind w:left="360"/>
        <w:jc w:val="both"/>
        <w:rPr>
          <w:rFonts w:ascii="Arial" w:hAnsi="Arial" w:cs="Arial"/>
        </w:rPr>
      </w:pPr>
    </w:p>
    <w:p w14:paraId="4EE1FAAE" w14:textId="25F4F21F" w:rsidR="00375809" w:rsidRPr="0092078A" w:rsidRDefault="00C35BEA" w:rsidP="000B6250">
      <w:pPr>
        <w:pStyle w:val="Odstavecseseznamem"/>
        <w:numPr>
          <w:ilvl w:val="0"/>
          <w:numId w:val="34"/>
        </w:numPr>
        <w:spacing w:before="240"/>
        <w:jc w:val="both"/>
        <w:rPr>
          <w:rFonts w:ascii="Arial" w:hAnsi="Arial" w:cs="Arial"/>
        </w:rPr>
      </w:pPr>
      <w:r w:rsidRPr="0092078A">
        <w:rPr>
          <w:rFonts w:ascii="Arial" w:hAnsi="Arial" w:cs="Arial"/>
        </w:rPr>
        <w:t>Účastník č. 2 ponese a bude hradit 100 % nákladů v rozsahu skutečných nákladů a provedení dle uzavřených smluv se zhotoviteli, a to na základě samostatných faktur vystavovaných jednotlivými zhotoviteli.</w:t>
      </w:r>
    </w:p>
    <w:p w14:paraId="6C4EC500" w14:textId="77777777" w:rsidR="00C35BEA" w:rsidRPr="0092078A" w:rsidRDefault="00C35BEA" w:rsidP="00C35BEA">
      <w:pPr>
        <w:pStyle w:val="Odstavecseseznamem"/>
        <w:spacing w:before="240"/>
        <w:ind w:left="360"/>
        <w:jc w:val="both"/>
        <w:rPr>
          <w:rFonts w:ascii="Arial" w:hAnsi="Arial" w:cs="Arial"/>
        </w:rPr>
      </w:pPr>
    </w:p>
    <w:p w14:paraId="74990C2B" w14:textId="77777777" w:rsidR="00BF6CFE" w:rsidRPr="0092078A" w:rsidRDefault="00BF6CFE" w:rsidP="00BF6CFE">
      <w:pPr>
        <w:jc w:val="center"/>
        <w:rPr>
          <w:rFonts w:ascii="Arial" w:hAnsi="Arial" w:cs="Arial"/>
        </w:rPr>
      </w:pPr>
      <w:r w:rsidRPr="0092078A">
        <w:rPr>
          <w:rFonts w:ascii="Arial" w:hAnsi="Arial" w:cs="Arial"/>
          <w:b/>
          <w:bCs/>
        </w:rPr>
        <w:t>III.</w:t>
      </w:r>
    </w:p>
    <w:p w14:paraId="2E74C0A3" w14:textId="189DCE6B" w:rsidR="00BF6CFE" w:rsidRPr="0092078A" w:rsidRDefault="00BF6CFE" w:rsidP="00676CB0">
      <w:pPr>
        <w:ind w:left="360"/>
        <w:jc w:val="center"/>
        <w:rPr>
          <w:rFonts w:ascii="Arial" w:hAnsi="Arial" w:cs="Arial"/>
        </w:rPr>
      </w:pPr>
      <w:r w:rsidRPr="0092078A">
        <w:rPr>
          <w:rFonts w:ascii="Arial" w:hAnsi="Arial" w:cs="Arial"/>
          <w:b/>
          <w:bCs/>
        </w:rPr>
        <w:t>Jednání za sdružení</w:t>
      </w:r>
    </w:p>
    <w:p w14:paraId="500F0029" w14:textId="56C0661A" w:rsidR="00BF6CFE" w:rsidRPr="0092078A" w:rsidRDefault="00BF6CFE" w:rsidP="009A5781">
      <w:pPr>
        <w:pStyle w:val="Odstavecseseznamem"/>
        <w:numPr>
          <w:ilvl w:val="0"/>
          <w:numId w:val="22"/>
        </w:numPr>
        <w:spacing w:before="240"/>
        <w:jc w:val="both"/>
        <w:rPr>
          <w:rFonts w:ascii="Arial" w:hAnsi="Arial" w:cs="Arial"/>
        </w:rPr>
      </w:pPr>
      <w:r w:rsidRPr="0092078A">
        <w:rPr>
          <w:rFonts w:ascii="Arial" w:hAnsi="Arial" w:cs="Arial"/>
        </w:rPr>
        <w:t>Účastníci této smlouvy se dohodli, že k administrativnímu jednání a k úkonům souvisejícím se zadáváním veřejn</w:t>
      </w:r>
      <w:r w:rsidR="00C35BEA" w:rsidRPr="0092078A">
        <w:rPr>
          <w:rFonts w:ascii="Arial" w:hAnsi="Arial" w:cs="Arial"/>
        </w:rPr>
        <w:t>ých</w:t>
      </w:r>
      <w:r w:rsidRPr="0092078A">
        <w:rPr>
          <w:rFonts w:ascii="Arial" w:hAnsi="Arial" w:cs="Arial"/>
        </w:rPr>
        <w:t xml:space="preserve"> zakáz</w:t>
      </w:r>
      <w:r w:rsidR="00C35BEA" w:rsidRPr="0092078A">
        <w:rPr>
          <w:rFonts w:ascii="Arial" w:hAnsi="Arial" w:cs="Arial"/>
        </w:rPr>
        <w:t>ek</w:t>
      </w:r>
      <w:r w:rsidRPr="0092078A">
        <w:rPr>
          <w:rFonts w:ascii="Arial" w:hAnsi="Arial" w:cs="Arial"/>
        </w:rPr>
        <w:t>, není-li dále v této smlouvě uvedeno jinak, je za sdružení zadavatelů pod</w:t>
      </w:r>
      <w:r w:rsidR="00A86257" w:rsidRPr="0092078A">
        <w:rPr>
          <w:rFonts w:ascii="Arial" w:hAnsi="Arial" w:cs="Arial"/>
        </w:rPr>
        <w:t>le této smlouvy pověřen jednat:</w:t>
      </w:r>
    </w:p>
    <w:p w14:paraId="2E19D83A" w14:textId="77777777" w:rsidR="00C35BEA" w:rsidRPr="0092078A" w:rsidRDefault="00C35BEA" w:rsidP="00C35BEA">
      <w:pPr>
        <w:pStyle w:val="Odstavecseseznamem"/>
        <w:spacing w:before="240"/>
        <w:ind w:left="360"/>
        <w:jc w:val="both"/>
        <w:rPr>
          <w:rFonts w:ascii="Arial" w:hAnsi="Arial" w:cs="Arial"/>
        </w:rPr>
      </w:pPr>
    </w:p>
    <w:p w14:paraId="18BC71F4" w14:textId="77777777" w:rsidR="00C35BEA" w:rsidRPr="0092078A" w:rsidRDefault="00C35BEA" w:rsidP="00C35BEA">
      <w:pPr>
        <w:pStyle w:val="Odstavecseseznamem"/>
        <w:spacing w:line="276" w:lineRule="auto"/>
        <w:ind w:left="1440"/>
        <w:jc w:val="both"/>
        <w:rPr>
          <w:rFonts w:ascii="Arial" w:hAnsi="Arial" w:cs="Arial"/>
          <w:b/>
          <w:bCs/>
        </w:rPr>
      </w:pPr>
      <w:r w:rsidRPr="0092078A">
        <w:rPr>
          <w:rFonts w:ascii="Arial" w:hAnsi="Arial" w:cs="Arial"/>
          <w:b/>
          <w:bCs/>
        </w:rPr>
        <w:t>Česká republika – Státní pozemkový úřad,</w:t>
      </w:r>
    </w:p>
    <w:p w14:paraId="106C5FA8" w14:textId="77777777" w:rsidR="00C35BEA" w:rsidRPr="0092078A" w:rsidRDefault="00C35BEA" w:rsidP="00C35BEA">
      <w:pPr>
        <w:pStyle w:val="Odstavecseseznamem"/>
        <w:spacing w:line="276" w:lineRule="auto"/>
        <w:ind w:left="1440"/>
        <w:jc w:val="both"/>
        <w:rPr>
          <w:rFonts w:ascii="Arial" w:hAnsi="Arial" w:cs="Arial"/>
          <w:b/>
          <w:bCs/>
        </w:rPr>
      </w:pPr>
      <w:r w:rsidRPr="0092078A">
        <w:rPr>
          <w:rFonts w:ascii="Arial" w:hAnsi="Arial" w:cs="Arial"/>
          <w:b/>
          <w:bCs/>
        </w:rPr>
        <w:t>Krajský pozemkový úřad pro Královéhradecký kraj</w:t>
      </w:r>
    </w:p>
    <w:p w14:paraId="289E647C" w14:textId="77777777" w:rsidR="00C35BEA" w:rsidRPr="0092078A" w:rsidRDefault="00C35BEA" w:rsidP="00C35BEA">
      <w:pPr>
        <w:pStyle w:val="Odstavecseseznamem"/>
        <w:spacing w:line="276" w:lineRule="auto"/>
        <w:ind w:left="1440"/>
        <w:jc w:val="both"/>
        <w:rPr>
          <w:rFonts w:ascii="Arial" w:hAnsi="Arial" w:cs="Arial"/>
        </w:rPr>
      </w:pPr>
      <w:r w:rsidRPr="0092078A">
        <w:rPr>
          <w:rFonts w:ascii="Arial" w:hAnsi="Arial" w:cs="Arial"/>
        </w:rPr>
        <w:t>zastoupený: Ing. Petrem Lázňovským, ředitelem Krajského pozemkového úřadu pro Královéhradecký kraj</w:t>
      </w:r>
    </w:p>
    <w:p w14:paraId="5F81A237" w14:textId="77777777" w:rsidR="00C35BEA" w:rsidRPr="0092078A" w:rsidRDefault="00C35BEA" w:rsidP="00C35BEA">
      <w:pPr>
        <w:pStyle w:val="Odstavecseseznamem"/>
        <w:spacing w:line="276" w:lineRule="auto"/>
        <w:ind w:left="1440"/>
        <w:jc w:val="both"/>
        <w:rPr>
          <w:rFonts w:ascii="Arial" w:hAnsi="Arial" w:cs="Arial"/>
        </w:rPr>
      </w:pPr>
      <w:r w:rsidRPr="0092078A">
        <w:rPr>
          <w:rFonts w:ascii="Arial" w:hAnsi="Arial" w:cs="Arial"/>
        </w:rPr>
        <w:t>ve smluvních záležitostech oprávněn jednat: Ing. Petr Lázňovský</w:t>
      </w:r>
    </w:p>
    <w:p w14:paraId="2D2296BB" w14:textId="4A827734" w:rsidR="00C35BEA" w:rsidRPr="0092078A" w:rsidRDefault="00C35BEA" w:rsidP="00C35BEA">
      <w:pPr>
        <w:pStyle w:val="Odstavecseseznamem"/>
        <w:spacing w:line="276" w:lineRule="auto"/>
        <w:ind w:left="1440"/>
        <w:jc w:val="both"/>
        <w:rPr>
          <w:rFonts w:ascii="Arial" w:hAnsi="Arial" w:cs="Arial"/>
        </w:rPr>
      </w:pPr>
      <w:r w:rsidRPr="0092078A">
        <w:rPr>
          <w:rFonts w:ascii="Arial" w:hAnsi="Arial" w:cs="Arial"/>
        </w:rPr>
        <w:t>v technických záležitostech oprávněn jednat: Dipl.-Ing. et Ing. Jaroslav Novotný</w:t>
      </w:r>
      <w:r w:rsidR="002A4CCB" w:rsidRPr="0092078A">
        <w:rPr>
          <w:rFonts w:ascii="Arial" w:hAnsi="Arial" w:cs="Arial"/>
        </w:rPr>
        <w:t>, Eva Pavlová</w:t>
      </w:r>
    </w:p>
    <w:p w14:paraId="1EB62459" w14:textId="77777777" w:rsidR="00717979" w:rsidRPr="0092078A" w:rsidRDefault="00BF6CFE" w:rsidP="00717979">
      <w:pPr>
        <w:pStyle w:val="Odstavecseseznamem"/>
        <w:spacing w:line="276" w:lineRule="auto"/>
        <w:ind w:left="1440"/>
        <w:jc w:val="both"/>
        <w:rPr>
          <w:rFonts w:ascii="Arial" w:hAnsi="Arial" w:cs="Arial"/>
          <w:i/>
          <w:iCs/>
        </w:rPr>
      </w:pPr>
      <w:r w:rsidRPr="0092078A">
        <w:rPr>
          <w:rFonts w:ascii="Arial" w:hAnsi="Arial" w:cs="Arial"/>
          <w:i/>
          <w:iCs/>
        </w:rPr>
        <w:t xml:space="preserve">(dále jen „zástupce sdružení“) </w:t>
      </w:r>
    </w:p>
    <w:p w14:paraId="3475931B" w14:textId="1282042B" w:rsidR="00717979" w:rsidRPr="0092078A" w:rsidRDefault="00717979" w:rsidP="00717979">
      <w:pPr>
        <w:spacing w:line="276" w:lineRule="auto"/>
        <w:ind w:left="360"/>
        <w:jc w:val="both"/>
        <w:rPr>
          <w:rFonts w:ascii="Arial" w:hAnsi="Arial" w:cs="Arial"/>
        </w:rPr>
      </w:pPr>
      <w:r w:rsidRPr="0092078A">
        <w:rPr>
          <w:rFonts w:ascii="Arial" w:hAnsi="Arial" w:cs="Arial"/>
        </w:rPr>
        <w:t>Příslušnost jednotlivých organizačních jednotek se řídí platným vnitřním předpisem účastníka č. 1, a to dle předpokládané hodnoty veřejné zakázky</w:t>
      </w:r>
      <w:r w:rsidR="000B6250" w:rsidRPr="0092078A">
        <w:rPr>
          <w:rFonts w:ascii="Arial" w:hAnsi="Arial" w:cs="Arial"/>
        </w:rPr>
        <w:t>.</w:t>
      </w:r>
    </w:p>
    <w:p w14:paraId="55C018E6" w14:textId="094B9A92" w:rsidR="00717979" w:rsidRPr="0092078A" w:rsidRDefault="00717979" w:rsidP="00717979">
      <w:pPr>
        <w:spacing w:line="276" w:lineRule="auto"/>
        <w:ind w:left="360"/>
        <w:jc w:val="both"/>
        <w:rPr>
          <w:rFonts w:ascii="Arial" w:hAnsi="Arial" w:cs="Arial"/>
          <w:i/>
          <w:iCs/>
        </w:rPr>
      </w:pPr>
      <w:r w:rsidRPr="0092078A">
        <w:rPr>
          <w:rFonts w:ascii="Arial" w:hAnsi="Arial" w:cs="Arial"/>
        </w:rPr>
        <w:t>Účastník č. 1 prostřednictvím svých organizačních jednotek nese odpovědnost za jednání a úkony související se zadáváním veřejných zakázek dle vnitřních předpisů SPÚ a ZZVZ.</w:t>
      </w:r>
    </w:p>
    <w:p w14:paraId="1207D4E5" w14:textId="77777777" w:rsidR="00717979" w:rsidRPr="0092078A" w:rsidRDefault="00717979" w:rsidP="00C35BEA">
      <w:pPr>
        <w:pStyle w:val="Odstavecseseznamem"/>
        <w:spacing w:line="276" w:lineRule="auto"/>
        <w:ind w:left="1440"/>
        <w:jc w:val="both"/>
        <w:rPr>
          <w:rFonts w:ascii="Arial" w:hAnsi="Arial" w:cs="Arial"/>
        </w:rPr>
      </w:pPr>
    </w:p>
    <w:p w14:paraId="49D9EA46" w14:textId="0C6237D3" w:rsidR="00BF6CFE" w:rsidRPr="0092078A" w:rsidRDefault="00BF6CFE" w:rsidP="009A5781">
      <w:pPr>
        <w:pStyle w:val="Odstavecseseznamem"/>
        <w:numPr>
          <w:ilvl w:val="0"/>
          <w:numId w:val="22"/>
        </w:numPr>
        <w:spacing w:before="240"/>
        <w:jc w:val="both"/>
        <w:rPr>
          <w:rFonts w:ascii="Arial" w:hAnsi="Arial" w:cs="Arial"/>
        </w:rPr>
      </w:pPr>
      <w:r w:rsidRPr="0092078A">
        <w:rPr>
          <w:rFonts w:ascii="Arial" w:hAnsi="Arial" w:cs="Arial"/>
        </w:rPr>
        <w:t xml:space="preserve">Zástupce sdružení nese odpovědnost za činění jednotlivých úkonů v rámci </w:t>
      </w:r>
      <w:r w:rsidR="00A2740D" w:rsidRPr="0092078A">
        <w:rPr>
          <w:rFonts w:ascii="Arial" w:hAnsi="Arial" w:cs="Arial"/>
        </w:rPr>
        <w:t>výběrových</w:t>
      </w:r>
      <w:r w:rsidR="00717979" w:rsidRPr="0092078A">
        <w:rPr>
          <w:rFonts w:ascii="Arial" w:hAnsi="Arial" w:cs="Arial"/>
        </w:rPr>
        <w:t xml:space="preserve"> </w:t>
      </w:r>
      <w:r w:rsidRPr="0092078A">
        <w:rPr>
          <w:rFonts w:ascii="Arial" w:hAnsi="Arial" w:cs="Arial"/>
        </w:rPr>
        <w:t xml:space="preserve">řízení </w:t>
      </w:r>
      <w:r w:rsidR="00717979" w:rsidRPr="0092078A">
        <w:rPr>
          <w:rStyle w:val="cf01"/>
          <w:rFonts w:ascii="Arial" w:hAnsi="Arial" w:cs="Arial"/>
        </w:rPr>
        <w:t>dle vnitřních předpisů SPÚ pro zadávání veřejných zakázek a dle příslušných částí Z</w:t>
      </w:r>
      <w:r w:rsidR="001E116D" w:rsidRPr="0092078A">
        <w:rPr>
          <w:rFonts w:ascii="Arial" w:hAnsi="Arial" w:cs="Arial"/>
        </w:rPr>
        <w:t>ZVZ</w:t>
      </w:r>
      <w:r w:rsidRPr="0092078A">
        <w:rPr>
          <w:rFonts w:ascii="Arial" w:hAnsi="Arial" w:cs="Arial"/>
        </w:rPr>
        <w:t xml:space="preserve">; tím však není dotčeno jeho právo na náhradu škody vůči účastníkovi smlouvy, který svým zaviněným jednáním porušil povinnost vyplývající pro něj z této smlouvy. </w:t>
      </w:r>
    </w:p>
    <w:p w14:paraId="58181E75" w14:textId="77777777" w:rsidR="00676CB0" w:rsidRPr="0092078A" w:rsidRDefault="00676CB0" w:rsidP="00676CB0">
      <w:pPr>
        <w:pStyle w:val="Odstavecseseznamem"/>
        <w:spacing w:before="240" w:line="276" w:lineRule="auto"/>
        <w:jc w:val="both"/>
        <w:rPr>
          <w:rFonts w:ascii="Arial" w:hAnsi="Arial" w:cs="Arial"/>
        </w:rPr>
      </w:pPr>
    </w:p>
    <w:p w14:paraId="47FD5885" w14:textId="77777777" w:rsidR="00BF6CFE" w:rsidRPr="0092078A" w:rsidRDefault="00BF6CFE" w:rsidP="00FC7D4B">
      <w:pPr>
        <w:jc w:val="center"/>
        <w:rPr>
          <w:rFonts w:ascii="Arial" w:hAnsi="Arial" w:cs="Arial"/>
        </w:rPr>
      </w:pPr>
      <w:r w:rsidRPr="0092078A">
        <w:rPr>
          <w:rFonts w:ascii="Arial" w:hAnsi="Arial" w:cs="Arial"/>
          <w:b/>
          <w:bCs/>
        </w:rPr>
        <w:t>IV.</w:t>
      </w:r>
    </w:p>
    <w:p w14:paraId="5D39BF08" w14:textId="77777777" w:rsidR="00BF6CFE" w:rsidRPr="0092078A" w:rsidRDefault="00BF6CFE" w:rsidP="00FC7D4B">
      <w:pPr>
        <w:jc w:val="center"/>
        <w:rPr>
          <w:rFonts w:ascii="Arial" w:hAnsi="Arial" w:cs="Arial"/>
        </w:rPr>
      </w:pPr>
      <w:r w:rsidRPr="0092078A">
        <w:rPr>
          <w:rFonts w:ascii="Arial" w:hAnsi="Arial" w:cs="Arial"/>
          <w:b/>
          <w:bCs/>
        </w:rPr>
        <w:t>Povinnosti smluvních stran</w:t>
      </w:r>
    </w:p>
    <w:p w14:paraId="0B627226" w14:textId="0C7B15A5" w:rsidR="00BF6CFE" w:rsidRPr="0092078A" w:rsidRDefault="00BF6CFE" w:rsidP="009A5781">
      <w:pPr>
        <w:pStyle w:val="Odstavecseseznamem"/>
        <w:numPr>
          <w:ilvl w:val="0"/>
          <w:numId w:val="23"/>
        </w:numPr>
        <w:spacing w:before="240"/>
        <w:jc w:val="both"/>
        <w:rPr>
          <w:rFonts w:ascii="Arial" w:hAnsi="Arial" w:cs="Arial"/>
        </w:rPr>
      </w:pPr>
      <w:r w:rsidRPr="0092078A">
        <w:rPr>
          <w:rFonts w:ascii="Arial" w:hAnsi="Arial" w:cs="Arial"/>
          <w:b/>
          <w:bCs/>
        </w:rPr>
        <w:t xml:space="preserve">Zástupce sdružení </w:t>
      </w:r>
      <w:r w:rsidRPr="0092078A">
        <w:rPr>
          <w:rFonts w:ascii="Arial" w:hAnsi="Arial" w:cs="Arial"/>
        </w:rPr>
        <w:t xml:space="preserve">je povinen zejména: </w:t>
      </w:r>
    </w:p>
    <w:p w14:paraId="68FA0CD7" w14:textId="77777777" w:rsidR="00C47603" w:rsidRPr="0092078A" w:rsidRDefault="00C47603" w:rsidP="00C47603">
      <w:pPr>
        <w:pStyle w:val="Odstavecseseznamem"/>
        <w:spacing w:before="240"/>
        <w:ind w:left="360"/>
        <w:jc w:val="both"/>
        <w:rPr>
          <w:rFonts w:ascii="Arial" w:hAnsi="Arial" w:cs="Arial"/>
        </w:rPr>
      </w:pPr>
    </w:p>
    <w:p w14:paraId="5AC1BFEB" w14:textId="62D51269" w:rsidR="00BF6CFE" w:rsidRPr="0092078A" w:rsidRDefault="00BF6CFE" w:rsidP="00560F11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</w:rPr>
      </w:pPr>
      <w:r w:rsidRPr="0092078A">
        <w:rPr>
          <w:rFonts w:ascii="Arial" w:hAnsi="Arial" w:cs="Arial"/>
        </w:rPr>
        <w:t xml:space="preserve">zajistit přípravu a zpracování zadávací dokumentace, včetně návrhu obchodních </w:t>
      </w:r>
    </w:p>
    <w:p w14:paraId="55EC8957" w14:textId="19EFD2A7" w:rsidR="00BF6CFE" w:rsidRPr="0092078A" w:rsidRDefault="00BF6CFE" w:rsidP="00560F11">
      <w:pPr>
        <w:pStyle w:val="Odstavecseseznamem"/>
        <w:jc w:val="both"/>
        <w:rPr>
          <w:rFonts w:ascii="Arial" w:hAnsi="Arial" w:cs="Arial"/>
        </w:rPr>
      </w:pPr>
      <w:r w:rsidRPr="0092078A">
        <w:rPr>
          <w:rFonts w:ascii="Arial" w:hAnsi="Arial" w:cs="Arial"/>
        </w:rPr>
        <w:t>podmínek příslušného smluvního vztahu</w:t>
      </w:r>
      <w:r w:rsidR="00C47603" w:rsidRPr="0092078A">
        <w:rPr>
          <w:rFonts w:ascii="Arial" w:hAnsi="Arial" w:cs="Arial"/>
        </w:rPr>
        <w:t>;</w:t>
      </w:r>
      <w:r w:rsidRPr="0092078A">
        <w:rPr>
          <w:rFonts w:ascii="Arial" w:hAnsi="Arial" w:cs="Arial"/>
        </w:rPr>
        <w:t xml:space="preserve"> </w:t>
      </w:r>
    </w:p>
    <w:p w14:paraId="6E5DA8D1" w14:textId="20CF7873" w:rsidR="00BF6CFE" w:rsidRPr="0092078A" w:rsidRDefault="00BF6CFE" w:rsidP="00560F11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</w:rPr>
      </w:pPr>
      <w:r w:rsidRPr="0092078A">
        <w:rPr>
          <w:rFonts w:ascii="Arial" w:hAnsi="Arial" w:cs="Arial"/>
        </w:rPr>
        <w:t xml:space="preserve">zahájit a vést </w:t>
      </w:r>
      <w:r w:rsidR="00717979" w:rsidRPr="0092078A">
        <w:rPr>
          <w:rStyle w:val="cf01"/>
          <w:rFonts w:ascii="Arial" w:hAnsi="Arial" w:cs="Arial"/>
        </w:rPr>
        <w:t>výběrové řízení podle příslušných částí ZZVZ</w:t>
      </w:r>
      <w:r w:rsidR="00C47603" w:rsidRPr="0092078A">
        <w:rPr>
          <w:rFonts w:ascii="Arial" w:hAnsi="Arial" w:cs="Arial"/>
        </w:rPr>
        <w:t>;</w:t>
      </w:r>
      <w:r w:rsidR="00FC7D4B" w:rsidRPr="0092078A">
        <w:rPr>
          <w:rFonts w:ascii="Arial" w:hAnsi="Arial" w:cs="Arial"/>
        </w:rPr>
        <w:t xml:space="preserve"> </w:t>
      </w:r>
      <w:r w:rsidRPr="0092078A">
        <w:rPr>
          <w:rFonts w:ascii="Arial" w:hAnsi="Arial" w:cs="Arial"/>
        </w:rPr>
        <w:t xml:space="preserve"> </w:t>
      </w:r>
    </w:p>
    <w:p w14:paraId="1A224E71" w14:textId="2B62697C" w:rsidR="00BF6CFE" w:rsidRPr="0092078A" w:rsidRDefault="00BF6CFE" w:rsidP="00560F11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</w:rPr>
      </w:pPr>
      <w:r w:rsidRPr="0092078A">
        <w:rPr>
          <w:rFonts w:ascii="Arial" w:hAnsi="Arial" w:cs="Arial"/>
        </w:rPr>
        <w:t>zajistit uveřejnění vyhlášení</w:t>
      </w:r>
      <w:r w:rsidR="00C47603" w:rsidRPr="0092078A">
        <w:rPr>
          <w:rFonts w:ascii="Arial" w:hAnsi="Arial" w:cs="Arial"/>
        </w:rPr>
        <w:t>;</w:t>
      </w:r>
      <w:r w:rsidRPr="0092078A">
        <w:rPr>
          <w:rFonts w:ascii="Arial" w:hAnsi="Arial" w:cs="Arial"/>
        </w:rPr>
        <w:t xml:space="preserve"> </w:t>
      </w:r>
    </w:p>
    <w:p w14:paraId="312809E9" w14:textId="79758678" w:rsidR="00BF6CFE" w:rsidRPr="0092078A" w:rsidRDefault="00BF6CFE" w:rsidP="00560F11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</w:rPr>
      </w:pPr>
      <w:r w:rsidRPr="0092078A">
        <w:rPr>
          <w:rFonts w:ascii="Arial" w:hAnsi="Arial" w:cs="Arial"/>
        </w:rPr>
        <w:t>přijímat nabídky dodavatelů</w:t>
      </w:r>
      <w:r w:rsidR="00C47603" w:rsidRPr="0092078A">
        <w:rPr>
          <w:rFonts w:ascii="Arial" w:hAnsi="Arial" w:cs="Arial"/>
        </w:rPr>
        <w:t>;</w:t>
      </w:r>
      <w:r w:rsidRPr="0092078A">
        <w:rPr>
          <w:rFonts w:ascii="Arial" w:hAnsi="Arial" w:cs="Arial"/>
        </w:rPr>
        <w:t xml:space="preserve"> </w:t>
      </w:r>
    </w:p>
    <w:p w14:paraId="681106B6" w14:textId="2CB4B44A" w:rsidR="00BF6CFE" w:rsidRPr="0092078A" w:rsidRDefault="00BF6CFE" w:rsidP="00560F11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</w:rPr>
      </w:pPr>
      <w:r w:rsidRPr="0092078A">
        <w:rPr>
          <w:rFonts w:ascii="Arial" w:hAnsi="Arial" w:cs="Arial"/>
        </w:rPr>
        <w:t xml:space="preserve">poskytovat </w:t>
      </w:r>
      <w:r w:rsidR="0061513B" w:rsidRPr="0092078A">
        <w:rPr>
          <w:rFonts w:ascii="Arial" w:hAnsi="Arial" w:cs="Arial"/>
        </w:rPr>
        <w:t>dodavatelům</w:t>
      </w:r>
      <w:r w:rsidRPr="0092078A">
        <w:rPr>
          <w:rFonts w:ascii="Arial" w:hAnsi="Arial" w:cs="Arial"/>
        </w:rPr>
        <w:t xml:space="preserve"> případné </w:t>
      </w:r>
      <w:r w:rsidR="0061513B" w:rsidRPr="0092078A">
        <w:rPr>
          <w:rFonts w:ascii="Arial" w:hAnsi="Arial" w:cs="Arial"/>
        </w:rPr>
        <w:t>vysvětlení zadávací dokumentace</w:t>
      </w:r>
      <w:r w:rsidR="00C47603" w:rsidRPr="0092078A">
        <w:rPr>
          <w:rFonts w:ascii="Arial" w:hAnsi="Arial" w:cs="Arial"/>
        </w:rPr>
        <w:t>;</w:t>
      </w:r>
      <w:r w:rsidRPr="0092078A">
        <w:rPr>
          <w:rFonts w:ascii="Arial" w:hAnsi="Arial" w:cs="Arial"/>
        </w:rPr>
        <w:t xml:space="preserve"> </w:t>
      </w:r>
    </w:p>
    <w:p w14:paraId="703B5080" w14:textId="20E6B13A" w:rsidR="00BF6CFE" w:rsidRPr="0092078A" w:rsidRDefault="00BF6CFE" w:rsidP="00560F11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</w:rPr>
      </w:pPr>
      <w:r w:rsidRPr="0092078A">
        <w:rPr>
          <w:rFonts w:ascii="Arial" w:hAnsi="Arial" w:cs="Arial"/>
        </w:rPr>
        <w:t>v případě nejasností požádat o písemné vysvětlení nabídky</w:t>
      </w:r>
      <w:r w:rsidR="00C47603" w:rsidRPr="0092078A">
        <w:rPr>
          <w:rFonts w:ascii="Arial" w:hAnsi="Arial" w:cs="Arial"/>
        </w:rPr>
        <w:t>;</w:t>
      </w:r>
      <w:r w:rsidRPr="0092078A">
        <w:rPr>
          <w:rFonts w:ascii="Arial" w:hAnsi="Arial" w:cs="Arial"/>
        </w:rPr>
        <w:t xml:space="preserve"> </w:t>
      </w:r>
    </w:p>
    <w:p w14:paraId="2E8C3D48" w14:textId="6B9F8DFB" w:rsidR="00BF6CFE" w:rsidRPr="0092078A" w:rsidRDefault="003E7E4F" w:rsidP="00560F11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</w:rPr>
      </w:pPr>
      <w:r w:rsidRPr="0092078A">
        <w:rPr>
          <w:rFonts w:ascii="Arial" w:hAnsi="Arial" w:cs="Arial"/>
        </w:rPr>
        <w:t xml:space="preserve">zajistit </w:t>
      </w:r>
      <w:r w:rsidR="00BF6CFE" w:rsidRPr="0092078A">
        <w:rPr>
          <w:rFonts w:ascii="Arial" w:hAnsi="Arial" w:cs="Arial"/>
        </w:rPr>
        <w:t xml:space="preserve">otevírání </w:t>
      </w:r>
      <w:r w:rsidRPr="0092078A">
        <w:rPr>
          <w:rFonts w:ascii="Arial" w:hAnsi="Arial" w:cs="Arial"/>
        </w:rPr>
        <w:t>nabíd</w:t>
      </w:r>
      <w:r w:rsidR="00BF6CFE" w:rsidRPr="0092078A">
        <w:rPr>
          <w:rFonts w:ascii="Arial" w:hAnsi="Arial" w:cs="Arial"/>
        </w:rPr>
        <w:t>ek a veškerou administraci s tím spojenou</w:t>
      </w:r>
      <w:r w:rsidRPr="0092078A">
        <w:rPr>
          <w:rFonts w:ascii="Arial" w:hAnsi="Arial" w:cs="Arial"/>
        </w:rPr>
        <w:t>;</w:t>
      </w:r>
      <w:r w:rsidR="00BF6CFE" w:rsidRPr="0092078A">
        <w:rPr>
          <w:rFonts w:ascii="Arial" w:hAnsi="Arial" w:cs="Arial"/>
        </w:rPr>
        <w:t xml:space="preserve"> </w:t>
      </w:r>
    </w:p>
    <w:p w14:paraId="5517B385" w14:textId="1B69596A" w:rsidR="00BF6CFE" w:rsidRPr="0092078A" w:rsidRDefault="00BF6CFE" w:rsidP="00560F11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</w:rPr>
      </w:pPr>
      <w:r w:rsidRPr="0092078A">
        <w:rPr>
          <w:rFonts w:ascii="Arial" w:hAnsi="Arial" w:cs="Arial"/>
        </w:rPr>
        <w:t xml:space="preserve">zrušit </w:t>
      </w:r>
      <w:r w:rsidR="00717979" w:rsidRPr="0092078A">
        <w:rPr>
          <w:rStyle w:val="cf01"/>
          <w:rFonts w:ascii="Arial" w:hAnsi="Arial" w:cs="Arial"/>
        </w:rPr>
        <w:t>výběrové řízení na základě dohody obou účastníku této smlouvy</w:t>
      </w:r>
      <w:r w:rsidR="00C47603" w:rsidRPr="0092078A">
        <w:rPr>
          <w:rFonts w:ascii="Arial" w:hAnsi="Arial" w:cs="Arial"/>
        </w:rPr>
        <w:t>;</w:t>
      </w:r>
      <w:r w:rsidRPr="0092078A">
        <w:rPr>
          <w:rFonts w:ascii="Arial" w:hAnsi="Arial" w:cs="Arial"/>
        </w:rPr>
        <w:t xml:space="preserve"> </w:t>
      </w:r>
    </w:p>
    <w:p w14:paraId="2F992144" w14:textId="2A67CF39" w:rsidR="00BF6CFE" w:rsidRPr="0092078A" w:rsidRDefault="00BF6CFE" w:rsidP="00560F11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</w:rPr>
      </w:pPr>
      <w:r w:rsidRPr="0092078A">
        <w:rPr>
          <w:rFonts w:ascii="Arial" w:hAnsi="Arial" w:cs="Arial"/>
        </w:rPr>
        <w:t xml:space="preserve">kdykoliv na požádání předložit účastníku smlouvy příslušnou dokumentaci vážící se </w:t>
      </w:r>
    </w:p>
    <w:p w14:paraId="209DEFA4" w14:textId="5ECF6087" w:rsidR="00BF6CFE" w:rsidRPr="0092078A" w:rsidRDefault="00BF6CFE" w:rsidP="00C47603">
      <w:pPr>
        <w:pStyle w:val="Odstavecseseznamem"/>
        <w:jc w:val="both"/>
        <w:rPr>
          <w:rFonts w:ascii="Arial" w:hAnsi="Arial" w:cs="Arial"/>
        </w:rPr>
      </w:pPr>
      <w:r w:rsidRPr="0092078A">
        <w:rPr>
          <w:rFonts w:ascii="Arial" w:hAnsi="Arial" w:cs="Arial"/>
        </w:rPr>
        <w:t>k veřejné zakázce</w:t>
      </w:r>
      <w:r w:rsidR="00C47603" w:rsidRPr="0092078A">
        <w:rPr>
          <w:rFonts w:ascii="Arial" w:hAnsi="Arial" w:cs="Arial"/>
        </w:rPr>
        <w:t>;</w:t>
      </w:r>
      <w:r w:rsidRPr="0092078A">
        <w:rPr>
          <w:rFonts w:ascii="Arial" w:hAnsi="Arial" w:cs="Arial"/>
        </w:rPr>
        <w:t xml:space="preserve"> </w:t>
      </w:r>
    </w:p>
    <w:p w14:paraId="566578C6" w14:textId="09701084" w:rsidR="00560F11" w:rsidRPr="0092078A" w:rsidRDefault="00C47603" w:rsidP="00BF6CFE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</w:rPr>
      </w:pPr>
      <w:r w:rsidRPr="0092078A">
        <w:rPr>
          <w:rFonts w:ascii="Arial" w:hAnsi="Arial" w:cs="Arial"/>
        </w:rPr>
        <w:t>p</w:t>
      </w:r>
      <w:r w:rsidR="00BF6CFE" w:rsidRPr="0092078A">
        <w:rPr>
          <w:rFonts w:ascii="Arial" w:hAnsi="Arial" w:cs="Arial"/>
        </w:rPr>
        <w:t>o zániku sdružení dle této smlouvy předat smluvním stranám</w:t>
      </w:r>
      <w:r w:rsidR="00F53C7D" w:rsidRPr="0092078A">
        <w:rPr>
          <w:rFonts w:ascii="Arial" w:hAnsi="Arial" w:cs="Arial"/>
        </w:rPr>
        <w:t xml:space="preserve"> protokolárně </w:t>
      </w:r>
      <w:r w:rsidR="00BF6CFE" w:rsidRPr="0092078A">
        <w:rPr>
          <w:rFonts w:ascii="Arial" w:hAnsi="Arial" w:cs="Arial"/>
        </w:rPr>
        <w:t>kopie veškerých</w:t>
      </w:r>
      <w:r w:rsidRPr="0092078A">
        <w:rPr>
          <w:rFonts w:ascii="Arial" w:hAnsi="Arial" w:cs="Arial"/>
        </w:rPr>
        <w:t xml:space="preserve"> </w:t>
      </w:r>
      <w:r w:rsidR="00BF6CFE" w:rsidRPr="0092078A">
        <w:rPr>
          <w:rFonts w:ascii="Arial" w:hAnsi="Arial" w:cs="Arial"/>
        </w:rPr>
        <w:t xml:space="preserve">písemností a dokladů vážících se k zadání zakázky a výběru </w:t>
      </w:r>
      <w:r w:rsidR="00560F11" w:rsidRPr="0092078A">
        <w:rPr>
          <w:rFonts w:ascii="Arial" w:hAnsi="Arial" w:cs="Arial"/>
        </w:rPr>
        <w:t>dodavatele.</w:t>
      </w:r>
    </w:p>
    <w:p w14:paraId="2B3652A0" w14:textId="77777777" w:rsidR="009F7F0C" w:rsidRPr="0092078A" w:rsidRDefault="009F7F0C" w:rsidP="009F7F0C">
      <w:pPr>
        <w:pStyle w:val="Odstavecseseznamem"/>
        <w:jc w:val="both"/>
        <w:rPr>
          <w:rFonts w:ascii="Arial" w:hAnsi="Arial" w:cs="Arial"/>
        </w:rPr>
      </w:pPr>
    </w:p>
    <w:p w14:paraId="060556B0" w14:textId="1EBB217D" w:rsidR="009F7F0C" w:rsidRPr="0092078A" w:rsidRDefault="009F7F0C" w:rsidP="009A5781">
      <w:pPr>
        <w:pStyle w:val="Odstavecseseznamem"/>
        <w:numPr>
          <w:ilvl w:val="0"/>
          <w:numId w:val="23"/>
        </w:numPr>
        <w:spacing w:before="240"/>
        <w:jc w:val="both"/>
        <w:rPr>
          <w:rFonts w:ascii="Arial" w:hAnsi="Arial" w:cs="Arial"/>
          <w:b/>
          <w:bCs/>
        </w:rPr>
      </w:pPr>
      <w:r w:rsidRPr="0092078A">
        <w:rPr>
          <w:rFonts w:ascii="Arial" w:hAnsi="Arial" w:cs="Arial"/>
          <w:b/>
          <w:bCs/>
        </w:rPr>
        <w:t xml:space="preserve">Účastník č. 2 </w:t>
      </w:r>
      <w:r w:rsidRPr="0092078A">
        <w:rPr>
          <w:rFonts w:ascii="Arial" w:hAnsi="Arial" w:cs="Arial"/>
        </w:rPr>
        <w:t>je povinen:</w:t>
      </w:r>
    </w:p>
    <w:p w14:paraId="3DE20FFB" w14:textId="77777777" w:rsidR="007C6A2A" w:rsidRPr="0092078A" w:rsidRDefault="007C6A2A" w:rsidP="009F7F0C">
      <w:pPr>
        <w:pStyle w:val="Odstavecseseznamem"/>
        <w:spacing w:before="240"/>
        <w:ind w:left="360"/>
        <w:jc w:val="both"/>
        <w:rPr>
          <w:rFonts w:ascii="Arial" w:hAnsi="Arial" w:cs="Arial"/>
        </w:rPr>
      </w:pPr>
    </w:p>
    <w:p w14:paraId="09B48985" w14:textId="77777777" w:rsidR="00570249" w:rsidRPr="0092078A" w:rsidRDefault="009F7F0C" w:rsidP="00570249">
      <w:pPr>
        <w:pStyle w:val="Odstavecseseznamem"/>
        <w:spacing w:before="240"/>
        <w:ind w:left="360"/>
        <w:jc w:val="both"/>
        <w:rPr>
          <w:rFonts w:ascii="Arial" w:hAnsi="Arial" w:cs="Arial"/>
        </w:rPr>
      </w:pPr>
      <w:r w:rsidRPr="0092078A">
        <w:rPr>
          <w:rFonts w:ascii="Arial" w:hAnsi="Arial" w:cs="Arial"/>
        </w:rPr>
        <w:t>Stanovit svého pověřeného zástupce pro jednání ve věcech technických</w:t>
      </w:r>
      <w:r w:rsidR="00570249" w:rsidRPr="0092078A">
        <w:rPr>
          <w:rFonts w:ascii="Arial" w:hAnsi="Arial" w:cs="Arial"/>
        </w:rPr>
        <w:t xml:space="preserve"> a zástupce do komise pro výběr dodavatele.</w:t>
      </w:r>
    </w:p>
    <w:p w14:paraId="11CD35E2" w14:textId="77777777" w:rsidR="009F7F0C" w:rsidRPr="0092078A" w:rsidRDefault="009F7F0C" w:rsidP="009F7F0C">
      <w:pPr>
        <w:pStyle w:val="Odstavecseseznamem"/>
        <w:spacing w:before="240"/>
        <w:ind w:left="360"/>
        <w:jc w:val="both"/>
        <w:rPr>
          <w:rFonts w:ascii="Arial" w:hAnsi="Arial" w:cs="Arial"/>
        </w:rPr>
      </w:pPr>
    </w:p>
    <w:p w14:paraId="52D50578" w14:textId="20FF87B1" w:rsidR="00BF6CFE" w:rsidRPr="0092078A" w:rsidRDefault="00BF6CFE" w:rsidP="009A5781">
      <w:pPr>
        <w:pStyle w:val="Odstavecseseznamem"/>
        <w:numPr>
          <w:ilvl w:val="0"/>
          <w:numId w:val="23"/>
        </w:numPr>
        <w:spacing w:before="240"/>
        <w:jc w:val="both"/>
        <w:rPr>
          <w:rFonts w:ascii="Arial" w:hAnsi="Arial" w:cs="Arial"/>
        </w:rPr>
      </w:pPr>
      <w:r w:rsidRPr="0092078A">
        <w:rPr>
          <w:rFonts w:ascii="Arial" w:hAnsi="Arial" w:cs="Arial"/>
          <w:b/>
          <w:bCs/>
        </w:rPr>
        <w:t xml:space="preserve">Smluvní strany </w:t>
      </w:r>
      <w:r w:rsidRPr="0092078A">
        <w:rPr>
          <w:rFonts w:ascii="Arial" w:hAnsi="Arial" w:cs="Arial"/>
        </w:rPr>
        <w:t xml:space="preserve">jsou povinny zejména: </w:t>
      </w:r>
    </w:p>
    <w:p w14:paraId="678BD2CF" w14:textId="77777777" w:rsidR="00C47603" w:rsidRPr="0092078A" w:rsidRDefault="00C47603" w:rsidP="00C47603">
      <w:pPr>
        <w:pStyle w:val="Odstavecseseznamem"/>
        <w:spacing w:before="240"/>
        <w:ind w:left="360"/>
        <w:jc w:val="both"/>
        <w:rPr>
          <w:rFonts w:ascii="Arial" w:hAnsi="Arial" w:cs="Arial"/>
        </w:rPr>
      </w:pPr>
    </w:p>
    <w:p w14:paraId="513FA588" w14:textId="4506660E" w:rsidR="00BF6CFE" w:rsidRPr="0092078A" w:rsidRDefault="00BF6CFE" w:rsidP="00C47603">
      <w:pPr>
        <w:pStyle w:val="Odstavecseseznamem"/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r w:rsidRPr="0092078A">
        <w:rPr>
          <w:rFonts w:ascii="Arial" w:hAnsi="Arial" w:cs="Arial"/>
        </w:rPr>
        <w:t>poskytovat zástupci sdružení součinnost v rámci procesu zadávání veřejné zakázky</w:t>
      </w:r>
      <w:r w:rsidR="00C47603" w:rsidRPr="0092078A">
        <w:rPr>
          <w:rFonts w:ascii="Arial" w:hAnsi="Arial" w:cs="Arial"/>
        </w:rPr>
        <w:t>;</w:t>
      </w:r>
      <w:r w:rsidRPr="0092078A">
        <w:rPr>
          <w:rFonts w:ascii="Arial" w:hAnsi="Arial" w:cs="Arial"/>
        </w:rPr>
        <w:t xml:space="preserve"> </w:t>
      </w:r>
    </w:p>
    <w:p w14:paraId="21860041" w14:textId="7992D8DD" w:rsidR="00C47603" w:rsidRPr="0092078A" w:rsidRDefault="00C47603" w:rsidP="00C47603">
      <w:pPr>
        <w:pStyle w:val="Odstavecseseznamem"/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r w:rsidRPr="0092078A">
        <w:rPr>
          <w:rFonts w:ascii="Arial" w:hAnsi="Arial" w:cs="Arial"/>
        </w:rPr>
        <w:t>po výběru dodavatele uzavřít smlouvu podle čl. VI odst. 2 této smlouvy.</w:t>
      </w:r>
    </w:p>
    <w:p w14:paraId="11968269" w14:textId="77777777" w:rsidR="00C47603" w:rsidRPr="0092078A" w:rsidRDefault="00C47603" w:rsidP="00C47603">
      <w:pPr>
        <w:pStyle w:val="Odstavecseseznamem"/>
        <w:spacing w:line="276" w:lineRule="auto"/>
        <w:jc w:val="both"/>
        <w:rPr>
          <w:rFonts w:ascii="Arial" w:hAnsi="Arial" w:cs="Arial"/>
        </w:rPr>
      </w:pPr>
    </w:p>
    <w:p w14:paraId="67731016" w14:textId="204FFFDD" w:rsidR="00C47603" w:rsidRPr="0092078A" w:rsidRDefault="00C47603" w:rsidP="00C47603">
      <w:pPr>
        <w:pStyle w:val="Odstavecseseznamem"/>
        <w:numPr>
          <w:ilvl w:val="0"/>
          <w:numId w:val="23"/>
        </w:numPr>
        <w:spacing w:before="240"/>
        <w:jc w:val="both"/>
        <w:rPr>
          <w:rFonts w:ascii="Arial" w:hAnsi="Arial" w:cs="Arial"/>
        </w:rPr>
      </w:pPr>
      <w:r w:rsidRPr="0092078A">
        <w:rPr>
          <w:rFonts w:ascii="Arial" w:hAnsi="Arial" w:cs="Arial"/>
        </w:rPr>
        <w:t>Zpracovaná zadávací dokumentace bude společně projednaná účastníky sdružení formou zaslání připomínek.</w:t>
      </w:r>
    </w:p>
    <w:p w14:paraId="38178A6A" w14:textId="77777777" w:rsidR="00C47603" w:rsidRPr="0092078A" w:rsidRDefault="00C47603" w:rsidP="00C47603">
      <w:pPr>
        <w:pStyle w:val="Odstavecseseznamem"/>
        <w:spacing w:before="240"/>
        <w:ind w:left="360"/>
        <w:jc w:val="both"/>
        <w:rPr>
          <w:rFonts w:ascii="Arial" w:hAnsi="Arial" w:cs="Arial"/>
        </w:rPr>
      </w:pPr>
    </w:p>
    <w:p w14:paraId="605B7155" w14:textId="081CC9E8" w:rsidR="00BF6CFE" w:rsidRPr="0092078A" w:rsidRDefault="00BF6CFE" w:rsidP="00C47603">
      <w:pPr>
        <w:pStyle w:val="Odstavecseseznamem"/>
        <w:numPr>
          <w:ilvl w:val="0"/>
          <w:numId w:val="23"/>
        </w:numPr>
        <w:spacing w:before="240"/>
        <w:jc w:val="both"/>
        <w:rPr>
          <w:rFonts w:ascii="Arial" w:hAnsi="Arial" w:cs="Arial"/>
        </w:rPr>
      </w:pPr>
      <w:r w:rsidRPr="0092078A">
        <w:rPr>
          <w:rFonts w:ascii="Arial" w:hAnsi="Arial" w:cs="Arial"/>
        </w:rPr>
        <w:t xml:space="preserve">Připomínky a návrhy budou zaslány v termínu nejpozději do </w:t>
      </w:r>
      <w:r w:rsidR="00717979" w:rsidRPr="0092078A">
        <w:rPr>
          <w:rFonts w:ascii="Arial" w:hAnsi="Arial" w:cs="Arial"/>
        </w:rPr>
        <w:t>15-ti</w:t>
      </w:r>
      <w:r w:rsidRPr="0092078A">
        <w:rPr>
          <w:rFonts w:ascii="Arial" w:hAnsi="Arial" w:cs="Arial"/>
        </w:rPr>
        <w:t xml:space="preserve"> dnů po zahájení projednání zadávací dokumentace. Neuplatní-li v tomto termínu některá ze smluvních stran připomínky či návrhy k zadávací dokumentaci, má se za to, že tato smluvní strana žádné připomínky či návrhy k zadávací dokumentaci nemá. </w:t>
      </w:r>
    </w:p>
    <w:p w14:paraId="5BBA6628" w14:textId="77777777" w:rsidR="00C47603" w:rsidRPr="0092078A" w:rsidRDefault="00C47603" w:rsidP="00C47603">
      <w:pPr>
        <w:pStyle w:val="Odstavecseseznamem"/>
        <w:rPr>
          <w:rFonts w:ascii="Arial" w:hAnsi="Arial" w:cs="Arial"/>
        </w:rPr>
      </w:pPr>
    </w:p>
    <w:p w14:paraId="6E9B85E1" w14:textId="28950417" w:rsidR="00676CB0" w:rsidRPr="0092078A" w:rsidRDefault="00C47603" w:rsidP="00C47603">
      <w:pPr>
        <w:pStyle w:val="Odstavecseseznamem"/>
        <w:numPr>
          <w:ilvl w:val="0"/>
          <w:numId w:val="23"/>
        </w:numPr>
        <w:spacing w:before="240"/>
        <w:jc w:val="both"/>
        <w:rPr>
          <w:rFonts w:ascii="Arial" w:hAnsi="Arial" w:cs="Arial"/>
        </w:rPr>
      </w:pPr>
      <w:r w:rsidRPr="0092078A">
        <w:rPr>
          <w:rFonts w:ascii="Arial" w:hAnsi="Arial" w:cs="Arial"/>
        </w:rPr>
        <w:t>P</w:t>
      </w:r>
      <w:r w:rsidR="00BF6CFE" w:rsidRPr="0092078A">
        <w:rPr>
          <w:rFonts w:ascii="Arial" w:hAnsi="Arial" w:cs="Arial"/>
        </w:rPr>
        <w:t>řípadné připomínky či návrhy jednotlivých smluvních stran k zadávací dokumentaci je zástupce sdružení p</w:t>
      </w:r>
      <w:r w:rsidR="00FC7D4B" w:rsidRPr="0092078A">
        <w:rPr>
          <w:rFonts w:ascii="Arial" w:hAnsi="Arial" w:cs="Arial"/>
        </w:rPr>
        <w:t xml:space="preserve">ovinen vypořádat nejpozději </w:t>
      </w:r>
      <w:r w:rsidR="00717979" w:rsidRPr="0092078A">
        <w:rPr>
          <w:rFonts w:ascii="Arial" w:hAnsi="Arial" w:cs="Arial"/>
        </w:rPr>
        <w:t xml:space="preserve">do 15-ti dnů </w:t>
      </w:r>
      <w:r w:rsidR="00BF6CFE" w:rsidRPr="0092078A">
        <w:rPr>
          <w:rFonts w:ascii="Arial" w:hAnsi="Arial" w:cs="Arial"/>
        </w:rPr>
        <w:t xml:space="preserve">po uplynutí lhůty pro podání připomínek a návrhů podle odst. </w:t>
      </w:r>
      <w:r w:rsidR="00826C6D" w:rsidRPr="0092078A">
        <w:rPr>
          <w:rFonts w:ascii="Arial" w:hAnsi="Arial" w:cs="Arial"/>
        </w:rPr>
        <w:t>5</w:t>
      </w:r>
      <w:r w:rsidR="00BF6CFE" w:rsidRPr="0092078A">
        <w:rPr>
          <w:rFonts w:ascii="Arial" w:hAnsi="Arial" w:cs="Arial"/>
        </w:rPr>
        <w:t xml:space="preserve"> tohoto článku a bezodkladně poté o způsobu vypořádání připomín</w:t>
      </w:r>
      <w:r w:rsidR="00174E9F" w:rsidRPr="0092078A">
        <w:rPr>
          <w:rFonts w:ascii="Arial" w:hAnsi="Arial" w:cs="Arial"/>
        </w:rPr>
        <w:t>e</w:t>
      </w:r>
      <w:r w:rsidR="00BF6CFE" w:rsidRPr="0092078A">
        <w:rPr>
          <w:rFonts w:ascii="Arial" w:hAnsi="Arial" w:cs="Arial"/>
        </w:rPr>
        <w:t>k či ná</w:t>
      </w:r>
      <w:r w:rsidR="00174E9F" w:rsidRPr="0092078A">
        <w:rPr>
          <w:rFonts w:ascii="Arial" w:hAnsi="Arial" w:cs="Arial"/>
        </w:rPr>
        <w:t>vrhů</w:t>
      </w:r>
      <w:r w:rsidR="00BF6CFE" w:rsidRPr="0092078A">
        <w:rPr>
          <w:rFonts w:ascii="Arial" w:hAnsi="Arial" w:cs="Arial"/>
        </w:rPr>
        <w:t xml:space="preserve"> příslušnou smluvní stranu informovat</w:t>
      </w:r>
      <w:r w:rsidR="00800EA1" w:rsidRPr="0092078A">
        <w:rPr>
          <w:rFonts w:ascii="Arial" w:hAnsi="Arial" w:cs="Arial"/>
        </w:rPr>
        <w:t>.</w:t>
      </w:r>
      <w:r w:rsidR="00BF6CFE" w:rsidRPr="0092078A">
        <w:rPr>
          <w:rFonts w:ascii="Arial" w:hAnsi="Arial" w:cs="Arial"/>
        </w:rPr>
        <w:t xml:space="preserve"> </w:t>
      </w:r>
    </w:p>
    <w:p w14:paraId="6C2B6372" w14:textId="77777777" w:rsidR="00C47603" w:rsidRPr="0092078A" w:rsidRDefault="00C47603" w:rsidP="00C47603">
      <w:pPr>
        <w:pStyle w:val="Odstavecseseznamem"/>
        <w:rPr>
          <w:rFonts w:ascii="Arial" w:hAnsi="Arial" w:cs="Arial"/>
        </w:rPr>
      </w:pPr>
    </w:p>
    <w:p w14:paraId="3D296AE4" w14:textId="51E0D38B" w:rsidR="00BF6CFE" w:rsidRPr="0092078A" w:rsidRDefault="00BF6CFE" w:rsidP="00C47603">
      <w:pPr>
        <w:pStyle w:val="Odstavecseseznamem"/>
        <w:numPr>
          <w:ilvl w:val="0"/>
          <w:numId w:val="23"/>
        </w:numPr>
        <w:spacing w:before="240"/>
        <w:jc w:val="both"/>
        <w:rPr>
          <w:rFonts w:ascii="Arial" w:hAnsi="Arial" w:cs="Arial"/>
        </w:rPr>
      </w:pPr>
      <w:r w:rsidRPr="0092078A">
        <w:rPr>
          <w:rFonts w:ascii="Arial" w:hAnsi="Arial" w:cs="Arial"/>
        </w:rPr>
        <w:t xml:space="preserve">Bez zbytečného odkladu po faktickém vypořádání všech obdržených připomínek a návrhů smluvních stran k zadávací dokumentaci podle odst. </w:t>
      </w:r>
      <w:r w:rsidR="00826C6D" w:rsidRPr="0092078A">
        <w:rPr>
          <w:rFonts w:ascii="Arial" w:hAnsi="Arial" w:cs="Arial"/>
        </w:rPr>
        <w:t>6</w:t>
      </w:r>
      <w:r w:rsidRPr="0092078A">
        <w:rPr>
          <w:rFonts w:ascii="Arial" w:hAnsi="Arial" w:cs="Arial"/>
        </w:rPr>
        <w:t xml:space="preserve"> tohoto článku předloží zástupce sdružení pro informaci všem účastníkům smlouvy kopii konečné verze zadávací dokumentace. </w:t>
      </w:r>
    </w:p>
    <w:p w14:paraId="78F6773B" w14:textId="77777777" w:rsidR="00BF6CFE" w:rsidRPr="0092078A" w:rsidRDefault="00BF6CFE" w:rsidP="00FC7D4B">
      <w:pPr>
        <w:jc w:val="center"/>
        <w:rPr>
          <w:rFonts w:ascii="Arial" w:hAnsi="Arial" w:cs="Arial"/>
        </w:rPr>
      </w:pPr>
      <w:r w:rsidRPr="0092078A">
        <w:rPr>
          <w:rFonts w:ascii="Arial" w:hAnsi="Arial" w:cs="Arial"/>
          <w:b/>
          <w:bCs/>
        </w:rPr>
        <w:t>V.</w:t>
      </w:r>
    </w:p>
    <w:p w14:paraId="2248FA70" w14:textId="77777777" w:rsidR="00BF6CFE" w:rsidRPr="0092078A" w:rsidRDefault="00BF6CFE" w:rsidP="00FC7D4B">
      <w:pPr>
        <w:jc w:val="center"/>
        <w:rPr>
          <w:rFonts w:ascii="Arial" w:hAnsi="Arial" w:cs="Arial"/>
        </w:rPr>
      </w:pPr>
      <w:r w:rsidRPr="0092078A">
        <w:rPr>
          <w:rFonts w:ascii="Arial" w:hAnsi="Arial" w:cs="Arial"/>
          <w:b/>
          <w:bCs/>
        </w:rPr>
        <w:t>Hodnocení nabídek</w:t>
      </w:r>
    </w:p>
    <w:p w14:paraId="44CFAF77" w14:textId="600CB0B5" w:rsidR="00676CB0" w:rsidRPr="0092078A" w:rsidRDefault="00800EA1" w:rsidP="00C47603">
      <w:pPr>
        <w:pStyle w:val="Odstavecseseznamem"/>
        <w:numPr>
          <w:ilvl w:val="0"/>
          <w:numId w:val="26"/>
        </w:numPr>
        <w:spacing w:before="240"/>
        <w:jc w:val="both"/>
        <w:rPr>
          <w:rFonts w:ascii="Arial" w:hAnsi="Arial" w:cs="Arial"/>
        </w:rPr>
      </w:pPr>
      <w:r w:rsidRPr="0092078A">
        <w:rPr>
          <w:rFonts w:ascii="Arial" w:hAnsi="Arial" w:cs="Arial"/>
        </w:rPr>
        <w:t xml:space="preserve">Smluvní strany </w:t>
      </w:r>
      <w:r w:rsidR="002C2821" w:rsidRPr="0092078A">
        <w:rPr>
          <w:rFonts w:ascii="Arial" w:hAnsi="Arial" w:cs="Arial"/>
        </w:rPr>
        <w:t>za</w:t>
      </w:r>
      <w:r w:rsidR="00BF6CFE" w:rsidRPr="0092078A">
        <w:rPr>
          <w:rFonts w:ascii="Arial" w:hAnsi="Arial" w:cs="Arial"/>
        </w:rPr>
        <w:t xml:space="preserve"> účelem posouzení a hodnocení nabídek v </w:t>
      </w:r>
      <w:r w:rsidRPr="0092078A">
        <w:rPr>
          <w:rFonts w:ascii="Arial" w:hAnsi="Arial" w:cs="Arial"/>
        </w:rPr>
        <w:t xml:space="preserve">rámci </w:t>
      </w:r>
      <w:r w:rsidR="009F7F0C" w:rsidRPr="0092078A">
        <w:rPr>
          <w:rFonts w:ascii="Arial" w:hAnsi="Arial" w:cs="Arial"/>
        </w:rPr>
        <w:t>výběrov</w:t>
      </w:r>
      <w:r w:rsidR="00717979" w:rsidRPr="0092078A">
        <w:rPr>
          <w:rFonts w:ascii="Arial" w:hAnsi="Arial" w:cs="Arial"/>
        </w:rPr>
        <w:t>ých</w:t>
      </w:r>
      <w:r w:rsidRPr="0092078A">
        <w:rPr>
          <w:rFonts w:ascii="Arial" w:hAnsi="Arial" w:cs="Arial"/>
        </w:rPr>
        <w:t xml:space="preserve"> řízení mají </w:t>
      </w:r>
      <w:r w:rsidR="00BF6CFE" w:rsidRPr="0092078A">
        <w:rPr>
          <w:rFonts w:ascii="Arial" w:hAnsi="Arial" w:cs="Arial"/>
        </w:rPr>
        <w:t xml:space="preserve">  </w:t>
      </w:r>
      <w:r w:rsidR="002C2821" w:rsidRPr="0092078A">
        <w:rPr>
          <w:rFonts w:ascii="Arial" w:hAnsi="Arial" w:cs="Arial"/>
        </w:rPr>
        <w:t xml:space="preserve">právo </w:t>
      </w:r>
      <w:r w:rsidRPr="0092078A">
        <w:rPr>
          <w:rFonts w:ascii="Arial" w:hAnsi="Arial" w:cs="Arial"/>
        </w:rPr>
        <w:t>ustanovit zástupce do komise, která bude provádět posouzení a hodnocení nabídek</w:t>
      </w:r>
      <w:r w:rsidR="002C2821" w:rsidRPr="0092078A">
        <w:rPr>
          <w:rFonts w:ascii="Arial" w:hAnsi="Arial" w:cs="Arial"/>
        </w:rPr>
        <w:t>.</w:t>
      </w:r>
    </w:p>
    <w:p w14:paraId="1E1838A0" w14:textId="77777777" w:rsidR="009F7F0C" w:rsidRPr="0092078A" w:rsidRDefault="009F7F0C" w:rsidP="009F7F0C">
      <w:pPr>
        <w:pStyle w:val="Odstavecseseznamem"/>
        <w:spacing w:before="240"/>
        <w:ind w:left="360"/>
        <w:jc w:val="both"/>
        <w:rPr>
          <w:rFonts w:ascii="Arial" w:hAnsi="Arial" w:cs="Arial"/>
        </w:rPr>
      </w:pPr>
    </w:p>
    <w:p w14:paraId="27BBEB2C" w14:textId="3A14A831" w:rsidR="00BF6CFE" w:rsidRPr="0092078A" w:rsidRDefault="00BF6CFE" w:rsidP="00C47603">
      <w:pPr>
        <w:pStyle w:val="Odstavecseseznamem"/>
        <w:numPr>
          <w:ilvl w:val="0"/>
          <w:numId w:val="26"/>
        </w:numPr>
        <w:spacing w:before="240"/>
        <w:jc w:val="both"/>
        <w:rPr>
          <w:rFonts w:ascii="Arial" w:hAnsi="Arial" w:cs="Arial"/>
        </w:rPr>
      </w:pPr>
      <w:r w:rsidRPr="0092078A">
        <w:rPr>
          <w:rFonts w:ascii="Arial" w:hAnsi="Arial" w:cs="Arial"/>
        </w:rPr>
        <w:t xml:space="preserve">Posuzování a hodnocení nabídek bude probíhat v termínu </w:t>
      </w:r>
      <w:r w:rsidR="00EB45BC" w:rsidRPr="0092078A">
        <w:rPr>
          <w:rFonts w:ascii="Arial" w:hAnsi="Arial" w:cs="Arial"/>
        </w:rPr>
        <w:t>a místě určeném zástupcem sdružení, pokud</w:t>
      </w:r>
      <w:r w:rsidRPr="0092078A">
        <w:rPr>
          <w:rFonts w:ascii="Arial" w:hAnsi="Arial" w:cs="Arial"/>
        </w:rPr>
        <w:t xml:space="preserve"> nebude mezi smluvními stranami dohodnuto něco jiného. </w:t>
      </w:r>
    </w:p>
    <w:p w14:paraId="21EA46CC" w14:textId="77777777" w:rsidR="00717979" w:rsidRPr="0092078A" w:rsidRDefault="00717979" w:rsidP="00717979">
      <w:pPr>
        <w:pStyle w:val="Odstavecseseznamem"/>
        <w:rPr>
          <w:rFonts w:ascii="Arial" w:hAnsi="Arial" w:cs="Arial"/>
        </w:rPr>
      </w:pPr>
    </w:p>
    <w:p w14:paraId="156C5E97" w14:textId="77777777" w:rsidR="00BF6CFE" w:rsidRPr="0092078A" w:rsidRDefault="00BF6CFE" w:rsidP="00FC7D4B">
      <w:pPr>
        <w:jc w:val="center"/>
        <w:rPr>
          <w:rFonts w:ascii="Arial" w:hAnsi="Arial" w:cs="Arial"/>
        </w:rPr>
      </w:pPr>
      <w:r w:rsidRPr="0092078A">
        <w:rPr>
          <w:rFonts w:ascii="Arial" w:hAnsi="Arial" w:cs="Arial"/>
          <w:b/>
          <w:bCs/>
        </w:rPr>
        <w:t>VI.</w:t>
      </w:r>
    </w:p>
    <w:p w14:paraId="79757F20" w14:textId="77777777" w:rsidR="00BF6CFE" w:rsidRPr="0092078A" w:rsidRDefault="00BF6CFE" w:rsidP="00FC7D4B">
      <w:pPr>
        <w:jc w:val="center"/>
        <w:rPr>
          <w:rFonts w:ascii="Arial" w:hAnsi="Arial" w:cs="Arial"/>
        </w:rPr>
      </w:pPr>
      <w:r w:rsidRPr="0092078A">
        <w:rPr>
          <w:rFonts w:ascii="Arial" w:hAnsi="Arial" w:cs="Arial"/>
          <w:b/>
          <w:bCs/>
        </w:rPr>
        <w:t>Výběr nejvhodnější nabídky a uzavření smlouvy</w:t>
      </w:r>
    </w:p>
    <w:p w14:paraId="2B9AD847" w14:textId="0B24333C" w:rsidR="00BF6CFE" w:rsidRPr="0092078A" w:rsidRDefault="00BF6CFE" w:rsidP="00C47603">
      <w:pPr>
        <w:pStyle w:val="Odstavecseseznamem"/>
        <w:numPr>
          <w:ilvl w:val="0"/>
          <w:numId w:val="27"/>
        </w:numPr>
        <w:spacing w:before="240"/>
        <w:jc w:val="both"/>
        <w:rPr>
          <w:rFonts w:ascii="Arial" w:hAnsi="Arial" w:cs="Arial"/>
        </w:rPr>
      </w:pPr>
      <w:r w:rsidRPr="0092078A">
        <w:rPr>
          <w:rFonts w:ascii="Arial" w:hAnsi="Arial" w:cs="Arial"/>
        </w:rPr>
        <w:t>Na základě vyho</w:t>
      </w:r>
      <w:r w:rsidR="00FC7D4B" w:rsidRPr="0092078A">
        <w:rPr>
          <w:rFonts w:ascii="Arial" w:hAnsi="Arial" w:cs="Arial"/>
        </w:rPr>
        <w:t>dnocení nabídek</w:t>
      </w:r>
      <w:r w:rsidRPr="0092078A">
        <w:rPr>
          <w:rFonts w:ascii="Arial" w:hAnsi="Arial" w:cs="Arial"/>
        </w:rPr>
        <w:t xml:space="preserve"> zástupce sdružení rozhodne o výběru </w:t>
      </w:r>
      <w:r w:rsidR="007B02EA" w:rsidRPr="0092078A">
        <w:rPr>
          <w:rFonts w:ascii="Arial" w:hAnsi="Arial" w:cs="Arial"/>
        </w:rPr>
        <w:t>dodavatele</w:t>
      </w:r>
      <w:r w:rsidR="00F74E5F" w:rsidRPr="0092078A">
        <w:rPr>
          <w:rFonts w:ascii="Arial" w:hAnsi="Arial" w:cs="Arial"/>
        </w:rPr>
        <w:t>.</w:t>
      </w:r>
    </w:p>
    <w:p w14:paraId="4842EF44" w14:textId="77777777" w:rsidR="00C47603" w:rsidRPr="0092078A" w:rsidRDefault="00C47603" w:rsidP="00C47603">
      <w:pPr>
        <w:pStyle w:val="Odstavecseseznamem"/>
        <w:jc w:val="both"/>
        <w:rPr>
          <w:rFonts w:ascii="Arial" w:hAnsi="Arial" w:cs="Arial"/>
        </w:rPr>
      </w:pPr>
    </w:p>
    <w:p w14:paraId="5C5DF459" w14:textId="20C89113" w:rsidR="00C47603" w:rsidRPr="0092078A" w:rsidRDefault="00717979" w:rsidP="00C47603">
      <w:pPr>
        <w:pStyle w:val="Odstavecseseznamem"/>
        <w:numPr>
          <w:ilvl w:val="0"/>
          <w:numId w:val="27"/>
        </w:numPr>
        <w:spacing w:before="240"/>
        <w:jc w:val="both"/>
        <w:rPr>
          <w:rFonts w:ascii="Arial" w:hAnsi="Arial" w:cs="Arial"/>
        </w:rPr>
      </w:pPr>
      <w:r w:rsidRPr="0092078A">
        <w:rPr>
          <w:rStyle w:val="cf01"/>
          <w:rFonts w:ascii="Arial" w:hAnsi="Arial" w:cs="Arial"/>
        </w:rPr>
        <w:t>S vybraným dodavatelem bude uzavřena příslušná smlouva/příslušné smlouvy v souladu se zadávací dokumentací.</w:t>
      </w:r>
    </w:p>
    <w:p w14:paraId="09334EA3" w14:textId="0825DDAB" w:rsidR="00A2740D" w:rsidRPr="0092078A" w:rsidRDefault="00FC7D4B" w:rsidP="00C47603">
      <w:pPr>
        <w:pStyle w:val="Odstavecseseznamem"/>
        <w:jc w:val="both"/>
        <w:rPr>
          <w:rFonts w:ascii="Arial" w:hAnsi="Arial" w:cs="Arial"/>
        </w:rPr>
      </w:pPr>
      <w:r w:rsidRPr="0092078A">
        <w:rPr>
          <w:rFonts w:ascii="Arial" w:hAnsi="Arial" w:cs="Arial"/>
        </w:rPr>
        <w:t xml:space="preserve"> </w:t>
      </w:r>
    </w:p>
    <w:p w14:paraId="3429927E" w14:textId="77777777" w:rsidR="00BF6CFE" w:rsidRPr="0092078A" w:rsidRDefault="00BF6CFE" w:rsidP="00FC7D4B">
      <w:pPr>
        <w:jc w:val="center"/>
        <w:rPr>
          <w:rFonts w:ascii="Arial" w:hAnsi="Arial" w:cs="Arial"/>
        </w:rPr>
      </w:pPr>
      <w:r w:rsidRPr="0092078A">
        <w:rPr>
          <w:rFonts w:ascii="Arial" w:hAnsi="Arial" w:cs="Arial"/>
          <w:b/>
          <w:bCs/>
        </w:rPr>
        <w:t>VII.</w:t>
      </w:r>
    </w:p>
    <w:p w14:paraId="39E5C1B8" w14:textId="77777777" w:rsidR="00BF6CFE" w:rsidRPr="0092078A" w:rsidRDefault="00BF6CFE" w:rsidP="00FC7D4B">
      <w:pPr>
        <w:jc w:val="center"/>
        <w:rPr>
          <w:rFonts w:ascii="Arial" w:hAnsi="Arial" w:cs="Arial"/>
        </w:rPr>
      </w:pPr>
      <w:r w:rsidRPr="0092078A">
        <w:rPr>
          <w:rFonts w:ascii="Arial" w:hAnsi="Arial" w:cs="Arial"/>
          <w:b/>
          <w:bCs/>
        </w:rPr>
        <w:t>Způsob komunikace, místo jednání</w:t>
      </w:r>
    </w:p>
    <w:p w14:paraId="17723C2F" w14:textId="48065655" w:rsidR="007B02EA" w:rsidRPr="0092078A" w:rsidRDefault="007B02EA" w:rsidP="00C47603">
      <w:pPr>
        <w:pStyle w:val="Odstavecseseznamem"/>
        <w:numPr>
          <w:ilvl w:val="0"/>
          <w:numId w:val="28"/>
        </w:numPr>
        <w:spacing w:before="240"/>
        <w:jc w:val="both"/>
        <w:rPr>
          <w:rFonts w:ascii="Arial" w:hAnsi="Arial" w:cs="Arial"/>
        </w:rPr>
      </w:pPr>
      <w:r w:rsidRPr="0092078A">
        <w:rPr>
          <w:rFonts w:ascii="Arial" w:hAnsi="Arial" w:cs="Arial"/>
        </w:rPr>
        <w:t>Při komunikaci mezi účastníky této smlouvy se upřednostňuje elektronická forma komunikace, tj. ve formě e-mailu. V případě potřeby osobního jednání s účastníky této smlouvy v rámci procesu zadávání veřejné zakázky bude jednáno v sídle zástupce sdružení, pokud nebude mezi smluvními stranami dohodnuto něco jiného.</w:t>
      </w:r>
    </w:p>
    <w:p w14:paraId="362AC4C2" w14:textId="77777777" w:rsidR="00A2740D" w:rsidRDefault="00A2740D" w:rsidP="00A2740D">
      <w:pPr>
        <w:pStyle w:val="Odstavecseseznamem"/>
        <w:spacing w:before="240"/>
        <w:ind w:left="360"/>
        <w:jc w:val="both"/>
        <w:rPr>
          <w:rFonts w:ascii="Arial" w:hAnsi="Arial" w:cs="Arial"/>
        </w:rPr>
      </w:pPr>
    </w:p>
    <w:p w14:paraId="7A21FE88" w14:textId="77777777" w:rsidR="00D6768B" w:rsidRDefault="00D6768B" w:rsidP="00A2740D">
      <w:pPr>
        <w:pStyle w:val="Odstavecseseznamem"/>
        <w:spacing w:before="240"/>
        <w:ind w:left="360"/>
        <w:jc w:val="both"/>
        <w:rPr>
          <w:rFonts w:ascii="Arial" w:hAnsi="Arial" w:cs="Arial"/>
        </w:rPr>
      </w:pPr>
    </w:p>
    <w:p w14:paraId="66B921D5" w14:textId="77777777" w:rsidR="00D6768B" w:rsidRDefault="00D6768B" w:rsidP="00A2740D">
      <w:pPr>
        <w:pStyle w:val="Odstavecseseznamem"/>
        <w:spacing w:before="240"/>
        <w:ind w:left="360"/>
        <w:jc w:val="both"/>
        <w:rPr>
          <w:rFonts w:ascii="Arial" w:hAnsi="Arial" w:cs="Arial"/>
        </w:rPr>
      </w:pPr>
    </w:p>
    <w:p w14:paraId="16652C74" w14:textId="77777777" w:rsidR="00D6768B" w:rsidRDefault="00D6768B" w:rsidP="00A2740D">
      <w:pPr>
        <w:pStyle w:val="Odstavecseseznamem"/>
        <w:spacing w:before="240"/>
        <w:ind w:left="360"/>
        <w:jc w:val="both"/>
        <w:rPr>
          <w:rFonts w:ascii="Arial" w:hAnsi="Arial" w:cs="Arial"/>
        </w:rPr>
      </w:pPr>
    </w:p>
    <w:p w14:paraId="09ADEE75" w14:textId="77777777" w:rsidR="00D6768B" w:rsidRPr="0092078A" w:rsidRDefault="00D6768B" w:rsidP="00A2740D">
      <w:pPr>
        <w:pStyle w:val="Odstavecseseznamem"/>
        <w:spacing w:before="240"/>
        <w:ind w:left="360"/>
        <w:jc w:val="both"/>
        <w:rPr>
          <w:rFonts w:ascii="Arial" w:hAnsi="Arial" w:cs="Arial"/>
        </w:rPr>
      </w:pPr>
    </w:p>
    <w:p w14:paraId="2D239C38" w14:textId="77777777" w:rsidR="00BF6CFE" w:rsidRPr="0092078A" w:rsidRDefault="00BF6CFE" w:rsidP="00FC7D4B">
      <w:pPr>
        <w:jc w:val="center"/>
        <w:rPr>
          <w:rFonts w:ascii="Arial" w:hAnsi="Arial" w:cs="Arial"/>
        </w:rPr>
      </w:pPr>
      <w:r w:rsidRPr="0092078A">
        <w:rPr>
          <w:rFonts w:ascii="Arial" w:hAnsi="Arial" w:cs="Arial"/>
          <w:b/>
          <w:bCs/>
        </w:rPr>
        <w:lastRenderedPageBreak/>
        <w:t>VIII.</w:t>
      </w:r>
    </w:p>
    <w:p w14:paraId="4A2CDC8C" w14:textId="77777777" w:rsidR="00BF6CFE" w:rsidRPr="0092078A" w:rsidRDefault="00BF6CFE" w:rsidP="00FC7D4B">
      <w:pPr>
        <w:jc w:val="center"/>
        <w:rPr>
          <w:rFonts w:ascii="Arial" w:hAnsi="Arial" w:cs="Arial"/>
        </w:rPr>
      </w:pPr>
      <w:r w:rsidRPr="0092078A">
        <w:rPr>
          <w:rFonts w:ascii="Arial" w:hAnsi="Arial" w:cs="Arial"/>
          <w:b/>
          <w:bCs/>
        </w:rPr>
        <w:t>Platnost smlouvy, zánik sdružení a účasti na něm</w:t>
      </w:r>
    </w:p>
    <w:p w14:paraId="3615B649" w14:textId="21CBC6ED" w:rsidR="00BF6CFE" w:rsidRPr="0092078A" w:rsidRDefault="00BF6CFE" w:rsidP="00C47603">
      <w:pPr>
        <w:pStyle w:val="Odstavecseseznamem"/>
        <w:numPr>
          <w:ilvl w:val="0"/>
          <w:numId w:val="29"/>
        </w:numPr>
        <w:spacing w:before="240"/>
        <w:jc w:val="both"/>
        <w:rPr>
          <w:rFonts w:ascii="Arial" w:hAnsi="Arial" w:cs="Arial"/>
        </w:rPr>
      </w:pPr>
      <w:r w:rsidRPr="0092078A">
        <w:rPr>
          <w:rFonts w:ascii="Arial" w:hAnsi="Arial" w:cs="Arial"/>
        </w:rPr>
        <w:t>Smlouva se uzavírá na dobu určitou, tj. do okamžiku dosažení účelu podle čl. I smlouvy, tj. do uzavř</w:t>
      </w:r>
      <w:r w:rsidR="008A2972" w:rsidRPr="0092078A">
        <w:rPr>
          <w:rFonts w:ascii="Arial" w:hAnsi="Arial" w:cs="Arial"/>
        </w:rPr>
        <w:t xml:space="preserve">ení </w:t>
      </w:r>
      <w:r w:rsidR="00717979" w:rsidRPr="0092078A">
        <w:rPr>
          <w:rFonts w:ascii="Arial" w:hAnsi="Arial" w:cs="Arial"/>
        </w:rPr>
        <w:t xml:space="preserve">všech </w:t>
      </w:r>
      <w:r w:rsidR="008A2972" w:rsidRPr="0092078A">
        <w:rPr>
          <w:rFonts w:ascii="Arial" w:hAnsi="Arial" w:cs="Arial"/>
        </w:rPr>
        <w:t>sml</w:t>
      </w:r>
      <w:r w:rsidR="00717979" w:rsidRPr="0092078A">
        <w:rPr>
          <w:rFonts w:ascii="Arial" w:hAnsi="Arial" w:cs="Arial"/>
        </w:rPr>
        <w:t>uv</w:t>
      </w:r>
      <w:r w:rsidR="008A2972" w:rsidRPr="0092078A">
        <w:rPr>
          <w:rFonts w:ascii="Arial" w:hAnsi="Arial" w:cs="Arial"/>
        </w:rPr>
        <w:t xml:space="preserve"> podle </w:t>
      </w:r>
      <w:r w:rsidRPr="0092078A">
        <w:rPr>
          <w:rFonts w:ascii="Arial" w:hAnsi="Arial" w:cs="Arial"/>
        </w:rPr>
        <w:t xml:space="preserve">této smlouvy účastníky smlouvy. Tímto okamžikem sdružení zadavatelů podle této smlouvy zaniká. </w:t>
      </w:r>
    </w:p>
    <w:p w14:paraId="754B28B1" w14:textId="77777777" w:rsidR="00C47603" w:rsidRPr="00F62BB6" w:rsidRDefault="00C47603" w:rsidP="00C47603">
      <w:pPr>
        <w:pStyle w:val="Odstavecseseznamem"/>
        <w:spacing w:before="240"/>
        <w:ind w:left="360"/>
        <w:jc w:val="both"/>
        <w:rPr>
          <w:rFonts w:ascii="Arial" w:hAnsi="Arial" w:cs="Arial"/>
          <w:sz w:val="20"/>
          <w:szCs w:val="20"/>
        </w:rPr>
      </w:pPr>
    </w:p>
    <w:p w14:paraId="6F928456" w14:textId="078B1FAD" w:rsidR="00A2740D" w:rsidRPr="0092078A" w:rsidRDefault="00BF6CFE" w:rsidP="00A2740D">
      <w:pPr>
        <w:pStyle w:val="Odstavecseseznamem"/>
        <w:numPr>
          <w:ilvl w:val="0"/>
          <w:numId w:val="29"/>
        </w:numPr>
        <w:spacing w:before="240"/>
        <w:jc w:val="both"/>
        <w:rPr>
          <w:rFonts w:ascii="Arial" w:hAnsi="Arial" w:cs="Arial"/>
        </w:rPr>
      </w:pPr>
      <w:r w:rsidRPr="0092078A">
        <w:rPr>
          <w:rFonts w:ascii="Arial" w:hAnsi="Arial" w:cs="Arial"/>
        </w:rPr>
        <w:t xml:space="preserve">Platnost smlouvy ani zánik sdružení zadavatelů, případně zánik účasti v něm, však nemá vliv na případnou odpovědnost zástupce sdružení za jednotlivé úkony v rámci </w:t>
      </w:r>
      <w:r w:rsidR="00C94845" w:rsidRPr="0092078A">
        <w:rPr>
          <w:rFonts w:ascii="Arial" w:hAnsi="Arial" w:cs="Arial"/>
        </w:rPr>
        <w:t>výběrov</w:t>
      </w:r>
      <w:r w:rsidR="00717979" w:rsidRPr="0092078A">
        <w:rPr>
          <w:rFonts w:ascii="Arial" w:hAnsi="Arial" w:cs="Arial"/>
        </w:rPr>
        <w:t>ých</w:t>
      </w:r>
      <w:r w:rsidRPr="0092078A">
        <w:rPr>
          <w:rFonts w:ascii="Arial" w:hAnsi="Arial" w:cs="Arial"/>
        </w:rPr>
        <w:t xml:space="preserve"> řízení podle této smlouvy ani na případné uplatnění náhrady škody podle téhož ustanovení. </w:t>
      </w:r>
    </w:p>
    <w:p w14:paraId="765060B6" w14:textId="77777777" w:rsidR="00A2740D" w:rsidRPr="0092078A" w:rsidRDefault="00A2740D" w:rsidP="00A2740D">
      <w:pPr>
        <w:pStyle w:val="Odstavecseseznamem"/>
        <w:rPr>
          <w:rFonts w:ascii="Arial" w:hAnsi="Arial" w:cs="Arial"/>
        </w:rPr>
      </w:pPr>
    </w:p>
    <w:p w14:paraId="407E819D" w14:textId="6EA10455" w:rsidR="00BF6CFE" w:rsidRPr="0092078A" w:rsidRDefault="00717979" w:rsidP="008A2972">
      <w:pPr>
        <w:jc w:val="center"/>
        <w:rPr>
          <w:rFonts w:ascii="Arial" w:hAnsi="Arial" w:cs="Arial"/>
        </w:rPr>
      </w:pPr>
      <w:r w:rsidRPr="0092078A">
        <w:rPr>
          <w:rFonts w:ascii="Arial" w:hAnsi="Arial" w:cs="Arial"/>
          <w:b/>
          <w:bCs/>
        </w:rPr>
        <w:t>IX</w:t>
      </w:r>
      <w:r w:rsidR="00BF6CFE" w:rsidRPr="0092078A">
        <w:rPr>
          <w:rFonts w:ascii="Arial" w:hAnsi="Arial" w:cs="Arial"/>
          <w:b/>
          <w:bCs/>
        </w:rPr>
        <w:t>.</w:t>
      </w:r>
    </w:p>
    <w:p w14:paraId="503F4B10" w14:textId="77777777" w:rsidR="00BF6CFE" w:rsidRPr="0092078A" w:rsidRDefault="00BF6CFE" w:rsidP="008A2972">
      <w:pPr>
        <w:jc w:val="center"/>
        <w:rPr>
          <w:rFonts w:ascii="Arial" w:hAnsi="Arial" w:cs="Arial"/>
        </w:rPr>
      </w:pPr>
      <w:r w:rsidRPr="0092078A">
        <w:rPr>
          <w:rFonts w:ascii="Arial" w:hAnsi="Arial" w:cs="Arial"/>
          <w:b/>
          <w:bCs/>
        </w:rPr>
        <w:t>Společná a závěrečná ustanovení</w:t>
      </w:r>
    </w:p>
    <w:p w14:paraId="45BCDBB4" w14:textId="420CDC2E" w:rsidR="00C47603" w:rsidRPr="0092078A" w:rsidRDefault="00BF6CFE" w:rsidP="00C47603">
      <w:pPr>
        <w:pStyle w:val="Odstavecseseznamem"/>
        <w:numPr>
          <w:ilvl w:val="0"/>
          <w:numId w:val="31"/>
        </w:numPr>
        <w:spacing w:before="240"/>
        <w:jc w:val="both"/>
        <w:rPr>
          <w:rFonts w:ascii="Arial" w:hAnsi="Arial" w:cs="Arial"/>
        </w:rPr>
      </w:pPr>
      <w:r w:rsidRPr="0092078A">
        <w:rPr>
          <w:rFonts w:ascii="Arial" w:hAnsi="Arial" w:cs="Arial"/>
        </w:rPr>
        <w:t xml:space="preserve">Práva a povinnosti smluvních stran v této smlouvě neupravené se řídí příslušnými ustanoveními občanského zákoníku a </w:t>
      </w:r>
      <w:r w:rsidR="006D0D5F" w:rsidRPr="0092078A">
        <w:rPr>
          <w:rStyle w:val="cf01"/>
          <w:rFonts w:ascii="Arial" w:hAnsi="Arial" w:cs="Arial"/>
        </w:rPr>
        <w:t>ustanoveními příslušných částí</w:t>
      </w:r>
      <w:r w:rsidR="00D82CA9" w:rsidRPr="0092078A">
        <w:rPr>
          <w:rStyle w:val="cf01"/>
          <w:rFonts w:ascii="Arial" w:hAnsi="Arial" w:cs="Arial"/>
        </w:rPr>
        <w:t xml:space="preserve"> ZZVZ o</w:t>
      </w:r>
      <w:r w:rsidR="006D0D5F" w:rsidRPr="0092078A">
        <w:rPr>
          <w:rStyle w:val="cf01"/>
          <w:rFonts w:ascii="Arial" w:hAnsi="Arial" w:cs="Arial"/>
        </w:rPr>
        <w:t xml:space="preserve"> V</w:t>
      </w:r>
      <w:r w:rsidR="007B02EA" w:rsidRPr="0092078A">
        <w:rPr>
          <w:rFonts w:ascii="Arial" w:hAnsi="Arial" w:cs="Arial"/>
        </w:rPr>
        <w:t>Z</w:t>
      </w:r>
      <w:r w:rsidR="006D0D5F" w:rsidRPr="0092078A">
        <w:rPr>
          <w:rFonts w:ascii="Arial" w:hAnsi="Arial" w:cs="Arial"/>
        </w:rPr>
        <w:t>MR</w:t>
      </w:r>
      <w:r w:rsidRPr="0092078A">
        <w:rPr>
          <w:rFonts w:ascii="Arial" w:hAnsi="Arial" w:cs="Arial"/>
        </w:rPr>
        <w:t>.</w:t>
      </w:r>
    </w:p>
    <w:p w14:paraId="272F754A" w14:textId="4D29555E" w:rsidR="00BF6CFE" w:rsidRPr="00F62BB6" w:rsidRDefault="00BF6CFE" w:rsidP="00C47603">
      <w:pPr>
        <w:pStyle w:val="Odstavecseseznamem"/>
        <w:spacing w:before="240"/>
        <w:ind w:left="360"/>
        <w:jc w:val="both"/>
        <w:rPr>
          <w:rFonts w:ascii="Arial" w:hAnsi="Arial" w:cs="Arial"/>
          <w:sz w:val="20"/>
          <w:szCs w:val="20"/>
        </w:rPr>
      </w:pPr>
      <w:r w:rsidRPr="0092078A">
        <w:rPr>
          <w:rFonts w:ascii="Arial" w:hAnsi="Arial" w:cs="Arial"/>
        </w:rPr>
        <w:t xml:space="preserve"> </w:t>
      </w:r>
    </w:p>
    <w:p w14:paraId="62B34E81" w14:textId="61833C54" w:rsidR="00BF6CFE" w:rsidRPr="0092078A" w:rsidRDefault="00BF6CFE" w:rsidP="00C47603">
      <w:pPr>
        <w:pStyle w:val="Odstavecseseznamem"/>
        <w:numPr>
          <w:ilvl w:val="0"/>
          <w:numId w:val="31"/>
        </w:numPr>
        <w:spacing w:before="240"/>
        <w:jc w:val="both"/>
        <w:rPr>
          <w:rFonts w:ascii="Arial" w:hAnsi="Arial" w:cs="Arial"/>
        </w:rPr>
      </w:pPr>
      <w:r w:rsidRPr="0092078A">
        <w:rPr>
          <w:rFonts w:ascii="Arial" w:hAnsi="Arial" w:cs="Arial"/>
        </w:rPr>
        <w:t>Veškeré změny a doplňky této smlouvy mohou být provedeny pouze písemně</w:t>
      </w:r>
      <w:r w:rsidR="008A2972" w:rsidRPr="0092078A">
        <w:rPr>
          <w:rFonts w:ascii="Arial" w:hAnsi="Arial" w:cs="Arial"/>
        </w:rPr>
        <w:t xml:space="preserve"> formou </w:t>
      </w:r>
      <w:r w:rsidR="00F53C7D" w:rsidRPr="0092078A">
        <w:rPr>
          <w:rFonts w:ascii="Arial" w:hAnsi="Arial" w:cs="Arial"/>
        </w:rPr>
        <w:t xml:space="preserve">číselně označených </w:t>
      </w:r>
      <w:r w:rsidR="008A2972" w:rsidRPr="0092078A">
        <w:rPr>
          <w:rFonts w:ascii="Arial" w:hAnsi="Arial" w:cs="Arial"/>
        </w:rPr>
        <w:t>dodatků</w:t>
      </w:r>
      <w:r w:rsidRPr="0092078A">
        <w:rPr>
          <w:rFonts w:ascii="Arial" w:hAnsi="Arial" w:cs="Arial"/>
        </w:rPr>
        <w:t>, ke své</w:t>
      </w:r>
      <w:r w:rsidR="008A2972" w:rsidRPr="0092078A">
        <w:rPr>
          <w:rFonts w:ascii="Arial" w:hAnsi="Arial" w:cs="Arial"/>
        </w:rPr>
        <w:t xml:space="preserve"> </w:t>
      </w:r>
      <w:r w:rsidRPr="0092078A">
        <w:rPr>
          <w:rFonts w:ascii="Arial" w:hAnsi="Arial" w:cs="Arial"/>
        </w:rPr>
        <w:t xml:space="preserve">platnosti </w:t>
      </w:r>
      <w:r w:rsidR="008A2972" w:rsidRPr="0092078A">
        <w:rPr>
          <w:rFonts w:ascii="Arial" w:hAnsi="Arial" w:cs="Arial"/>
        </w:rPr>
        <w:t xml:space="preserve">a účinnosti </w:t>
      </w:r>
      <w:r w:rsidRPr="0092078A">
        <w:rPr>
          <w:rFonts w:ascii="Arial" w:hAnsi="Arial" w:cs="Arial"/>
        </w:rPr>
        <w:t xml:space="preserve">vyžadují podpis všech účastníků. </w:t>
      </w:r>
    </w:p>
    <w:p w14:paraId="02AE41C1" w14:textId="77777777" w:rsidR="00C47603" w:rsidRPr="00F62BB6" w:rsidRDefault="00C47603" w:rsidP="00C47603">
      <w:pPr>
        <w:pStyle w:val="Odstavecseseznamem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CCA93E9" w14:textId="545313B3" w:rsidR="006D0D5F" w:rsidRPr="0092078A" w:rsidRDefault="006D0D5F" w:rsidP="006D0D5F">
      <w:pPr>
        <w:pStyle w:val="Odstavecseseznamem"/>
        <w:numPr>
          <w:ilvl w:val="0"/>
          <w:numId w:val="31"/>
        </w:numPr>
        <w:spacing w:before="240"/>
        <w:jc w:val="both"/>
        <w:rPr>
          <w:rFonts w:ascii="Arial" w:hAnsi="Arial" w:cs="Arial"/>
        </w:rPr>
      </w:pPr>
      <w:r w:rsidRPr="0092078A">
        <w:rPr>
          <w:rFonts w:ascii="Arial" w:hAnsi="Arial" w:cs="Arial"/>
        </w:rPr>
        <w:t>Tato smlouva nabývá platnosti dnem podpisu smluvními stranami a účinnosti dnem uveřejnění v registru smluv dle z.</w:t>
      </w:r>
      <w:r w:rsidR="00AF0D3F" w:rsidRPr="0092078A">
        <w:rPr>
          <w:rFonts w:ascii="Arial" w:hAnsi="Arial" w:cs="Arial"/>
        </w:rPr>
        <w:t xml:space="preserve"> </w:t>
      </w:r>
      <w:r w:rsidRPr="0092078A">
        <w:rPr>
          <w:rFonts w:ascii="Arial" w:hAnsi="Arial" w:cs="Arial"/>
        </w:rPr>
        <w:t>č. 340/2015 Sb., o zvláštních podmínkách účinnosti některých smluv, uveřejňování těchto smluv a o registru smluv (zákon o registru smluv) v aktuálním znění. Smluvní strany dojednávají, že tuto dohodu zašle správci registru Účastník č. 1.</w:t>
      </w:r>
    </w:p>
    <w:p w14:paraId="0C6B3CDC" w14:textId="77777777" w:rsidR="00C47603" w:rsidRPr="00F62BB6" w:rsidRDefault="00C47603" w:rsidP="00C47603">
      <w:pPr>
        <w:pStyle w:val="Odstavecseseznamem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06F0384" w14:textId="090A771A" w:rsidR="00BF6CFE" w:rsidRPr="0092078A" w:rsidRDefault="00BF6CFE" w:rsidP="00C47603">
      <w:pPr>
        <w:pStyle w:val="Odstavecseseznamem"/>
        <w:numPr>
          <w:ilvl w:val="0"/>
          <w:numId w:val="31"/>
        </w:numPr>
        <w:spacing w:before="240"/>
        <w:jc w:val="both"/>
        <w:rPr>
          <w:rFonts w:ascii="Arial" w:hAnsi="Arial" w:cs="Arial"/>
        </w:rPr>
      </w:pPr>
      <w:r w:rsidRPr="0092078A">
        <w:rPr>
          <w:rFonts w:ascii="Arial" w:hAnsi="Arial" w:cs="Arial"/>
        </w:rPr>
        <w:t xml:space="preserve">Účastníci prohlašují, že si smlouvu před jejím podpisem přečetli, a že byla sepsána po vzájemném projednání podle jejich pravé a svobodné vůle, nikoliv v tísni a za nápadně nevýhodných podmínek, což stvrzují svými podpisy. </w:t>
      </w:r>
    </w:p>
    <w:p w14:paraId="7187D63E" w14:textId="77777777" w:rsidR="00C47603" w:rsidRPr="00F62BB6" w:rsidRDefault="00C47603" w:rsidP="00C47603">
      <w:pPr>
        <w:pStyle w:val="Odstavecseseznamem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DE6BCEA" w14:textId="2E8BAABF" w:rsidR="008A2972" w:rsidRPr="0092078A" w:rsidRDefault="008A2972" w:rsidP="00F62BB6">
      <w:pPr>
        <w:pStyle w:val="Odstavecseseznamem"/>
        <w:numPr>
          <w:ilvl w:val="0"/>
          <w:numId w:val="31"/>
        </w:numPr>
        <w:spacing w:before="240" w:after="120"/>
        <w:jc w:val="both"/>
        <w:rPr>
          <w:rFonts w:ascii="Arial" w:hAnsi="Arial" w:cs="Arial"/>
          <w:bCs/>
        </w:rPr>
      </w:pPr>
      <w:r w:rsidRPr="0092078A">
        <w:rPr>
          <w:rFonts w:ascii="Arial" w:hAnsi="Arial" w:cs="Arial"/>
          <w:bCs/>
        </w:rPr>
        <w:t>Nedílnou součástí jsou přílohy:</w:t>
      </w:r>
    </w:p>
    <w:p w14:paraId="5FB203AD" w14:textId="23F5A0F5" w:rsidR="003135CB" w:rsidRPr="0092078A" w:rsidRDefault="003135CB" w:rsidP="00AF0D3F">
      <w:pPr>
        <w:spacing w:after="0"/>
        <w:jc w:val="both"/>
        <w:rPr>
          <w:rFonts w:ascii="Arial" w:hAnsi="Arial" w:cs="Arial"/>
        </w:rPr>
      </w:pPr>
      <w:r w:rsidRPr="0092078A">
        <w:rPr>
          <w:rFonts w:ascii="Arial" w:hAnsi="Arial" w:cs="Arial"/>
        </w:rPr>
        <w:t>Rozhodnutí o schválení návrhu Komplexních pozemkových úprav v k.ú. Černožice n. Labem č.j. SPU 286192/2021/SH</w:t>
      </w:r>
    </w:p>
    <w:p w14:paraId="212C8F94" w14:textId="7081E2EB" w:rsidR="00EF4B5C" w:rsidRPr="0092078A" w:rsidRDefault="00EF4B5C" w:rsidP="00AF0D3F">
      <w:pPr>
        <w:spacing w:after="0"/>
        <w:jc w:val="both"/>
        <w:rPr>
          <w:rFonts w:ascii="Arial" w:hAnsi="Arial" w:cs="Arial"/>
        </w:rPr>
      </w:pPr>
      <w:r w:rsidRPr="0092078A">
        <w:rPr>
          <w:rFonts w:ascii="Arial" w:hAnsi="Arial" w:cs="Arial"/>
        </w:rPr>
        <w:t>Rozhodnutí o schválení návrhu Komplexních pozemkových úprav v k.ú. Holohlavy č.j. SPU 420967/2021/SH</w:t>
      </w:r>
    </w:p>
    <w:p w14:paraId="1A140E6D" w14:textId="4EE1B038" w:rsidR="008707E0" w:rsidRPr="0092078A" w:rsidRDefault="00AF0D3F" w:rsidP="00AF0D3F">
      <w:pPr>
        <w:spacing w:after="0"/>
        <w:jc w:val="both"/>
        <w:rPr>
          <w:rFonts w:ascii="Arial" w:hAnsi="Arial" w:cs="Arial"/>
        </w:rPr>
      </w:pPr>
      <w:r w:rsidRPr="0092078A">
        <w:rPr>
          <w:rFonts w:ascii="Arial" w:hAnsi="Arial" w:cs="Arial"/>
        </w:rPr>
        <w:t xml:space="preserve">Schválený plán společných zařízení v </w:t>
      </w:r>
      <w:r w:rsidR="003135CB" w:rsidRPr="0092078A">
        <w:rPr>
          <w:rFonts w:ascii="Arial" w:hAnsi="Arial" w:cs="Arial"/>
        </w:rPr>
        <w:t>k.ú. Černožice n. Labem</w:t>
      </w:r>
    </w:p>
    <w:p w14:paraId="433231DB" w14:textId="7D4CB773" w:rsidR="00EF4B5C" w:rsidRPr="0092078A" w:rsidRDefault="00EF4B5C" w:rsidP="00AF0D3F">
      <w:pPr>
        <w:spacing w:after="0"/>
        <w:jc w:val="both"/>
        <w:rPr>
          <w:rFonts w:ascii="Arial" w:hAnsi="Arial" w:cs="Arial"/>
        </w:rPr>
      </w:pPr>
      <w:r w:rsidRPr="0092078A">
        <w:rPr>
          <w:rFonts w:ascii="Arial" w:hAnsi="Arial" w:cs="Arial"/>
        </w:rPr>
        <w:t>Schválený plán společných zařízení v k.ú. Holohlavy</w:t>
      </w:r>
    </w:p>
    <w:p w14:paraId="5785CCE8" w14:textId="47552CB7" w:rsidR="00AF0D3F" w:rsidRPr="0092078A" w:rsidRDefault="00AF0D3F" w:rsidP="00AF0D3F">
      <w:pPr>
        <w:spacing w:after="0"/>
        <w:jc w:val="both"/>
        <w:rPr>
          <w:rFonts w:ascii="Arial" w:hAnsi="Arial" w:cs="Arial"/>
        </w:rPr>
      </w:pPr>
      <w:r w:rsidRPr="0092078A">
        <w:rPr>
          <w:rFonts w:ascii="Arial" w:hAnsi="Arial" w:cs="Arial"/>
        </w:rPr>
        <w:t>Závazek obce – usnesení obecního zastupitelstva</w:t>
      </w:r>
      <w:r w:rsidR="003135CB" w:rsidRPr="0092078A">
        <w:rPr>
          <w:rFonts w:ascii="Arial" w:hAnsi="Arial" w:cs="Arial"/>
        </w:rPr>
        <w:t xml:space="preserve"> obce</w:t>
      </w:r>
      <w:r w:rsidRPr="0092078A">
        <w:rPr>
          <w:rFonts w:ascii="Arial" w:hAnsi="Arial" w:cs="Arial"/>
        </w:rPr>
        <w:t xml:space="preserve"> </w:t>
      </w:r>
      <w:r w:rsidR="003135CB" w:rsidRPr="0092078A">
        <w:rPr>
          <w:rFonts w:ascii="Arial" w:hAnsi="Arial" w:cs="Arial"/>
        </w:rPr>
        <w:t>Černožice</w:t>
      </w:r>
    </w:p>
    <w:p w14:paraId="2B6B8A99" w14:textId="7907A60B" w:rsidR="00EF4B5C" w:rsidRPr="0092078A" w:rsidRDefault="00EF4B5C" w:rsidP="00EF4B5C">
      <w:pPr>
        <w:spacing w:after="0"/>
        <w:jc w:val="both"/>
        <w:rPr>
          <w:rFonts w:ascii="Arial" w:hAnsi="Arial" w:cs="Arial"/>
        </w:rPr>
      </w:pPr>
      <w:r w:rsidRPr="0092078A">
        <w:rPr>
          <w:rFonts w:ascii="Arial" w:hAnsi="Arial" w:cs="Arial"/>
        </w:rPr>
        <w:t>Závazek obce – usnesení obecního zastupitelstva obce Holohlavy</w:t>
      </w:r>
    </w:p>
    <w:p w14:paraId="29A1489D" w14:textId="77777777" w:rsidR="00EF4B5C" w:rsidRPr="00F62BB6" w:rsidRDefault="00EF4B5C" w:rsidP="00AF0D3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6B65691" w14:textId="5304E69D" w:rsidR="006D0D5F" w:rsidRPr="0092078A" w:rsidRDefault="006D0D5F" w:rsidP="00F62BB6">
      <w:pPr>
        <w:tabs>
          <w:tab w:val="left" w:pos="4820"/>
        </w:tabs>
        <w:spacing w:after="120"/>
        <w:jc w:val="both"/>
        <w:rPr>
          <w:rFonts w:ascii="Arial" w:hAnsi="Arial" w:cs="Arial"/>
        </w:rPr>
      </w:pPr>
      <w:r w:rsidRPr="0092078A">
        <w:rPr>
          <w:rFonts w:ascii="Arial" w:hAnsi="Arial" w:cs="Arial"/>
        </w:rPr>
        <w:t xml:space="preserve">V Hradci Králové dne </w:t>
      </w:r>
      <w:r w:rsidR="00F60608">
        <w:rPr>
          <w:rFonts w:ascii="Arial" w:hAnsi="Arial" w:cs="Arial"/>
        </w:rPr>
        <w:t>16.02.2024</w:t>
      </w:r>
      <w:r w:rsidRPr="0092078A">
        <w:rPr>
          <w:rFonts w:ascii="Arial" w:hAnsi="Arial" w:cs="Arial"/>
        </w:rPr>
        <w:tab/>
        <w:t xml:space="preserve">V Praze dne </w:t>
      </w:r>
      <w:r w:rsidR="00FB4B40">
        <w:rPr>
          <w:rFonts w:ascii="Arial" w:hAnsi="Arial" w:cs="Arial"/>
        </w:rPr>
        <w:t>27.02.2024</w:t>
      </w:r>
    </w:p>
    <w:p w14:paraId="0638B927" w14:textId="77777777" w:rsidR="006D0D5F" w:rsidRPr="0092078A" w:rsidRDefault="006D0D5F" w:rsidP="006D0D5F">
      <w:pPr>
        <w:tabs>
          <w:tab w:val="left" w:pos="4820"/>
        </w:tabs>
        <w:jc w:val="both"/>
        <w:rPr>
          <w:rFonts w:ascii="Arial" w:hAnsi="Arial" w:cs="Arial"/>
        </w:rPr>
      </w:pPr>
      <w:r w:rsidRPr="0092078A">
        <w:rPr>
          <w:rFonts w:ascii="Arial" w:hAnsi="Arial" w:cs="Arial"/>
        </w:rPr>
        <w:t>Účastník č. 1:</w:t>
      </w:r>
      <w:r w:rsidRPr="0092078A">
        <w:rPr>
          <w:rFonts w:ascii="Arial" w:hAnsi="Arial" w:cs="Arial"/>
        </w:rPr>
        <w:tab/>
        <w:t>Účastník č. 2:</w:t>
      </w:r>
    </w:p>
    <w:p w14:paraId="4923CBBC" w14:textId="48484B4C" w:rsidR="006D0D5F" w:rsidRPr="00F62BB6" w:rsidRDefault="006D0D5F" w:rsidP="006D0D5F">
      <w:pPr>
        <w:pStyle w:val="Odstavecseseznamem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</w:p>
    <w:p w14:paraId="187D7B2D" w14:textId="77777777" w:rsidR="00A114CE" w:rsidRPr="00F62BB6" w:rsidRDefault="00A114CE" w:rsidP="006D0D5F">
      <w:pPr>
        <w:pStyle w:val="Odstavecseseznamem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</w:p>
    <w:p w14:paraId="1E7E44E9" w14:textId="77777777" w:rsidR="006D0D5F" w:rsidRPr="0092078A" w:rsidRDefault="006D0D5F" w:rsidP="006D0D5F">
      <w:pPr>
        <w:tabs>
          <w:tab w:val="left" w:pos="4820"/>
        </w:tabs>
        <w:spacing w:after="0" w:line="240" w:lineRule="auto"/>
        <w:jc w:val="both"/>
        <w:rPr>
          <w:rFonts w:ascii="Arial" w:hAnsi="Arial" w:cs="Arial"/>
        </w:rPr>
      </w:pPr>
      <w:r w:rsidRPr="0092078A">
        <w:rPr>
          <w:rFonts w:ascii="Arial" w:hAnsi="Arial" w:cs="Arial"/>
        </w:rPr>
        <w:t>………………………………..</w:t>
      </w:r>
      <w:r w:rsidRPr="0092078A">
        <w:rPr>
          <w:rFonts w:ascii="Arial" w:hAnsi="Arial" w:cs="Arial"/>
        </w:rPr>
        <w:tab/>
        <w:t>………………………………..</w:t>
      </w:r>
    </w:p>
    <w:p w14:paraId="6D265AE2" w14:textId="4F3546D2" w:rsidR="006D0D5F" w:rsidRPr="0092078A" w:rsidRDefault="006D0D5F" w:rsidP="006D0D5F">
      <w:pPr>
        <w:spacing w:after="0"/>
        <w:jc w:val="both"/>
        <w:rPr>
          <w:rFonts w:ascii="Arial" w:hAnsi="Arial" w:cs="Arial"/>
        </w:rPr>
      </w:pPr>
      <w:r w:rsidRPr="0092078A">
        <w:rPr>
          <w:rFonts w:ascii="Arial" w:hAnsi="Arial" w:cs="Arial"/>
        </w:rPr>
        <w:t xml:space="preserve">Ing. Petr Lázňovský, </w:t>
      </w:r>
      <w:r w:rsidRPr="0092078A">
        <w:rPr>
          <w:rFonts w:ascii="Arial" w:hAnsi="Arial" w:cs="Arial"/>
        </w:rPr>
        <w:tab/>
      </w:r>
      <w:r w:rsidRPr="0092078A">
        <w:rPr>
          <w:rFonts w:ascii="Arial" w:hAnsi="Arial" w:cs="Arial"/>
        </w:rPr>
        <w:tab/>
      </w:r>
      <w:r w:rsidRPr="0092078A">
        <w:rPr>
          <w:rFonts w:ascii="Arial" w:hAnsi="Arial" w:cs="Arial"/>
        </w:rPr>
        <w:tab/>
      </w:r>
      <w:r w:rsidRPr="0092078A">
        <w:rPr>
          <w:rFonts w:ascii="Arial" w:hAnsi="Arial" w:cs="Arial"/>
        </w:rPr>
        <w:tab/>
      </w:r>
      <w:r w:rsidRPr="0092078A">
        <w:rPr>
          <w:rFonts w:ascii="Arial" w:hAnsi="Arial" w:cs="Arial"/>
        </w:rPr>
        <w:tab/>
      </w:r>
      <w:r w:rsidRPr="0092078A">
        <w:rPr>
          <w:rFonts w:ascii="Arial" w:eastAsia="Lucida Sans Unicode" w:hAnsi="Arial" w:cs="Arial"/>
          <w:lang w:eastAsia="cs-CZ"/>
        </w:rPr>
        <w:t>Ing. Tomáš Gross, Ph.D.</w:t>
      </w:r>
      <w:r w:rsidR="00133E6F" w:rsidRPr="0092078A">
        <w:rPr>
          <w:rFonts w:ascii="Arial" w:eastAsia="Lucida Sans Unicode" w:hAnsi="Arial" w:cs="Arial"/>
          <w:lang w:eastAsia="cs-CZ"/>
        </w:rPr>
        <w:t>,</w:t>
      </w:r>
    </w:p>
    <w:p w14:paraId="737991CD" w14:textId="015B7BF2" w:rsidR="006D0D5F" w:rsidRPr="0092078A" w:rsidRDefault="006D0D5F" w:rsidP="006D0D5F">
      <w:pPr>
        <w:spacing w:after="0"/>
        <w:jc w:val="both"/>
        <w:rPr>
          <w:rFonts w:ascii="Arial" w:hAnsi="Arial" w:cs="Arial"/>
        </w:rPr>
      </w:pPr>
      <w:r w:rsidRPr="0092078A">
        <w:rPr>
          <w:rFonts w:ascii="Arial" w:hAnsi="Arial" w:cs="Arial"/>
        </w:rPr>
        <w:t xml:space="preserve">ředitel Krajského pozemkového úřadu </w:t>
      </w:r>
      <w:r w:rsidRPr="0092078A">
        <w:rPr>
          <w:rFonts w:ascii="Arial" w:hAnsi="Arial" w:cs="Arial"/>
        </w:rPr>
        <w:tab/>
      </w:r>
      <w:r w:rsidRPr="0092078A">
        <w:rPr>
          <w:rFonts w:ascii="Arial" w:hAnsi="Arial" w:cs="Arial"/>
        </w:rPr>
        <w:tab/>
      </w:r>
      <w:r w:rsidRPr="0092078A">
        <w:rPr>
          <w:rFonts w:ascii="Arial" w:eastAsia="Lucida Sans Unicode" w:hAnsi="Arial" w:cs="Arial"/>
          <w:lang w:eastAsia="cs-CZ"/>
        </w:rPr>
        <w:t>ředitel Závodu Praha</w:t>
      </w:r>
    </w:p>
    <w:p w14:paraId="19DB4F80" w14:textId="7C1673DC" w:rsidR="006D0D5F" w:rsidRPr="0092078A" w:rsidRDefault="006D0D5F" w:rsidP="006D0D5F">
      <w:pPr>
        <w:spacing w:after="0"/>
        <w:jc w:val="both"/>
        <w:rPr>
          <w:rFonts w:ascii="Arial" w:hAnsi="Arial" w:cs="Arial"/>
        </w:rPr>
      </w:pPr>
      <w:r w:rsidRPr="0092078A">
        <w:rPr>
          <w:rFonts w:ascii="Arial" w:hAnsi="Arial" w:cs="Arial"/>
        </w:rPr>
        <w:t>pro Královéhradecký kraj</w:t>
      </w:r>
      <w:r w:rsidR="00A114CE" w:rsidRPr="0092078A">
        <w:rPr>
          <w:rFonts w:ascii="Arial" w:hAnsi="Arial" w:cs="Arial"/>
        </w:rPr>
        <w:tab/>
      </w:r>
      <w:r w:rsidR="00A114CE" w:rsidRPr="0092078A">
        <w:rPr>
          <w:rFonts w:ascii="Arial" w:hAnsi="Arial" w:cs="Arial"/>
        </w:rPr>
        <w:tab/>
      </w:r>
      <w:r w:rsidR="00A114CE" w:rsidRPr="0092078A">
        <w:rPr>
          <w:rFonts w:ascii="Arial" w:hAnsi="Arial" w:cs="Arial"/>
        </w:rPr>
        <w:tab/>
      </w:r>
      <w:r w:rsidR="00A114CE" w:rsidRPr="0092078A">
        <w:rPr>
          <w:rFonts w:ascii="Arial" w:hAnsi="Arial" w:cs="Arial"/>
        </w:rPr>
        <w:tab/>
        <w:t>(elektronicky podepsáno)</w:t>
      </w:r>
    </w:p>
    <w:p w14:paraId="4FF25FDB" w14:textId="3CE2D2C9" w:rsidR="00D94852" w:rsidRDefault="00A114CE" w:rsidP="00A114CE">
      <w:pPr>
        <w:jc w:val="both"/>
        <w:rPr>
          <w:rFonts w:ascii="Arial" w:hAnsi="Arial" w:cs="Arial"/>
        </w:rPr>
      </w:pPr>
      <w:r w:rsidRPr="0092078A">
        <w:rPr>
          <w:rFonts w:ascii="Arial" w:hAnsi="Arial" w:cs="Arial"/>
        </w:rPr>
        <w:t>(elektronicky podepsáno)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A244908" w14:textId="77777777" w:rsidR="00B153DD" w:rsidRDefault="00B153DD" w:rsidP="00A114CE">
      <w:pPr>
        <w:jc w:val="both"/>
        <w:rPr>
          <w:rFonts w:ascii="Arial" w:hAnsi="Arial" w:cs="Arial"/>
        </w:rPr>
      </w:pPr>
    </w:p>
    <w:p w14:paraId="60D66DF1" w14:textId="61026446" w:rsidR="002A54CF" w:rsidRPr="00142AD4" w:rsidRDefault="002A54CF" w:rsidP="002A54CF">
      <w:pPr>
        <w:spacing w:after="0"/>
        <w:jc w:val="both"/>
        <w:rPr>
          <w:rFonts w:ascii="Arial" w:hAnsi="Arial" w:cs="Arial"/>
          <w:u w:val="single"/>
        </w:rPr>
      </w:pPr>
      <w:r w:rsidRPr="00142AD4">
        <w:rPr>
          <w:rFonts w:ascii="Arial" w:hAnsi="Arial" w:cs="Arial"/>
          <w:u w:val="single"/>
        </w:rPr>
        <w:t xml:space="preserve">Příloha </w:t>
      </w:r>
      <w:r>
        <w:rPr>
          <w:rFonts w:ascii="Arial" w:hAnsi="Arial" w:cs="Arial"/>
          <w:u w:val="single"/>
        </w:rPr>
        <w:t>„</w:t>
      </w:r>
      <w:r w:rsidRPr="00142AD4">
        <w:rPr>
          <w:rFonts w:ascii="Arial" w:hAnsi="Arial" w:cs="Arial"/>
          <w:u w:val="single"/>
        </w:rPr>
        <w:t>Schválený plán společných zařízení v </w:t>
      </w:r>
      <w:proofErr w:type="spellStart"/>
      <w:r w:rsidRPr="00142AD4">
        <w:rPr>
          <w:rFonts w:ascii="Arial" w:hAnsi="Arial" w:cs="Arial"/>
          <w:u w:val="single"/>
        </w:rPr>
        <w:t>k.ú</w:t>
      </w:r>
      <w:proofErr w:type="spellEnd"/>
      <w:r w:rsidRPr="00142AD4">
        <w:rPr>
          <w:rFonts w:ascii="Arial" w:hAnsi="Arial" w:cs="Arial"/>
          <w:u w:val="single"/>
        </w:rPr>
        <w:t xml:space="preserve">. </w:t>
      </w:r>
      <w:r w:rsidR="00B661B7">
        <w:rPr>
          <w:rFonts w:ascii="Arial" w:hAnsi="Arial" w:cs="Arial"/>
          <w:u w:val="single"/>
        </w:rPr>
        <w:t>Černožice n. Labem</w:t>
      </w:r>
      <w:r>
        <w:rPr>
          <w:rFonts w:ascii="Arial" w:hAnsi="Arial" w:cs="Arial"/>
          <w:u w:val="single"/>
        </w:rPr>
        <w:t>“</w:t>
      </w:r>
      <w:r w:rsidR="007D24E4">
        <w:rPr>
          <w:rFonts w:ascii="Arial" w:hAnsi="Arial" w:cs="Arial"/>
          <w:u w:val="single"/>
        </w:rPr>
        <w:t xml:space="preserve"> a „Schválený plán společných zařízení v </w:t>
      </w:r>
      <w:proofErr w:type="spellStart"/>
      <w:r w:rsidR="007D24E4">
        <w:rPr>
          <w:rFonts w:ascii="Arial" w:hAnsi="Arial" w:cs="Arial"/>
          <w:u w:val="single"/>
        </w:rPr>
        <w:t>k.ú</w:t>
      </w:r>
      <w:proofErr w:type="spellEnd"/>
      <w:r w:rsidR="007D24E4">
        <w:rPr>
          <w:rFonts w:ascii="Arial" w:hAnsi="Arial" w:cs="Arial"/>
          <w:u w:val="single"/>
        </w:rPr>
        <w:t>. Holohlavy“</w:t>
      </w:r>
    </w:p>
    <w:p w14:paraId="1D44A5AC" w14:textId="77777777" w:rsidR="002A54CF" w:rsidRDefault="002A54CF" w:rsidP="002A54CF">
      <w:pPr>
        <w:spacing w:after="0"/>
        <w:rPr>
          <w:rFonts w:ascii="Arial" w:hAnsi="Arial" w:cs="Arial"/>
        </w:rPr>
      </w:pPr>
    </w:p>
    <w:p w14:paraId="6D947945" w14:textId="77777777" w:rsidR="002A54CF" w:rsidRPr="00800EA1" w:rsidRDefault="002A54CF" w:rsidP="002A54CF">
      <w:pPr>
        <w:rPr>
          <w:rFonts w:ascii="Arial" w:hAnsi="Arial" w:cs="Arial"/>
        </w:rPr>
      </w:pPr>
      <w:r>
        <w:rPr>
          <w:rFonts w:ascii="Arial" w:hAnsi="Arial" w:cs="Arial"/>
        </w:rPr>
        <w:t>Na základě § 3 odst. 2 písm. b) zákona č. 340/2015 Sb., ve znění pozdějších předpisů se na tuto přílohu vztahuje výjimka z povinnosti uveřejnění.</w:t>
      </w:r>
    </w:p>
    <w:p w14:paraId="66C49439" w14:textId="77777777" w:rsidR="00B153DD" w:rsidRPr="00800EA1" w:rsidRDefault="00B153DD" w:rsidP="00A114CE">
      <w:pPr>
        <w:jc w:val="both"/>
        <w:rPr>
          <w:rFonts w:ascii="Arial" w:hAnsi="Arial" w:cs="Arial"/>
        </w:rPr>
      </w:pPr>
    </w:p>
    <w:sectPr w:rsidR="00B153DD" w:rsidRPr="00800EA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F4967" w14:textId="77777777" w:rsidR="00B51788" w:rsidRDefault="00B51788" w:rsidP="00AF2977">
      <w:pPr>
        <w:spacing w:after="0" w:line="240" w:lineRule="auto"/>
      </w:pPr>
      <w:r>
        <w:separator/>
      </w:r>
    </w:p>
  </w:endnote>
  <w:endnote w:type="continuationSeparator" w:id="0">
    <w:p w14:paraId="3C82139D" w14:textId="77777777" w:rsidR="00B51788" w:rsidRDefault="00B51788" w:rsidP="00AF2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5598649"/>
      <w:docPartObj>
        <w:docPartGallery w:val="Page Numbers (Bottom of Page)"/>
        <w:docPartUnique/>
      </w:docPartObj>
    </w:sdtPr>
    <w:sdtEndPr/>
    <w:sdtContent>
      <w:p w14:paraId="429A2214" w14:textId="7052FAC1" w:rsidR="00FD5573" w:rsidRDefault="00FD557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906FA3" w14:textId="77777777" w:rsidR="00FD5573" w:rsidRDefault="00FD557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917AC" w14:textId="77777777" w:rsidR="00B51788" w:rsidRDefault="00B51788" w:rsidP="00AF2977">
      <w:pPr>
        <w:spacing w:after="0" w:line="240" w:lineRule="auto"/>
      </w:pPr>
      <w:r>
        <w:separator/>
      </w:r>
    </w:p>
  </w:footnote>
  <w:footnote w:type="continuationSeparator" w:id="0">
    <w:p w14:paraId="7740A9E5" w14:textId="77777777" w:rsidR="00B51788" w:rsidRDefault="00B51788" w:rsidP="00AF2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3CAB1" w14:textId="6015DADE" w:rsidR="00AF2977" w:rsidRPr="006664EB" w:rsidRDefault="00AF2977" w:rsidP="00AF2977">
    <w:pPr>
      <w:pStyle w:val="Zhlav"/>
      <w:jc w:val="right"/>
      <w:rPr>
        <w:rFonts w:ascii="Arial" w:hAnsi="Arial" w:cs="Arial"/>
        <w:i/>
      </w:rPr>
    </w:pPr>
    <w:r w:rsidRPr="006664EB">
      <w:rPr>
        <w:rFonts w:ascii="Arial" w:hAnsi="Arial" w:cs="Arial"/>
      </w:rPr>
      <w:t xml:space="preserve">                                  </w:t>
    </w:r>
    <w:r w:rsidRPr="006664EB">
      <w:rPr>
        <w:rFonts w:ascii="Arial" w:hAnsi="Arial" w:cs="Arial"/>
        <w:i/>
      </w:rPr>
      <w:t xml:space="preserve">Č.j. </w:t>
    </w:r>
    <w:r w:rsidR="006664EB">
      <w:rPr>
        <w:rFonts w:ascii="Arial" w:hAnsi="Arial" w:cs="Arial"/>
        <w:i/>
      </w:rPr>
      <w:t>účastníka</w:t>
    </w:r>
    <w:r w:rsidRPr="006664EB">
      <w:rPr>
        <w:rFonts w:ascii="Arial" w:hAnsi="Arial" w:cs="Arial"/>
        <w:i/>
      </w:rPr>
      <w:t xml:space="preserve"> č. 1:</w:t>
    </w:r>
    <w:r w:rsidR="003456B4" w:rsidRPr="003456B4">
      <w:t xml:space="preserve"> </w:t>
    </w:r>
    <w:r w:rsidR="003456B4" w:rsidRPr="003456B4">
      <w:rPr>
        <w:rFonts w:ascii="Arial" w:hAnsi="Arial" w:cs="Arial"/>
        <w:i/>
      </w:rPr>
      <w:t>82-2024-514101</w:t>
    </w:r>
  </w:p>
  <w:p w14:paraId="37A48C04" w14:textId="1E35947A" w:rsidR="00AF2977" w:rsidRDefault="00AF2977" w:rsidP="00AF2977">
    <w:pPr>
      <w:pStyle w:val="Zhlav"/>
      <w:jc w:val="right"/>
      <w:rPr>
        <w:rFonts w:ascii="Arial" w:hAnsi="Arial" w:cs="Arial"/>
      </w:rPr>
    </w:pPr>
    <w:r w:rsidRPr="006664EB">
      <w:rPr>
        <w:rFonts w:ascii="Arial" w:hAnsi="Arial" w:cs="Arial"/>
        <w:i/>
      </w:rPr>
      <w:t xml:space="preserve">Č.j. </w:t>
    </w:r>
    <w:r w:rsidR="006664EB">
      <w:rPr>
        <w:rFonts w:ascii="Arial" w:hAnsi="Arial" w:cs="Arial"/>
        <w:i/>
      </w:rPr>
      <w:t>účastníka</w:t>
    </w:r>
    <w:r w:rsidRPr="006664EB">
      <w:rPr>
        <w:rFonts w:ascii="Arial" w:hAnsi="Arial" w:cs="Arial"/>
        <w:i/>
      </w:rPr>
      <w:t xml:space="preserve"> č. 2:</w:t>
    </w:r>
    <w:r w:rsidR="00252273">
      <w:rPr>
        <w:rFonts w:ascii="Arial" w:hAnsi="Arial" w:cs="Arial"/>
        <w:i/>
      </w:rPr>
      <w:t xml:space="preserve"> </w:t>
    </w:r>
    <w:r w:rsidR="00252273">
      <w:rPr>
        <w:rFonts w:ascii="Arial" w:hAnsi="Arial" w:cs="Arial"/>
      </w:rPr>
      <w:t>02PB-000876</w:t>
    </w:r>
  </w:p>
  <w:p w14:paraId="3A5BA8F1" w14:textId="77777777" w:rsidR="00DA5F09" w:rsidRPr="00252273" w:rsidRDefault="00DA5F09" w:rsidP="00AF2977">
    <w:pPr>
      <w:pStyle w:val="Zhlav"/>
      <w:jc w:val="right"/>
      <w:rPr>
        <w:rFonts w:ascii="Arial" w:hAnsi="Arial" w:cs="Arial"/>
        <w:b/>
        <w:bCs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420E"/>
    <w:multiLevelType w:val="hybridMultilevel"/>
    <w:tmpl w:val="B568F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73EF5"/>
    <w:multiLevelType w:val="multilevel"/>
    <w:tmpl w:val="D38E82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04962022"/>
    <w:multiLevelType w:val="multilevel"/>
    <w:tmpl w:val="7DF25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8B951E9"/>
    <w:multiLevelType w:val="hybridMultilevel"/>
    <w:tmpl w:val="1BC6F0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61E2C"/>
    <w:multiLevelType w:val="hybridMultilevel"/>
    <w:tmpl w:val="77CE9A56"/>
    <w:lvl w:ilvl="0" w:tplc="AB1E1DB6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64499"/>
    <w:multiLevelType w:val="hybridMultilevel"/>
    <w:tmpl w:val="2D4416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C5919"/>
    <w:multiLevelType w:val="hybridMultilevel"/>
    <w:tmpl w:val="350EE8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66555"/>
    <w:multiLevelType w:val="hybridMultilevel"/>
    <w:tmpl w:val="3A4830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47735"/>
    <w:multiLevelType w:val="hybridMultilevel"/>
    <w:tmpl w:val="EA64AC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9777E"/>
    <w:multiLevelType w:val="hybridMultilevel"/>
    <w:tmpl w:val="E7BEF8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A32D0"/>
    <w:multiLevelType w:val="hybridMultilevel"/>
    <w:tmpl w:val="F8A2E3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117C5"/>
    <w:multiLevelType w:val="hybridMultilevel"/>
    <w:tmpl w:val="77CE9A56"/>
    <w:lvl w:ilvl="0" w:tplc="AB1E1DB6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D2185"/>
    <w:multiLevelType w:val="hybridMultilevel"/>
    <w:tmpl w:val="6832D3AA"/>
    <w:lvl w:ilvl="0" w:tplc="D5A80C18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0D3D6C"/>
    <w:multiLevelType w:val="multilevel"/>
    <w:tmpl w:val="7DF25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5657D46"/>
    <w:multiLevelType w:val="multilevel"/>
    <w:tmpl w:val="D8780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A2109F0"/>
    <w:multiLevelType w:val="hybridMultilevel"/>
    <w:tmpl w:val="4E78E284"/>
    <w:lvl w:ilvl="0" w:tplc="9EC0DBF8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8B020C"/>
    <w:multiLevelType w:val="hybridMultilevel"/>
    <w:tmpl w:val="21729442"/>
    <w:lvl w:ilvl="0" w:tplc="23E6932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181C7B"/>
    <w:multiLevelType w:val="multilevel"/>
    <w:tmpl w:val="7DF25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FC1549B"/>
    <w:multiLevelType w:val="multilevel"/>
    <w:tmpl w:val="7DF25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5CEF755E"/>
    <w:multiLevelType w:val="hybridMultilevel"/>
    <w:tmpl w:val="5D248F9E"/>
    <w:lvl w:ilvl="0" w:tplc="29BC7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306F4D"/>
    <w:multiLevelType w:val="hybridMultilevel"/>
    <w:tmpl w:val="DB2E11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97E96"/>
    <w:multiLevelType w:val="multilevel"/>
    <w:tmpl w:val="B9E05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71534796"/>
    <w:multiLevelType w:val="hybridMultilevel"/>
    <w:tmpl w:val="FBC42B74"/>
    <w:lvl w:ilvl="0" w:tplc="761A3508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F72AB"/>
    <w:multiLevelType w:val="multilevel"/>
    <w:tmpl w:val="7DF25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1E10EE9"/>
    <w:multiLevelType w:val="multilevel"/>
    <w:tmpl w:val="340067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74083A9A"/>
    <w:multiLevelType w:val="hybridMultilevel"/>
    <w:tmpl w:val="BFC80F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B55D8A"/>
    <w:multiLevelType w:val="multilevel"/>
    <w:tmpl w:val="7DF25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76EF74FD"/>
    <w:multiLevelType w:val="hybridMultilevel"/>
    <w:tmpl w:val="C74ADD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064493"/>
    <w:multiLevelType w:val="hybridMultilevel"/>
    <w:tmpl w:val="1772B5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627FAB"/>
    <w:multiLevelType w:val="hybridMultilevel"/>
    <w:tmpl w:val="1F0088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47329D"/>
    <w:multiLevelType w:val="multilevel"/>
    <w:tmpl w:val="D8780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7BF41B8A"/>
    <w:multiLevelType w:val="multilevel"/>
    <w:tmpl w:val="D38E82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 w15:restartNumberingAfterBreak="0">
    <w:nsid w:val="7DCC5602"/>
    <w:multiLevelType w:val="hybridMultilevel"/>
    <w:tmpl w:val="9F0ADF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123CFA"/>
    <w:multiLevelType w:val="multilevel"/>
    <w:tmpl w:val="1FB02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201015045">
    <w:abstractNumId w:val="3"/>
  </w:num>
  <w:num w:numId="2" w16cid:durableId="1649360806">
    <w:abstractNumId w:val="7"/>
  </w:num>
  <w:num w:numId="3" w16cid:durableId="1276718633">
    <w:abstractNumId w:val="5"/>
  </w:num>
  <w:num w:numId="4" w16cid:durableId="691417173">
    <w:abstractNumId w:val="8"/>
  </w:num>
  <w:num w:numId="5" w16cid:durableId="1786731707">
    <w:abstractNumId w:val="11"/>
  </w:num>
  <w:num w:numId="6" w16cid:durableId="316299286">
    <w:abstractNumId w:val="9"/>
  </w:num>
  <w:num w:numId="7" w16cid:durableId="724834339">
    <w:abstractNumId w:val="10"/>
  </w:num>
  <w:num w:numId="8" w16cid:durableId="1107967677">
    <w:abstractNumId w:val="32"/>
  </w:num>
  <w:num w:numId="9" w16cid:durableId="1469736757">
    <w:abstractNumId w:val="27"/>
  </w:num>
  <w:num w:numId="10" w16cid:durableId="183249924">
    <w:abstractNumId w:val="0"/>
  </w:num>
  <w:num w:numId="11" w16cid:durableId="1941183507">
    <w:abstractNumId w:val="25"/>
  </w:num>
  <w:num w:numId="12" w16cid:durableId="802424268">
    <w:abstractNumId w:val="29"/>
  </w:num>
  <w:num w:numId="13" w16cid:durableId="2030058921">
    <w:abstractNumId w:val="28"/>
  </w:num>
  <w:num w:numId="14" w16cid:durableId="732970256">
    <w:abstractNumId w:val="16"/>
  </w:num>
  <w:num w:numId="15" w16cid:durableId="314142741">
    <w:abstractNumId w:val="12"/>
  </w:num>
  <w:num w:numId="16" w16cid:durableId="1146430858">
    <w:abstractNumId w:val="22"/>
  </w:num>
  <w:num w:numId="17" w16cid:durableId="469370003">
    <w:abstractNumId w:val="15"/>
  </w:num>
  <w:num w:numId="18" w16cid:durableId="726614374">
    <w:abstractNumId w:val="4"/>
  </w:num>
  <w:num w:numId="19" w16cid:durableId="472913748">
    <w:abstractNumId w:val="30"/>
  </w:num>
  <w:num w:numId="20" w16cid:durableId="1300695401">
    <w:abstractNumId w:val="19"/>
  </w:num>
  <w:num w:numId="21" w16cid:durableId="66850965">
    <w:abstractNumId w:val="14"/>
  </w:num>
  <w:num w:numId="22" w16cid:durableId="1400329470">
    <w:abstractNumId w:val="2"/>
  </w:num>
  <w:num w:numId="23" w16cid:durableId="2070180731">
    <w:abstractNumId w:val="24"/>
  </w:num>
  <w:num w:numId="24" w16cid:durableId="1925265325">
    <w:abstractNumId w:val="6"/>
  </w:num>
  <w:num w:numId="25" w16cid:durableId="1563566373">
    <w:abstractNumId w:val="20"/>
  </w:num>
  <w:num w:numId="26" w16cid:durableId="895817618">
    <w:abstractNumId w:val="26"/>
  </w:num>
  <w:num w:numId="27" w16cid:durableId="1422292641">
    <w:abstractNumId w:val="13"/>
  </w:num>
  <w:num w:numId="28" w16cid:durableId="238515511">
    <w:abstractNumId w:val="18"/>
  </w:num>
  <w:num w:numId="29" w16cid:durableId="1074859087">
    <w:abstractNumId w:val="17"/>
  </w:num>
  <w:num w:numId="30" w16cid:durableId="1157960204">
    <w:abstractNumId w:val="21"/>
  </w:num>
  <w:num w:numId="31" w16cid:durableId="716050999">
    <w:abstractNumId w:val="23"/>
  </w:num>
  <w:num w:numId="32" w16cid:durableId="1464885225">
    <w:abstractNumId w:val="1"/>
  </w:num>
  <w:num w:numId="33" w16cid:durableId="799500357">
    <w:abstractNumId w:val="31"/>
  </w:num>
  <w:num w:numId="34" w16cid:durableId="8709925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UwtzA3Mzc0MzExMLVU0lEKTi0uzszPAykwrAUAONjGqCwAAAA="/>
  </w:docVars>
  <w:rsids>
    <w:rsidRoot w:val="00BA0B1B"/>
    <w:rsid w:val="000111BE"/>
    <w:rsid w:val="00032C33"/>
    <w:rsid w:val="00045A87"/>
    <w:rsid w:val="000B57F5"/>
    <w:rsid w:val="000B6250"/>
    <w:rsid w:val="000F6668"/>
    <w:rsid w:val="0010307A"/>
    <w:rsid w:val="001040EF"/>
    <w:rsid w:val="00133E6F"/>
    <w:rsid w:val="00174E9F"/>
    <w:rsid w:val="00182766"/>
    <w:rsid w:val="0018426B"/>
    <w:rsid w:val="001A4A49"/>
    <w:rsid w:val="001D4D83"/>
    <w:rsid w:val="001E116D"/>
    <w:rsid w:val="002465AB"/>
    <w:rsid w:val="00252273"/>
    <w:rsid w:val="00293DB7"/>
    <w:rsid w:val="00297B97"/>
    <w:rsid w:val="002A1E27"/>
    <w:rsid w:val="002A4CCB"/>
    <w:rsid w:val="002A54CF"/>
    <w:rsid w:val="002C2821"/>
    <w:rsid w:val="002C30E4"/>
    <w:rsid w:val="002C3A71"/>
    <w:rsid w:val="002C4C3C"/>
    <w:rsid w:val="002C5910"/>
    <w:rsid w:val="002E0F13"/>
    <w:rsid w:val="003135CB"/>
    <w:rsid w:val="00323BF9"/>
    <w:rsid w:val="00327C1D"/>
    <w:rsid w:val="003456B4"/>
    <w:rsid w:val="00367B4C"/>
    <w:rsid w:val="00375809"/>
    <w:rsid w:val="003D4127"/>
    <w:rsid w:val="003D4AE6"/>
    <w:rsid w:val="003E7E4F"/>
    <w:rsid w:val="00491DFA"/>
    <w:rsid w:val="004A7CBE"/>
    <w:rsid w:val="004C330E"/>
    <w:rsid w:val="004F7158"/>
    <w:rsid w:val="0050053A"/>
    <w:rsid w:val="00515E3F"/>
    <w:rsid w:val="00560F11"/>
    <w:rsid w:val="00570249"/>
    <w:rsid w:val="00571D70"/>
    <w:rsid w:val="00584D74"/>
    <w:rsid w:val="005939F0"/>
    <w:rsid w:val="005D3759"/>
    <w:rsid w:val="005E064E"/>
    <w:rsid w:val="005F1648"/>
    <w:rsid w:val="0061513B"/>
    <w:rsid w:val="00624274"/>
    <w:rsid w:val="00647E42"/>
    <w:rsid w:val="006664EB"/>
    <w:rsid w:val="00676CB0"/>
    <w:rsid w:val="0069069C"/>
    <w:rsid w:val="006B1980"/>
    <w:rsid w:val="006D0D5F"/>
    <w:rsid w:val="007062C5"/>
    <w:rsid w:val="00717979"/>
    <w:rsid w:val="00732EC3"/>
    <w:rsid w:val="00760BF7"/>
    <w:rsid w:val="00765991"/>
    <w:rsid w:val="007B02EA"/>
    <w:rsid w:val="007C17C1"/>
    <w:rsid w:val="007C6A2A"/>
    <w:rsid w:val="007D24E4"/>
    <w:rsid w:val="00800EA1"/>
    <w:rsid w:val="00821502"/>
    <w:rsid w:val="00826C6D"/>
    <w:rsid w:val="00826F34"/>
    <w:rsid w:val="00847F62"/>
    <w:rsid w:val="00854BF2"/>
    <w:rsid w:val="008707E0"/>
    <w:rsid w:val="00870DD8"/>
    <w:rsid w:val="00874A9E"/>
    <w:rsid w:val="008A2972"/>
    <w:rsid w:val="008B1C09"/>
    <w:rsid w:val="008B78FF"/>
    <w:rsid w:val="008D3C64"/>
    <w:rsid w:val="008E46F3"/>
    <w:rsid w:val="008F435B"/>
    <w:rsid w:val="0092078A"/>
    <w:rsid w:val="00935D45"/>
    <w:rsid w:val="0094106B"/>
    <w:rsid w:val="00944BFB"/>
    <w:rsid w:val="00974270"/>
    <w:rsid w:val="009A5781"/>
    <w:rsid w:val="009C3206"/>
    <w:rsid w:val="009C4546"/>
    <w:rsid w:val="009D2525"/>
    <w:rsid w:val="009E204B"/>
    <w:rsid w:val="009F38E3"/>
    <w:rsid w:val="009F7F0C"/>
    <w:rsid w:val="00A00E23"/>
    <w:rsid w:val="00A114CE"/>
    <w:rsid w:val="00A2740D"/>
    <w:rsid w:val="00A34596"/>
    <w:rsid w:val="00A63477"/>
    <w:rsid w:val="00A86257"/>
    <w:rsid w:val="00AB4721"/>
    <w:rsid w:val="00AC3952"/>
    <w:rsid w:val="00AF0D3F"/>
    <w:rsid w:val="00AF2977"/>
    <w:rsid w:val="00AF380D"/>
    <w:rsid w:val="00B05297"/>
    <w:rsid w:val="00B153DD"/>
    <w:rsid w:val="00B51788"/>
    <w:rsid w:val="00B661B7"/>
    <w:rsid w:val="00B95477"/>
    <w:rsid w:val="00BA0B1B"/>
    <w:rsid w:val="00BA3FBC"/>
    <w:rsid w:val="00BB51BD"/>
    <w:rsid w:val="00BE19A6"/>
    <w:rsid w:val="00BF6CFE"/>
    <w:rsid w:val="00C2231E"/>
    <w:rsid w:val="00C27787"/>
    <w:rsid w:val="00C318E6"/>
    <w:rsid w:val="00C35BEA"/>
    <w:rsid w:val="00C47603"/>
    <w:rsid w:val="00C94845"/>
    <w:rsid w:val="00C96476"/>
    <w:rsid w:val="00C97676"/>
    <w:rsid w:val="00CD5AF1"/>
    <w:rsid w:val="00D01216"/>
    <w:rsid w:val="00D032ED"/>
    <w:rsid w:val="00D1482C"/>
    <w:rsid w:val="00D6768B"/>
    <w:rsid w:val="00D82CA9"/>
    <w:rsid w:val="00D93210"/>
    <w:rsid w:val="00D94852"/>
    <w:rsid w:val="00DA1122"/>
    <w:rsid w:val="00DA5F09"/>
    <w:rsid w:val="00DB464B"/>
    <w:rsid w:val="00E53CE4"/>
    <w:rsid w:val="00E60D58"/>
    <w:rsid w:val="00EB45BC"/>
    <w:rsid w:val="00EC1C5B"/>
    <w:rsid w:val="00ED2355"/>
    <w:rsid w:val="00EF4B5C"/>
    <w:rsid w:val="00F02242"/>
    <w:rsid w:val="00F22BAE"/>
    <w:rsid w:val="00F53C7D"/>
    <w:rsid w:val="00F60608"/>
    <w:rsid w:val="00F62BB6"/>
    <w:rsid w:val="00F70000"/>
    <w:rsid w:val="00F74E5F"/>
    <w:rsid w:val="00F927BE"/>
    <w:rsid w:val="00FB33D0"/>
    <w:rsid w:val="00FB4B40"/>
    <w:rsid w:val="00FC7D4B"/>
    <w:rsid w:val="00FD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71893"/>
  <w15:docId w15:val="{B56825D1-3EE4-42FC-B6D6-0695647E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FC7D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C7D4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C7D4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7D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7D4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7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D4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F2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2977"/>
  </w:style>
  <w:style w:type="paragraph" w:styleId="Zpat">
    <w:name w:val="footer"/>
    <w:basedOn w:val="Normln"/>
    <w:link w:val="ZpatChar"/>
    <w:uiPriority w:val="99"/>
    <w:unhideWhenUsed/>
    <w:rsid w:val="00AF2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2977"/>
  </w:style>
  <w:style w:type="paragraph" w:styleId="Odstavecseseznamem">
    <w:name w:val="List Paragraph"/>
    <w:basedOn w:val="Normln"/>
    <w:uiPriority w:val="34"/>
    <w:qFormat/>
    <w:rsid w:val="00C96476"/>
    <w:pPr>
      <w:ind w:left="720"/>
      <w:contextualSpacing/>
    </w:pPr>
  </w:style>
  <w:style w:type="character" w:customStyle="1" w:styleId="cf01">
    <w:name w:val="cf01"/>
    <w:basedOn w:val="Standardnpsmoodstavce"/>
    <w:rsid w:val="00717979"/>
    <w:rPr>
      <w:rFonts w:ascii="Segoe UI" w:hAnsi="Segoe UI" w:cs="Segoe UI" w:hint="default"/>
    </w:rPr>
  </w:style>
  <w:style w:type="paragraph" w:styleId="Revize">
    <w:name w:val="Revision"/>
    <w:hidden/>
    <w:uiPriority w:val="99"/>
    <w:semiHidden/>
    <w:rsid w:val="009F38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63E84-686E-4F54-BC6C-0FA9D0EA1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2608</Words>
  <Characters>15389</Characters>
  <Application>Microsoft Office Word</Application>
  <DocSecurity>0</DocSecurity>
  <Lines>128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Lukešová Simona JUDr.</dc:creator>
  <cp:lastModifiedBy>Žáková Petra Ing.</cp:lastModifiedBy>
  <cp:revision>10</cp:revision>
  <cp:lastPrinted>2020-06-03T06:32:00Z</cp:lastPrinted>
  <dcterms:created xsi:type="dcterms:W3CDTF">2024-02-29T09:37:00Z</dcterms:created>
  <dcterms:modified xsi:type="dcterms:W3CDTF">2024-02-29T09:47:00Z</dcterms:modified>
</cp:coreProperties>
</file>