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89A5" w14:textId="77777777" w:rsidR="0092246E" w:rsidRDefault="00FF1FE4">
      <w:pPr>
        <w:pStyle w:val="Zkladntext40"/>
        <w:shd w:val="clear" w:color="auto" w:fill="auto"/>
        <w:spacing w:after="60"/>
        <w:ind w:left="2560"/>
      </w:pPr>
      <w:r>
        <w:t>Krajská správa</w:t>
      </w:r>
    </w:p>
    <w:p w14:paraId="0DE45018" w14:textId="43EA92CC" w:rsidR="0092246E" w:rsidRDefault="00FF1FE4">
      <w:pPr>
        <w:pStyle w:val="Zkladntext40"/>
        <w:shd w:val="clear" w:color="auto" w:fill="auto"/>
        <w:spacing w:after="600"/>
        <w:ind w:left="2460"/>
      </w:pPr>
      <w:r>
        <w:t xml:space="preserve">a údržba silnic </w:t>
      </w:r>
      <w:r>
        <w:t>Vysočiny</w:t>
      </w:r>
    </w:p>
    <w:p w14:paraId="0AE15155" w14:textId="77777777" w:rsidR="0092246E" w:rsidRDefault="00FF1FE4">
      <w:pPr>
        <w:pStyle w:val="Nadpis10"/>
        <w:keepNext/>
        <w:keepLines/>
        <w:shd w:val="clear" w:color="auto" w:fill="auto"/>
      </w:pPr>
      <w:bookmarkStart w:id="0" w:name="bookmark0"/>
      <w:bookmarkStart w:id="1" w:name="bookmark1"/>
      <w:r>
        <w:t>K U P N Í S M L O U V A</w:t>
      </w:r>
      <w:bookmarkEnd w:id="0"/>
      <w:bookmarkEnd w:id="1"/>
    </w:p>
    <w:p w14:paraId="00F9EE98" w14:textId="77777777" w:rsidR="0092246E" w:rsidRDefault="00FF1FE4">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xml:space="preserve">. </w:t>
      </w:r>
      <w:proofErr w:type="gramStart"/>
      <w:r>
        <w:rPr>
          <w:sz w:val="24"/>
          <w:szCs w:val="24"/>
        </w:rPr>
        <w:t>zákoníku - dále</w:t>
      </w:r>
      <w:proofErr w:type="gramEnd"/>
      <w:r>
        <w:rPr>
          <w:sz w:val="24"/>
          <w:szCs w:val="24"/>
        </w:rPr>
        <w:t xml:space="preserve"> jen „OZ“)</w:t>
      </w:r>
    </w:p>
    <w:p w14:paraId="0F42DFFD" w14:textId="77777777" w:rsidR="0092246E" w:rsidRDefault="00FF1FE4">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92246E" w14:paraId="5901BE78"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1397AB2E" w14:textId="77777777" w:rsidR="0092246E" w:rsidRDefault="00FF1FE4">
            <w:pPr>
              <w:pStyle w:val="Jin0"/>
              <w:shd w:val="clear" w:color="auto" w:fill="auto"/>
              <w:spacing w:after="0" w:line="218" w:lineRule="auto"/>
            </w:pPr>
            <w:r>
              <w:rPr>
                <w:b/>
                <w:bCs/>
              </w:rPr>
              <w:t>Prodávající:</w:t>
            </w:r>
          </w:p>
          <w:p w14:paraId="3C8EC084" w14:textId="77777777" w:rsidR="0092246E" w:rsidRDefault="00FF1FE4">
            <w:pPr>
              <w:pStyle w:val="Jin0"/>
              <w:shd w:val="clear" w:color="auto" w:fill="auto"/>
              <w:spacing w:after="0"/>
              <w:rPr>
                <w:sz w:val="20"/>
                <w:szCs w:val="20"/>
              </w:rPr>
            </w:pPr>
            <w:r>
              <w:rPr>
                <w:b/>
                <w:bCs/>
                <w:sz w:val="20"/>
                <w:szCs w:val="20"/>
              </w:rPr>
              <w:t>Zbyněk Lazar s.r.o.</w:t>
            </w:r>
          </w:p>
          <w:p w14:paraId="4B7C5E02" w14:textId="77777777" w:rsidR="0092246E" w:rsidRDefault="00FF1FE4">
            <w:pPr>
              <w:pStyle w:val="Jin0"/>
              <w:shd w:val="clear" w:color="auto" w:fill="auto"/>
              <w:spacing w:after="440"/>
              <w:rPr>
                <w:sz w:val="20"/>
                <w:szCs w:val="20"/>
              </w:rPr>
            </w:pPr>
            <w:r>
              <w:rPr>
                <w:b/>
                <w:bCs/>
                <w:sz w:val="20"/>
                <w:szCs w:val="20"/>
              </w:rPr>
              <w:t>Letiště Brno-Tuřany 904/1 627 00 Brno</w:t>
            </w:r>
          </w:p>
          <w:p w14:paraId="7D2F50FC" w14:textId="77777777" w:rsidR="0092246E" w:rsidRDefault="00FF1FE4">
            <w:pPr>
              <w:pStyle w:val="Jin0"/>
              <w:shd w:val="clear" w:color="auto" w:fill="auto"/>
              <w:spacing w:after="220"/>
              <w:rPr>
                <w:sz w:val="20"/>
                <w:szCs w:val="20"/>
              </w:rPr>
            </w:pPr>
            <w:r>
              <w:rPr>
                <w:b/>
                <w:bCs/>
                <w:sz w:val="20"/>
                <w:szCs w:val="20"/>
              </w:rPr>
              <w:t>IČO: 26917891 DIČ: CZ26917891</w:t>
            </w:r>
          </w:p>
          <w:p w14:paraId="1B42C0B8" w14:textId="77777777" w:rsidR="0092246E" w:rsidRDefault="00FF1FE4">
            <w:pPr>
              <w:pStyle w:val="Jin0"/>
              <w:shd w:val="clear" w:color="auto" w:fill="auto"/>
              <w:spacing w:after="0"/>
              <w:rPr>
                <w:sz w:val="20"/>
                <w:szCs w:val="20"/>
              </w:rPr>
            </w:pPr>
            <w:r>
              <w:rPr>
                <w:b/>
                <w:bCs/>
                <w:sz w:val="20"/>
                <w:szCs w:val="20"/>
              </w:rPr>
              <w:t>Zastoupený:</w:t>
            </w:r>
          </w:p>
          <w:p w14:paraId="6AE81F58" w14:textId="77777777" w:rsidR="0092246E" w:rsidRDefault="00FF1FE4">
            <w:pPr>
              <w:pStyle w:val="Jin0"/>
              <w:shd w:val="clear" w:color="auto" w:fill="auto"/>
              <w:spacing w:after="10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66075E44" w14:textId="77777777" w:rsidR="0092246E" w:rsidRDefault="00FF1FE4">
            <w:pPr>
              <w:pStyle w:val="Jin0"/>
              <w:shd w:val="clear" w:color="auto" w:fill="auto"/>
              <w:spacing w:after="0" w:line="218" w:lineRule="auto"/>
              <w:ind w:firstLine="160"/>
            </w:pPr>
            <w:proofErr w:type="gramStart"/>
            <w:r>
              <w:rPr>
                <w:b/>
                <w:bCs/>
              </w:rPr>
              <w:t>Kupující :</w:t>
            </w:r>
            <w:proofErr w:type="gramEnd"/>
          </w:p>
          <w:p w14:paraId="43B834BD" w14:textId="77777777" w:rsidR="0092246E" w:rsidRDefault="00FF1FE4">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0CCC0EEE" w14:textId="77777777" w:rsidR="0092246E" w:rsidRDefault="00FF1FE4">
            <w:pPr>
              <w:pStyle w:val="Jin0"/>
              <w:shd w:val="clear" w:color="auto" w:fill="auto"/>
              <w:spacing w:after="0"/>
              <w:ind w:firstLine="160"/>
              <w:rPr>
                <w:sz w:val="20"/>
                <w:szCs w:val="20"/>
              </w:rPr>
            </w:pPr>
            <w:r>
              <w:rPr>
                <w:b/>
                <w:bCs/>
                <w:sz w:val="20"/>
                <w:szCs w:val="20"/>
              </w:rPr>
              <w:t>Kosovská 1122/16</w:t>
            </w:r>
          </w:p>
          <w:p w14:paraId="0B6572E4" w14:textId="77777777" w:rsidR="0092246E" w:rsidRDefault="00FF1FE4">
            <w:pPr>
              <w:pStyle w:val="Jin0"/>
              <w:shd w:val="clear" w:color="auto" w:fill="auto"/>
              <w:spacing w:after="220"/>
              <w:ind w:firstLine="160"/>
              <w:rPr>
                <w:sz w:val="20"/>
                <w:szCs w:val="20"/>
              </w:rPr>
            </w:pPr>
            <w:r>
              <w:rPr>
                <w:b/>
                <w:bCs/>
                <w:sz w:val="20"/>
                <w:szCs w:val="20"/>
              </w:rPr>
              <w:t>586 01 Jihlava</w:t>
            </w:r>
          </w:p>
          <w:p w14:paraId="4DF551AB" w14:textId="77777777" w:rsidR="0092246E" w:rsidRDefault="00FF1FE4">
            <w:pPr>
              <w:pStyle w:val="Jin0"/>
              <w:shd w:val="clear" w:color="auto" w:fill="auto"/>
              <w:spacing w:after="220"/>
              <w:ind w:firstLine="160"/>
              <w:rPr>
                <w:sz w:val="20"/>
                <w:szCs w:val="20"/>
              </w:rPr>
            </w:pPr>
            <w:r>
              <w:rPr>
                <w:b/>
                <w:bCs/>
                <w:sz w:val="20"/>
                <w:szCs w:val="20"/>
              </w:rPr>
              <w:t>IČO: 00090450 DIČ: CZ00090450</w:t>
            </w:r>
          </w:p>
          <w:p w14:paraId="574AF9D7" w14:textId="77777777" w:rsidR="0092246E" w:rsidRDefault="00FF1FE4">
            <w:pPr>
              <w:pStyle w:val="Jin0"/>
              <w:shd w:val="clear" w:color="auto" w:fill="auto"/>
              <w:spacing w:after="0"/>
              <w:ind w:firstLine="160"/>
              <w:rPr>
                <w:sz w:val="20"/>
                <w:szCs w:val="20"/>
              </w:rPr>
            </w:pPr>
            <w:r>
              <w:rPr>
                <w:b/>
                <w:bCs/>
                <w:sz w:val="20"/>
                <w:szCs w:val="20"/>
              </w:rPr>
              <w:t>Zastoupený:</w:t>
            </w:r>
          </w:p>
          <w:p w14:paraId="725F9C72" w14:textId="77777777" w:rsidR="0092246E" w:rsidRDefault="00FF1FE4">
            <w:pPr>
              <w:pStyle w:val="Jin0"/>
              <w:shd w:val="clear" w:color="auto" w:fill="auto"/>
              <w:spacing w:after="10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tc>
      </w:tr>
    </w:tbl>
    <w:p w14:paraId="32F4E194" w14:textId="77777777" w:rsidR="0092246E" w:rsidRDefault="0092246E">
      <w:pPr>
        <w:spacing w:after="239" w:line="1" w:lineRule="exact"/>
      </w:pPr>
    </w:p>
    <w:p w14:paraId="777EB863" w14:textId="77777777" w:rsidR="0092246E" w:rsidRDefault="00FF1FE4">
      <w:pPr>
        <w:pStyle w:val="Nadpis20"/>
        <w:keepNext/>
        <w:keepLines/>
        <w:shd w:val="clear" w:color="auto" w:fill="auto"/>
        <w:ind w:left="500" w:firstLine="0"/>
      </w:pPr>
      <w:bookmarkStart w:id="2" w:name="bookmark2"/>
      <w:bookmarkStart w:id="3" w:name="bookmark3"/>
      <w:r>
        <w:t xml:space="preserve">P Ř E D M Ě T S M L O U V </w:t>
      </w:r>
      <w:proofErr w:type="gramStart"/>
      <w:r>
        <w:t>Y :</w:t>
      </w:r>
      <w:proofErr w:type="gramEnd"/>
      <w:r>
        <w:t xml:space="preserve"> dodávka náhradních dílů na opravu sypačů JÚ: 5400, 5402, 4265, 2840, 2813, 4263, 1173</w:t>
      </w:r>
      <w:bookmarkEnd w:id="2"/>
      <w:bookmarkEnd w:id="3"/>
    </w:p>
    <w:p w14:paraId="5374B50F" w14:textId="77777777" w:rsidR="0092246E" w:rsidRDefault="00FF1FE4">
      <w:pPr>
        <w:pStyle w:val="Zkladntext1"/>
        <w:shd w:val="clear" w:color="auto" w:fill="auto"/>
        <w:spacing w:line="266" w:lineRule="auto"/>
        <w:ind w:firstLine="500"/>
        <w:jc w:val="both"/>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92246E" w14:paraId="7CA38306"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3F52ED78" w14:textId="77777777" w:rsidR="0092246E" w:rsidRDefault="00FF1FE4">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6B6CF972" w14:textId="77777777" w:rsidR="0092246E" w:rsidRDefault="00FF1FE4">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4EAA76FC" w14:textId="77777777" w:rsidR="0092246E" w:rsidRDefault="00FF1FE4">
            <w:pPr>
              <w:pStyle w:val="Jin0"/>
              <w:shd w:val="clear" w:color="auto" w:fill="auto"/>
              <w:spacing w:after="0"/>
              <w:jc w:val="center"/>
              <w:rPr>
                <w:sz w:val="20"/>
                <w:szCs w:val="20"/>
              </w:rPr>
            </w:pPr>
            <w:r>
              <w:rPr>
                <w:b/>
                <w:bCs/>
                <w:sz w:val="20"/>
                <w:szCs w:val="20"/>
              </w:rPr>
              <w:t>Cena v Kč bez DPH</w:t>
            </w:r>
          </w:p>
        </w:tc>
      </w:tr>
      <w:tr w:rsidR="0092246E" w14:paraId="3266AF29"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27E68972" w14:textId="77777777" w:rsidR="0092246E" w:rsidRDefault="00FF1FE4">
            <w:pPr>
              <w:pStyle w:val="Jin0"/>
              <w:shd w:val="clear" w:color="auto" w:fill="auto"/>
              <w:spacing w:after="0"/>
              <w:rPr>
                <w:sz w:val="20"/>
                <w:szCs w:val="20"/>
              </w:rPr>
            </w:pPr>
            <w:r>
              <w:rPr>
                <w:sz w:val="20"/>
                <w:szCs w:val="20"/>
              </w:rPr>
              <w:t>Náhradní díly (viz. cenová nabídka)</w:t>
            </w:r>
          </w:p>
        </w:tc>
        <w:tc>
          <w:tcPr>
            <w:tcW w:w="1704" w:type="dxa"/>
            <w:tcBorders>
              <w:top w:val="single" w:sz="4" w:space="0" w:color="auto"/>
              <w:left w:val="single" w:sz="4" w:space="0" w:color="auto"/>
            </w:tcBorders>
            <w:shd w:val="clear" w:color="auto" w:fill="FFFFFF"/>
            <w:vAlign w:val="bottom"/>
          </w:tcPr>
          <w:p w14:paraId="5233B573" w14:textId="77777777" w:rsidR="0092246E" w:rsidRDefault="00FF1FE4">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24C4F138" w14:textId="77777777" w:rsidR="0092246E" w:rsidRDefault="00FF1FE4">
            <w:pPr>
              <w:pStyle w:val="Jin0"/>
              <w:shd w:val="clear" w:color="auto" w:fill="auto"/>
              <w:spacing w:after="0"/>
              <w:jc w:val="center"/>
              <w:rPr>
                <w:sz w:val="20"/>
                <w:szCs w:val="20"/>
              </w:rPr>
            </w:pPr>
            <w:r>
              <w:rPr>
                <w:sz w:val="20"/>
                <w:szCs w:val="20"/>
              </w:rPr>
              <w:t>126 717,-</w:t>
            </w:r>
          </w:p>
        </w:tc>
      </w:tr>
      <w:tr w:rsidR="0092246E" w14:paraId="7B2BBFAE"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285A8C1E" w14:textId="77777777" w:rsidR="0092246E" w:rsidRDefault="00FF1FE4">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34BE14AB" w14:textId="77777777" w:rsidR="0092246E" w:rsidRDefault="00FF1FE4">
            <w:pPr>
              <w:pStyle w:val="Jin0"/>
              <w:shd w:val="clear" w:color="auto" w:fill="auto"/>
              <w:spacing w:after="0"/>
              <w:jc w:val="center"/>
              <w:rPr>
                <w:sz w:val="20"/>
                <w:szCs w:val="20"/>
              </w:rPr>
            </w:pPr>
            <w:r>
              <w:rPr>
                <w:b/>
                <w:bCs/>
                <w:sz w:val="20"/>
                <w:szCs w:val="20"/>
              </w:rPr>
              <w:t>126 717,-</w:t>
            </w:r>
          </w:p>
        </w:tc>
      </w:tr>
    </w:tbl>
    <w:p w14:paraId="58657510" w14:textId="77777777" w:rsidR="0092246E" w:rsidRDefault="0092246E">
      <w:pPr>
        <w:spacing w:after="459" w:line="1" w:lineRule="exact"/>
      </w:pPr>
    </w:p>
    <w:p w14:paraId="4748D495" w14:textId="77777777" w:rsidR="0092246E" w:rsidRDefault="00FF1FE4">
      <w:pPr>
        <w:pStyle w:val="Zkladntext1"/>
        <w:shd w:val="clear" w:color="auto" w:fill="auto"/>
        <w:ind w:firstLine="620"/>
      </w:pPr>
      <w:r>
        <w:rPr>
          <w:b/>
          <w:bCs/>
        </w:rPr>
        <w:t xml:space="preserve">TERMÍN DODÁVKY: </w:t>
      </w:r>
      <w:r>
        <w:t>31.12. 2024</w:t>
      </w:r>
    </w:p>
    <w:p w14:paraId="501035F0" w14:textId="77777777" w:rsidR="0092246E" w:rsidRDefault="00FF1FE4">
      <w:pPr>
        <w:pStyle w:val="Zkladntext1"/>
        <w:shd w:val="clear" w:color="auto" w:fill="auto"/>
        <w:ind w:firstLine="620"/>
      </w:pPr>
      <w:r>
        <w:rPr>
          <w:b/>
          <w:bCs/>
        </w:rPr>
        <w:t xml:space="preserve">Způsob dopravy: </w:t>
      </w:r>
      <w:r>
        <w:t>Dodavatelsky</w:t>
      </w:r>
    </w:p>
    <w:p w14:paraId="18F221EA" w14:textId="77777777" w:rsidR="0092246E" w:rsidRDefault="00FF1FE4">
      <w:pPr>
        <w:pStyle w:val="Zkladntext1"/>
        <w:shd w:val="clear" w:color="auto" w:fill="auto"/>
        <w:spacing w:after="400"/>
        <w:ind w:firstLine="620"/>
      </w:pPr>
      <w:r>
        <w:rPr>
          <w:b/>
          <w:bCs/>
        </w:rPr>
        <w:t xml:space="preserve">Místo dodání: </w:t>
      </w:r>
      <w:r>
        <w:t>KSÚSV a PO Jihlava, Kosovská 1122/16, 586 01 Jihlava</w:t>
      </w:r>
    </w:p>
    <w:p w14:paraId="1C0BCCCD" w14:textId="77777777" w:rsidR="0092246E" w:rsidRDefault="00FF1FE4">
      <w:pPr>
        <w:pStyle w:val="Nadpis20"/>
        <w:keepNext/>
        <w:keepLines/>
        <w:shd w:val="clear" w:color="auto" w:fill="auto"/>
        <w:ind w:left="0" w:firstLine="620"/>
        <w:jc w:val="both"/>
      </w:pPr>
      <w:bookmarkStart w:id="4" w:name="bookmark4"/>
      <w:bookmarkStart w:id="5" w:name="bookmark5"/>
      <w:r>
        <w:t>Platební podmínky:</w:t>
      </w:r>
      <w:bookmarkEnd w:id="4"/>
      <w:bookmarkEnd w:id="5"/>
    </w:p>
    <w:p w14:paraId="0BBC9032" w14:textId="77777777" w:rsidR="0092246E" w:rsidRDefault="00FF1FE4">
      <w:pPr>
        <w:pStyle w:val="Zkladntext1"/>
        <w:numPr>
          <w:ilvl w:val="0"/>
          <w:numId w:val="1"/>
        </w:numPr>
        <w:shd w:val="clear" w:color="auto" w:fill="auto"/>
        <w:tabs>
          <w:tab w:val="left" w:pos="1057"/>
        </w:tabs>
        <w:ind w:left="1040" w:hanging="380"/>
      </w:pPr>
      <w:r>
        <w:t xml:space="preserve">Kupní cena bude uhrazena na </w:t>
      </w:r>
      <w:r>
        <w:t xml:space="preserve">základě vystavené faktury. V případě prodlení se kupující zavazuje zaplatit prodávajícímu smluvní pokutu ve výši </w:t>
      </w:r>
      <w:proofErr w:type="gramStart"/>
      <w:r>
        <w:t>0,2%</w:t>
      </w:r>
      <w:proofErr w:type="gramEnd"/>
      <w:r>
        <w:t xml:space="preserve">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5BF478B9" w14:textId="09874DB3" w:rsidR="0092246E" w:rsidRDefault="00FF1FE4" w:rsidP="00FF1FE4">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sidRPr="00FF1FE4">
        <w:rPr>
          <w:b/>
          <w:bCs/>
        </w:rPr>
        <w:t xml:space="preserve">30 </w:t>
      </w:r>
      <w:r>
        <w:t>dní od data jejího doručení.</w:t>
      </w:r>
    </w:p>
    <w:p w14:paraId="4CC831A4" w14:textId="77777777" w:rsidR="0092246E" w:rsidRDefault="00FF1FE4">
      <w:pPr>
        <w:pStyle w:val="Zkladntext1"/>
        <w:numPr>
          <w:ilvl w:val="0"/>
          <w:numId w:val="1"/>
        </w:numPr>
        <w:shd w:val="clear" w:color="auto" w:fill="auto"/>
        <w:tabs>
          <w:tab w:val="left" w:pos="1017"/>
        </w:tabs>
        <w:ind w:firstLine="620"/>
      </w:pPr>
      <w:r>
        <w:t>Zboží přechází do vlastnictví kupujícího až po jeho zaplacení prodávajícímu.</w:t>
      </w:r>
    </w:p>
    <w:p w14:paraId="372531A7" w14:textId="77777777" w:rsidR="0092246E" w:rsidRDefault="00FF1FE4">
      <w:pPr>
        <w:pStyle w:val="Nadpis20"/>
        <w:keepNext/>
        <w:keepLines/>
        <w:shd w:val="clear" w:color="auto" w:fill="auto"/>
        <w:ind w:left="0" w:firstLine="620"/>
        <w:jc w:val="both"/>
      </w:pPr>
      <w:bookmarkStart w:id="6" w:name="bookmark6"/>
      <w:bookmarkStart w:id="7" w:name="bookmark7"/>
      <w:r>
        <w:t>Další ujednání:</w:t>
      </w:r>
      <w:bookmarkEnd w:id="6"/>
      <w:bookmarkEnd w:id="7"/>
    </w:p>
    <w:p w14:paraId="28EE9BAD" w14:textId="77777777" w:rsidR="0092246E" w:rsidRDefault="00FF1FE4">
      <w:pPr>
        <w:pStyle w:val="Zkladntext1"/>
        <w:numPr>
          <w:ilvl w:val="0"/>
          <w:numId w:val="1"/>
        </w:numPr>
        <w:shd w:val="clear" w:color="auto" w:fill="auto"/>
        <w:tabs>
          <w:tab w:val="left" w:pos="1057"/>
        </w:tabs>
        <w:ind w:left="1040" w:hanging="380"/>
      </w:pPr>
      <w:r>
        <w:t xml:space="preserve">Prodávající poskytuje kupujícímu záruku za jakost zboží v délce 12 měsíců. Obě smluvní strany se v případě </w:t>
      </w:r>
      <w:r>
        <w:t>reklamace zavazují sepsat reklamační zápis. Prodávající je povinen o reklamaci rozhodnout do 30 - ti dnů ode dne sepsání reklamačního zápisu.</w:t>
      </w:r>
    </w:p>
    <w:p w14:paraId="64D704AD" w14:textId="77777777" w:rsidR="0092246E" w:rsidRDefault="00FF1FE4">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27DB4FF8" w14:textId="77777777" w:rsidR="0092246E" w:rsidRDefault="00FF1FE4">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3979EE2" w14:textId="77777777" w:rsidR="0092246E" w:rsidRDefault="00FF1FE4">
      <w:pPr>
        <w:pStyle w:val="Zkladntext1"/>
        <w:numPr>
          <w:ilvl w:val="0"/>
          <w:numId w:val="1"/>
        </w:numPr>
        <w:shd w:val="clear" w:color="auto" w:fill="auto"/>
        <w:tabs>
          <w:tab w:val="left" w:pos="1040"/>
        </w:tabs>
        <w:spacing w:after="100"/>
        <w:ind w:left="1040" w:hanging="360"/>
        <w:jc w:val="both"/>
      </w:pPr>
      <w:r>
        <w:t xml:space="preserve">Prodávající se zavazuje v rámci plnění této Smlouvy </w:t>
      </w:r>
      <w:r>
        <w:t>nevyužívat v rozsahu vyšším než 10% ceny poddodavatele, který je:</w:t>
      </w:r>
    </w:p>
    <w:p w14:paraId="0AB70A03" w14:textId="77777777" w:rsidR="0092246E" w:rsidRDefault="00FF1FE4">
      <w:pPr>
        <w:pStyle w:val="Zkladntext1"/>
        <w:numPr>
          <w:ilvl w:val="0"/>
          <w:numId w:val="2"/>
        </w:numPr>
        <w:shd w:val="clear" w:color="auto" w:fill="auto"/>
        <w:tabs>
          <w:tab w:val="left" w:pos="1562"/>
        </w:tabs>
        <w:spacing w:after="100"/>
        <w:ind w:left="1140"/>
      </w:pPr>
      <w:r>
        <w:t>fyzickou či právnickou osobou nebo subjektem či orgánem se sídlem v Rusku,</w:t>
      </w:r>
    </w:p>
    <w:p w14:paraId="2B07DAA0" w14:textId="77777777" w:rsidR="0092246E" w:rsidRDefault="00FF1FE4">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675AF52E" w14:textId="77777777" w:rsidR="0092246E" w:rsidRDefault="00FF1FE4">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277CC360" w14:textId="77777777" w:rsidR="0092246E" w:rsidRDefault="00FF1FE4">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785FEF4C" w14:textId="77777777" w:rsidR="0092246E" w:rsidRDefault="00FF1FE4">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136C2402" w14:textId="77777777" w:rsidR="0092246E" w:rsidRDefault="00FF1FE4">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36AE1BB2" w14:textId="77777777" w:rsidR="0092246E" w:rsidRDefault="00FF1FE4">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8" w:history="1">
        <w:r>
          <w:t>https://www.financnianalytickyurad.cz/files/20220412- ukr-blr.xlsx</w:t>
        </w:r>
      </w:hyperlink>
      <w:r>
        <w:t>.</w:t>
      </w:r>
    </w:p>
    <w:p w14:paraId="506953A1" w14:textId="77777777" w:rsidR="0092246E" w:rsidRDefault="00FF1FE4">
      <w:pPr>
        <w:pStyle w:val="Zkladntext1"/>
        <w:numPr>
          <w:ilvl w:val="0"/>
          <w:numId w:val="1"/>
        </w:numPr>
        <w:shd w:val="clear" w:color="auto" w:fill="auto"/>
        <w:tabs>
          <w:tab w:val="left" w:pos="1137"/>
        </w:tabs>
        <w:spacing w:after="360"/>
        <w:ind w:left="1040" w:hanging="360"/>
        <w:jc w:val="both"/>
      </w:pPr>
      <w:r>
        <w:t xml:space="preserve">Prodávající výslovně souhlasí se zveřejněním celého textu této smlouvy včetně podpisů v informačním systému veřejné </w:t>
      </w:r>
      <w:proofErr w:type="gramStart"/>
      <w:r>
        <w:t xml:space="preserve">správy - </w:t>
      </w:r>
      <w:r>
        <w:t>Registru</w:t>
      </w:r>
      <w:proofErr w:type="gramEnd"/>
      <w:r>
        <w:t xml:space="preserve"> smluv.</w:t>
      </w:r>
    </w:p>
    <w:p w14:paraId="73BA2AC4" w14:textId="77777777" w:rsidR="0092246E" w:rsidRDefault="00FF1FE4">
      <w:pPr>
        <w:pStyle w:val="Zkladntext1"/>
        <w:numPr>
          <w:ilvl w:val="0"/>
          <w:numId w:val="1"/>
        </w:numPr>
        <w:shd w:val="clear" w:color="auto" w:fill="auto"/>
        <w:tabs>
          <w:tab w:val="left" w:pos="1137"/>
        </w:tabs>
        <w:ind w:left="1040" w:hanging="360"/>
        <w:jc w:val="both"/>
      </w:pPr>
      <w:r>
        <w:t>Tato smlouva nabývá 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14:paraId="480794E4" w14:textId="77777777" w:rsidR="0092246E" w:rsidRDefault="00FF1FE4">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65E7DA0C" w14:textId="77777777" w:rsidR="0092246E" w:rsidRDefault="00FF1FE4">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0AA4FBCB" w14:textId="77777777" w:rsidR="0092246E" w:rsidRDefault="00FF1FE4">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765C50C4" w14:textId="77777777" w:rsidR="0092246E" w:rsidRDefault="00FF1FE4">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4E936DFB" w14:textId="77777777" w:rsidR="0092246E" w:rsidRDefault="00FF1FE4">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08EF1CEA" w14:textId="77777777" w:rsidR="0092246E" w:rsidRDefault="00FF1FE4">
      <w:pPr>
        <w:pStyle w:val="Zkladntext1"/>
        <w:numPr>
          <w:ilvl w:val="0"/>
          <w:numId w:val="1"/>
        </w:numPr>
        <w:shd w:val="clear" w:color="auto" w:fill="auto"/>
        <w:tabs>
          <w:tab w:val="left" w:pos="1137"/>
        </w:tabs>
        <w:ind w:firstLine="680"/>
      </w:pPr>
      <w:r>
        <w:t>Nedílnou součástí Smlouvy je následující příloha:</w:t>
      </w:r>
    </w:p>
    <w:p w14:paraId="5834F19B" w14:textId="77777777" w:rsidR="0092246E" w:rsidRDefault="00FF1FE4">
      <w:pPr>
        <w:pStyle w:val="Nadpis20"/>
        <w:keepNext/>
        <w:keepLines/>
        <w:shd w:val="clear" w:color="auto" w:fill="auto"/>
        <w:spacing w:after="240"/>
        <w:ind w:left="0" w:firstLine="800"/>
      </w:pPr>
      <w:bookmarkStart w:id="8" w:name="bookmark8"/>
      <w:bookmarkStart w:id="9" w:name="bookmark9"/>
      <w:r>
        <w:rPr>
          <w:b w:val="0"/>
          <w:bCs w:val="0"/>
        </w:rPr>
        <w:t>- Cenová nabídka „</w:t>
      </w:r>
      <w:r>
        <w:t>dodávka náhradních dílů na opravu sypačů “</w:t>
      </w:r>
      <w:bookmarkEnd w:id="8"/>
      <w:bookmarkEnd w:id="9"/>
    </w:p>
    <w:p w14:paraId="0225B4C8" w14:textId="77777777" w:rsidR="0092246E" w:rsidRDefault="00FF1FE4">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7B951E97" w14:textId="77777777" w:rsidR="0092246E" w:rsidRDefault="00FF1FE4">
      <w:pPr>
        <w:pStyle w:val="Zkladntext1"/>
        <w:shd w:val="clear" w:color="auto" w:fill="auto"/>
        <w:spacing w:after="500"/>
        <w:ind w:firstLine="420"/>
      </w:pPr>
      <w:r>
        <w:t>V Brně, dne: viz podpis V Jihlavě, dne: viz podpis</w:t>
      </w:r>
    </w:p>
    <w:p w14:paraId="22C38111" w14:textId="77777777" w:rsidR="0092246E" w:rsidRDefault="00FF1FE4">
      <w:pPr>
        <w:pStyle w:val="Zkladntext1"/>
        <w:shd w:val="clear" w:color="auto" w:fill="auto"/>
        <w:spacing w:after="1000"/>
        <w:ind w:firstLine="420"/>
      </w:pPr>
      <w:r>
        <w:t>Prodávající: Kupující:</w:t>
      </w:r>
    </w:p>
    <w:p w14:paraId="413B3D78" w14:textId="77777777" w:rsidR="0092246E" w:rsidRDefault="00FF1FE4" w:rsidP="00FF1FE4">
      <w:pPr>
        <w:pStyle w:val="Zkladntext1"/>
        <w:shd w:val="clear" w:color="auto" w:fill="auto"/>
        <w:spacing w:after="0"/>
        <w:ind w:left="5320"/>
      </w:pPr>
      <w:r>
        <w:rPr>
          <w:noProof/>
        </w:rPr>
        <mc:AlternateContent>
          <mc:Choice Requires="wps">
            <w:drawing>
              <wp:anchor distT="0" distB="0" distL="114300" distR="114300" simplePos="0" relativeHeight="125829378" behindDoc="0" locked="0" layoutInCell="1" allowOverlap="1" wp14:anchorId="1B3ED4D1" wp14:editId="547712B1">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0C25B1E5" w14:textId="77777777" w:rsidR="0092246E" w:rsidRDefault="00FF1FE4">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w14:anchorId="1B3ED4D1" id="_x0000_t202" coordsize="21600,21600" o:spt="202" path="m,l,21600r21600,l21600,xe">
                <v:stroke joinstyle="miter"/>
                <v:path gradientshapeok="t" o:connecttype="rect"/>
              </v:shapetype>
              <v:shape id="Shape 1" o:spid="_x0000_s1026" type="#_x0000_t202" style="position:absolute;left:0;text-align:left;margin-left:68.65pt;margin-top:1pt;width:100.55pt;height:40.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" filled="f" stroked="f">
                <v:textbox inset="0,0,0,0">
                  <w:txbxContent>
                    <w:p w14:paraId="0C25B1E5" w14:textId="77777777" w:rsidR="0092246E" w:rsidRDefault="00FF1FE4">
                      <w:pPr>
                        <w:pStyle w:val="Zkladntext1"/>
                        <w:shd w:val="clear" w:color="auto" w:fill="auto"/>
                        <w:spacing w:after="0"/>
                      </w:pPr>
                      <w:r>
                        <w:t>Ing. Zbyněk Zelda jednatel společnosti Zbyněk Lazar s.r.o.</w:t>
                      </w:r>
                    </w:p>
                  </w:txbxContent>
                </v:textbox>
                <w10:wrap type="square" side="right" anchorx="page"/>
              </v:shape>
            </w:pict>
          </mc:Fallback>
        </mc:AlternateContent>
      </w:r>
      <w:r>
        <w:t xml:space="preserve">Ing. Radovan </w:t>
      </w:r>
      <w:r>
        <w:t>Necid</w:t>
      </w:r>
    </w:p>
    <w:p w14:paraId="18B20BB3" w14:textId="77777777" w:rsidR="0092246E" w:rsidRDefault="00FF1FE4" w:rsidP="00FF1FE4">
      <w:pPr>
        <w:pStyle w:val="Zkladntext1"/>
        <w:shd w:val="clear" w:color="auto" w:fill="auto"/>
        <w:spacing w:after="0"/>
        <w:ind w:left="5320"/>
      </w:pPr>
      <w:r>
        <w:t>ředitel organizace</w:t>
      </w:r>
    </w:p>
    <w:p w14:paraId="410230BF" w14:textId="77777777" w:rsidR="00FF1FE4" w:rsidRDefault="00FF1FE4" w:rsidP="00FF1FE4">
      <w:pPr>
        <w:pStyle w:val="Zkladntext1"/>
        <w:shd w:val="clear" w:color="auto" w:fill="auto"/>
        <w:ind w:left="7080" w:hanging="1760"/>
      </w:pPr>
      <w:r>
        <w:t>Krajská správa a údržba silnic Vysočiny,</w:t>
      </w:r>
    </w:p>
    <w:p w14:paraId="0177831C" w14:textId="47A5DC53" w:rsidR="0092246E" w:rsidRDefault="00FF1FE4" w:rsidP="00FF1FE4">
      <w:pPr>
        <w:pStyle w:val="Zkladntext1"/>
        <w:shd w:val="clear" w:color="auto" w:fill="auto"/>
        <w:ind w:left="4612" w:firstLine="708"/>
      </w:pPr>
      <w:r>
        <w:t>příspěvková organizace</w:t>
      </w:r>
      <w:r>
        <w:br w:type="page"/>
      </w:r>
    </w:p>
    <w:p w14:paraId="60ED7BAC" w14:textId="77777777" w:rsidR="0092246E" w:rsidRDefault="00FF1FE4">
      <w:pPr>
        <w:pStyle w:val="Zkladntext1"/>
        <w:shd w:val="clear" w:color="auto" w:fill="auto"/>
        <w:spacing w:after="440"/>
        <w:ind w:firstLine="420"/>
      </w:pPr>
      <w:r>
        <w:rPr>
          <w:rFonts w:ascii="Times New Roman" w:eastAsia="Times New Roman" w:hAnsi="Times New Roman" w:cs="Times New Roman"/>
          <w:sz w:val="24"/>
          <w:szCs w:val="24"/>
        </w:rPr>
        <w:lastRenderedPageBreak/>
        <w:t>Cenová nabídka „</w:t>
      </w:r>
      <w:r>
        <w:rPr>
          <w:b/>
          <w:bCs/>
        </w:rPr>
        <w:t>dodávka náhradních dílů na opravu sypačů</w:t>
      </w:r>
    </w:p>
    <w:p w14:paraId="11AE5FA9" w14:textId="77777777" w:rsidR="0092246E" w:rsidRDefault="00FF1FE4">
      <w:pPr>
        <w:pStyle w:val="Nadpis20"/>
        <w:keepNext/>
        <w:keepLines/>
        <w:pBdr>
          <w:bottom w:val="single" w:sz="4" w:space="0" w:color="auto"/>
        </w:pBdr>
        <w:shd w:val="clear" w:color="auto" w:fill="auto"/>
        <w:spacing w:after="300"/>
        <w:ind w:left="1300" w:firstLine="0"/>
      </w:pPr>
      <w:bookmarkStart w:id="10" w:name="bookmark10"/>
      <w:bookmarkStart w:id="11" w:name="bookmark11"/>
      <w:r>
        <w:t>Nabídka vystavená</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3931"/>
        <w:gridCol w:w="3571"/>
      </w:tblGrid>
      <w:tr w:rsidR="0092246E" w14:paraId="49D9AEC8" w14:textId="77777777" w:rsidTr="00FF1FE4">
        <w:tblPrEx>
          <w:tblCellMar>
            <w:top w:w="0" w:type="dxa"/>
            <w:bottom w:w="0" w:type="dxa"/>
          </w:tblCellMar>
        </w:tblPrEx>
        <w:trPr>
          <w:trHeight w:hRule="exact" w:val="355"/>
          <w:jc w:val="center"/>
        </w:trPr>
        <w:tc>
          <w:tcPr>
            <w:tcW w:w="3931" w:type="dxa"/>
            <w:vMerge w:val="restart"/>
            <w:tcBorders>
              <w:top w:val="single" w:sz="4" w:space="0" w:color="auto"/>
              <w:left w:val="single" w:sz="4" w:space="0" w:color="auto"/>
            </w:tcBorders>
            <w:shd w:val="clear" w:color="auto" w:fill="FFFFFF"/>
            <w:vAlign w:val="center"/>
          </w:tcPr>
          <w:p w14:paraId="6998A418" w14:textId="77777777" w:rsidR="0092246E" w:rsidRDefault="00FF1FE4">
            <w:pPr>
              <w:pStyle w:val="Jin0"/>
              <w:shd w:val="clear" w:color="auto" w:fill="auto"/>
              <w:spacing w:after="0"/>
              <w:rPr>
                <w:sz w:val="14"/>
                <w:szCs w:val="14"/>
              </w:rPr>
            </w:pPr>
            <w:r>
              <w:rPr>
                <w:sz w:val="14"/>
                <w:szCs w:val="14"/>
              </w:rPr>
              <w:t>Dodavatel:</w:t>
            </w:r>
          </w:p>
          <w:p w14:paraId="1FDC146C" w14:textId="77777777" w:rsidR="0092246E" w:rsidRDefault="00FF1FE4">
            <w:pPr>
              <w:pStyle w:val="Jin0"/>
              <w:shd w:val="clear" w:color="auto" w:fill="auto"/>
              <w:spacing w:after="0"/>
              <w:rPr>
                <w:sz w:val="14"/>
                <w:szCs w:val="14"/>
              </w:rPr>
            </w:pPr>
            <w:r>
              <w:rPr>
                <w:sz w:val="14"/>
                <w:szCs w:val="14"/>
              </w:rPr>
              <w:t xml:space="preserve">Zbyněk Lazar </w:t>
            </w:r>
            <w:r>
              <w:rPr>
                <w:color w:val="181818"/>
                <w:sz w:val="14"/>
                <w:szCs w:val="14"/>
              </w:rPr>
              <w:t>s.r.o.</w:t>
            </w:r>
          </w:p>
          <w:p w14:paraId="590835B2" w14:textId="77777777" w:rsidR="0092246E" w:rsidRDefault="00FF1FE4">
            <w:pPr>
              <w:pStyle w:val="Jin0"/>
              <w:shd w:val="clear" w:color="auto" w:fill="auto"/>
              <w:spacing w:after="0"/>
              <w:rPr>
                <w:sz w:val="14"/>
                <w:szCs w:val="14"/>
              </w:rPr>
            </w:pPr>
            <w:r>
              <w:rPr>
                <w:sz w:val="14"/>
                <w:szCs w:val="14"/>
              </w:rPr>
              <w:t>Letiště Brno-</w:t>
            </w:r>
            <w:proofErr w:type="spellStart"/>
            <w:r>
              <w:rPr>
                <w:sz w:val="14"/>
                <w:szCs w:val="14"/>
              </w:rPr>
              <w:t>Tuřanv</w:t>
            </w:r>
            <w:proofErr w:type="spellEnd"/>
            <w:r>
              <w:rPr>
                <w:sz w:val="14"/>
                <w:szCs w:val="14"/>
              </w:rPr>
              <w:t xml:space="preserve"> 904/1</w:t>
            </w:r>
          </w:p>
          <w:p w14:paraId="2B00CBED" w14:textId="77777777" w:rsidR="0092246E" w:rsidRDefault="00FF1FE4">
            <w:pPr>
              <w:pStyle w:val="Jin0"/>
              <w:shd w:val="clear" w:color="auto" w:fill="auto"/>
              <w:tabs>
                <w:tab w:val="left" w:pos="2237"/>
                <w:tab w:val="left" w:pos="3221"/>
              </w:tabs>
              <w:spacing w:after="180"/>
              <w:rPr>
                <w:sz w:val="14"/>
                <w:szCs w:val="14"/>
              </w:rPr>
            </w:pPr>
            <w:r>
              <w:rPr>
                <w:sz w:val="14"/>
                <w:szCs w:val="14"/>
              </w:rPr>
              <w:t>62700 Brno</w:t>
            </w:r>
            <w:r>
              <w:rPr>
                <w:sz w:val="14"/>
                <w:szCs w:val="14"/>
              </w:rPr>
              <w:tab/>
            </w:r>
            <w:proofErr w:type="gramStart"/>
            <w:r>
              <w:rPr>
                <w:sz w:val="14"/>
                <w:szCs w:val="14"/>
              </w:rPr>
              <w:t xml:space="preserve">_ </w:t>
            </w:r>
            <w:r>
              <w:rPr>
                <w:color w:val="181818"/>
                <w:sz w:val="14"/>
                <w:szCs w:val="14"/>
              </w:rPr>
              <w:t>]</w:t>
            </w:r>
            <w:proofErr w:type="gramEnd"/>
            <w:r>
              <w:rPr>
                <w:color w:val="181818"/>
                <w:sz w:val="14"/>
                <w:szCs w:val="14"/>
              </w:rPr>
              <w:t>[</w:t>
            </w:r>
            <w:r>
              <w:rPr>
                <w:color w:val="181818"/>
                <w:sz w:val="14"/>
                <w:szCs w:val="14"/>
              </w:rPr>
              <w:tab/>
              <w:t>j</w:t>
            </w:r>
          </w:p>
          <w:p w14:paraId="589C09E7" w14:textId="77777777" w:rsidR="0092246E" w:rsidRDefault="00FF1FE4">
            <w:pPr>
              <w:pStyle w:val="Jin0"/>
              <w:shd w:val="clear" w:color="auto" w:fill="auto"/>
              <w:spacing w:after="0"/>
              <w:rPr>
                <w:sz w:val="14"/>
                <w:szCs w:val="14"/>
              </w:rPr>
            </w:pPr>
            <w:r>
              <w:rPr>
                <w:sz w:val="14"/>
                <w:szCs w:val="14"/>
              </w:rPr>
              <w:t>Mobil:</w:t>
            </w:r>
          </w:p>
          <w:p w14:paraId="7534D5B5" w14:textId="77777777" w:rsidR="0092246E" w:rsidRDefault="00FF1FE4">
            <w:pPr>
              <w:pStyle w:val="Jin0"/>
              <w:shd w:val="clear" w:color="auto" w:fill="auto"/>
              <w:tabs>
                <w:tab w:val="left" w:pos="2702"/>
              </w:tabs>
              <w:spacing w:after="0"/>
              <w:rPr>
                <w:sz w:val="14"/>
                <w:szCs w:val="14"/>
              </w:rPr>
            </w:pPr>
            <w:r>
              <w:rPr>
                <w:sz w:val="14"/>
                <w:szCs w:val="14"/>
              </w:rPr>
              <w:t xml:space="preserve">IČO: </w:t>
            </w:r>
            <w:r>
              <w:rPr>
                <w:sz w:val="14"/>
                <w:szCs w:val="14"/>
              </w:rPr>
              <w:t>26317891</w:t>
            </w:r>
            <w:r>
              <w:rPr>
                <w:sz w:val="14"/>
                <w:szCs w:val="14"/>
              </w:rPr>
              <w:tab/>
              <w:t>\/</w:t>
            </w:r>
          </w:p>
          <w:p w14:paraId="06F76516" w14:textId="77777777" w:rsidR="0092246E" w:rsidRDefault="00FF1FE4">
            <w:pPr>
              <w:pStyle w:val="Jin0"/>
              <w:shd w:val="clear" w:color="auto" w:fill="auto"/>
              <w:spacing w:after="0"/>
              <w:rPr>
                <w:sz w:val="14"/>
                <w:szCs w:val="14"/>
              </w:rPr>
            </w:pPr>
            <w:r>
              <w:rPr>
                <w:sz w:val="14"/>
                <w:szCs w:val="14"/>
              </w:rPr>
              <w:t>DIČ: CZ26917891</w:t>
            </w:r>
          </w:p>
        </w:tc>
        <w:tc>
          <w:tcPr>
            <w:tcW w:w="3571" w:type="dxa"/>
            <w:tcBorders>
              <w:top w:val="single" w:sz="4" w:space="0" w:color="auto"/>
              <w:left w:val="single" w:sz="4" w:space="0" w:color="auto"/>
              <w:right w:val="single" w:sz="4" w:space="0" w:color="auto"/>
            </w:tcBorders>
            <w:shd w:val="clear" w:color="auto" w:fill="FFFFFF"/>
          </w:tcPr>
          <w:p w14:paraId="5BEDB8DC" w14:textId="77777777" w:rsidR="0092246E" w:rsidRDefault="00FF1FE4">
            <w:pPr>
              <w:pStyle w:val="Jin0"/>
              <w:shd w:val="clear" w:color="auto" w:fill="auto"/>
              <w:tabs>
                <w:tab w:val="left" w:pos="2496"/>
              </w:tabs>
              <w:spacing w:after="0"/>
              <w:rPr>
                <w:sz w:val="20"/>
                <w:szCs w:val="20"/>
              </w:rPr>
            </w:pPr>
            <w:r>
              <w:rPr>
                <w:sz w:val="14"/>
                <w:szCs w:val="14"/>
              </w:rPr>
              <w:t>Doklad číslo:</w:t>
            </w:r>
            <w:r>
              <w:rPr>
                <w:sz w:val="14"/>
                <w:szCs w:val="14"/>
              </w:rPr>
              <w:tab/>
            </w:r>
            <w:r>
              <w:rPr>
                <w:sz w:val="20"/>
                <w:szCs w:val="20"/>
              </w:rPr>
              <w:t>NP2240173</w:t>
            </w:r>
          </w:p>
        </w:tc>
      </w:tr>
      <w:tr w:rsidR="0092246E" w14:paraId="55C88940" w14:textId="77777777">
        <w:tblPrEx>
          <w:tblCellMar>
            <w:top w:w="0" w:type="dxa"/>
            <w:bottom w:w="0" w:type="dxa"/>
          </w:tblCellMar>
        </w:tblPrEx>
        <w:trPr>
          <w:trHeight w:hRule="exact" w:val="1550"/>
          <w:jc w:val="center"/>
        </w:trPr>
        <w:tc>
          <w:tcPr>
            <w:tcW w:w="3931" w:type="dxa"/>
            <w:vMerge/>
            <w:tcBorders>
              <w:left w:val="single" w:sz="4" w:space="0" w:color="auto"/>
            </w:tcBorders>
            <w:shd w:val="clear" w:color="auto" w:fill="FFFFFF"/>
            <w:vAlign w:val="center"/>
          </w:tcPr>
          <w:p w14:paraId="3F1306D9" w14:textId="77777777" w:rsidR="0092246E" w:rsidRDefault="0092246E"/>
        </w:tc>
        <w:tc>
          <w:tcPr>
            <w:tcW w:w="3571" w:type="dxa"/>
            <w:tcBorders>
              <w:top w:val="single" w:sz="4" w:space="0" w:color="auto"/>
              <w:left w:val="single" w:sz="4" w:space="0" w:color="auto"/>
              <w:right w:val="single" w:sz="4" w:space="0" w:color="auto"/>
            </w:tcBorders>
            <w:shd w:val="clear" w:color="auto" w:fill="FFFFFF"/>
            <w:vAlign w:val="center"/>
          </w:tcPr>
          <w:p w14:paraId="57FA84A7" w14:textId="77777777" w:rsidR="0092246E" w:rsidRDefault="00FF1FE4">
            <w:pPr>
              <w:pStyle w:val="Jin0"/>
              <w:shd w:val="clear" w:color="auto" w:fill="auto"/>
              <w:spacing w:after="100" w:line="307" w:lineRule="auto"/>
              <w:rPr>
                <w:sz w:val="14"/>
                <w:szCs w:val="14"/>
              </w:rPr>
            </w:pPr>
            <w:r>
              <w:rPr>
                <w:sz w:val="14"/>
                <w:szCs w:val="14"/>
              </w:rPr>
              <w:t>Odběratel:</w:t>
            </w:r>
          </w:p>
          <w:p w14:paraId="40BFE1FF" w14:textId="77777777" w:rsidR="0092246E" w:rsidRDefault="00FF1FE4">
            <w:pPr>
              <w:pStyle w:val="Jin0"/>
              <w:shd w:val="clear" w:color="auto" w:fill="auto"/>
              <w:spacing w:after="0" w:line="307" w:lineRule="auto"/>
              <w:rPr>
                <w:sz w:val="14"/>
                <w:szCs w:val="14"/>
              </w:rPr>
            </w:pPr>
            <w:r>
              <w:rPr>
                <w:sz w:val="14"/>
                <w:szCs w:val="14"/>
              </w:rPr>
              <w:t>*KSÚS, provoz Jihlava, středisko Jihlava Kosovská 16</w:t>
            </w:r>
          </w:p>
          <w:p w14:paraId="1C4DB99F" w14:textId="77777777" w:rsidR="0092246E" w:rsidRDefault="00FF1FE4">
            <w:pPr>
              <w:pStyle w:val="Jin0"/>
              <w:shd w:val="clear" w:color="auto" w:fill="auto"/>
              <w:tabs>
                <w:tab w:val="left" w:pos="984"/>
              </w:tabs>
              <w:spacing w:after="100" w:line="307" w:lineRule="auto"/>
              <w:rPr>
                <w:sz w:val="14"/>
                <w:szCs w:val="14"/>
              </w:rPr>
            </w:pPr>
            <w:r>
              <w:rPr>
                <w:sz w:val="14"/>
                <w:szCs w:val="14"/>
              </w:rPr>
              <w:t>58601</w:t>
            </w:r>
            <w:r>
              <w:rPr>
                <w:sz w:val="14"/>
                <w:szCs w:val="14"/>
              </w:rPr>
              <w:tab/>
              <w:t>Jihlava</w:t>
            </w:r>
          </w:p>
          <w:p w14:paraId="6CD6D543" w14:textId="77777777" w:rsidR="0092246E" w:rsidRDefault="00FF1FE4">
            <w:pPr>
              <w:pStyle w:val="Jin0"/>
              <w:shd w:val="clear" w:color="auto" w:fill="auto"/>
              <w:spacing w:after="0"/>
              <w:rPr>
                <w:sz w:val="14"/>
                <w:szCs w:val="14"/>
              </w:rPr>
            </w:pPr>
            <w:r>
              <w:rPr>
                <w:sz w:val="14"/>
                <w:szCs w:val="14"/>
              </w:rPr>
              <w:t>IČO: 00090450</w:t>
            </w:r>
          </w:p>
          <w:p w14:paraId="08C056A4" w14:textId="77777777" w:rsidR="0092246E" w:rsidRDefault="00FF1FE4">
            <w:pPr>
              <w:pStyle w:val="Jin0"/>
              <w:shd w:val="clear" w:color="auto" w:fill="auto"/>
              <w:spacing w:after="60"/>
              <w:rPr>
                <w:sz w:val="14"/>
                <w:szCs w:val="14"/>
              </w:rPr>
            </w:pPr>
            <w:r>
              <w:rPr>
                <w:sz w:val="14"/>
                <w:szCs w:val="14"/>
              </w:rPr>
              <w:t>DIČ; CZ00090450</w:t>
            </w:r>
          </w:p>
        </w:tc>
      </w:tr>
      <w:tr w:rsidR="0092246E" w14:paraId="3646503B" w14:textId="77777777">
        <w:tblPrEx>
          <w:tblCellMar>
            <w:top w:w="0" w:type="dxa"/>
            <w:bottom w:w="0" w:type="dxa"/>
          </w:tblCellMar>
        </w:tblPrEx>
        <w:trPr>
          <w:trHeight w:hRule="exact" w:val="475"/>
          <w:jc w:val="center"/>
        </w:trPr>
        <w:tc>
          <w:tcPr>
            <w:tcW w:w="7502" w:type="dxa"/>
            <w:gridSpan w:val="2"/>
            <w:tcBorders>
              <w:top w:val="single" w:sz="4" w:space="0" w:color="auto"/>
              <w:left w:val="single" w:sz="4" w:space="0" w:color="auto"/>
              <w:bottom w:val="single" w:sz="4" w:space="0" w:color="auto"/>
              <w:right w:val="single" w:sz="4" w:space="0" w:color="auto"/>
            </w:tcBorders>
            <w:shd w:val="clear" w:color="auto" w:fill="FFFFFF"/>
          </w:tcPr>
          <w:p w14:paraId="09463485" w14:textId="77777777" w:rsidR="0092246E" w:rsidRDefault="00FF1FE4">
            <w:pPr>
              <w:pStyle w:val="Jin0"/>
              <w:shd w:val="clear" w:color="auto" w:fill="auto"/>
              <w:tabs>
                <w:tab w:val="left" w:pos="2189"/>
              </w:tabs>
              <w:spacing w:after="0"/>
              <w:rPr>
                <w:sz w:val="14"/>
                <w:szCs w:val="14"/>
              </w:rPr>
            </w:pPr>
            <w:r>
              <w:rPr>
                <w:sz w:val="14"/>
                <w:szCs w:val="14"/>
              </w:rPr>
              <w:t>Datum vystavení: 21.02.2024</w:t>
            </w:r>
            <w:r>
              <w:rPr>
                <w:sz w:val="14"/>
                <w:szCs w:val="14"/>
              </w:rPr>
              <w:tab/>
              <w:t>Platnost do: 27.02.2024 Vystavil (a): I</w:t>
            </w:r>
          </w:p>
          <w:p w14:paraId="655984BE" w14:textId="77777777" w:rsidR="0092246E" w:rsidRDefault="00FF1FE4">
            <w:pPr>
              <w:pStyle w:val="Jin0"/>
              <w:shd w:val="clear" w:color="auto" w:fill="auto"/>
              <w:tabs>
                <w:tab w:val="left" w:pos="869"/>
              </w:tabs>
              <w:spacing w:after="0"/>
              <w:rPr>
                <w:sz w:val="14"/>
                <w:szCs w:val="14"/>
              </w:rPr>
            </w:pPr>
            <w:r>
              <w:rPr>
                <w:sz w:val="14"/>
                <w:szCs w:val="14"/>
              </w:rPr>
              <w:t>Doprava:</w:t>
            </w:r>
            <w:r>
              <w:rPr>
                <w:sz w:val="14"/>
                <w:szCs w:val="14"/>
              </w:rPr>
              <w:tab/>
              <w:t xml:space="preserve">Platební </w:t>
            </w:r>
            <w:r>
              <w:rPr>
                <w:sz w:val="14"/>
                <w:szCs w:val="14"/>
              </w:rPr>
              <w:t>podmínky:</w:t>
            </w:r>
          </w:p>
        </w:tc>
      </w:tr>
    </w:tbl>
    <w:p w14:paraId="4280ADCB" w14:textId="77777777" w:rsidR="0092246E" w:rsidRDefault="0092246E">
      <w:pPr>
        <w:sectPr w:rsidR="0092246E">
          <w:pgSz w:w="11900" w:h="16840"/>
          <w:pgMar w:top="261" w:right="702" w:bottom="1239" w:left="965" w:header="0" w:footer="811" w:gutter="0"/>
          <w:pgNumType w:start="1"/>
          <w:cols w:space="720"/>
          <w:noEndnote/>
          <w:docGrid w:linePitch="360"/>
        </w:sectPr>
      </w:pPr>
    </w:p>
    <w:p w14:paraId="5D980DBA" w14:textId="77777777" w:rsidR="0092246E" w:rsidRDefault="0092246E">
      <w:pPr>
        <w:spacing w:before="29" w:after="29" w:line="240" w:lineRule="exact"/>
        <w:rPr>
          <w:sz w:val="19"/>
          <w:szCs w:val="19"/>
        </w:rPr>
      </w:pPr>
    </w:p>
    <w:p w14:paraId="2D536F44" w14:textId="77777777" w:rsidR="0092246E" w:rsidRDefault="0092246E">
      <w:pPr>
        <w:spacing w:line="1" w:lineRule="exact"/>
        <w:sectPr w:rsidR="0092246E">
          <w:type w:val="continuous"/>
          <w:pgSz w:w="11900" w:h="16840"/>
          <w:pgMar w:top="332" w:right="0" w:bottom="3252" w:left="0" w:header="0" w:footer="3" w:gutter="0"/>
          <w:cols w:space="720"/>
          <w:noEndnote/>
          <w:docGrid w:linePitch="360"/>
        </w:sectPr>
      </w:pPr>
    </w:p>
    <w:p w14:paraId="74E03D3F" w14:textId="77777777" w:rsidR="0092246E" w:rsidRDefault="00FF1FE4">
      <w:pPr>
        <w:pStyle w:val="Zkladntext20"/>
        <w:framePr w:w="1891" w:h="4848" w:wrap="none" w:vAnchor="text" w:hAnchor="page" w:x="2257" w:y="21"/>
        <w:shd w:val="clear" w:color="auto" w:fill="auto"/>
        <w:tabs>
          <w:tab w:val="left" w:leader="underscore" w:pos="1824"/>
        </w:tabs>
      </w:pPr>
      <w:proofErr w:type="gramStart"/>
      <w:r>
        <w:rPr>
          <w:u w:val="single"/>
        </w:rPr>
        <w:t>Označe</w:t>
      </w:r>
      <w:r>
        <w:t>n[</w:t>
      </w:r>
      <w:proofErr w:type="gramEnd"/>
      <w:r>
        <w:t>dodávky</w:t>
      </w:r>
      <w:r>
        <w:tab/>
      </w:r>
    </w:p>
    <w:p w14:paraId="599A86E8" w14:textId="77777777" w:rsidR="0092246E" w:rsidRDefault="00FF1FE4">
      <w:pPr>
        <w:pStyle w:val="Zkladntext20"/>
        <w:framePr w:w="1891" w:h="4848" w:wrap="none" w:vAnchor="text" w:hAnchor="page" w:x="2257" w:y="21"/>
        <w:shd w:val="clear" w:color="auto" w:fill="auto"/>
      </w:pPr>
      <w:r>
        <w:t>”‘KSÚS~ Bystřice</w:t>
      </w:r>
    </w:p>
    <w:p w14:paraId="18365736" w14:textId="77777777" w:rsidR="0092246E" w:rsidRDefault="00FF1FE4">
      <w:pPr>
        <w:pStyle w:val="Zkladntext20"/>
        <w:framePr w:w="1891" w:h="4848" w:wrap="none" w:vAnchor="text" w:hAnchor="page" w:x="2257" w:y="21"/>
        <w:shd w:val="clear" w:color="auto" w:fill="auto"/>
      </w:pPr>
      <w:r>
        <w:t>BEIL Kolo radlice obruč 15x4</w:t>
      </w:r>
    </w:p>
    <w:p w14:paraId="77BC7FCA" w14:textId="77777777" w:rsidR="0092246E" w:rsidRDefault="00FF1FE4">
      <w:pPr>
        <w:pStyle w:val="Zkladntext20"/>
        <w:framePr w:w="1891" w:h="4848" w:wrap="none" w:vAnchor="text" w:hAnchor="page" w:x="2257" w:y="21"/>
        <w:shd w:val="clear" w:color="auto" w:fill="auto"/>
      </w:pPr>
      <w:proofErr w:type="gramStart"/>
      <w:r>
        <w:t xml:space="preserve">Dopravné - </w:t>
      </w:r>
      <w:proofErr w:type="spellStart"/>
      <w:r>
        <w:t>Toptrans</w:t>
      </w:r>
      <w:proofErr w:type="spellEnd"/>
      <w:proofErr w:type="gramEnd"/>
      <w:r>
        <w:t xml:space="preserve"> *“KSÚS Velká Bíteš</w:t>
      </w:r>
    </w:p>
    <w:p w14:paraId="157F6C09" w14:textId="77777777" w:rsidR="0092246E" w:rsidRDefault="00FF1FE4">
      <w:pPr>
        <w:pStyle w:val="Zkladntext20"/>
        <w:framePr w:w="1891" w:h="4848" w:wrap="none" w:vAnchor="text" w:hAnchor="page" w:x="2257" w:y="21"/>
        <w:shd w:val="clear" w:color="auto" w:fill="auto"/>
      </w:pPr>
      <w:r>
        <w:t xml:space="preserve">MTM LLV Držák druhého, Dopravné - </w:t>
      </w:r>
      <w:proofErr w:type="spellStart"/>
      <w:r>
        <w:t>Toptrans</w:t>
      </w:r>
      <w:proofErr w:type="spellEnd"/>
      <w:r>
        <w:t xml:space="preserve"> "*KSÚS </w:t>
      </w:r>
      <w:proofErr w:type="spellStart"/>
      <w:proofErr w:type="gramStart"/>
      <w:r>
        <w:t>Mor.Budějovice</w:t>
      </w:r>
      <w:proofErr w:type="spellEnd"/>
      <w:r>
        <w:t xml:space="preserve"> .Hydromotor</w:t>
      </w:r>
      <w:proofErr w:type="gramEnd"/>
      <w:r>
        <w:t xml:space="preserve"> 12,5 </w:t>
      </w:r>
      <w:r>
        <w:t xml:space="preserve">vrchní připojeni .SYKO Talíř </w:t>
      </w:r>
      <w:proofErr w:type="spellStart"/>
      <w:r>
        <w:t>rozm</w:t>
      </w:r>
      <w:proofErr w:type="spellEnd"/>
      <w:r>
        <w:t>. pr.610 Z Dopravné-</w:t>
      </w:r>
      <w:proofErr w:type="spellStart"/>
      <w:r>
        <w:t>Toptrans</w:t>
      </w:r>
      <w:proofErr w:type="spellEnd"/>
      <w:r>
        <w:t xml:space="preserve"> “*KSÚS Jihlava</w:t>
      </w:r>
    </w:p>
    <w:p w14:paraId="54604E4A" w14:textId="77777777" w:rsidR="0092246E" w:rsidRDefault="00FF1FE4">
      <w:pPr>
        <w:pStyle w:val="Zkladntext20"/>
        <w:framePr w:w="1891" w:h="4848" w:wrap="none" w:vAnchor="text" w:hAnchor="page" w:x="2257" w:y="21"/>
        <w:shd w:val="clear" w:color="auto" w:fill="auto"/>
      </w:pPr>
      <w:proofErr w:type="gramStart"/>
      <w:r>
        <w:t>.SYKO</w:t>
      </w:r>
      <w:proofErr w:type="gramEnd"/>
      <w:r>
        <w:t xml:space="preserve"> Talíř </w:t>
      </w:r>
      <w:proofErr w:type="spellStart"/>
      <w:r>
        <w:t>rozm</w:t>
      </w:r>
      <w:proofErr w:type="spellEnd"/>
      <w:r>
        <w:t>. pr.610 Z Dopravné-</w:t>
      </w:r>
      <w:proofErr w:type="spellStart"/>
      <w:r>
        <w:t>Toptrans</w:t>
      </w:r>
      <w:proofErr w:type="spellEnd"/>
      <w:r>
        <w:t xml:space="preserve"> *"</w:t>
      </w:r>
      <w:proofErr w:type="spellStart"/>
      <w:r>
        <w:t>KSťlS</w:t>
      </w:r>
      <w:proofErr w:type="spellEnd"/>
      <w:r>
        <w:t xml:space="preserve"> Třebíč</w:t>
      </w:r>
    </w:p>
    <w:p w14:paraId="0DA84F7E" w14:textId="77777777" w:rsidR="0092246E" w:rsidRDefault="00FF1FE4">
      <w:pPr>
        <w:pStyle w:val="Zkladntext20"/>
        <w:framePr w:w="1891" w:h="4848" w:wrap="none" w:vAnchor="text" w:hAnchor="page" w:x="2257" w:y="21"/>
        <w:shd w:val="clear" w:color="auto" w:fill="auto"/>
      </w:pPr>
      <w:proofErr w:type="gramStart"/>
      <w:r>
        <w:t>.SYKO</w:t>
      </w:r>
      <w:proofErr w:type="gramEnd"/>
      <w:r>
        <w:t xml:space="preserve"> Rozmetadlo zadní bez</w:t>
      </w:r>
    </w:p>
    <w:p w14:paraId="0CFE49C0" w14:textId="77777777" w:rsidR="0092246E" w:rsidRDefault="00FF1FE4">
      <w:pPr>
        <w:pStyle w:val="Zkladntext20"/>
        <w:framePr w:w="1891" w:h="4848" w:wrap="none" w:vAnchor="text" w:hAnchor="page" w:x="2257" w:y="21"/>
        <w:shd w:val="clear" w:color="auto" w:fill="auto"/>
      </w:pPr>
      <w:proofErr w:type="gramStart"/>
      <w:r>
        <w:t xml:space="preserve">Dopravné - </w:t>
      </w:r>
      <w:proofErr w:type="spellStart"/>
      <w:r>
        <w:t>Toptrans</w:t>
      </w:r>
      <w:proofErr w:type="spellEnd"/>
      <w:proofErr w:type="gramEnd"/>
    </w:p>
    <w:p w14:paraId="12600E57" w14:textId="77777777" w:rsidR="0092246E" w:rsidRDefault="00FF1FE4">
      <w:pPr>
        <w:pStyle w:val="Zkladntext20"/>
        <w:framePr w:w="1891" w:h="4848" w:wrap="none" w:vAnchor="text" w:hAnchor="page" w:x="2257" w:y="21"/>
        <w:shd w:val="clear" w:color="auto" w:fill="auto"/>
      </w:pPr>
      <w:r>
        <w:t>•"KSÚS Chotěboř</w:t>
      </w:r>
    </w:p>
    <w:p w14:paraId="0A12CCF1" w14:textId="77777777" w:rsidR="0092246E" w:rsidRDefault="00FF1FE4">
      <w:pPr>
        <w:pStyle w:val="Zkladntext20"/>
        <w:framePr w:w="1891" w:h="4848" w:wrap="none" w:vAnchor="text" w:hAnchor="page" w:x="2257" w:y="21"/>
        <w:shd w:val="clear" w:color="auto" w:fill="auto"/>
      </w:pPr>
      <w:r>
        <w:t>SK85 Nůž vrhače I</w:t>
      </w:r>
    </w:p>
    <w:p w14:paraId="0E4CE8E9" w14:textId="77777777" w:rsidR="0092246E" w:rsidRDefault="00FF1FE4">
      <w:pPr>
        <w:pStyle w:val="Zkladntext20"/>
        <w:framePr w:w="1891" w:h="4848" w:wrap="none" w:vAnchor="text" w:hAnchor="page" w:x="2257" w:y="21"/>
        <w:shd w:val="clear" w:color="auto" w:fill="auto"/>
      </w:pPr>
      <w:r>
        <w:t>SK85 Nůž vrhače II</w:t>
      </w:r>
    </w:p>
    <w:p w14:paraId="378FDE54" w14:textId="77777777" w:rsidR="0092246E" w:rsidRDefault="00FF1FE4">
      <w:pPr>
        <w:pStyle w:val="Zkladntext20"/>
        <w:framePr w:w="1891" w:h="4848" w:wrap="none" w:vAnchor="text" w:hAnchor="page" w:x="2257" w:y="21"/>
        <w:shd w:val="clear" w:color="auto" w:fill="auto"/>
      </w:pPr>
      <w:r>
        <w:t>SK85 Nůž šneku 105</w:t>
      </w:r>
    </w:p>
    <w:p w14:paraId="25511263" w14:textId="77777777" w:rsidR="0092246E" w:rsidRDefault="00FF1FE4">
      <w:pPr>
        <w:pStyle w:val="Zkladntext20"/>
        <w:framePr w:w="1891" w:h="4848" w:wrap="none" w:vAnchor="text" w:hAnchor="page" w:x="2257" w:y="21"/>
        <w:shd w:val="clear" w:color="auto" w:fill="auto"/>
      </w:pPr>
      <w:r>
        <w:t>SK85 Nůž šneku 106</w:t>
      </w:r>
    </w:p>
    <w:p w14:paraId="323B1996" w14:textId="77777777" w:rsidR="0092246E" w:rsidRDefault="00FF1FE4">
      <w:pPr>
        <w:pStyle w:val="Zkladntext20"/>
        <w:framePr w:w="1891" w:h="4848" w:wrap="none" w:vAnchor="text" w:hAnchor="page" w:x="2257" w:y="21"/>
        <w:pBdr>
          <w:bottom w:val="single" w:sz="4" w:space="0" w:color="auto"/>
        </w:pBdr>
        <w:shd w:val="clear" w:color="auto" w:fill="auto"/>
      </w:pPr>
      <w:proofErr w:type="gramStart"/>
      <w:r>
        <w:t xml:space="preserve">Dopravné - </w:t>
      </w:r>
      <w:proofErr w:type="spellStart"/>
      <w:r>
        <w:t>Toptrans</w:t>
      </w:r>
      <w:proofErr w:type="spellEnd"/>
      <w:proofErr w:type="gramEnd"/>
    </w:p>
    <w:p w14:paraId="20515D1F" w14:textId="77777777" w:rsidR="0092246E" w:rsidRDefault="00FF1FE4">
      <w:pPr>
        <w:pStyle w:val="Zkladntext30"/>
        <w:framePr w:w="5054" w:h="202" w:wrap="none" w:vAnchor="text" w:hAnchor="page" w:x="4734" w:y="21"/>
        <w:shd w:val="clear" w:color="auto" w:fill="auto"/>
        <w:tabs>
          <w:tab w:val="left" w:pos="1152"/>
        </w:tabs>
        <w:spacing w:after="0"/>
        <w:ind w:left="0"/>
        <w:rPr>
          <w:sz w:val="11"/>
          <w:szCs w:val="11"/>
        </w:rPr>
      </w:pPr>
      <w:r>
        <w:rPr>
          <w:sz w:val="11"/>
          <w:szCs w:val="11"/>
        </w:rPr>
        <w:t>Kód</w:t>
      </w:r>
      <w:r>
        <w:rPr>
          <w:sz w:val="11"/>
          <w:szCs w:val="11"/>
        </w:rPr>
        <w:tab/>
        <w:t xml:space="preserve">Počet M.J.M.J. </w:t>
      </w:r>
      <w:proofErr w:type="spellStart"/>
      <w:r>
        <w:rPr>
          <w:sz w:val="11"/>
          <w:szCs w:val="11"/>
        </w:rPr>
        <w:t>lenazaM</w:t>
      </w:r>
      <w:proofErr w:type="spellEnd"/>
      <w:r>
        <w:rPr>
          <w:sz w:val="11"/>
          <w:szCs w:val="11"/>
        </w:rPr>
        <w:t>-J. DPH% bez DPH</w:t>
      </w:r>
      <w:r>
        <w:rPr>
          <w:color w:val="3A3E59"/>
          <w:sz w:val="11"/>
          <w:szCs w:val="11"/>
        </w:rPr>
        <w:t xml:space="preserve"> </w:t>
      </w:r>
      <w:r>
        <w:rPr>
          <w:sz w:val="11"/>
          <w:szCs w:val="11"/>
        </w:rPr>
        <w:t>s DPH</w:t>
      </w:r>
    </w:p>
    <w:tbl>
      <w:tblPr>
        <w:tblOverlap w:val="never"/>
        <w:tblW w:w="0" w:type="auto"/>
        <w:tblLayout w:type="fixed"/>
        <w:tblCellMar>
          <w:left w:w="10" w:type="dxa"/>
          <w:right w:w="10" w:type="dxa"/>
        </w:tblCellMar>
        <w:tblLook w:val="04A0" w:firstRow="1" w:lastRow="0" w:firstColumn="1" w:lastColumn="0" w:noHBand="0" w:noVBand="1"/>
      </w:tblPr>
      <w:tblGrid>
        <w:gridCol w:w="1152"/>
        <w:gridCol w:w="960"/>
        <w:gridCol w:w="926"/>
        <w:gridCol w:w="456"/>
        <w:gridCol w:w="850"/>
        <w:gridCol w:w="715"/>
      </w:tblGrid>
      <w:tr w:rsidR="0092246E" w14:paraId="16E6A8C7" w14:textId="77777777">
        <w:tblPrEx>
          <w:tblCellMar>
            <w:top w:w="0" w:type="dxa"/>
            <w:bottom w:w="0" w:type="dxa"/>
          </w:tblCellMar>
        </w:tblPrEx>
        <w:trPr>
          <w:trHeight w:hRule="exact" w:val="192"/>
        </w:trPr>
        <w:tc>
          <w:tcPr>
            <w:tcW w:w="2112" w:type="dxa"/>
            <w:gridSpan w:val="2"/>
            <w:tcBorders>
              <w:top w:val="single" w:sz="4" w:space="0" w:color="auto"/>
            </w:tcBorders>
            <w:shd w:val="clear" w:color="auto" w:fill="FFFFFF"/>
            <w:vAlign w:val="bottom"/>
          </w:tcPr>
          <w:p w14:paraId="6C6E28A1" w14:textId="77777777" w:rsidR="0092246E" w:rsidRDefault="00FF1FE4">
            <w:pPr>
              <w:pStyle w:val="Jin0"/>
              <w:framePr w:w="5059" w:h="4603" w:wrap="none" w:vAnchor="text" w:hAnchor="page" w:x="4743" w:y="207"/>
              <w:shd w:val="clear" w:color="auto" w:fill="auto"/>
              <w:spacing w:after="0"/>
              <w:ind w:left="1480"/>
              <w:rPr>
                <w:sz w:val="11"/>
                <w:szCs w:val="11"/>
              </w:rPr>
            </w:pPr>
            <w:r>
              <w:rPr>
                <w:sz w:val="11"/>
                <w:szCs w:val="11"/>
              </w:rPr>
              <w:t>1,00</w:t>
            </w:r>
          </w:p>
        </w:tc>
        <w:tc>
          <w:tcPr>
            <w:tcW w:w="926" w:type="dxa"/>
            <w:tcBorders>
              <w:top w:val="single" w:sz="4" w:space="0" w:color="auto"/>
            </w:tcBorders>
            <w:shd w:val="clear" w:color="auto" w:fill="FFFFFF"/>
            <w:vAlign w:val="bottom"/>
          </w:tcPr>
          <w:p w14:paraId="5919956F"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0,00</w:t>
            </w:r>
          </w:p>
        </w:tc>
        <w:tc>
          <w:tcPr>
            <w:tcW w:w="456" w:type="dxa"/>
            <w:tcBorders>
              <w:top w:val="single" w:sz="4" w:space="0" w:color="auto"/>
            </w:tcBorders>
            <w:shd w:val="clear" w:color="auto" w:fill="FFFFFF"/>
            <w:vAlign w:val="bottom"/>
          </w:tcPr>
          <w:p w14:paraId="4586A15C"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tcBorders>
              <w:top w:val="single" w:sz="4" w:space="0" w:color="auto"/>
            </w:tcBorders>
            <w:shd w:val="clear" w:color="auto" w:fill="FFFFFF"/>
            <w:vAlign w:val="bottom"/>
          </w:tcPr>
          <w:p w14:paraId="58E91EB0" w14:textId="77777777" w:rsidR="0092246E" w:rsidRDefault="00FF1FE4">
            <w:pPr>
              <w:pStyle w:val="Jin0"/>
              <w:framePr w:w="5059" w:h="4603" w:wrap="none" w:vAnchor="text" w:hAnchor="page" w:x="4743" w:y="207"/>
              <w:shd w:val="clear" w:color="auto" w:fill="auto"/>
              <w:spacing w:after="0"/>
              <w:ind w:firstLine="420"/>
              <w:jc w:val="both"/>
              <w:rPr>
                <w:sz w:val="11"/>
                <w:szCs w:val="11"/>
              </w:rPr>
            </w:pPr>
            <w:r>
              <w:rPr>
                <w:sz w:val="11"/>
                <w:szCs w:val="11"/>
              </w:rPr>
              <w:t>0,00</w:t>
            </w:r>
          </w:p>
        </w:tc>
        <w:tc>
          <w:tcPr>
            <w:tcW w:w="715" w:type="dxa"/>
            <w:tcBorders>
              <w:top w:val="single" w:sz="4" w:space="0" w:color="auto"/>
            </w:tcBorders>
            <w:shd w:val="clear" w:color="auto" w:fill="FFFFFF"/>
            <w:vAlign w:val="bottom"/>
          </w:tcPr>
          <w:p w14:paraId="024B1EBB"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0,00</w:t>
            </w:r>
          </w:p>
        </w:tc>
      </w:tr>
      <w:tr w:rsidR="0092246E" w14:paraId="64D653AF" w14:textId="77777777">
        <w:tblPrEx>
          <w:tblCellMar>
            <w:top w:w="0" w:type="dxa"/>
            <w:bottom w:w="0" w:type="dxa"/>
          </w:tblCellMar>
        </w:tblPrEx>
        <w:trPr>
          <w:trHeight w:hRule="exact" w:val="211"/>
        </w:trPr>
        <w:tc>
          <w:tcPr>
            <w:tcW w:w="1152" w:type="dxa"/>
            <w:shd w:val="clear" w:color="auto" w:fill="FFFFFF"/>
          </w:tcPr>
          <w:p w14:paraId="29E5A0A8"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695106A6"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2,00 ks</w:t>
            </w:r>
          </w:p>
        </w:tc>
        <w:tc>
          <w:tcPr>
            <w:tcW w:w="926" w:type="dxa"/>
            <w:shd w:val="clear" w:color="auto" w:fill="FFFFFF"/>
            <w:vAlign w:val="bottom"/>
          </w:tcPr>
          <w:p w14:paraId="6479024B" w14:textId="77777777" w:rsidR="0092246E" w:rsidRDefault="00FF1FE4">
            <w:pPr>
              <w:pStyle w:val="Jin0"/>
              <w:framePr w:w="5059" w:h="4603" w:wrap="none" w:vAnchor="text" w:hAnchor="page" w:x="4743" w:y="207"/>
              <w:shd w:val="clear" w:color="auto" w:fill="auto"/>
              <w:spacing w:after="0"/>
              <w:ind w:firstLine="240"/>
              <w:jc w:val="both"/>
              <w:rPr>
                <w:sz w:val="11"/>
                <w:szCs w:val="11"/>
              </w:rPr>
            </w:pPr>
            <w:r>
              <w:rPr>
                <w:sz w:val="11"/>
                <w:szCs w:val="11"/>
              </w:rPr>
              <w:t>6 240,00</w:t>
            </w:r>
          </w:p>
        </w:tc>
        <w:tc>
          <w:tcPr>
            <w:tcW w:w="456" w:type="dxa"/>
            <w:shd w:val="clear" w:color="auto" w:fill="FFFFFF"/>
            <w:vAlign w:val="bottom"/>
          </w:tcPr>
          <w:p w14:paraId="1159D7FB"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3EBF7EC4"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12 480,00</w:t>
            </w:r>
          </w:p>
        </w:tc>
        <w:tc>
          <w:tcPr>
            <w:tcW w:w="715" w:type="dxa"/>
            <w:shd w:val="clear" w:color="auto" w:fill="FFFFFF"/>
            <w:vAlign w:val="bottom"/>
          </w:tcPr>
          <w:p w14:paraId="536F0316"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15 100,80</w:t>
            </w:r>
          </w:p>
        </w:tc>
      </w:tr>
      <w:tr w:rsidR="0092246E" w14:paraId="3175EB6D" w14:textId="77777777">
        <w:tblPrEx>
          <w:tblCellMar>
            <w:top w:w="0" w:type="dxa"/>
            <w:bottom w:w="0" w:type="dxa"/>
          </w:tblCellMar>
        </w:tblPrEx>
        <w:trPr>
          <w:trHeight w:hRule="exact" w:val="211"/>
        </w:trPr>
        <w:tc>
          <w:tcPr>
            <w:tcW w:w="1152" w:type="dxa"/>
            <w:shd w:val="clear" w:color="auto" w:fill="FFFFFF"/>
          </w:tcPr>
          <w:p w14:paraId="0D55419C"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1AC2B9C4" w14:textId="77777777" w:rsidR="0092246E" w:rsidRDefault="00FF1FE4">
            <w:pPr>
              <w:pStyle w:val="Jin0"/>
              <w:framePr w:w="5059" w:h="4603" w:wrap="none" w:vAnchor="text" w:hAnchor="page" w:x="4743" w:y="207"/>
              <w:shd w:val="clear" w:color="auto" w:fill="auto"/>
              <w:spacing w:after="0"/>
              <w:ind w:firstLine="200"/>
              <w:rPr>
                <w:sz w:val="11"/>
                <w:szCs w:val="11"/>
              </w:rPr>
            </w:pPr>
            <w:r>
              <w:rPr>
                <w:sz w:val="11"/>
                <w:szCs w:val="11"/>
              </w:rPr>
              <w:t>232,00</w:t>
            </w:r>
          </w:p>
        </w:tc>
        <w:tc>
          <w:tcPr>
            <w:tcW w:w="926" w:type="dxa"/>
            <w:shd w:val="clear" w:color="auto" w:fill="FFFFFF"/>
            <w:vAlign w:val="bottom"/>
          </w:tcPr>
          <w:p w14:paraId="3B5D619B"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1,00</w:t>
            </w:r>
          </w:p>
        </w:tc>
        <w:tc>
          <w:tcPr>
            <w:tcW w:w="456" w:type="dxa"/>
            <w:shd w:val="clear" w:color="auto" w:fill="FFFFFF"/>
            <w:vAlign w:val="bottom"/>
          </w:tcPr>
          <w:p w14:paraId="08764324"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3BFA68A9" w14:textId="77777777" w:rsidR="0092246E" w:rsidRDefault="00FF1FE4">
            <w:pPr>
              <w:pStyle w:val="Jin0"/>
              <w:framePr w:w="5059" w:h="4603" w:wrap="none" w:vAnchor="text" w:hAnchor="page" w:x="4743" w:y="207"/>
              <w:shd w:val="clear" w:color="auto" w:fill="auto"/>
              <w:spacing w:after="0"/>
              <w:ind w:firstLine="300"/>
              <w:jc w:val="both"/>
              <w:rPr>
                <w:sz w:val="11"/>
                <w:szCs w:val="11"/>
              </w:rPr>
            </w:pPr>
            <w:r>
              <w:rPr>
                <w:sz w:val="11"/>
                <w:szCs w:val="11"/>
              </w:rPr>
              <w:t>232,00</w:t>
            </w:r>
          </w:p>
        </w:tc>
        <w:tc>
          <w:tcPr>
            <w:tcW w:w="715" w:type="dxa"/>
            <w:shd w:val="clear" w:color="auto" w:fill="FFFFFF"/>
            <w:vAlign w:val="bottom"/>
          </w:tcPr>
          <w:p w14:paraId="108DF829"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280,72</w:t>
            </w:r>
          </w:p>
        </w:tc>
      </w:tr>
      <w:tr w:rsidR="0092246E" w14:paraId="7976AF8D" w14:textId="77777777">
        <w:tblPrEx>
          <w:tblCellMar>
            <w:top w:w="0" w:type="dxa"/>
            <w:bottom w:w="0" w:type="dxa"/>
          </w:tblCellMar>
        </w:tblPrEx>
        <w:trPr>
          <w:trHeight w:hRule="exact" w:val="206"/>
        </w:trPr>
        <w:tc>
          <w:tcPr>
            <w:tcW w:w="1152" w:type="dxa"/>
            <w:shd w:val="clear" w:color="auto" w:fill="FFFFFF"/>
          </w:tcPr>
          <w:p w14:paraId="13D586B9"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019E1DAF"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1,00</w:t>
            </w:r>
          </w:p>
        </w:tc>
        <w:tc>
          <w:tcPr>
            <w:tcW w:w="926" w:type="dxa"/>
            <w:shd w:val="clear" w:color="auto" w:fill="FFFFFF"/>
            <w:vAlign w:val="bottom"/>
          </w:tcPr>
          <w:p w14:paraId="29E57813"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0,00</w:t>
            </w:r>
          </w:p>
        </w:tc>
        <w:tc>
          <w:tcPr>
            <w:tcW w:w="456" w:type="dxa"/>
            <w:shd w:val="clear" w:color="auto" w:fill="FFFFFF"/>
            <w:vAlign w:val="bottom"/>
          </w:tcPr>
          <w:p w14:paraId="633C3EE7"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19460CA2" w14:textId="77777777" w:rsidR="0092246E" w:rsidRDefault="00FF1FE4">
            <w:pPr>
              <w:pStyle w:val="Jin0"/>
              <w:framePr w:w="5059" w:h="4603" w:wrap="none" w:vAnchor="text" w:hAnchor="page" w:x="4743" w:y="207"/>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2F5F6371"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0,00</w:t>
            </w:r>
          </w:p>
        </w:tc>
      </w:tr>
      <w:tr w:rsidR="0092246E" w14:paraId="008C05E0" w14:textId="77777777">
        <w:tblPrEx>
          <w:tblCellMar>
            <w:top w:w="0" w:type="dxa"/>
            <w:bottom w:w="0" w:type="dxa"/>
          </w:tblCellMar>
        </w:tblPrEx>
        <w:trPr>
          <w:trHeight w:hRule="exact" w:val="211"/>
        </w:trPr>
        <w:tc>
          <w:tcPr>
            <w:tcW w:w="1152" w:type="dxa"/>
            <w:shd w:val="clear" w:color="auto" w:fill="FFFFFF"/>
          </w:tcPr>
          <w:p w14:paraId="5939BBB1"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16E25EBA"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1,00 ks</w:t>
            </w:r>
          </w:p>
        </w:tc>
        <w:tc>
          <w:tcPr>
            <w:tcW w:w="926" w:type="dxa"/>
            <w:shd w:val="clear" w:color="auto" w:fill="FFFFFF"/>
            <w:vAlign w:val="bottom"/>
          </w:tcPr>
          <w:p w14:paraId="0558CEDB" w14:textId="77777777" w:rsidR="0092246E" w:rsidRDefault="00FF1FE4">
            <w:pPr>
              <w:pStyle w:val="Jin0"/>
              <w:framePr w:w="5059" w:h="4603" w:wrap="none" w:vAnchor="text" w:hAnchor="page" w:x="4743" w:y="207"/>
              <w:shd w:val="clear" w:color="auto" w:fill="auto"/>
              <w:spacing w:after="0"/>
              <w:ind w:firstLine="180"/>
              <w:jc w:val="both"/>
              <w:rPr>
                <w:sz w:val="11"/>
                <w:szCs w:val="11"/>
              </w:rPr>
            </w:pPr>
            <w:r>
              <w:rPr>
                <w:sz w:val="11"/>
                <w:szCs w:val="11"/>
              </w:rPr>
              <w:t>25 750,00</w:t>
            </w:r>
          </w:p>
        </w:tc>
        <w:tc>
          <w:tcPr>
            <w:tcW w:w="456" w:type="dxa"/>
            <w:shd w:val="clear" w:color="auto" w:fill="FFFFFF"/>
            <w:vAlign w:val="bottom"/>
          </w:tcPr>
          <w:p w14:paraId="3B044D66"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2F1A117B"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25 750,00</w:t>
            </w:r>
          </w:p>
        </w:tc>
        <w:tc>
          <w:tcPr>
            <w:tcW w:w="715" w:type="dxa"/>
            <w:shd w:val="clear" w:color="auto" w:fill="FFFFFF"/>
            <w:vAlign w:val="bottom"/>
          </w:tcPr>
          <w:p w14:paraId="161D63D8"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 xml:space="preserve">31 </w:t>
            </w:r>
            <w:r>
              <w:rPr>
                <w:sz w:val="11"/>
                <w:szCs w:val="11"/>
              </w:rPr>
              <w:t>157,50</w:t>
            </w:r>
          </w:p>
        </w:tc>
      </w:tr>
      <w:tr w:rsidR="0092246E" w14:paraId="6951046E" w14:textId="77777777">
        <w:tblPrEx>
          <w:tblCellMar>
            <w:top w:w="0" w:type="dxa"/>
            <w:bottom w:w="0" w:type="dxa"/>
          </w:tblCellMar>
        </w:tblPrEx>
        <w:trPr>
          <w:trHeight w:hRule="exact" w:val="211"/>
        </w:trPr>
        <w:tc>
          <w:tcPr>
            <w:tcW w:w="1152" w:type="dxa"/>
            <w:shd w:val="clear" w:color="auto" w:fill="FFFFFF"/>
          </w:tcPr>
          <w:p w14:paraId="16CA22E4"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63A9475D" w14:textId="77777777" w:rsidR="0092246E" w:rsidRDefault="00FF1FE4">
            <w:pPr>
              <w:pStyle w:val="Jin0"/>
              <w:framePr w:w="5059" w:h="4603" w:wrap="none" w:vAnchor="text" w:hAnchor="page" w:x="4743" w:y="207"/>
              <w:shd w:val="clear" w:color="auto" w:fill="auto"/>
              <w:spacing w:after="0"/>
              <w:ind w:firstLine="200"/>
              <w:rPr>
                <w:sz w:val="11"/>
                <w:szCs w:val="11"/>
              </w:rPr>
            </w:pPr>
            <w:r>
              <w:rPr>
                <w:sz w:val="11"/>
                <w:szCs w:val="11"/>
              </w:rPr>
              <w:t>900,00</w:t>
            </w:r>
          </w:p>
        </w:tc>
        <w:tc>
          <w:tcPr>
            <w:tcW w:w="926" w:type="dxa"/>
            <w:shd w:val="clear" w:color="auto" w:fill="FFFFFF"/>
            <w:vAlign w:val="bottom"/>
          </w:tcPr>
          <w:p w14:paraId="7023AB83"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1,00</w:t>
            </w:r>
          </w:p>
        </w:tc>
        <w:tc>
          <w:tcPr>
            <w:tcW w:w="456" w:type="dxa"/>
            <w:shd w:val="clear" w:color="auto" w:fill="FFFFFF"/>
            <w:vAlign w:val="bottom"/>
          </w:tcPr>
          <w:p w14:paraId="2377B854"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42E72C2F" w14:textId="77777777" w:rsidR="0092246E" w:rsidRDefault="00FF1FE4">
            <w:pPr>
              <w:pStyle w:val="Jin0"/>
              <w:framePr w:w="5059" w:h="4603" w:wrap="none" w:vAnchor="text" w:hAnchor="page" w:x="4743" w:y="207"/>
              <w:shd w:val="clear" w:color="auto" w:fill="auto"/>
              <w:spacing w:after="0"/>
              <w:ind w:firstLine="300"/>
              <w:jc w:val="both"/>
              <w:rPr>
                <w:sz w:val="11"/>
                <w:szCs w:val="11"/>
              </w:rPr>
            </w:pPr>
            <w:r>
              <w:rPr>
                <w:sz w:val="11"/>
                <w:szCs w:val="11"/>
              </w:rPr>
              <w:t>900,00</w:t>
            </w:r>
          </w:p>
        </w:tc>
        <w:tc>
          <w:tcPr>
            <w:tcW w:w="715" w:type="dxa"/>
            <w:shd w:val="clear" w:color="auto" w:fill="FFFFFF"/>
            <w:vAlign w:val="bottom"/>
          </w:tcPr>
          <w:p w14:paraId="3996CD5C"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1 089,00</w:t>
            </w:r>
          </w:p>
        </w:tc>
      </w:tr>
      <w:tr w:rsidR="0092246E" w14:paraId="24575E5B" w14:textId="77777777">
        <w:tblPrEx>
          <w:tblCellMar>
            <w:top w:w="0" w:type="dxa"/>
            <w:bottom w:w="0" w:type="dxa"/>
          </w:tblCellMar>
        </w:tblPrEx>
        <w:trPr>
          <w:trHeight w:hRule="exact" w:val="206"/>
        </w:trPr>
        <w:tc>
          <w:tcPr>
            <w:tcW w:w="1152" w:type="dxa"/>
            <w:shd w:val="clear" w:color="auto" w:fill="FFFFFF"/>
          </w:tcPr>
          <w:p w14:paraId="6423F123"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51E6AB3F"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1,00</w:t>
            </w:r>
          </w:p>
        </w:tc>
        <w:tc>
          <w:tcPr>
            <w:tcW w:w="926" w:type="dxa"/>
            <w:shd w:val="clear" w:color="auto" w:fill="FFFFFF"/>
            <w:vAlign w:val="bottom"/>
          </w:tcPr>
          <w:p w14:paraId="1944806F"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0,00</w:t>
            </w:r>
          </w:p>
        </w:tc>
        <w:tc>
          <w:tcPr>
            <w:tcW w:w="456" w:type="dxa"/>
            <w:shd w:val="clear" w:color="auto" w:fill="FFFFFF"/>
            <w:vAlign w:val="bottom"/>
          </w:tcPr>
          <w:p w14:paraId="73FFCF0E"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37B736C9" w14:textId="77777777" w:rsidR="0092246E" w:rsidRDefault="00FF1FE4">
            <w:pPr>
              <w:pStyle w:val="Jin0"/>
              <w:framePr w:w="5059" w:h="4603" w:wrap="none" w:vAnchor="text" w:hAnchor="page" w:x="4743" w:y="207"/>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0ABD89AD"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0,00</w:t>
            </w:r>
          </w:p>
        </w:tc>
      </w:tr>
      <w:tr w:rsidR="0092246E" w14:paraId="7D2E485D" w14:textId="77777777">
        <w:tblPrEx>
          <w:tblCellMar>
            <w:top w:w="0" w:type="dxa"/>
            <w:bottom w:w="0" w:type="dxa"/>
          </w:tblCellMar>
        </w:tblPrEx>
        <w:trPr>
          <w:trHeight w:hRule="exact" w:val="216"/>
        </w:trPr>
        <w:tc>
          <w:tcPr>
            <w:tcW w:w="1152" w:type="dxa"/>
            <w:shd w:val="clear" w:color="auto" w:fill="FFFFFF"/>
            <w:vAlign w:val="bottom"/>
          </w:tcPr>
          <w:p w14:paraId="46CB9EDA"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105000100</w:t>
            </w:r>
          </w:p>
        </w:tc>
        <w:tc>
          <w:tcPr>
            <w:tcW w:w="960" w:type="dxa"/>
            <w:shd w:val="clear" w:color="auto" w:fill="FFFFFF"/>
            <w:vAlign w:val="bottom"/>
          </w:tcPr>
          <w:p w14:paraId="0C99EA37"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1,00 ks</w:t>
            </w:r>
          </w:p>
        </w:tc>
        <w:tc>
          <w:tcPr>
            <w:tcW w:w="926" w:type="dxa"/>
            <w:shd w:val="clear" w:color="auto" w:fill="FFFFFF"/>
            <w:vAlign w:val="bottom"/>
          </w:tcPr>
          <w:p w14:paraId="07BAEB5E" w14:textId="77777777" w:rsidR="0092246E" w:rsidRDefault="00FF1FE4">
            <w:pPr>
              <w:pStyle w:val="Jin0"/>
              <w:framePr w:w="5059" w:h="4603" w:wrap="none" w:vAnchor="text" w:hAnchor="page" w:x="4743" w:y="207"/>
              <w:shd w:val="clear" w:color="auto" w:fill="auto"/>
              <w:spacing w:after="0"/>
              <w:ind w:firstLine="240"/>
              <w:jc w:val="both"/>
              <w:rPr>
                <w:sz w:val="11"/>
                <w:szCs w:val="11"/>
              </w:rPr>
            </w:pPr>
            <w:r>
              <w:rPr>
                <w:sz w:val="11"/>
                <w:szCs w:val="11"/>
              </w:rPr>
              <w:t>4 760,00</w:t>
            </w:r>
          </w:p>
        </w:tc>
        <w:tc>
          <w:tcPr>
            <w:tcW w:w="456" w:type="dxa"/>
            <w:shd w:val="clear" w:color="auto" w:fill="FFFFFF"/>
            <w:vAlign w:val="bottom"/>
          </w:tcPr>
          <w:p w14:paraId="28E42F25"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21</w:t>
            </w:r>
          </w:p>
        </w:tc>
        <w:tc>
          <w:tcPr>
            <w:tcW w:w="850" w:type="dxa"/>
            <w:shd w:val="clear" w:color="auto" w:fill="FFFFFF"/>
            <w:vAlign w:val="bottom"/>
          </w:tcPr>
          <w:p w14:paraId="54F1688B"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4 760,00</w:t>
            </w:r>
          </w:p>
        </w:tc>
        <w:tc>
          <w:tcPr>
            <w:tcW w:w="715" w:type="dxa"/>
            <w:shd w:val="clear" w:color="auto" w:fill="FFFFFF"/>
            <w:vAlign w:val="bottom"/>
          </w:tcPr>
          <w:p w14:paraId="4C448EFC"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5 759,60</w:t>
            </w:r>
          </w:p>
        </w:tc>
      </w:tr>
      <w:tr w:rsidR="0092246E" w14:paraId="7A3824D4" w14:textId="77777777">
        <w:tblPrEx>
          <w:tblCellMar>
            <w:top w:w="0" w:type="dxa"/>
            <w:bottom w:w="0" w:type="dxa"/>
          </w:tblCellMar>
        </w:tblPrEx>
        <w:trPr>
          <w:trHeight w:hRule="exact" w:val="211"/>
        </w:trPr>
        <w:tc>
          <w:tcPr>
            <w:tcW w:w="1152" w:type="dxa"/>
            <w:shd w:val="clear" w:color="auto" w:fill="FFFFFF"/>
            <w:vAlign w:val="bottom"/>
          </w:tcPr>
          <w:p w14:paraId="739B0A6C"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040000915,150001</w:t>
            </w:r>
          </w:p>
        </w:tc>
        <w:tc>
          <w:tcPr>
            <w:tcW w:w="960" w:type="dxa"/>
            <w:shd w:val="clear" w:color="auto" w:fill="FFFFFF"/>
            <w:vAlign w:val="bottom"/>
          </w:tcPr>
          <w:p w14:paraId="1DEBCE24"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1,00 ks</w:t>
            </w:r>
          </w:p>
        </w:tc>
        <w:tc>
          <w:tcPr>
            <w:tcW w:w="926" w:type="dxa"/>
            <w:shd w:val="clear" w:color="auto" w:fill="FFFFFF"/>
            <w:vAlign w:val="bottom"/>
          </w:tcPr>
          <w:p w14:paraId="7A500D1F" w14:textId="77777777" w:rsidR="0092246E" w:rsidRDefault="00FF1FE4">
            <w:pPr>
              <w:pStyle w:val="Jin0"/>
              <w:framePr w:w="5059" w:h="4603" w:wrap="none" w:vAnchor="text" w:hAnchor="page" w:x="4743" w:y="207"/>
              <w:shd w:val="clear" w:color="auto" w:fill="auto"/>
              <w:spacing w:after="0"/>
              <w:ind w:firstLine="240"/>
              <w:jc w:val="both"/>
              <w:rPr>
                <w:sz w:val="11"/>
                <w:szCs w:val="11"/>
              </w:rPr>
            </w:pPr>
            <w:r>
              <w:rPr>
                <w:sz w:val="11"/>
                <w:szCs w:val="11"/>
              </w:rPr>
              <w:t>5 500,00</w:t>
            </w:r>
          </w:p>
        </w:tc>
        <w:tc>
          <w:tcPr>
            <w:tcW w:w="456" w:type="dxa"/>
            <w:shd w:val="clear" w:color="auto" w:fill="FFFFFF"/>
            <w:vAlign w:val="bottom"/>
          </w:tcPr>
          <w:p w14:paraId="6C145A7E"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63E073E8"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5 500,00</w:t>
            </w:r>
          </w:p>
        </w:tc>
        <w:tc>
          <w:tcPr>
            <w:tcW w:w="715" w:type="dxa"/>
            <w:shd w:val="clear" w:color="auto" w:fill="FFFFFF"/>
            <w:vAlign w:val="bottom"/>
          </w:tcPr>
          <w:p w14:paraId="34CB66EB"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6 655,00</w:t>
            </w:r>
          </w:p>
        </w:tc>
      </w:tr>
      <w:tr w:rsidR="0092246E" w14:paraId="393012B8" w14:textId="77777777">
        <w:tblPrEx>
          <w:tblCellMar>
            <w:top w:w="0" w:type="dxa"/>
            <w:bottom w:w="0" w:type="dxa"/>
          </w:tblCellMar>
        </w:tblPrEx>
        <w:trPr>
          <w:trHeight w:hRule="exact" w:val="202"/>
        </w:trPr>
        <w:tc>
          <w:tcPr>
            <w:tcW w:w="1152" w:type="dxa"/>
            <w:shd w:val="clear" w:color="auto" w:fill="FFFFFF"/>
          </w:tcPr>
          <w:p w14:paraId="56E9C297"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60DAF225" w14:textId="77777777" w:rsidR="0092246E" w:rsidRDefault="00FF1FE4">
            <w:pPr>
              <w:pStyle w:val="Jin0"/>
              <w:framePr w:w="5059" w:h="4603" w:wrap="none" w:vAnchor="text" w:hAnchor="page" w:x="4743" w:y="207"/>
              <w:shd w:val="clear" w:color="auto" w:fill="auto"/>
              <w:spacing w:after="0"/>
              <w:ind w:firstLine="200"/>
              <w:rPr>
                <w:sz w:val="11"/>
                <w:szCs w:val="11"/>
              </w:rPr>
            </w:pPr>
            <w:r>
              <w:rPr>
                <w:sz w:val="11"/>
                <w:szCs w:val="11"/>
              </w:rPr>
              <w:t>116,00</w:t>
            </w:r>
          </w:p>
        </w:tc>
        <w:tc>
          <w:tcPr>
            <w:tcW w:w="926" w:type="dxa"/>
            <w:shd w:val="clear" w:color="auto" w:fill="FFFFFF"/>
            <w:vAlign w:val="bottom"/>
          </w:tcPr>
          <w:p w14:paraId="4A8866BC"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1,00</w:t>
            </w:r>
          </w:p>
        </w:tc>
        <w:tc>
          <w:tcPr>
            <w:tcW w:w="456" w:type="dxa"/>
            <w:shd w:val="clear" w:color="auto" w:fill="FFFFFF"/>
            <w:vAlign w:val="bottom"/>
          </w:tcPr>
          <w:p w14:paraId="6DDA0659"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60326C2E" w14:textId="77777777" w:rsidR="0092246E" w:rsidRDefault="00FF1FE4">
            <w:pPr>
              <w:pStyle w:val="Jin0"/>
              <w:framePr w:w="5059" w:h="4603" w:wrap="none" w:vAnchor="text" w:hAnchor="page" w:x="4743" w:y="207"/>
              <w:shd w:val="clear" w:color="auto" w:fill="auto"/>
              <w:spacing w:after="0"/>
              <w:ind w:firstLine="300"/>
              <w:jc w:val="both"/>
              <w:rPr>
                <w:sz w:val="11"/>
                <w:szCs w:val="11"/>
              </w:rPr>
            </w:pPr>
            <w:r>
              <w:rPr>
                <w:sz w:val="11"/>
                <w:szCs w:val="11"/>
              </w:rPr>
              <w:t>116,00</w:t>
            </w:r>
          </w:p>
        </w:tc>
        <w:tc>
          <w:tcPr>
            <w:tcW w:w="715" w:type="dxa"/>
            <w:shd w:val="clear" w:color="auto" w:fill="FFFFFF"/>
            <w:vAlign w:val="center"/>
          </w:tcPr>
          <w:p w14:paraId="096D17A0"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140,36</w:t>
            </w:r>
          </w:p>
        </w:tc>
      </w:tr>
      <w:tr w:rsidR="0092246E" w14:paraId="69CF7887" w14:textId="77777777">
        <w:tblPrEx>
          <w:tblCellMar>
            <w:top w:w="0" w:type="dxa"/>
            <w:bottom w:w="0" w:type="dxa"/>
          </w:tblCellMar>
        </w:tblPrEx>
        <w:trPr>
          <w:trHeight w:hRule="exact" w:val="211"/>
        </w:trPr>
        <w:tc>
          <w:tcPr>
            <w:tcW w:w="1152" w:type="dxa"/>
            <w:shd w:val="clear" w:color="auto" w:fill="FFFFFF"/>
          </w:tcPr>
          <w:p w14:paraId="044ADC2A"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46ECD707" w14:textId="77777777" w:rsidR="0092246E" w:rsidRDefault="00FF1FE4">
            <w:pPr>
              <w:pStyle w:val="Jin0"/>
              <w:framePr w:w="5059" w:h="4603" w:wrap="none" w:vAnchor="text" w:hAnchor="page" w:x="4743" w:y="207"/>
              <w:shd w:val="clear" w:color="auto" w:fill="auto"/>
              <w:spacing w:after="0"/>
              <w:ind w:firstLine="320"/>
              <w:jc w:val="both"/>
              <w:rPr>
                <w:sz w:val="11"/>
                <w:szCs w:val="11"/>
              </w:rPr>
            </w:pPr>
            <w:r>
              <w:rPr>
                <w:sz w:val="11"/>
                <w:szCs w:val="11"/>
              </w:rPr>
              <w:t>1,00</w:t>
            </w:r>
          </w:p>
        </w:tc>
        <w:tc>
          <w:tcPr>
            <w:tcW w:w="926" w:type="dxa"/>
            <w:shd w:val="clear" w:color="auto" w:fill="FFFFFF"/>
            <w:vAlign w:val="bottom"/>
          </w:tcPr>
          <w:p w14:paraId="070201FC"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0,00</w:t>
            </w:r>
          </w:p>
        </w:tc>
        <w:tc>
          <w:tcPr>
            <w:tcW w:w="456" w:type="dxa"/>
            <w:shd w:val="clear" w:color="auto" w:fill="FFFFFF"/>
            <w:vAlign w:val="bottom"/>
          </w:tcPr>
          <w:p w14:paraId="7312DD3C"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21</w:t>
            </w:r>
          </w:p>
        </w:tc>
        <w:tc>
          <w:tcPr>
            <w:tcW w:w="850" w:type="dxa"/>
            <w:shd w:val="clear" w:color="auto" w:fill="FFFFFF"/>
            <w:vAlign w:val="bottom"/>
          </w:tcPr>
          <w:p w14:paraId="35BE4BF2" w14:textId="77777777" w:rsidR="0092246E" w:rsidRDefault="00FF1FE4">
            <w:pPr>
              <w:pStyle w:val="Jin0"/>
              <w:framePr w:w="5059" w:h="4603" w:wrap="none" w:vAnchor="text" w:hAnchor="page" w:x="4743" w:y="207"/>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60745436"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0,00</w:t>
            </w:r>
          </w:p>
        </w:tc>
      </w:tr>
      <w:tr w:rsidR="0092246E" w14:paraId="0A397CBA" w14:textId="77777777">
        <w:tblPrEx>
          <w:tblCellMar>
            <w:top w:w="0" w:type="dxa"/>
            <w:bottom w:w="0" w:type="dxa"/>
          </w:tblCellMar>
        </w:tblPrEx>
        <w:trPr>
          <w:trHeight w:hRule="exact" w:val="216"/>
        </w:trPr>
        <w:tc>
          <w:tcPr>
            <w:tcW w:w="1152" w:type="dxa"/>
            <w:shd w:val="clear" w:color="auto" w:fill="FFFFFF"/>
            <w:vAlign w:val="bottom"/>
          </w:tcPr>
          <w:p w14:paraId="574FB5DF"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040000915,150001</w:t>
            </w:r>
          </w:p>
        </w:tc>
        <w:tc>
          <w:tcPr>
            <w:tcW w:w="960" w:type="dxa"/>
            <w:shd w:val="clear" w:color="auto" w:fill="FFFFFF"/>
            <w:vAlign w:val="bottom"/>
          </w:tcPr>
          <w:p w14:paraId="28011C42"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2,00 ks</w:t>
            </w:r>
          </w:p>
        </w:tc>
        <w:tc>
          <w:tcPr>
            <w:tcW w:w="926" w:type="dxa"/>
            <w:shd w:val="clear" w:color="auto" w:fill="FFFFFF"/>
            <w:vAlign w:val="bottom"/>
          </w:tcPr>
          <w:p w14:paraId="4DA5C733" w14:textId="77777777" w:rsidR="0092246E" w:rsidRDefault="00FF1FE4">
            <w:pPr>
              <w:pStyle w:val="Jin0"/>
              <w:framePr w:w="5059" w:h="4603" w:wrap="none" w:vAnchor="text" w:hAnchor="page" w:x="4743" w:y="207"/>
              <w:shd w:val="clear" w:color="auto" w:fill="auto"/>
              <w:spacing w:after="0"/>
              <w:ind w:firstLine="240"/>
              <w:jc w:val="both"/>
              <w:rPr>
                <w:sz w:val="11"/>
                <w:szCs w:val="11"/>
              </w:rPr>
            </w:pPr>
            <w:r>
              <w:rPr>
                <w:sz w:val="11"/>
                <w:szCs w:val="11"/>
              </w:rPr>
              <w:t>5 500,00</w:t>
            </w:r>
          </w:p>
        </w:tc>
        <w:tc>
          <w:tcPr>
            <w:tcW w:w="456" w:type="dxa"/>
            <w:shd w:val="clear" w:color="auto" w:fill="FFFFFF"/>
            <w:vAlign w:val="bottom"/>
          </w:tcPr>
          <w:p w14:paraId="6BD7C458"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4F94557C"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11 000,00</w:t>
            </w:r>
          </w:p>
        </w:tc>
        <w:tc>
          <w:tcPr>
            <w:tcW w:w="715" w:type="dxa"/>
            <w:shd w:val="clear" w:color="auto" w:fill="FFFFFF"/>
            <w:vAlign w:val="bottom"/>
          </w:tcPr>
          <w:p w14:paraId="08A05715"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13 310,00</w:t>
            </w:r>
          </w:p>
        </w:tc>
      </w:tr>
      <w:tr w:rsidR="0092246E" w14:paraId="075206FC" w14:textId="77777777">
        <w:tblPrEx>
          <w:tblCellMar>
            <w:top w:w="0" w:type="dxa"/>
            <w:bottom w:w="0" w:type="dxa"/>
          </w:tblCellMar>
        </w:tblPrEx>
        <w:trPr>
          <w:trHeight w:hRule="exact" w:val="202"/>
        </w:trPr>
        <w:tc>
          <w:tcPr>
            <w:tcW w:w="1152" w:type="dxa"/>
            <w:shd w:val="clear" w:color="auto" w:fill="FFFFFF"/>
          </w:tcPr>
          <w:p w14:paraId="5A72929B"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786F367F" w14:textId="77777777" w:rsidR="0092246E" w:rsidRDefault="00FF1FE4">
            <w:pPr>
              <w:pStyle w:val="Jin0"/>
              <w:framePr w:w="5059" w:h="4603" w:wrap="none" w:vAnchor="text" w:hAnchor="page" w:x="4743" w:y="207"/>
              <w:shd w:val="clear" w:color="auto" w:fill="auto"/>
              <w:spacing w:after="0"/>
              <w:ind w:firstLine="200"/>
              <w:rPr>
                <w:sz w:val="11"/>
                <w:szCs w:val="11"/>
              </w:rPr>
            </w:pPr>
            <w:r>
              <w:rPr>
                <w:sz w:val="11"/>
                <w:szCs w:val="11"/>
              </w:rPr>
              <w:t>116,00</w:t>
            </w:r>
          </w:p>
        </w:tc>
        <w:tc>
          <w:tcPr>
            <w:tcW w:w="926" w:type="dxa"/>
            <w:shd w:val="clear" w:color="auto" w:fill="FFFFFF"/>
            <w:vAlign w:val="bottom"/>
          </w:tcPr>
          <w:p w14:paraId="5D8A9F72"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1,00</w:t>
            </w:r>
          </w:p>
        </w:tc>
        <w:tc>
          <w:tcPr>
            <w:tcW w:w="456" w:type="dxa"/>
            <w:shd w:val="clear" w:color="auto" w:fill="FFFFFF"/>
            <w:vAlign w:val="bottom"/>
          </w:tcPr>
          <w:p w14:paraId="2A13B540"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511D341D" w14:textId="77777777" w:rsidR="0092246E" w:rsidRDefault="00FF1FE4">
            <w:pPr>
              <w:pStyle w:val="Jin0"/>
              <w:framePr w:w="5059" w:h="4603" w:wrap="none" w:vAnchor="text" w:hAnchor="page" w:x="4743" w:y="207"/>
              <w:shd w:val="clear" w:color="auto" w:fill="auto"/>
              <w:spacing w:after="0"/>
              <w:ind w:firstLine="300"/>
              <w:jc w:val="both"/>
              <w:rPr>
                <w:sz w:val="11"/>
                <w:szCs w:val="11"/>
              </w:rPr>
            </w:pPr>
            <w:r>
              <w:rPr>
                <w:sz w:val="11"/>
                <w:szCs w:val="11"/>
              </w:rPr>
              <w:t>116,00</w:t>
            </w:r>
          </w:p>
        </w:tc>
        <w:tc>
          <w:tcPr>
            <w:tcW w:w="715" w:type="dxa"/>
            <w:shd w:val="clear" w:color="auto" w:fill="FFFFFF"/>
            <w:vAlign w:val="center"/>
          </w:tcPr>
          <w:p w14:paraId="68650A89"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140,36</w:t>
            </w:r>
          </w:p>
        </w:tc>
      </w:tr>
      <w:tr w:rsidR="0092246E" w14:paraId="28578543" w14:textId="77777777">
        <w:tblPrEx>
          <w:tblCellMar>
            <w:top w:w="0" w:type="dxa"/>
            <w:bottom w:w="0" w:type="dxa"/>
          </w:tblCellMar>
        </w:tblPrEx>
        <w:trPr>
          <w:trHeight w:hRule="exact" w:val="211"/>
        </w:trPr>
        <w:tc>
          <w:tcPr>
            <w:tcW w:w="1152" w:type="dxa"/>
            <w:shd w:val="clear" w:color="auto" w:fill="FFFFFF"/>
          </w:tcPr>
          <w:p w14:paraId="70E2A385"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41A82B70"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1,00</w:t>
            </w:r>
          </w:p>
        </w:tc>
        <w:tc>
          <w:tcPr>
            <w:tcW w:w="926" w:type="dxa"/>
            <w:shd w:val="clear" w:color="auto" w:fill="FFFFFF"/>
            <w:vAlign w:val="bottom"/>
          </w:tcPr>
          <w:p w14:paraId="6B9746EB"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0,00</w:t>
            </w:r>
          </w:p>
        </w:tc>
        <w:tc>
          <w:tcPr>
            <w:tcW w:w="456" w:type="dxa"/>
            <w:shd w:val="clear" w:color="auto" w:fill="FFFFFF"/>
            <w:vAlign w:val="bottom"/>
          </w:tcPr>
          <w:p w14:paraId="2588A068"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057E7327" w14:textId="77777777" w:rsidR="0092246E" w:rsidRDefault="00FF1FE4">
            <w:pPr>
              <w:pStyle w:val="Jin0"/>
              <w:framePr w:w="5059" w:h="4603" w:wrap="none" w:vAnchor="text" w:hAnchor="page" w:x="4743" w:y="207"/>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5F144993"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0,00</w:t>
            </w:r>
          </w:p>
        </w:tc>
      </w:tr>
      <w:tr w:rsidR="0092246E" w14:paraId="120258A9" w14:textId="77777777">
        <w:tblPrEx>
          <w:tblCellMar>
            <w:top w:w="0" w:type="dxa"/>
            <w:bottom w:w="0" w:type="dxa"/>
          </w:tblCellMar>
        </w:tblPrEx>
        <w:trPr>
          <w:trHeight w:hRule="exact" w:val="211"/>
        </w:trPr>
        <w:tc>
          <w:tcPr>
            <w:tcW w:w="1152" w:type="dxa"/>
            <w:shd w:val="clear" w:color="auto" w:fill="FFFFFF"/>
            <w:vAlign w:val="bottom"/>
          </w:tcPr>
          <w:p w14:paraId="40A034A8"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040000280,150001</w:t>
            </w:r>
          </w:p>
        </w:tc>
        <w:tc>
          <w:tcPr>
            <w:tcW w:w="960" w:type="dxa"/>
            <w:shd w:val="clear" w:color="auto" w:fill="FFFFFF"/>
            <w:vAlign w:val="bottom"/>
          </w:tcPr>
          <w:p w14:paraId="5D10D849"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1,00 ks</w:t>
            </w:r>
          </w:p>
        </w:tc>
        <w:tc>
          <w:tcPr>
            <w:tcW w:w="926" w:type="dxa"/>
            <w:shd w:val="clear" w:color="auto" w:fill="FFFFFF"/>
            <w:vAlign w:val="bottom"/>
          </w:tcPr>
          <w:p w14:paraId="6A465EC1"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37 200,00</w:t>
            </w:r>
          </w:p>
        </w:tc>
        <w:tc>
          <w:tcPr>
            <w:tcW w:w="456" w:type="dxa"/>
            <w:shd w:val="clear" w:color="auto" w:fill="FFFFFF"/>
            <w:vAlign w:val="bottom"/>
          </w:tcPr>
          <w:p w14:paraId="28AE0415"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36DF57AC"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37 200,00</w:t>
            </w:r>
          </w:p>
        </w:tc>
        <w:tc>
          <w:tcPr>
            <w:tcW w:w="715" w:type="dxa"/>
            <w:shd w:val="clear" w:color="auto" w:fill="FFFFFF"/>
            <w:vAlign w:val="bottom"/>
          </w:tcPr>
          <w:p w14:paraId="3133243F"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45 012,00</w:t>
            </w:r>
          </w:p>
        </w:tc>
      </w:tr>
      <w:tr w:rsidR="0092246E" w14:paraId="7667A1E4" w14:textId="77777777">
        <w:tblPrEx>
          <w:tblCellMar>
            <w:top w:w="0" w:type="dxa"/>
            <w:bottom w:w="0" w:type="dxa"/>
          </w:tblCellMar>
        </w:tblPrEx>
        <w:trPr>
          <w:trHeight w:hRule="exact" w:val="206"/>
        </w:trPr>
        <w:tc>
          <w:tcPr>
            <w:tcW w:w="1152" w:type="dxa"/>
            <w:shd w:val="clear" w:color="auto" w:fill="FFFFFF"/>
          </w:tcPr>
          <w:p w14:paraId="7F1001B7"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241EBDC5" w14:textId="77777777" w:rsidR="0092246E" w:rsidRDefault="00FF1FE4">
            <w:pPr>
              <w:pStyle w:val="Jin0"/>
              <w:framePr w:w="5059" w:h="4603" w:wrap="none" w:vAnchor="text" w:hAnchor="page" w:x="4743" w:y="207"/>
              <w:shd w:val="clear" w:color="auto" w:fill="auto"/>
              <w:spacing w:after="0"/>
              <w:ind w:firstLine="200"/>
              <w:rPr>
                <w:sz w:val="11"/>
                <w:szCs w:val="11"/>
              </w:rPr>
            </w:pPr>
            <w:r>
              <w:rPr>
                <w:sz w:val="11"/>
                <w:szCs w:val="11"/>
              </w:rPr>
              <w:t>232,00</w:t>
            </w:r>
          </w:p>
        </w:tc>
        <w:tc>
          <w:tcPr>
            <w:tcW w:w="926" w:type="dxa"/>
            <w:shd w:val="clear" w:color="auto" w:fill="FFFFFF"/>
            <w:vAlign w:val="bottom"/>
          </w:tcPr>
          <w:p w14:paraId="4A6304CF"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1,00</w:t>
            </w:r>
          </w:p>
        </w:tc>
        <w:tc>
          <w:tcPr>
            <w:tcW w:w="456" w:type="dxa"/>
            <w:shd w:val="clear" w:color="auto" w:fill="FFFFFF"/>
            <w:vAlign w:val="bottom"/>
          </w:tcPr>
          <w:p w14:paraId="53BC55A9"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7B2F13C6" w14:textId="77777777" w:rsidR="0092246E" w:rsidRDefault="00FF1FE4">
            <w:pPr>
              <w:pStyle w:val="Jin0"/>
              <w:framePr w:w="5059" w:h="4603" w:wrap="none" w:vAnchor="text" w:hAnchor="page" w:x="4743" w:y="207"/>
              <w:shd w:val="clear" w:color="auto" w:fill="auto"/>
              <w:spacing w:after="0"/>
              <w:ind w:firstLine="300"/>
              <w:jc w:val="both"/>
              <w:rPr>
                <w:sz w:val="11"/>
                <w:szCs w:val="11"/>
              </w:rPr>
            </w:pPr>
            <w:r>
              <w:rPr>
                <w:sz w:val="11"/>
                <w:szCs w:val="11"/>
              </w:rPr>
              <w:t>232,00</w:t>
            </w:r>
          </w:p>
        </w:tc>
        <w:tc>
          <w:tcPr>
            <w:tcW w:w="715" w:type="dxa"/>
            <w:shd w:val="clear" w:color="auto" w:fill="FFFFFF"/>
            <w:vAlign w:val="bottom"/>
          </w:tcPr>
          <w:p w14:paraId="58169BE6"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280,72</w:t>
            </w:r>
          </w:p>
        </w:tc>
      </w:tr>
      <w:tr w:rsidR="0092246E" w14:paraId="49DAD51C" w14:textId="77777777">
        <w:tblPrEx>
          <w:tblCellMar>
            <w:top w:w="0" w:type="dxa"/>
            <w:bottom w:w="0" w:type="dxa"/>
          </w:tblCellMar>
        </w:tblPrEx>
        <w:trPr>
          <w:trHeight w:hRule="exact" w:val="206"/>
        </w:trPr>
        <w:tc>
          <w:tcPr>
            <w:tcW w:w="1152" w:type="dxa"/>
            <w:shd w:val="clear" w:color="auto" w:fill="FFFFFF"/>
          </w:tcPr>
          <w:p w14:paraId="00BA91C8" w14:textId="77777777" w:rsidR="0092246E" w:rsidRDefault="0092246E">
            <w:pPr>
              <w:framePr w:w="5059" w:h="4603" w:wrap="none" w:vAnchor="text" w:hAnchor="page" w:x="4743" w:y="207"/>
              <w:rPr>
                <w:sz w:val="10"/>
                <w:szCs w:val="10"/>
              </w:rPr>
            </w:pPr>
          </w:p>
        </w:tc>
        <w:tc>
          <w:tcPr>
            <w:tcW w:w="960" w:type="dxa"/>
            <w:shd w:val="clear" w:color="auto" w:fill="FFFFFF"/>
            <w:vAlign w:val="bottom"/>
          </w:tcPr>
          <w:p w14:paraId="10775324" w14:textId="77777777" w:rsidR="0092246E" w:rsidRDefault="00FF1FE4">
            <w:pPr>
              <w:pStyle w:val="Jin0"/>
              <w:framePr w:w="5059" w:h="4603" w:wrap="none" w:vAnchor="text" w:hAnchor="page" w:x="4743" w:y="207"/>
              <w:shd w:val="clear" w:color="auto" w:fill="auto"/>
              <w:spacing w:after="0"/>
              <w:ind w:firstLine="320"/>
              <w:jc w:val="both"/>
              <w:rPr>
                <w:sz w:val="11"/>
                <w:szCs w:val="11"/>
              </w:rPr>
            </w:pPr>
            <w:r>
              <w:rPr>
                <w:sz w:val="11"/>
                <w:szCs w:val="11"/>
              </w:rPr>
              <w:t>1,00</w:t>
            </w:r>
          </w:p>
        </w:tc>
        <w:tc>
          <w:tcPr>
            <w:tcW w:w="926" w:type="dxa"/>
            <w:shd w:val="clear" w:color="auto" w:fill="FFFFFF"/>
            <w:vAlign w:val="bottom"/>
          </w:tcPr>
          <w:p w14:paraId="4CBD495F"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0,00</w:t>
            </w:r>
          </w:p>
        </w:tc>
        <w:tc>
          <w:tcPr>
            <w:tcW w:w="456" w:type="dxa"/>
            <w:shd w:val="clear" w:color="auto" w:fill="FFFFFF"/>
            <w:vAlign w:val="bottom"/>
          </w:tcPr>
          <w:p w14:paraId="14B496D2"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6F0AB53A" w14:textId="77777777" w:rsidR="0092246E" w:rsidRDefault="00FF1FE4">
            <w:pPr>
              <w:pStyle w:val="Jin0"/>
              <w:framePr w:w="5059" w:h="4603" w:wrap="none" w:vAnchor="text" w:hAnchor="page" w:x="4743" w:y="207"/>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08D76218"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0,00</w:t>
            </w:r>
          </w:p>
        </w:tc>
      </w:tr>
      <w:tr w:rsidR="0092246E" w14:paraId="2F2C0C81" w14:textId="77777777">
        <w:tblPrEx>
          <w:tblCellMar>
            <w:top w:w="0" w:type="dxa"/>
            <w:bottom w:w="0" w:type="dxa"/>
          </w:tblCellMar>
        </w:tblPrEx>
        <w:trPr>
          <w:trHeight w:hRule="exact" w:val="216"/>
        </w:trPr>
        <w:tc>
          <w:tcPr>
            <w:tcW w:w="1152" w:type="dxa"/>
            <w:shd w:val="clear" w:color="auto" w:fill="FFFFFF"/>
            <w:vAlign w:val="bottom"/>
          </w:tcPr>
          <w:p w14:paraId="6B2E7B52"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2011110006156</w:t>
            </w:r>
          </w:p>
        </w:tc>
        <w:tc>
          <w:tcPr>
            <w:tcW w:w="960" w:type="dxa"/>
            <w:shd w:val="clear" w:color="auto" w:fill="FFFFFF"/>
            <w:vAlign w:val="bottom"/>
          </w:tcPr>
          <w:p w14:paraId="713DE50F"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4,00 ks</w:t>
            </w:r>
          </w:p>
        </w:tc>
        <w:tc>
          <w:tcPr>
            <w:tcW w:w="926" w:type="dxa"/>
            <w:shd w:val="clear" w:color="auto" w:fill="FFFFFF"/>
            <w:vAlign w:val="bottom"/>
          </w:tcPr>
          <w:p w14:paraId="6E895C6B" w14:textId="77777777" w:rsidR="0092246E" w:rsidRDefault="00FF1FE4">
            <w:pPr>
              <w:pStyle w:val="Jin0"/>
              <w:framePr w:w="5059" w:h="4603" w:wrap="none" w:vAnchor="text" w:hAnchor="page" w:x="4743" w:y="207"/>
              <w:shd w:val="clear" w:color="auto" w:fill="auto"/>
              <w:spacing w:after="0"/>
              <w:ind w:firstLine="340"/>
              <w:jc w:val="both"/>
              <w:rPr>
                <w:sz w:val="11"/>
                <w:szCs w:val="11"/>
              </w:rPr>
            </w:pPr>
            <w:r>
              <w:rPr>
                <w:sz w:val="11"/>
                <w:szCs w:val="11"/>
              </w:rPr>
              <w:t>845,00</w:t>
            </w:r>
          </w:p>
        </w:tc>
        <w:tc>
          <w:tcPr>
            <w:tcW w:w="456" w:type="dxa"/>
            <w:shd w:val="clear" w:color="auto" w:fill="FFFFFF"/>
            <w:vAlign w:val="bottom"/>
          </w:tcPr>
          <w:p w14:paraId="26AB6B56"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19417C77" w14:textId="77777777" w:rsidR="0092246E" w:rsidRDefault="00FF1FE4">
            <w:pPr>
              <w:pStyle w:val="Jin0"/>
              <w:framePr w:w="5059" w:h="4603" w:wrap="none" w:vAnchor="text" w:hAnchor="page" w:x="4743" w:y="207"/>
              <w:shd w:val="clear" w:color="auto" w:fill="auto"/>
              <w:spacing w:after="0"/>
              <w:ind w:firstLine="180"/>
              <w:jc w:val="both"/>
              <w:rPr>
                <w:sz w:val="11"/>
                <w:szCs w:val="11"/>
              </w:rPr>
            </w:pPr>
            <w:r>
              <w:rPr>
                <w:sz w:val="11"/>
                <w:szCs w:val="11"/>
              </w:rPr>
              <w:t>3 380,00</w:t>
            </w:r>
          </w:p>
        </w:tc>
        <w:tc>
          <w:tcPr>
            <w:tcW w:w="715" w:type="dxa"/>
            <w:shd w:val="clear" w:color="auto" w:fill="FFFFFF"/>
            <w:vAlign w:val="bottom"/>
          </w:tcPr>
          <w:p w14:paraId="005099E1"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4 089,80</w:t>
            </w:r>
          </w:p>
        </w:tc>
      </w:tr>
      <w:tr w:rsidR="0092246E" w14:paraId="1D4C98A4" w14:textId="77777777">
        <w:tblPrEx>
          <w:tblCellMar>
            <w:top w:w="0" w:type="dxa"/>
            <w:bottom w:w="0" w:type="dxa"/>
          </w:tblCellMar>
        </w:tblPrEx>
        <w:trPr>
          <w:trHeight w:hRule="exact" w:val="211"/>
        </w:trPr>
        <w:tc>
          <w:tcPr>
            <w:tcW w:w="1152" w:type="dxa"/>
            <w:shd w:val="clear" w:color="auto" w:fill="FFFFFF"/>
            <w:vAlign w:val="bottom"/>
          </w:tcPr>
          <w:p w14:paraId="47E87A72"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2011110006163</w:t>
            </w:r>
          </w:p>
        </w:tc>
        <w:tc>
          <w:tcPr>
            <w:tcW w:w="960" w:type="dxa"/>
            <w:shd w:val="clear" w:color="auto" w:fill="FFFFFF"/>
            <w:vAlign w:val="bottom"/>
          </w:tcPr>
          <w:p w14:paraId="3CAE3783" w14:textId="77777777" w:rsidR="0092246E" w:rsidRDefault="00FF1FE4">
            <w:pPr>
              <w:pStyle w:val="Jin0"/>
              <w:framePr w:w="5059" w:h="4603" w:wrap="none" w:vAnchor="text" w:hAnchor="page" w:x="4743" w:y="207"/>
              <w:shd w:val="clear" w:color="auto" w:fill="auto"/>
              <w:spacing w:after="0"/>
              <w:ind w:firstLine="320"/>
              <w:rPr>
                <w:sz w:val="11"/>
                <w:szCs w:val="11"/>
              </w:rPr>
            </w:pPr>
            <w:r>
              <w:rPr>
                <w:sz w:val="11"/>
                <w:szCs w:val="11"/>
              </w:rPr>
              <w:t>4,00 ks</w:t>
            </w:r>
          </w:p>
        </w:tc>
        <w:tc>
          <w:tcPr>
            <w:tcW w:w="926" w:type="dxa"/>
            <w:shd w:val="clear" w:color="auto" w:fill="FFFFFF"/>
            <w:vAlign w:val="bottom"/>
          </w:tcPr>
          <w:p w14:paraId="02947D1A" w14:textId="77777777" w:rsidR="0092246E" w:rsidRDefault="00FF1FE4">
            <w:pPr>
              <w:pStyle w:val="Jin0"/>
              <w:framePr w:w="5059" w:h="4603" w:wrap="none" w:vAnchor="text" w:hAnchor="page" w:x="4743" w:y="207"/>
              <w:shd w:val="clear" w:color="auto" w:fill="auto"/>
              <w:spacing w:after="0"/>
              <w:ind w:firstLine="340"/>
              <w:jc w:val="both"/>
              <w:rPr>
                <w:sz w:val="11"/>
                <w:szCs w:val="11"/>
              </w:rPr>
            </w:pPr>
            <w:r>
              <w:rPr>
                <w:sz w:val="11"/>
                <w:szCs w:val="11"/>
              </w:rPr>
              <w:t>845,00</w:t>
            </w:r>
          </w:p>
        </w:tc>
        <w:tc>
          <w:tcPr>
            <w:tcW w:w="456" w:type="dxa"/>
            <w:shd w:val="clear" w:color="auto" w:fill="FFFFFF"/>
            <w:vAlign w:val="bottom"/>
          </w:tcPr>
          <w:p w14:paraId="15900020"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50618F83" w14:textId="77777777" w:rsidR="0092246E" w:rsidRDefault="00FF1FE4">
            <w:pPr>
              <w:pStyle w:val="Jin0"/>
              <w:framePr w:w="5059" w:h="4603" w:wrap="none" w:vAnchor="text" w:hAnchor="page" w:x="4743" w:y="207"/>
              <w:shd w:val="clear" w:color="auto" w:fill="auto"/>
              <w:spacing w:after="0"/>
              <w:ind w:firstLine="180"/>
              <w:jc w:val="both"/>
              <w:rPr>
                <w:sz w:val="11"/>
                <w:szCs w:val="11"/>
              </w:rPr>
            </w:pPr>
            <w:r>
              <w:rPr>
                <w:sz w:val="11"/>
                <w:szCs w:val="11"/>
              </w:rPr>
              <w:t>3 380,00</w:t>
            </w:r>
          </w:p>
        </w:tc>
        <w:tc>
          <w:tcPr>
            <w:tcW w:w="715" w:type="dxa"/>
            <w:shd w:val="clear" w:color="auto" w:fill="FFFFFF"/>
            <w:vAlign w:val="bottom"/>
          </w:tcPr>
          <w:p w14:paraId="49CB74CC"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4 089,80</w:t>
            </w:r>
          </w:p>
        </w:tc>
      </w:tr>
      <w:tr w:rsidR="0092246E" w14:paraId="493E546B" w14:textId="77777777">
        <w:tblPrEx>
          <w:tblCellMar>
            <w:top w:w="0" w:type="dxa"/>
            <w:bottom w:w="0" w:type="dxa"/>
          </w:tblCellMar>
        </w:tblPrEx>
        <w:trPr>
          <w:trHeight w:hRule="exact" w:val="206"/>
        </w:trPr>
        <w:tc>
          <w:tcPr>
            <w:tcW w:w="1152" w:type="dxa"/>
            <w:shd w:val="clear" w:color="auto" w:fill="FFFFFF"/>
            <w:vAlign w:val="bottom"/>
          </w:tcPr>
          <w:p w14:paraId="1E889FF3"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2011110006170</w:t>
            </w:r>
          </w:p>
        </w:tc>
        <w:tc>
          <w:tcPr>
            <w:tcW w:w="960" w:type="dxa"/>
            <w:shd w:val="clear" w:color="auto" w:fill="FFFFFF"/>
            <w:vAlign w:val="bottom"/>
          </w:tcPr>
          <w:p w14:paraId="7A6CF4FB" w14:textId="77777777" w:rsidR="0092246E" w:rsidRDefault="00FF1FE4">
            <w:pPr>
              <w:pStyle w:val="Jin0"/>
              <w:framePr w:w="5059" w:h="4603" w:wrap="none" w:vAnchor="text" w:hAnchor="page" w:x="4743" w:y="207"/>
              <w:shd w:val="clear" w:color="auto" w:fill="auto"/>
              <w:spacing w:after="0"/>
              <w:ind w:firstLine="280"/>
              <w:rPr>
                <w:sz w:val="11"/>
                <w:szCs w:val="11"/>
              </w:rPr>
            </w:pPr>
            <w:r>
              <w:rPr>
                <w:sz w:val="11"/>
                <w:szCs w:val="11"/>
              </w:rPr>
              <w:t>32,00 ks</w:t>
            </w:r>
          </w:p>
        </w:tc>
        <w:tc>
          <w:tcPr>
            <w:tcW w:w="926" w:type="dxa"/>
            <w:shd w:val="clear" w:color="auto" w:fill="FFFFFF"/>
            <w:vAlign w:val="bottom"/>
          </w:tcPr>
          <w:p w14:paraId="40FF3ADE" w14:textId="77777777" w:rsidR="0092246E" w:rsidRDefault="00FF1FE4">
            <w:pPr>
              <w:pStyle w:val="Jin0"/>
              <w:framePr w:w="5059" w:h="4603" w:wrap="none" w:vAnchor="text" w:hAnchor="page" w:x="4743" w:y="207"/>
              <w:shd w:val="clear" w:color="auto" w:fill="auto"/>
              <w:spacing w:after="0"/>
              <w:ind w:firstLine="340"/>
              <w:jc w:val="both"/>
              <w:rPr>
                <w:sz w:val="11"/>
                <w:szCs w:val="11"/>
              </w:rPr>
            </w:pPr>
            <w:r>
              <w:rPr>
                <w:sz w:val="11"/>
                <w:szCs w:val="11"/>
              </w:rPr>
              <w:t>320,00</w:t>
            </w:r>
          </w:p>
        </w:tc>
        <w:tc>
          <w:tcPr>
            <w:tcW w:w="456" w:type="dxa"/>
            <w:shd w:val="clear" w:color="auto" w:fill="FFFFFF"/>
            <w:vAlign w:val="bottom"/>
          </w:tcPr>
          <w:p w14:paraId="1A822FE4"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0F73FE1F"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10 240,00</w:t>
            </w:r>
          </w:p>
        </w:tc>
        <w:tc>
          <w:tcPr>
            <w:tcW w:w="715" w:type="dxa"/>
            <w:shd w:val="clear" w:color="auto" w:fill="FFFFFF"/>
            <w:vAlign w:val="bottom"/>
          </w:tcPr>
          <w:p w14:paraId="6FE898E4"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12 390,40</w:t>
            </w:r>
          </w:p>
        </w:tc>
      </w:tr>
      <w:tr w:rsidR="0092246E" w14:paraId="3A8175E4" w14:textId="77777777">
        <w:tblPrEx>
          <w:tblCellMar>
            <w:top w:w="0" w:type="dxa"/>
            <w:bottom w:w="0" w:type="dxa"/>
          </w:tblCellMar>
        </w:tblPrEx>
        <w:trPr>
          <w:trHeight w:hRule="exact" w:val="211"/>
        </w:trPr>
        <w:tc>
          <w:tcPr>
            <w:tcW w:w="1152" w:type="dxa"/>
            <w:shd w:val="clear" w:color="auto" w:fill="FFFFFF"/>
            <w:vAlign w:val="bottom"/>
          </w:tcPr>
          <w:p w14:paraId="773974CB" w14:textId="77777777" w:rsidR="0092246E" w:rsidRDefault="00FF1FE4">
            <w:pPr>
              <w:pStyle w:val="Jin0"/>
              <w:framePr w:w="5059" w:h="4603" w:wrap="none" w:vAnchor="text" w:hAnchor="page" w:x="4743" w:y="207"/>
              <w:shd w:val="clear" w:color="auto" w:fill="auto"/>
              <w:spacing w:after="0"/>
              <w:rPr>
                <w:sz w:val="11"/>
                <w:szCs w:val="11"/>
              </w:rPr>
            </w:pPr>
            <w:r>
              <w:rPr>
                <w:sz w:val="11"/>
                <w:szCs w:val="11"/>
              </w:rPr>
              <w:t>2011110006187</w:t>
            </w:r>
          </w:p>
        </w:tc>
        <w:tc>
          <w:tcPr>
            <w:tcW w:w="960" w:type="dxa"/>
            <w:shd w:val="clear" w:color="auto" w:fill="FFFFFF"/>
            <w:vAlign w:val="bottom"/>
          </w:tcPr>
          <w:p w14:paraId="72428D79" w14:textId="77777777" w:rsidR="0092246E" w:rsidRDefault="00FF1FE4">
            <w:pPr>
              <w:pStyle w:val="Jin0"/>
              <w:framePr w:w="5059" w:h="4603" w:wrap="none" w:vAnchor="text" w:hAnchor="page" w:x="4743" w:y="207"/>
              <w:shd w:val="clear" w:color="auto" w:fill="auto"/>
              <w:spacing w:after="0"/>
              <w:ind w:firstLine="280"/>
              <w:rPr>
                <w:sz w:val="11"/>
                <w:szCs w:val="11"/>
              </w:rPr>
            </w:pPr>
            <w:r>
              <w:rPr>
                <w:sz w:val="11"/>
                <w:szCs w:val="11"/>
              </w:rPr>
              <w:t>32,00 ks</w:t>
            </w:r>
          </w:p>
        </w:tc>
        <w:tc>
          <w:tcPr>
            <w:tcW w:w="926" w:type="dxa"/>
            <w:shd w:val="clear" w:color="auto" w:fill="FFFFFF"/>
            <w:vAlign w:val="bottom"/>
          </w:tcPr>
          <w:p w14:paraId="7E3A535D" w14:textId="77777777" w:rsidR="0092246E" w:rsidRDefault="00FF1FE4">
            <w:pPr>
              <w:pStyle w:val="Jin0"/>
              <w:framePr w:w="5059" w:h="4603" w:wrap="none" w:vAnchor="text" w:hAnchor="page" w:x="4743" w:y="207"/>
              <w:shd w:val="clear" w:color="auto" w:fill="auto"/>
              <w:spacing w:after="0"/>
              <w:ind w:firstLine="340"/>
              <w:jc w:val="both"/>
              <w:rPr>
                <w:sz w:val="11"/>
                <w:szCs w:val="11"/>
              </w:rPr>
            </w:pPr>
            <w:r>
              <w:rPr>
                <w:sz w:val="11"/>
                <w:szCs w:val="11"/>
              </w:rPr>
              <w:t>320,00</w:t>
            </w:r>
          </w:p>
        </w:tc>
        <w:tc>
          <w:tcPr>
            <w:tcW w:w="456" w:type="dxa"/>
            <w:shd w:val="clear" w:color="auto" w:fill="FFFFFF"/>
            <w:vAlign w:val="bottom"/>
          </w:tcPr>
          <w:p w14:paraId="1E9D1318"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shd w:val="clear" w:color="auto" w:fill="FFFFFF"/>
            <w:vAlign w:val="bottom"/>
          </w:tcPr>
          <w:p w14:paraId="0AF24063" w14:textId="77777777" w:rsidR="0092246E" w:rsidRDefault="00FF1FE4">
            <w:pPr>
              <w:pStyle w:val="Jin0"/>
              <w:framePr w:w="5059" w:h="4603" w:wrap="none" w:vAnchor="text" w:hAnchor="page" w:x="4743" w:y="207"/>
              <w:shd w:val="clear" w:color="auto" w:fill="auto"/>
              <w:spacing w:after="0"/>
              <w:jc w:val="center"/>
              <w:rPr>
                <w:sz w:val="11"/>
                <w:szCs w:val="11"/>
              </w:rPr>
            </w:pPr>
            <w:r>
              <w:rPr>
                <w:sz w:val="11"/>
                <w:szCs w:val="11"/>
              </w:rPr>
              <w:t>10 240,00</w:t>
            </w:r>
          </w:p>
        </w:tc>
        <w:tc>
          <w:tcPr>
            <w:tcW w:w="715" w:type="dxa"/>
            <w:shd w:val="clear" w:color="auto" w:fill="FFFFFF"/>
            <w:vAlign w:val="bottom"/>
          </w:tcPr>
          <w:p w14:paraId="0A9CC014"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12 390,40</w:t>
            </w:r>
          </w:p>
        </w:tc>
      </w:tr>
      <w:tr w:rsidR="0092246E" w14:paraId="368997C3" w14:textId="77777777">
        <w:tblPrEx>
          <w:tblCellMar>
            <w:top w:w="0" w:type="dxa"/>
            <w:bottom w:w="0" w:type="dxa"/>
          </w:tblCellMar>
        </w:tblPrEx>
        <w:trPr>
          <w:trHeight w:hRule="exact" w:val="216"/>
        </w:trPr>
        <w:tc>
          <w:tcPr>
            <w:tcW w:w="1152" w:type="dxa"/>
            <w:tcBorders>
              <w:bottom w:val="single" w:sz="4" w:space="0" w:color="auto"/>
            </w:tcBorders>
            <w:shd w:val="clear" w:color="auto" w:fill="FFFFFF"/>
          </w:tcPr>
          <w:p w14:paraId="13946F44" w14:textId="77777777" w:rsidR="0092246E" w:rsidRDefault="0092246E">
            <w:pPr>
              <w:framePr w:w="5059" w:h="4603" w:wrap="none" w:vAnchor="text" w:hAnchor="page" w:x="4743" w:y="207"/>
              <w:rPr>
                <w:sz w:val="10"/>
                <w:szCs w:val="10"/>
              </w:rPr>
            </w:pPr>
          </w:p>
        </w:tc>
        <w:tc>
          <w:tcPr>
            <w:tcW w:w="960" w:type="dxa"/>
            <w:tcBorders>
              <w:bottom w:val="single" w:sz="4" w:space="0" w:color="auto"/>
            </w:tcBorders>
            <w:shd w:val="clear" w:color="auto" w:fill="FFFFFF"/>
          </w:tcPr>
          <w:p w14:paraId="407D4976" w14:textId="77777777" w:rsidR="0092246E" w:rsidRDefault="00FF1FE4">
            <w:pPr>
              <w:pStyle w:val="Jin0"/>
              <w:framePr w:w="5059" w:h="4603" w:wrap="none" w:vAnchor="text" w:hAnchor="page" w:x="4743" w:y="207"/>
              <w:shd w:val="clear" w:color="auto" w:fill="auto"/>
              <w:spacing w:after="0"/>
              <w:jc w:val="both"/>
              <w:rPr>
                <w:sz w:val="11"/>
                <w:szCs w:val="11"/>
              </w:rPr>
            </w:pPr>
            <w:r>
              <w:rPr>
                <w:sz w:val="11"/>
                <w:szCs w:val="11"/>
              </w:rPr>
              <w:t>1 191,00</w:t>
            </w:r>
          </w:p>
        </w:tc>
        <w:tc>
          <w:tcPr>
            <w:tcW w:w="926" w:type="dxa"/>
            <w:tcBorders>
              <w:bottom w:val="single" w:sz="4" w:space="0" w:color="auto"/>
            </w:tcBorders>
            <w:shd w:val="clear" w:color="auto" w:fill="FFFFFF"/>
            <w:vAlign w:val="center"/>
          </w:tcPr>
          <w:p w14:paraId="217811D4" w14:textId="77777777" w:rsidR="0092246E" w:rsidRDefault="00FF1FE4">
            <w:pPr>
              <w:pStyle w:val="Jin0"/>
              <w:framePr w:w="5059" w:h="4603" w:wrap="none" w:vAnchor="text" w:hAnchor="page" w:x="4743" w:y="207"/>
              <w:shd w:val="clear" w:color="auto" w:fill="auto"/>
              <w:spacing w:after="0"/>
              <w:ind w:firstLine="480"/>
              <w:jc w:val="both"/>
              <w:rPr>
                <w:sz w:val="11"/>
                <w:szCs w:val="11"/>
              </w:rPr>
            </w:pPr>
            <w:r>
              <w:rPr>
                <w:sz w:val="11"/>
                <w:szCs w:val="11"/>
              </w:rPr>
              <w:t>1,00</w:t>
            </w:r>
          </w:p>
        </w:tc>
        <w:tc>
          <w:tcPr>
            <w:tcW w:w="456" w:type="dxa"/>
            <w:tcBorders>
              <w:bottom w:val="single" w:sz="4" w:space="0" w:color="auto"/>
            </w:tcBorders>
            <w:shd w:val="clear" w:color="auto" w:fill="FFFFFF"/>
            <w:vAlign w:val="center"/>
          </w:tcPr>
          <w:p w14:paraId="1650C351" w14:textId="77777777" w:rsidR="0092246E" w:rsidRDefault="00FF1FE4">
            <w:pPr>
              <w:pStyle w:val="Jin0"/>
              <w:framePr w:w="5059" w:h="4603" w:wrap="none" w:vAnchor="text" w:hAnchor="page" w:x="4743" w:y="207"/>
              <w:shd w:val="clear" w:color="auto" w:fill="auto"/>
              <w:spacing w:after="0"/>
              <w:ind w:firstLine="160"/>
              <w:jc w:val="both"/>
              <w:rPr>
                <w:sz w:val="11"/>
                <w:szCs w:val="11"/>
              </w:rPr>
            </w:pPr>
            <w:r>
              <w:rPr>
                <w:sz w:val="11"/>
                <w:szCs w:val="11"/>
              </w:rPr>
              <w:t>21</w:t>
            </w:r>
          </w:p>
        </w:tc>
        <w:tc>
          <w:tcPr>
            <w:tcW w:w="850" w:type="dxa"/>
            <w:tcBorders>
              <w:bottom w:val="single" w:sz="4" w:space="0" w:color="auto"/>
            </w:tcBorders>
            <w:shd w:val="clear" w:color="auto" w:fill="FFFFFF"/>
          </w:tcPr>
          <w:p w14:paraId="3361B0FA" w14:textId="77777777" w:rsidR="0092246E" w:rsidRDefault="00FF1FE4">
            <w:pPr>
              <w:pStyle w:val="Jin0"/>
              <w:framePr w:w="5059" w:h="4603" w:wrap="none" w:vAnchor="text" w:hAnchor="page" w:x="4743" w:y="207"/>
              <w:shd w:val="clear" w:color="auto" w:fill="auto"/>
              <w:spacing w:after="0"/>
              <w:ind w:firstLine="180"/>
              <w:jc w:val="both"/>
              <w:rPr>
                <w:sz w:val="11"/>
                <w:szCs w:val="11"/>
              </w:rPr>
            </w:pPr>
            <w:r>
              <w:rPr>
                <w:sz w:val="11"/>
                <w:szCs w:val="11"/>
              </w:rPr>
              <w:t>1191,00</w:t>
            </w:r>
          </w:p>
        </w:tc>
        <w:tc>
          <w:tcPr>
            <w:tcW w:w="715" w:type="dxa"/>
            <w:tcBorders>
              <w:bottom w:val="single" w:sz="4" w:space="0" w:color="auto"/>
            </w:tcBorders>
            <w:shd w:val="clear" w:color="auto" w:fill="FFFFFF"/>
          </w:tcPr>
          <w:p w14:paraId="45CF234A" w14:textId="77777777" w:rsidR="0092246E" w:rsidRDefault="00FF1FE4">
            <w:pPr>
              <w:pStyle w:val="Jin0"/>
              <w:framePr w:w="5059" w:h="4603" w:wrap="none" w:vAnchor="text" w:hAnchor="page" w:x="4743" w:y="207"/>
              <w:shd w:val="clear" w:color="auto" w:fill="auto"/>
              <w:spacing w:after="0"/>
              <w:jc w:val="right"/>
              <w:rPr>
                <w:sz w:val="11"/>
                <w:szCs w:val="11"/>
              </w:rPr>
            </w:pPr>
            <w:r>
              <w:rPr>
                <w:sz w:val="11"/>
                <w:szCs w:val="11"/>
              </w:rPr>
              <w:t>1 441,11</w:t>
            </w:r>
          </w:p>
        </w:tc>
      </w:tr>
    </w:tbl>
    <w:p w14:paraId="578FF16D" w14:textId="77777777" w:rsidR="0092246E" w:rsidRDefault="0092246E">
      <w:pPr>
        <w:framePr w:w="5059" w:h="4603" w:wrap="none" w:vAnchor="text" w:hAnchor="page" w:x="4743" w:y="207"/>
        <w:spacing w:line="1" w:lineRule="exact"/>
      </w:pPr>
    </w:p>
    <w:p w14:paraId="482DB76B" w14:textId="77777777" w:rsidR="0092246E" w:rsidRDefault="0092246E">
      <w:pPr>
        <w:spacing w:line="360" w:lineRule="exact"/>
      </w:pPr>
    </w:p>
    <w:p w14:paraId="1CE24F07" w14:textId="77777777" w:rsidR="0092246E" w:rsidRDefault="0092246E">
      <w:pPr>
        <w:spacing w:line="360" w:lineRule="exact"/>
      </w:pPr>
    </w:p>
    <w:p w14:paraId="30FE7A23" w14:textId="77777777" w:rsidR="0092246E" w:rsidRDefault="0092246E">
      <w:pPr>
        <w:spacing w:line="360" w:lineRule="exact"/>
      </w:pPr>
    </w:p>
    <w:p w14:paraId="2DA06C34" w14:textId="77777777" w:rsidR="0092246E" w:rsidRDefault="0092246E">
      <w:pPr>
        <w:spacing w:line="360" w:lineRule="exact"/>
      </w:pPr>
    </w:p>
    <w:p w14:paraId="7E63D869" w14:textId="77777777" w:rsidR="0092246E" w:rsidRDefault="0092246E">
      <w:pPr>
        <w:spacing w:line="360" w:lineRule="exact"/>
      </w:pPr>
    </w:p>
    <w:p w14:paraId="577225F6" w14:textId="77777777" w:rsidR="0092246E" w:rsidRDefault="0092246E">
      <w:pPr>
        <w:spacing w:line="360" w:lineRule="exact"/>
      </w:pPr>
    </w:p>
    <w:p w14:paraId="512724E9" w14:textId="77777777" w:rsidR="0092246E" w:rsidRDefault="0092246E">
      <w:pPr>
        <w:spacing w:line="360" w:lineRule="exact"/>
      </w:pPr>
    </w:p>
    <w:p w14:paraId="65BFD09D" w14:textId="77777777" w:rsidR="0092246E" w:rsidRDefault="0092246E">
      <w:pPr>
        <w:spacing w:line="360" w:lineRule="exact"/>
      </w:pPr>
    </w:p>
    <w:p w14:paraId="0AB30C4D" w14:textId="77777777" w:rsidR="0092246E" w:rsidRDefault="0092246E">
      <w:pPr>
        <w:spacing w:line="360" w:lineRule="exact"/>
      </w:pPr>
    </w:p>
    <w:p w14:paraId="11EBA3B7" w14:textId="77777777" w:rsidR="0092246E" w:rsidRDefault="0092246E">
      <w:pPr>
        <w:spacing w:line="360" w:lineRule="exact"/>
      </w:pPr>
    </w:p>
    <w:p w14:paraId="17F470BC" w14:textId="77777777" w:rsidR="0092246E" w:rsidRDefault="0092246E">
      <w:pPr>
        <w:spacing w:line="360" w:lineRule="exact"/>
      </w:pPr>
    </w:p>
    <w:p w14:paraId="17959A31" w14:textId="77777777" w:rsidR="0092246E" w:rsidRDefault="0092246E">
      <w:pPr>
        <w:spacing w:line="360" w:lineRule="exact"/>
      </w:pPr>
    </w:p>
    <w:p w14:paraId="6148FEA0" w14:textId="77777777" w:rsidR="0092246E" w:rsidRDefault="0092246E">
      <w:pPr>
        <w:spacing w:after="546" w:line="1" w:lineRule="exact"/>
      </w:pPr>
    </w:p>
    <w:p w14:paraId="485D1C23" w14:textId="77777777" w:rsidR="0092246E" w:rsidRDefault="0092246E">
      <w:pPr>
        <w:spacing w:line="1" w:lineRule="exact"/>
        <w:sectPr w:rsidR="0092246E">
          <w:type w:val="continuous"/>
          <w:pgSz w:w="11900" w:h="16840"/>
          <w:pgMar w:top="332" w:right="702" w:bottom="3252" w:left="965" w:header="0" w:footer="3" w:gutter="0"/>
          <w:cols w:space="720"/>
          <w:noEndnote/>
          <w:docGrid w:linePitch="360"/>
        </w:sectPr>
      </w:pPr>
    </w:p>
    <w:p w14:paraId="370D46A7" w14:textId="77777777" w:rsidR="0092246E" w:rsidRDefault="00FF1FE4">
      <w:pPr>
        <w:pStyle w:val="Zkladntext30"/>
        <w:shd w:val="clear" w:color="auto" w:fill="auto"/>
      </w:pPr>
      <w:r>
        <w:t xml:space="preserve">V objednávce uvádějte prosím vždy číslo </w:t>
      </w:r>
      <w:proofErr w:type="gramStart"/>
      <w:r>
        <w:t>naši</w:t>
      </w:r>
      <w:proofErr w:type="gramEnd"/>
      <w:r>
        <w:t xml:space="preserve"> nabídky. Pokud se ceny uvedené v nabídce liší, prosím kontaktujte nás.</w:t>
      </w:r>
    </w:p>
    <w:tbl>
      <w:tblPr>
        <w:tblOverlap w:val="never"/>
        <w:tblW w:w="0" w:type="auto"/>
        <w:jc w:val="right"/>
        <w:tblLayout w:type="fixed"/>
        <w:tblCellMar>
          <w:left w:w="10" w:type="dxa"/>
          <w:right w:w="10" w:type="dxa"/>
        </w:tblCellMar>
        <w:tblLook w:val="04A0" w:firstRow="1" w:lastRow="0" w:firstColumn="1" w:lastColumn="0" w:noHBand="0" w:noVBand="1"/>
      </w:tblPr>
      <w:tblGrid>
        <w:gridCol w:w="1368"/>
        <w:gridCol w:w="696"/>
        <w:gridCol w:w="998"/>
        <w:gridCol w:w="811"/>
        <w:gridCol w:w="854"/>
      </w:tblGrid>
      <w:tr w:rsidR="0092246E" w14:paraId="24B005D9" w14:textId="77777777">
        <w:tblPrEx>
          <w:tblCellMar>
            <w:top w:w="0" w:type="dxa"/>
            <w:bottom w:w="0" w:type="dxa"/>
          </w:tblCellMar>
        </w:tblPrEx>
        <w:trPr>
          <w:trHeight w:hRule="exact" w:val="240"/>
          <w:jc w:val="right"/>
        </w:trPr>
        <w:tc>
          <w:tcPr>
            <w:tcW w:w="2064" w:type="dxa"/>
            <w:gridSpan w:val="2"/>
            <w:tcBorders>
              <w:top w:val="single" w:sz="4" w:space="0" w:color="auto"/>
              <w:left w:val="single" w:sz="4" w:space="0" w:color="auto"/>
            </w:tcBorders>
            <w:shd w:val="clear" w:color="auto" w:fill="FFFFFF"/>
          </w:tcPr>
          <w:p w14:paraId="135C49A4" w14:textId="77777777" w:rsidR="0092246E" w:rsidRDefault="0092246E">
            <w:pPr>
              <w:rPr>
                <w:sz w:val="10"/>
                <w:szCs w:val="10"/>
              </w:rPr>
            </w:pPr>
          </w:p>
        </w:tc>
        <w:tc>
          <w:tcPr>
            <w:tcW w:w="998" w:type="dxa"/>
            <w:tcBorders>
              <w:top w:val="single" w:sz="4" w:space="0" w:color="auto"/>
            </w:tcBorders>
            <w:shd w:val="clear" w:color="auto" w:fill="FFFFFF"/>
            <w:vAlign w:val="bottom"/>
          </w:tcPr>
          <w:p w14:paraId="5681CB4E" w14:textId="77777777" w:rsidR="0092246E" w:rsidRDefault="00FF1FE4">
            <w:pPr>
              <w:pStyle w:val="Jin0"/>
              <w:shd w:val="clear" w:color="auto" w:fill="auto"/>
              <w:spacing w:after="0"/>
              <w:ind w:firstLine="460"/>
              <w:rPr>
                <w:sz w:val="11"/>
                <w:szCs w:val="11"/>
              </w:rPr>
            </w:pPr>
            <w:r>
              <w:rPr>
                <w:sz w:val="11"/>
                <w:szCs w:val="11"/>
              </w:rPr>
              <w:t>Základ</w:t>
            </w:r>
          </w:p>
        </w:tc>
        <w:tc>
          <w:tcPr>
            <w:tcW w:w="811" w:type="dxa"/>
            <w:tcBorders>
              <w:top w:val="single" w:sz="4" w:space="0" w:color="auto"/>
            </w:tcBorders>
            <w:shd w:val="clear" w:color="auto" w:fill="FFFFFF"/>
            <w:vAlign w:val="bottom"/>
          </w:tcPr>
          <w:p w14:paraId="4C61480D" w14:textId="77777777" w:rsidR="0092246E" w:rsidRDefault="00FF1FE4">
            <w:pPr>
              <w:pStyle w:val="Jin0"/>
              <w:shd w:val="clear" w:color="auto" w:fill="auto"/>
              <w:spacing w:after="0"/>
              <w:jc w:val="center"/>
              <w:rPr>
                <w:sz w:val="11"/>
                <w:szCs w:val="11"/>
              </w:rPr>
            </w:pPr>
            <w:r>
              <w:rPr>
                <w:sz w:val="11"/>
                <w:szCs w:val="11"/>
              </w:rPr>
              <w:t>Výše OPH</w:t>
            </w:r>
          </w:p>
        </w:tc>
        <w:tc>
          <w:tcPr>
            <w:tcW w:w="854" w:type="dxa"/>
            <w:tcBorders>
              <w:top w:val="single" w:sz="4" w:space="0" w:color="auto"/>
              <w:right w:val="single" w:sz="4" w:space="0" w:color="auto"/>
            </w:tcBorders>
            <w:shd w:val="clear" w:color="auto" w:fill="FFFFFF"/>
            <w:vAlign w:val="bottom"/>
          </w:tcPr>
          <w:p w14:paraId="4B15F6F6" w14:textId="77777777" w:rsidR="0092246E" w:rsidRDefault="00FF1FE4">
            <w:pPr>
              <w:pStyle w:val="Jin0"/>
              <w:shd w:val="clear" w:color="auto" w:fill="auto"/>
              <w:spacing w:after="0"/>
              <w:jc w:val="right"/>
              <w:rPr>
                <w:sz w:val="11"/>
                <w:szCs w:val="11"/>
              </w:rPr>
            </w:pPr>
            <w:r>
              <w:rPr>
                <w:sz w:val="11"/>
                <w:szCs w:val="11"/>
              </w:rPr>
              <w:t>Včetně OPH</w:t>
            </w:r>
          </w:p>
        </w:tc>
      </w:tr>
      <w:tr w:rsidR="0092246E" w14:paraId="03310A81" w14:textId="77777777">
        <w:tblPrEx>
          <w:tblCellMar>
            <w:top w:w="0" w:type="dxa"/>
            <w:bottom w:w="0" w:type="dxa"/>
          </w:tblCellMar>
        </w:tblPrEx>
        <w:trPr>
          <w:trHeight w:hRule="exact" w:val="230"/>
          <w:jc w:val="right"/>
        </w:trPr>
        <w:tc>
          <w:tcPr>
            <w:tcW w:w="1368" w:type="dxa"/>
            <w:tcBorders>
              <w:top w:val="single" w:sz="4" w:space="0" w:color="auto"/>
              <w:left w:val="single" w:sz="4" w:space="0" w:color="auto"/>
            </w:tcBorders>
            <w:shd w:val="clear" w:color="auto" w:fill="FFFFFF"/>
            <w:vAlign w:val="center"/>
          </w:tcPr>
          <w:p w14:paraId="0FDD1E71" w14:textId="77777777" w:rsidR="0092246E" w:rsidRDefault="00FF1FE4">
            <w:pPr>
              <w:pStyle w:val="Jin0"/>
              <w:shd w:val="clear" w:color="auto" w:fill="auto"/>
              <w:spacing w:after="0"/>
              <w:rPr>
                <w:sz w:val="11"/>
                <w:szCs w:val="11"/>
              </w:rPr>
            </w:pPr>
            <w:r>
              <w:rPr>
                <w:sz w:val="11"/>
                <w:szCs w:val="11"/>
              </w:rPr>
              <w:t>Nulová sazba DPH</w:t>
            </w:r>
          </w:p>
        </w:tc>
        <w:tc>
          <w:tcPr>
            <w:tcW w:w="696" w:type="dxa"/>
            <w:tcBorders>
              <w:top w:val="single" w:sz="4" w:space="0" w:color="auto"/>
            </w:tcBorders>
            <w:shd w:val="clear" w:color="auto" w:fill="FFFFFF"/>
          </w:tcPr>
          <w:p w14:paraId="30E588E7" w14:textId="77777777" w:rsidR="0092246E" w:rsidRDefault="0092246E">
            <w:pPr>
              <w:rPr>
                <w:sz w:val="10"/>
                <w:szCs w:val="10"/>
              </w:rPr>
            </w:pPr>
          </w:p>
        </w:tc>
        <w:tc>
          <w:tcPr>
            <w:tcW w:w="998" w:type="dxa"/>
            <w:tcBorders>
              <w:top w:val="single" w:sz="4" w:space="0" w:color="auto"/>
            </w:tcBorders>
            <w:shd w:val="clear" w:color="auto" w:fill="FFFFFF"/>
            <w:vAlign w:val="bottom"/>
          </w:tcPr>
          <w:p w14:paraId="70C1D411" w14:textId="77777777" w:rsidR="0092246E" w:rsidRDefault="00FF1FE4">
            <w:pPr>
              <w:pStyle w:val="Jin0"/>
              <w:shd w:val="clear" w:color="auto" w:fill="auto"/>
              <w:spacing w:after="0"/>
              <w:ind w:firstLine="580"/>
              <w:rPr>
                <w:sz w:val="11"/>
                <w:szCs w:val="11"/>
              </w:rPr>
            </w:pPr>
            <w:r>
              <w:rPr>
                <w:sz w:val="11"/>
                <w:szCs w:val="11"/>
              </w:rPr>
              <w:t>0,00</w:t>
            </w:r>
          </w:p>
        </w:tc>
        <w:tc>
          <w:tcPr>
            <w:tcW w:w="811" w:type="dxa"/>
            <w:tcBorders>
              <w:top w:val="single" w:sz="4" w:space="0" w:color="auto"/>
            </w:tcBorders>
            <w:shd w:val="clear" w:color="auto" w:fill="FFFFFF"/>
            <w:vAlign w:val="bottom"/>
          </w:tcPr>
          <w:p w14:paraId="56F17B52" w14:textId="77777777" w:rsidR="0092246E" w:rsidRDefault="00FF1FE4">
            <w:pPr>
              <w:pStyle w:val="Jin0"/>
              <w:shd w:val="clear" w:color="auto" w:fill="auto"/>
              <w:spacing w:after="0"/>
              <w:jc w:val="right"/>
              <w:rPr>
                <w:sz w:val="11"/>
                <w:szCs w:val="11"/>
              </w:rPr>
            </w:pPr>
            <w:r>
              <w:rPr>
                <w:sz w:val="11"/>
                <w:szCs w:val="11"/>
              </w:rPr>
              <w:t>0,00</w:t>
            </w:r>
          </w:p>
        </w:tc>
        <w:tc>
          <w:tcPr>
            <w:tcW w:w="854" w:type="dxa"/>
            <w:tcBorders>
              <w:top w:val="single" w:sz="4" w:space="0" w:color="auto"/>
              <w:right w:val="single" w:sz="4" w:space="0" w:color="auto"/>
            </w:tcBorders>
            <w:shd w:val="clear" w:color="auto" w:fill="FFFFFF"/>
            <w:vAlign w:val="bottom"/>
          </w:tcPr>
          <w:p w14:paraId="0914EF67" w14:textId="77777777" w:rsidR="0092246E" w:rsidRDefault="00FF1FE4">
            <w:pPr>
              <w:pStyle w:val="Jin0"/>
              <w:shd w:val="clear" w:color="auto" w:fill="auto"/>
              <w:spacing w:after="0"/>
              <w:jc w:val="right"/>
              <w:rPr>
                <w:sz w:val="11"/>
                <w:szCs w:val="11"/>
              </w:rPr>
            </w:pPr>
            <w:r>
              <w:rPr>
                <w:sz w:val="11"/>
                <w:szCs w:val="11"/>
              </w:rPr>
              <w:t>0,00</w:t>
            </w:r>
          </w:p>
        </w:tc>
      </w:tr>
      <w:tr w:rsidR="0092246E" w14:paraId="3168C29A" w14:textId="77777777">
        <w:tblPrEx>
          <w:tblCellMar>
            <w:top w:w="0" w:type="dxa"/>
            <w:bottom w:w="0" w:type="dxa"/>
          </w:tblCellMar>
        </w:tblPrEx>
        <w:trPr>
          <w:trHeight w:hRule="exact" w:val="221"/>
          <w:jc w:val="right"/>
        </w:trPr>
        <w:tc>
          <w:tcPr>
            <w:tcW w:w="1368" w:type="dxa"/>
            <w:tcBorders>
              <w:left w:val="single" w:sz="4" w:space="0" w:color="auto"/>
            </w:tcBorders>
            <w:shd w:val="clear" w:color="auto" w:fill="FFFFFF"/>
            <w:vAlign w:val="center"/>
          </w:tcPr>
          <w:p w14:paraId="0B6CA04D" w14:textId="77777777" w:rsidR="0092246E" w:rsidRDefault="00FF1FE4">
            <w:pPr>
              <w:pStyle w:val="Jin0"/>
              <w:shd w:val="clear" w:color="auto" w:fill="auto"/>
              <w:spacing w:after="0"/>
              <w:rPr>
                <w:sz w:val="11"/>
                <w:szCs w:val="11"/>
              </w:rPr>
            </w:pPr>
            <w:r>
              <w:rPr>
                <w:sz w:val="11"/>
                <w:szCs w:val="11"/>
              </w:rPr>
              <w:t>Snížená sazba DPH</w:t>
            </w:r>
            <w:r>
              <w:rPr>
                <w:sz w:val="11"/>
                <w:szCs w:val="11"/>
                <w:vertAlign w:val="superscript"/>
              </w:rPr>
              <w:t>1</w:t>
            </w:r>
          </w:p>
        </w:tc>
        <w:tc>
          <w:tcPr>
            <w:tcW w:w="696" w:type="dxa"/>
            <w:shd w:val="clear" w:color="auto" w:fill="FFFFFF"/>
            <w:vAlign w:val="bottom"/>
          </w:tcPr>
          <w:p w14:paraId="614E6E9C" w14:textId="77777777" w:rsidR="0092246E" w:rsidRDefault="00FF1FE4">
            <w:pPr>
              <w:pStyle w:val="Jin0"/>
              <w:shd w:val="clear" w:color="auto" w:fill="auto"/>
              <w:spacing w:after="0"/>
              <w:jc w:val="center"/>
              <w:rPr>
                <w:sz w:val="11"/>
                <w:szCs w:val="11"/>
              </w:rPr>
            </w:pPr>
            <w:r>
              <w:rPr>
                <w:sz w:val="11"/>
                <w:szCs w:val="11"/>
              </w:rPr>
              <w:t>12,00</w:t>
            </w:r>
          </w:p>
        </w:tc>
        <w:tc>
          <w:tcPr>
            <w:tcW w:w="998" w:type="dxa"/>
            <w:shd w:val="clear" w:color="auto" w:fill="FFFFFF"/>
            <w:vAlign w:val="bottom"/>
          </w:tcPr>
          <w:p w14:paraId="18F62FD4" w14:textId="77777777" w:rsidR="0092246E" w:rsidRDefault="00FF1FE4">
            <w:pPr>
              <w:pStyle w:val="Jin0"/>
              <w:shd w:val="clear" w:color="auto" w:fill="auto"/>
              <w:spacing w:after="0"/>
              <w:ind w:firstLine="580"/>
              <w:rPr>
                <w:sz w:val="11"/>
                <w:szCs w:val="11"/>
              </w:rPr>
            </w:pPr>
            <w:r>
              <w:rPr>
                <w:sz w:val="11"/>
                <w:szCs w:val="11"/>
              </w:rPr>
              <w:t>0,00</w:t>
            </w:r>
          </w:p>
        </w:tc>
        <w:tc>
          <w:tcPr>
            <w:tcW w:w="811" w:type="dxa"/>
            <w:shd w:val="clear" w:color="auto" w:fill="FFFFFF"/>
            <w:vAlign w:val="bottom"/>
          </w:tcPr>
          <w:p w14:paraId="3795A86A" w14:textId="77777777" w:rsidR="0092246E" w:rsidRDefault="00FF1FE4">
            <w:pPr>
              <w:pStyle w:val="Jin0"/>
              <w:shd w:val="clear" w:color="auto" w:fill="auto"/>
              <w:spacing w:after="0"/>
              <w:jc w:val="right"/>
              <w:rPr>
                <w:sz w:val="11"/>
                <w:szCs w:val="11"/>
              </w:rPr>
            </w:pPr>
            <w:r>
              <w:rPr>
                <w:sz w:val="11"/>
                <w:szCs w:val="11"/>
              </w:rPr>
              <w:t>0,00</w:t>
            </w:r>
          </w:p>
        </w:tc>
        <w:tc>
          <w:tcPr>
            <w:tcW w:w="854" w:type="dxa"/>
            <w:tcBorders>
              <w:right w:val="single" w:sz="4" w:space="0" w:color="auto"/>
            </w:tcBorders>
            <w:shd w:val="clear" w:color="auto" w:fill="FFFFFF"/>
            <w:vAlign w:val="bottom"/>
          </w:tcPr>
          <w:p w14:paraId="036AC088" w14:textId="77777777" w:rsidR="0092246E" w:rsidRDefault="00FF1FE4">
            <w:pPr>
              <w:pStyle w:val="Jin0"/>
              <w:shd w:val="clear" w:color="auto" w:fill="auto"/>
              <w:spacing w:after="0"/>
              <w:jc w:val="right"/>
              <w:rPr>
                <w:sz w:val="11"/>
                <w:szCs w:val="11"/>
              </w:rPr>
            </w:pPr>
            <w:r>
              <w:rPr>
                <w:sz w:val="11"/>
                <w:szCs w:val="11"/>
              </w:rPr>
              <w:t>0,00</w:t>
            </w:r>
          </w:p>
        </w:tc>
      </w:tr>
      <w:tr w:rsidR="0092246E" w14:paraId="0DAA4CA2" w14:textId="77777777">
        <w:tblPrEx>
          <w:tblCellMar>
            <w:top w:w="0" w:type="dxa"/>
            <w:bottom w:w="0" w:type="dxa"/>
          </w:tblCellMar>
        </w:tblPrEx>
        <w:trPr>
          <w:trHeight w:hRule="exact" w:val="235"/>
          <w:jc w:val="right"/>
        </w:trPr>
        <w:tc>
          <w:tcPr>
            <w:tcW w:w="1368" w:type="dxa"/>
            <w:tcBorders>
              <w:left w:val="single" w:sz="4" w:space="0" w:color="auto"/>
            </w:tcBorders>
            <w:shd w:val="clear" w:color="auto" w:fill="FFFFFF"/>
            <w:vAlign w:val="bottom"/>
          </w:tcPr>
          <w:p w14:paraId="1AFE5355" w14:textId="77777777" w:rsidR="0092246E" w:rsidRDefault="00FF1FE4">
            <w:pPr>
              <w:pStyle w:val="Jin0"/>
              <w:shd w:val="clear" w:color="auto" w:fill="auto"/>
              <w:spacing w:after="0"/>
              <w:rPr>
                <w:sz w:val="11"/>
                <w:szCs w:val="11"/>
              </w:rPr>
            </w:pPr>
            <w:r>
              <w:rPr>
                <w:sz w:val="11"/>
                <w:szCs w:val="11"/>
              </w:rPr>
              <w:t>Základní sazba DPH</w:t>
            </w:r>
          </w:p>
        </w:tc>
        <w:tc>
          <w:tcPr>
            <w:tcW w:w="696" w:type="dxa"/>
            <w:shd w:val="clear" w:color="auto" w:fill="FFFFFF"/>
            <w:vAlign w:val="bottom"/>
          </w:tcPr>
          <w:p w14:paraId="29CF9F00" w14:textId="77777777" w:rsidR="0092246E" w:rsidRDefault="00FF1FE4">
            <w:pPr>
              <w:pStyle w:val="Jin0"/>
              <w:shd w:val="clear" w:color="auto" w:fill="auto"/>
              <w:spacing w:after="0"/>
              <w:jc w:val="center"/>
              <w:rPr>
                <w:sz w:val="11"/>
                <w:szCs w:val="11"/>
              </w:rPr>
            </w:pPr>
            <w:r>
              <w:rPr>
                <w:sz w:val="11"/>
                <w:szCs w:val="11"/>
              </w:rPr>
              <w:t>21,00</w:t>
            </w:r>
          </w:p>
        </w:tc>
        <w:tc>
          <w:tcPr>
            <w:tcW w:w="998" w:type="dxa"/>
            <w:shd w:val="clear" w:color="auto" w:fill="FFFFFF"/>
            <w:vAlign w:val="bottom"/>
          </w:tcPr>
          <w:p w14:paraId="1D13828B" w14:textId="77777777" w:rsidR="0092246E" w:rsidRDefault="00FF1FE4">
            <w:pPr>
              <w:pStyle w:val="Jin0"/>
              <w:shd w:val="clear" w:color="auto" w:fill="auto"/>
              <w:spacing w:after="0"/>
              <w:ind w:right="140"/>
              <w:jc w:val="right"/>
              <w:rPr>
                <w:sz w:val="11"/>
                <w:szCs w:val="11"/>
              </w:rPr>
            </w:pPr>
            <w:r>
              <w:rPr>
                <w:sz w:val="11"/>
                <w:szCs w:val="11"/>
              </w:rPr>
              <w:t>126 717,00</w:t>
            </w:r>
          </w:p>
        </w:tc>
        <w:tc>
          <w:tcPr>
            <w:tcW w:w="811" w:type="dxa"/>
            <w:shd w:val="clear" w:color="auto" w:fill="FFFFFF"/>
            <w:vAlign w:val="bottom"/>
          </w:tcPr>
          <w:p w14:paraId="1083C32D" w14:textId="77777777" w:rsidR="0092246E" w:rsidRDefault="00FF1FE4">
            <w:pPr>
              <w:pStyle w:val="Jin0"/>
              <w:shd w:val="clear" w:color="auto" w:fill="auto"/>
              <w:spacing w:after="0"/>
              <w:jc w:val="center"/>
              <w:rPr>
                <w:sz w:val="11"/>
                <w:szCs w:val="11"/>
              </w:rPr>
            </w:pPr>
            <w:r>
              <w:rPr>
                <w:sz w:val="11"/>
                <w:szCs w:val="11"/>
              </w:rPr>
              <w:t>26 610,57</w:t>
            </w:r>
          </w:p>
        </w:tc>
        <w:tc>
          <w:tcPr>
            <w:tcW w:w="854" w:type="dxa"/>
            <w:tcBorders>
              <w:right w:val="single" w:sz="4" w:space="0" w:color="auto"/>
            </w:tcBorders>
            <w:shd w:val="clear" w:color="auto" w:fill="FFFFFF"/>
            <w:vAlign w:val="bottom"/>
          </w:tcPr>
          <w:p w14:paraId="29E33D10" w14:textId="77777777" w:rsidR="0092246E" w:rsidRDefault="00FF1FE4">
            <w:pPr>
              <w:pStyle w:val="Jin0"/>
              <w:shd w:val="clear" w:color="auto" w:fill="auto"/>
              <w:spacing w:after="0"/>
              <w:jc w:val="center"/>
              <w:rPr>
                <w:sz w:val="11"/>
                <w:szCs w:val="11"/>
              </w:rPr>
            </w:pPr>
            <w:r>
              <w:rPr>
                <w:sz w:val="11"/>
                <w:szCs w:val="11"/>
              </w:rPr>
              <w:t>153 327,57</w:t>
            </w:r>
          </w:p>
        </w:tc>
      </w:tr>
      <w:tr w:rsidR="0092246E" w14:paraId="18F14241" w14:textId="77777777">
        <w:tblPrEx>
          <w:tblCellMar>
            <w:top w:w="0" w:type="dxa"/>
            <w:bottom w:w="0" w:type="dxa"/>
          </w:tblCellMar>
        </w:tblPrEx>
        <w:trPr>
          <w:trHeight w:hRule="exact" w:val="240"/>
          <w:jc w:val="right"/>
        </w:trPr>
        <w:tc>
          <w:tcPr>
            <w:tcW w:w="1368" w:type="dxa"/>
            <w:tcBorders>
              <w:top w:val="single" w:sz="4" w:space="0" w:color="auto"/>
              <w:left w:val="single" w:sz="4" w:space="0" w:color="auto"/>
              <w:bottom w:val="single" w:sz="4" w:space="0" w:color="auto"/>
            </w:tcBorders>
            <w:shd w:val="clear" w:color="auto" w:fill="FFFFFF"/>
          </w:tcPr>
          <w:p w14:paraId="594A90B5" w14:textId="77777777" w:rsidR="0092246E" w:rsidRDefault="00FF1FE4">
            <w:pPr>
              <w:pStyle w:val="Jin0"/>
              <w:shd w:val="clear" w:color="auto" w:fill="auto"/>
              <w:spacing w:after="0"/>
              <w:rPr>
                <w:sz w:val="11"/>
                <w:szCs w:val="11"/>
              </w:rPr>
            </w:pPr>
            <w:r>
              <w:rPr>
                <w:sz w:val="11"/>
                <w:szCs w:val="11"/>
              </w:rPr>
              <w:t>Celkem</w:t>
            </w:r>
          </w:p>
        </w:tc>
        <w:tc>
          <w:tcPr>
            <w:tcW w:w="696" w:type="dxa"/>
            <w:tcBorders>
              <w:top w:val="single" w:sz="4" w:space="0" w:color="auto"/>
              <w:bottom w:val="single" w:sz="4" w:space="0" w:color="auto"/>
            </w:tcBorders>
            <w:shd w:val="clear" w:color="auto" w:fill="FFFFFF"/>
          </w:tcPr>
          <w:p w14:paraId="1C9E4FE4" w14:textId="77777777" w:rsidR="0092246E" w:rsidRDefault="0092246E">
            <w:pPr>
              <w:rPr>
                <w:sz w:val="10"/>
                <w:szCs w:val="10"/>
              </w:rPr>
            </w:pPr>
          </w:p>
        </w:tc>
        <w:tc>
          <w:tcPr>
            <w:tcW w:w="998" w:type="dxa"/>
            <w:tcBorders>
              <w:top w:val="single" w:sz="4" w:space="0" w:color="auto"/>
              <w:bottom w:val="single" w:sz="4" w:space="0" w:color="auto"/>
            </w:tcBorders>
            <w:shd w:val="clear" w:color="auto" w:fill="FFFFFF"/>
          </w:tcPr>
          <w:p w14:paraId="006B9308" w14:textId="77777777" w:rsidR="0092246E" w:rsidRDefault="00FF1FE4">
            <w:pPr>
              <w:pStyle w:val="Jin0"/>
              <w:shd w:val="clear" w:color="auto" w:fill="auto"/>
              <w:spacing w:after="0"/>
              <w:ind w:right="140"/>
              <w:jc w:val="right"/>
              <w:rPr>
                <w:sz w:val="11"/>
                <w:szCs w:val="11"/>
              </w:rPr>
            </w:pPr>
            <w:r>
              <w:rPr>
                <w:sz w:val="11"/>
                <w:szCs w:val="11"/>
              </w:rPr>
              <w:t>126 717,00</w:t>
            </w:r>
          </w:p>
        </w:tc>
        <w:tc>
          <w:tcPr>
            <w:tcW w:w="811" w:type="dxa"/>
            <w:tcBorders>
              <w:top w:val="single" w:sz="4" w:space="0" w:color="auto"/>
              <w:bottom w:val="single" w:sz="4" w:space="0" w:color="auto"/>
            </w:tcBorders>
            <w:shd w:val="clear" w:color="auto" w:fill="FFFFFF"/>
          </w:tcPr>
          <w:p w14:paraId="39F44C09" w14:textId="77777777" w:rsidR="0092246E" w:rsidRDefault="00FF1FE4">
            <w:pPr>
              <w:pStyle w:val="Jin0"/>
              <w:shd w:val="clear" w:color="auto" w:fill="auto"/>
              <w:spacing w:after="0"/>
              <w:jc w:val="center"/>
              <w:rPr>
                <w:sz w:val="11"/>
                <w:szCs w:val="11"/>
              </w:rPr>
            </w:pPr>
            <w:r>
              <w:rPr>
                <w:sz w:val="11"/>
                <w:szCs w:val="11"/>
              </w:rPr>
              <w:t>26 610,57</w:t>
            </w:r>
          </w:p>
        </w:tc>
        <w:tc>
          <w:tcPr>
            <w:tcW w:w="854" w:type="dxa"/>
            <w:tcBorders>
              <w:top w:val="single" w:sz="4" w:space="0" w:color="auto"/>
              <w:bottom w:val="single" w:sz="4" w:space="0" w:color="auto"/>
              <w:right w:val="single" w:sz="4" w:space="0" w:color="auto"/>
            </w:tcBorders>
            <w:shd w:val="clear" w:color="auto" w:fill="FFFFFF"/>
          </w:tcPr>
          <w:p w14:paraId="6C15BC9A" w14:textId="77777777" w:rsidR="0092246E" w:rsidRDefault="00FF1FE4">
            <w:pPr>
              <w:pStyle w:val="Jin0"/>
              <w:shd w:val="clear" w:color="auto" w:fill="auto"/>
              <w:spacing w:after="0"/>
              <w:jc w:val="right"/>
              <w:rPr>
                <w:sz w:val="11"/>
                <w:szCs w:val="11"/>
              </w:rPr>
            </w:pPr>
            <w:r>
              <w:rPr>
                <w:sz w:val="11"/>
                <w:szCs w:val="11"/>
              </w:rPr>
              <w:t>153 327,57</w:t>
            </w:r>
          </w:p>
        </w:tc>
      </w:tr>
    </w:tbl>
    <w:p w14:paraId="7A877713" w14:textId="77777777" w:rsidR="0092246E" w:rsidRDefault="0092246E">
      <w:pPr>
        <w:spacing w:after="239" w:line="1" w:lineRule="exact"/>
      </w:pPr>
    </w:p>
    <w:p w14:paraId="39F00E56" w14:textId="77777777" w:rsidR="0092246E" w:rsidRDefault="00FF1FE4">
      <w:pPr>
        <w:pStyle w:val="Zkladntext1"/>
        <w:shd w:val="clear" w:color="auto" w:fill="auto"/>
        <w:tabs>
          <w:tab w:val="left" w:pos="6977"/>
        </w:tabs>
        <w:spacing w:after="900"/>
        <w:ind w:left="3660"/>
        <w:rPr>
          <w:sz w:val="20"/>
          <w:szCs w:val="20"/>
        </w:rPr>
      </w:pPr>
      <w:r>
        <w:rPr>
          <w:sz w:val="20"/>
          <w:szCs w:val="20"/>
        </w:rPr>
        <w:t>Cena celkem s DPH:</w:t>
      </w:r>
      <w:r>
        <w:rPr>
          <w:sz w:val="20"/>
          <w:szCs w:val="20"/>
        </w:rPr>
        <w:tab/>
        <w:t>153 327,57 Kč</w:t>
      </w:r>
    </w:p>
    <w:p w14:paraId="4962CB97" w14:textId="77777777" w:rsidR="0092246E" w:rsidRDefault="00FF1FE4">
      <w:pPr>
        <w:pStyle w:val="Zkladntext20"/>
        <w:shd w:val="clear" w:color="auto" w:fill="auto"/>
        <w:spacing w:line="240" w:lineRule="auto"/>
        <w:ind w:firstLine="1000"/>
        <w:rPr>
          <w:sz w:val="10"/>
          <w:szCs w:val="10"/>
        </w:rPr>
      </w:pPr>
      <w:r>
        <w:rPr>
          <w:sz w:val="10"/>
          <w:szCs w:val="10"/>
        </w:rPr>
        <w:t>Registrace:</w:t>
      </w:r>
    </w:p>
    <w:p w14:paraId="6E292B3B" w14:textId="77777777" w:rsidR="0092246E" w:rsidRDefault="00FF1FE4">
      <w:pPr>
        <w:pStyle w:val="Zkladntext20"/>
        <w:shd w:val="clear" w:color="auto" w:fill="auto"/>
        <w:spacing w:after="240" w:line="240" w:lineRule="auto"/>
        <w:ind w:firstLine="1000"/>
        <w:rPr>
          <w:sz w:val="10"/>
          <w:szCs w:val="10"/>
        </w:rPr>
      </w:pPr>
      <w:r>
        <w:rPr>
          <w:sz w:val="10"/>
          <w:szCs w:val="10"/>
        </w:rPr>
        <w:t>KS v Brně, oddíl C, vložka 45342</w:t>
      </w:r>
    </w:p>
    <w:p w14:paraId="3C6C6C4C" w14:textId="77777777" w:rsidR="0092246E" w:rsidRDefault="00FF1FE4">
      <w:pPr>
        <w:pStyle w:val="Zkladntext50"/>
        <w:shd w:val="clear" w:color="auto" w:fill="auto"/>
      </w:pPr>
      <w:r>
        <w:t>razítko, podpis</w:t>
      </w:r>
    </w:p>
    <w:p w14:paraId="26836ECF" w14:textId="77777777" w:rsidR="0092246E" w:rsidRDefault="00FF1FE4">
      <w:pPr>
        <w:pStyle w:val="Zkladntext20"/>
        <w:shd w:val="clear" w:color="auto" w:fill="auto"/>
        <w:spacing w:line="240" w:lineRule="auto"/>
        <w:jc w:val="center"/>
        <w:rPr>
          <w:sz w:val="10"/>
          <w:szCs w:val="10"/>
        </w:rPr>
      </w:pPr>
      <w:r>
        <w:rPr>
          <w:noProof/>
        </w:rPr>
        <mc:AlternateContent>
          <mc:Choice Requires="wps">
            <w:drawing>
              <wp:anchor distT="0" distB="0" distL="114300" distR="114300" simplePos="0" relativeHeight="125829380" behindDoc="0" locked="0" layoutInCell="1" allowOverlap="1" wp14:anchorId="7714F60D" wp14:editId="7A30442F">
                <wp:simplePos x="0" y="0"/>
                <wp:positionH relativeFrom="page">
                  <wp:posOffset>5845810</wp:posOffset>
                </wp:positionH>
                <wp:positionV relativeFrom="paragraph">
                  <wp:posOffset>63500</wp:posOffset>
                </wp:positionV>
                <wp:extent cx="377825" cy="977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377825" cy="97790"/>
                        </a:xfrm>
                        <a:prstGeom prst="rect">
                          <a:avLst/>
                        </a:prstGeom>
                        <a:noFill/>
                      </wps:spPr>
                      <wps:txbx>
                        <w:txbxContent>
                          <w:p w14:paraId="63E9A0D5" w14:textId="77777777" w:rsidR="0092246E" w:rsidRDefault="00FF1FE4">
                            <w:pPr>
                              <w:pStyle w:val="Zkladntext20"/>
                              <w:pBdr>
                                <w:top w:val="single" w:sz="4" w:space="0" w:color="auto"/>
                              </w:pBdr>
                              <w:shd w:val="clear" w:color="auto" w:fill="auto"/>
                              <w:spacing w:line="240" w:lineRule="auto"/>
                              <w:rPr>
                                <w:sz w:val="10"/>
                                <w:szCs w:val="10"/>
                              </w:rPr>
                            </w:pPr>
                            <w:r>
                              <w:rPr>
                                <w:sz w:val="10"/>
                                <w:szCs w:val="10"/>
                              </w:rPr>
                              <w:t xml:space="preserve">Strana: </w:t>
                            </w:r>
                            <w:r>
                              <w:rPr>
                                <w:color w:val="343434"/>
                                <w:sz w:val="10"/>
                                <w:szCs w:val="10"/>
                              </w:rPr>
                              <w:t>1</w:t>
                            </w:r>
                          </w:p>
                        </w:txbxContent>
                      </wps:txbx>
                      <wps:bodyPr wrap="none" lIns="0" tIns="0" rIns="0" bIns="0"/>
                    </wps:wsp>
                  </a:graphicData>
                </a:graphic>
              </wp:anchor>
            </w:drawing>
          </mc:Choice>
          <mc:Fallback>
            <w:pict>
              <v:shape w14:anchorId="7714F60D" id="Shape 3" o:spid="_x0000_s1027" type="#_x0000_t202" style="position:absolute;left:0;text-align:left;margin-left:460.3pt;margin-top:5pt;width:29.75pt;height:7.7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" filled="f" stroked="f">
                <v:textbox inset="0,0,0,0">
                  <w:txbxContent>
                    <w:p w14:paraId="63E9A0D5" w14:textId="77777777" w:rsidR="0092246E" w:rsidRDefault="00FF1FE4">
                      <w:pPr>
                        <w:pStyle w:val="Zkladntext20"/>
                        <w:pBdr>
                          <w:top w:val="single" w:sz="4" w:space="0" w:color="auto"/>
                        </w:pBdr>
                        <w:shd w:val="clear" w:color="auto" w:fill="auto"/>
                        <w:spacing w:line="240" w:lineRule="auto"/>
                        <w:rPr>
                          <w:sz w:val="10"/>
                          <w:szCs w:val="10"/>
                        </w:rPr>
                      </w:pPr>
                      <w:r>
                        <w:rPr>
                          <w:sz w:val="10"/>
                          <w:szCs w:val="10"/>
                        </w:rPr>
                        <w:t xml:space="preserve">Strana: </w:t>
                      </w:r>
                      <w:r>
                        <w:rPr>
                          <w:color w:val="343434"/>
                          <w:sz w:val="10"/>
                          <w:szCs w:val="10"/>
                        </w:rPr>
                        <w:t>1</w:t>
                      </w:r>
                    </w:p>
                  </w:txbxContent>
                </v:textbox>
                <w10:wrap type="square" anchorx="page"/>
              </v:shape>
            </w:pict>
          </mc:Fallback>
        </mc:AlternateContent>
      </w:r>
      <w:r>
        <w:rPr>
          <w:sz w:val="10"/>
          <w:szCs w:val="10"/>
        </w:rPr>
        <w:t>Zpracováno systémem Money S3</w:t>
      </w:r>
      <w:r>
        <w:rPr>
          <w:sz w:val="10"/>
          <w:szCs w:val="10"/>
        </w:rPr>
        <w:br/>
      </w:r>
      <w:hyperlink r:id="rId9" w:history="1">
        <w:r>
          <w:rPr>
            <w:sz w:val="10"/>
            <w:szCs w:val="10"/>
            <w:lang w:val="en-US" w:eastAsia="en-US" w:bidi="en-US"/>
          </w:rPr>
          <w:t>www.monev.cz</w:t>
        </w:r>
      </w:hyperlink>
    </w:p>
    <w:sectPr w:rsidR="0092246E">
      <w:type w:val="continuous"/>
      <w:pgSz w:w="11900" w:h="16840"/>
      <w:pgMar w:top="332" w:right="2108" w:bottom="332"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FF68" w14:textId="77777777" w:rsidR="00FF1FE4" w:rsidRDefault="00FF1FE4">
      <w:r>
        <w:separator/>
      </w:r>
    </w:p>
  </w:endnote>
  <w:endnote w:type="continuationSeparator" w:id="0">
    <w:p w14:paraId="788E74EB" w14:textId="77777777" w:rsidR="00FF1FE4" w:rsidRDefault="00FF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9E7D" w14:textId="77777777" w:rsidR="0092246E" w:rsidRDefault="0092246E"/>
  </w:footnote>
  <w:footnote w:type="continuationSeparator" w:id="0">
    <w:p w14:paraId="2939708D" w14:textId="77777777" w:rsidR="0092246E" w:rsidRDefault="00922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0B7"/>
    <w:multiLevelType w:val="multilevel"/>
    <w:tmpl w:val="3C40B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735E07"/>
    <w:multiLevelType w:val="multilevel"/>
    <w:tmpl w:val="0EECB3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549776">
    <w:abstractNumId w:val="0"/>
  </w:num>
  <w:num w:numId="2" w16cid:durableId="2065399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6E"/>
    <w:rsid w:val="0092246E"/>
    <w:rsid w:val="00FF1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6590"/>
  <w15:docId w15:val="{C07C491C-7650-4133-BBF6-21DBBC0E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left="250" w:firstLine="310"/>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line="396" w:lineRule="auto"/>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60"/>
      <w:ind w:left="900"/>
    </w:pPr>
    <w:rPr>
      <w:rFonts w:ascii="Arial" w:eastAsia="Arial" w:hAnsi="Arial" w:cs="Arial"/>
      <w:sz w:val="12"/>
      <w:szCs w:val="12"/>
    </w:rPr>
  </w:style>
  <w:style w:type="paragraph" w:customStyle="1" w:styleId="Zkladntext50">
    <w:name w:val="Základní text (5)"/>
    <w:basedOn w:val="Normln"/>
    <w:link w:val="Zkladntext5"/>
    <w:pPr>
      <w:shd w:val="clear" w:color="auto" w:fill="FFFFFF"/>
      <w:spacing w:after="240"/>
      <w:ind w:left="652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e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5D1C-CA6D-4CA4-8B0E-CE0694AB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1584</Words>
  <Characters>9352</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2024-02-29T06:47:00Z</dcterms:created>
  <dcterms:modified xsi:type="dcterms:W3CDTF">2024-02-29T06:50:00Z</dcterms:modified>
</cp:coreProperties>
</file>