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2175A8">
        <w:rPr>
          <w:b/>
          <w:bCs/>
        </w:rPr>
        <w:t>20/24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2175A8">
        <w:t>27.</w:t>
      </w:r>
      <w:r w:rsidR="00B36FB6">
        <w:t>2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a obkladačské</w:t>
      </w:r>
      <w:proofErr w:type="gramEnd"/>
      <w:r w:rsidR="002175A8">
        <w:t xml:space="preserve"> práce  v bytě  č.6 .</w:t>
      </w:r>
    </w:p>
    <w:p w:rsidR="004A7750" w:rsidRDefault="004A7750" w:rsidP="004A7750">
      <w:r>
        <w:t xml:space="preserve">Za celkovou cenu </w:t>
      </w:r>
      <w:r w:rsidR="00B36FB6">
        <w:t>64</w:t>
      </w:r>
      <w:r w:rsidR="00F16117">
        <w:t>.</w:t>
      </w:r>
      <w:r w:rsidR="002175A8">
        <w:t>380</w:t>
      </w:r>
      <w:r w:rsidR="00B36FB6">
        <w:t>,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5C" w:rsidRDefault="007D765C" w:rsidP="00656C1E">
      <w:pPr>
        <w:spacing w:after="0" w:line="240" w:lineRule="auto"/>
      </w:pPr>
      <w:r>
        <w:separator/>
      </w:r>
    </w:p>
  </w:endnote>
  <w:endnote w:type="continuationSeparator" w:id="0">
    <w:p w:rsidR="007D765C" w:rsidRDefault="007D765C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175A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175A8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5C" w:rsidRDefault="007D765C" w:rsidP="00656C1E">
      <w:pPr>
        <w:spacing w:after="0" w:line="240" w:lineRule="auto"/>
      </w:pPr>
      <w:r>
        <w:separator/>
      </w:r>
    </w:p>
  </w:footnote>
  <w:footnote w:type="continuationSeparator" w:id="0">
    <w:p w:rsidR="007D765C" w:rsidRDefault="007D765C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2024-02-29T05:31:00Z</cp:lastPrinted>
  <dcterms:created xsi:type="dcterms:W3CDTF">2024-02-29T05:32:00Z</dcterms:created>
  <dcterms:modified xsi:type="dcterms:W3CDTF">2024-02-29T05:32:00Z</dcterms:modified>
</cp:coreProperties>
</file>