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 xml:space="preserve">eřejnoprávní smlouva </w:t>
      </w:r>
      <w:r w:rsidR="00837844" w:rsidRPr="003C2164">
        <w:rPr>
          <w:rFonts w:asciiTheme="minorHAnsi" w:hAnsiTheme="minorHAnsi" w:cstheme="minorHAnsi"/>
          <w:sz w:val="28"/>
          <w:szCs w:val="28"/>
        </w:rPr>
        <w:t>č. 20</w:t>
      </w:r>
      <w:r w:rsidR="00563640" w:rsidRPr="003C2164">
        <w:rPr>
          <w:rFonts w:asciiTheme="minorHAnsi" w:hAnsiTheme="minorHAnsi" w:cstheme="minorHAnsi"/>
          <w:sz w:val="28"/>
          <w:szCs w:val="28"/>
        </w:rPr>
        <w:t>2</w:t>
      </w:r>
      <w:r w:rsidR="008B16E9">
        <w:rPr>
          <w:rFonts w:asciiTheme="minorHAnsi" w:hAnsiTheme="minorHAnsi" w:cstheme="minorHAnsi"/>
          <w:sz w:val="28"/>
          <w:szCs w:val="28"/>
        </w:rPr>
        <w:t>4</w:t>
      </w:r>
      <w:r w:rsidR="00837844" w:rsidRPr="003C2164">
        <w:rPr>
          <w:rFonts w:asciiTheme="minorHAnsi" w:hAnsiTheme="minorHAnsi" w:cstheme="minorHAnsi"/>
          <w:sz w:val="28"/>
          <w:szCs w:val="28"/>
        </w:rPr>
        <w:t>-</w:t>
      </w:r>
      <w:r w:rsidR="00B02384" w:rsidRPr="00804823">
        <w:rPr>
          <w:rFonts w:asciiTheme="minorHAnsi" w:hAnsiTheme="minorHAnsi" w:cstheme="minorHAnsi"/>
          <w:sz w:val="28"/>
          <w:szCs w:val="28"/>
        </w:rPr>
        <w:t>0</w:t>
      </w:r>
      <w:r w:rsidR="00804823" w:rsidRPr="00804823">
        <w:rPr>
          <w:rFonts w:asciiTheme="minorHAnsi" w:hAnsiTheme="minorHAnsi" w:cstheme="minorHAnsi"/>
          <w:sz w:val="28"/>
          <w:szCs w:val="28"/>
        </w:rPr>
        <w:t>034</w:t>
      </w:r>
      <w:r w:rsidRPr="00804823">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563640" w:rsidP="00F87AE7">
      <w:pPr>
        <w:rPr>
          <w:rFonts w:asciiTheme="minorHAnsi" w:hAnsiTheme="minorHAnsi" w:cstheme="minorHAnsi"/>
          <w:bCs/>
          <w:sz w:val="22"/>
          <w:szCs w:val="22"/>
        </w:rPr>
      </w:pPr>
      <w:r>
        <w:rPr>
          <w:rFonts w:asciiTheme="minorHAnsi" w:hAnsiTheme="minorHAnsi" w:cstheme="minorHAnsi"/>
          <w:bCs/>
          <w:sz w:val="22"/>
          <w:szCs w:val="22"/>
        </w:rPr>
        <w:t>a</w:t>
      </w:r>
    </w:p>
    <w:p w:rsidR="00563640" w:rsidRPr="00F87AE7" w:rsidRDefault="00563640" w:rsidP="00F87AE7">
      <w:pPr>
        <w:rPr>
          <w:rFonts w:asciiTheme="minorHAnsi" w:hAnsiTheme="minorHAnsi" w:cstheme="minorHAnsi"/>
          <w:bCs/>
          <w:sz w:val="22"/>
          <w:szCs w:val="22"/>
        </w:rPr>
      </w:pPr>
    </w:p>
    <w:p w:rsidR="00F87AE7" w:rsidRPr="003E001C" w:rsidRDefault="00B37225" w:rsidP="00F87AE7">
      <w:pPr>
        <w:rPr>
          <w:rFonts w:asciiTheme="minorHAnsi" w:hAnsiTheme="minorHAnsi" w:cstheme="minorHAnsi"/>
          <w:b/>
          <w:bCs/>
          <w:sz w:val="22"/>
          <w:szCs w:val="22"/>
        </w:rPr>
      </w:pPr>
      <w:r>
        <w:rPr>
          <w:rFonts w:asciiTheme="minorHAnsi" w:hAnsiTheme="minorHAnsi" w:cstheme="minorHAnsi"/>
          <w:b/>
          <w:bCs/>
          <w:sz w:val="22"/>
          <w:szCs w:val="22"/>
        </w:rPr>
        <w:t xml:space="preserve">Hokejový oddíl STADION 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w:t>
      </w:r>
      <w:r w:rsidR="00F02B09">
        <w:rPr>
          <w:rFonts w:asciiTheme="minorHAnsi" w:hAnsiTheme="minorHAnsi" w:cstheme="minorHAnsi"/>
          <w:sz w:val="22"/>
          <w:szCs w:val="22"/>
        </w:rPr>
        <w:t>Dukelská třída 973</w:t>
      </w:r>
      <w:r w:rsidR="00837844">
        <w:rPr>
          <w:rFonts w:asciiTheme="minorHAnsi" w:hAnsiTheme="minorHAnsi" w:cstheme="minorHAnsi"/>
          <w:sz w:val="22"/>
          <w:szCs w:val="22"/>
        </w:rPr>
        <w:t>,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F02B09">
        <w:rPr>
          <w:rFonts w:asciiTheme="minorHAnsi" w:hAnsiTheme="minorHAnsi" w:cstheme="minorHAnsi"/>
          <w:bCs/>
          <w:sz w:val="22"/>
          <w:szCs w:val="22"/>
        </w:rPr>
        <w:t>150</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63</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569</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130C8F">
        <w:rPr>
          <w:rFonts w:asciiTheme="minorHAnsi" w:hAnsiTheme="minorHAnsi" w:cstheme="minorHAnsi"/>
          <w:bCs/>
          <w:sz w:val="22"/>
          <w:szCs w:val="22"/>
        </w:rPr>
        <w:t>ý</w:t>
      </w:r>
      <w:r>
        <w:rPr>
          <w:rFonts w:asciiTheme="minorHAnsi" w:hAnsiTheme="minorHAnsi" w:cstheme="minorHAnsi"/>
          <w:bCs/>
          <w:sz w:val="22"/>
          <w:szCs w:val="22"/>
        </w:rPr>
        <w:t xml:space="preserve">: </w:t>
      </w:r>
      <w:r w:rsidR="00F02B09">
        <w:rPr>
          <w:rFonts w:asciiTheme="minorHAnsi" w:hAnsiTheme="minorHAnsi" w:cstheme="minorHAnsi"/>
          <w:bCs/>
          <w:sz w:val="22"/>
          <w:szCs w:val="22"/>
        </w:rPr>
        <w:t xml:space="preserve">Martinem </w:t>
      </w:r>
      <w:proofErr w:type="spellStart"/>
      <w:r w:rsidR="00F02B09">
        <w:rPr>
          <w:rFonts w:asciiTheme="minorHAnsi" w:hAnsiTheme="minorHAnsi" w:cstheme="minorHAnsi"/>
          <w:bCs/>
          <w:sz w:val="22"/>
          <w:szCs w:val="22"/>
        </w:rPr>
        <w:t>Klozem</w:t>
      </w:r>
      <w:proofErr w:type="spellEnd"/>
    </w:p>
    <w:p w:rsidR="00F87AE7" w:rsidRPr="00F87AE7" w:rsidRDefault="00C20D59" w:rsidP="00F87AE7">
      <w:pPr>
        <w:rPr>
          <w:rFonts w:asciiTheme="minorHAnsi" w:hAnsiTheme="minorHAnsi" w:cstheme="minorHAnsi"/>
          <w:bCs/>
          <w:sz w:val="22"/>
          <w:szCs w:val="22"/>
        </w:rPr>
      </w:pPr>
      <w:r>
        <w:rPr>
          <w:rFonts w:asciiTheme="minorHAnsi" w:hAnsiTheme="minorHAnsi" w:cstheme="minorHAnsi"/>
          <w:bCs/>
          <w:sz w:val="22"/>
          <w:szCs w:val="22"/>
        </w:rPr>
        <w:t>bankovní spojení:</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F87AE7"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smlouva se uz</w:t>
      </w:r>
      <w:r w:rsidR="003E001C">
        <w:rPr>
          <w:rFonts w:asciiTheme="minorHAnsi" w:hAnsiTheme="minorHAnsi" w:cstheme="minorHAnsi"/>
          <w:bCs/>
          <w:sz w:val="22"/>
          <w:szCs w:val="22"/>
        </w:rPr>
        <w:t>avírá na základě rozhodnutí Zastupitelstva</w:t>
      </w:r>
      <w:r w:rsidRPr="00F87AE7">
        <w:rPr>
          <w:rFonts w:asciiTheme="minorHAnsi" w:hAnsiTheme="minorHAnsi" w:cstheme="minorHAnsi"/>
          <w:bCs/>
          <w:sz w:val="22"/>
          <w:szCs w:val="22"/>
        </w:rPr>
        <w:t xml:space="preserve"> města Nového Bydžova </w:t>
      </w:r>
      <w:r w:rsidRPr="001065B9">
        <w:rPr>
          <w:rFonts w:asciiTheme="minorHAnsi" w:hAnsiTheme="minorHAnsi" w:cstheme="minorHAnsi"/>
          <w:bCs/>
          <w:sz w:val="22"/>
          <w:szCs w:val="22"/>
        </w:rPr>
        <w:t>č.</w:t>
      </w:r>
      <w:r w:rsidR="00047901" w:rsidRPr="001065B9">
        <w:rPr>
          <w:rFonts w:asciiTheme="minorHAnsi" w:hAnsiTheme="minorHAnsi" w:cstheme="minorHAnsi"/>
          <w:bCs/>
          <w:sz w:val="22"/>
          <w:szCs w:val="22"/>
        </w:rPr>
        <w:t> </w:t>
      </w:r>
      <w:r w:rsidR="001065B9" w:rsidRPr="001065B9">
        <w:rPr>
          <w:rFonts w:asciiTheme="minorHAnsi" w:hAnsiTheme="minorHAnsi" w:cstheme="minorHAnsi"/>
          <w:bCs/>
          <w:sz w:val="22"/>
          <w:szCs w:val="22"/>
        </w:rPr>
        <w:t>235</w:t>
      </w:r>
      <w:r w:rsidR="008B15AE" w:rsidRPr="001065B9">
        <w:rPr>
          <w:rFonts w:asciiTheme="minorHAnsi" w:hAnsiTheme="minorHAnsi" w:cstheme="minorHAnsi"/>
          <w:bCs/>
          <w:sz w:val="22"/>
          <w:szCs w:val="22"/>
        </w:rPr>
        <w:t>/</w:t>
      </w:r>
      <w:r w:rsidR="001065B9" w:rsidRPr="001065B9">
        <w:rPr>
          <w:rFonts w:asciiTheme="minorHAnsi" w:hAnsiTheme="minorHAnsi" w:cstheme="minorHAnsi"/>
          <w:bCs/>
          <w:sz w:val="22"/>
          <w:szCs w:val="22"/>
        </w:rPr>
        <w:t>11</w:t>
      </w:r>
      <w:r w:rsidR="008B15AE" w:rsidRPr="001065B9">
        <w:rPr>
          <w:rFonts w:asciiTheme="minorHAnsi" w:hAnsiTheme="minorHAnsi" w:cstheme="minorHAnsi"/>
          <w:bCs/>
          <w:sz w:val="22"/>
          <w:szCs w:val="22"/>
        </w:rPr>
        <w:t>Z/202</w:t>
      </w:r>
      <w:r w:rsidR="00804823" w:rsidRPr="001065B9">
        <w:rPr>
          <w:rFonts w:asciiTheme="minorHAnsi" w:hAnsiTheme="minorHAnsi" w:cstheme="minorHAnsi"/>
          <w:bCs/>
          <w:sz w:val="22"/>
          <w:szCs w:val="22"/>
        </w:rPr>
        <w:t>4</w:t>
      </w:r>
      <w:r w:rsidR="003C2164" w:rsidRPr="001065B9">
        <w:rPr>
          <w:rFonts w:asciiTheme="minorHAnsi" w:hAnsiTheme="minorHAnsi" w:cstheme="minorHAnsi"/>
          <w:bCs/>
          <w:sz w:val="22"/>
          <w:szCs w:val="22"/>
        </w:rPr>
        <w:t xml:space="preserve"> </w:t>
      </w:r>
      <w:r w:rsidR="003D590A" w:rsidRPr="001065B9">
        <w:rPr>
          <w:rFonts w:asciiTheme="minorHAnsi" w:hAnsiTheme="minorHAnsi" w:cstheme="minorHAnsi"/>
          <w:bCs/>
          <w:sz w:val="22"/>
          <w:szCs w:val="22"/>
        </w:rPr>
        <w:t>ze</w:t>
      </w:r>
      <w:r w:rsidR="003D590A" w:rsidRPr="00804823">
        <w:rPr>
          <w:rFonts w:asciiTheme="minorHAnsi" w:hAnsiTheme="minorHAnsi" w:cstheme="minorHAnsi"/>
          <w:bCs/>
          <w:sz w:val="22"/>
          <w:szCs w:val="22"/>
        </w:rPr>
        <w:t xml:space="preserve"> dne </w:t>
      </w:r>
      <w:r w:rsidR="00804823" w:rsidRPr="00804823">
        <w:rPr>
          <w:rFonts w:asciiTheme="minorHAnsi" w:hAnsiTheme="minorHAnsi" w:cstheme="minorHAnsi"/>
          <w:bCs/>
          <w:sz w:val="22"/>
          <w:szCs w:val="22"/>
        </w:rPr>
        <w:t>14</w:t>
      </w:r>
      <w:r w:rsidR="00563640" w:rsidRPr="00804823">
        <w:rPr>
          <w:rFonts w:asciiTheme="minorHAnsi" w:hAnsiTheme="minorHAnsi" w:cstheme="minorHAnsi"/>
          <w:bCs/>
          <w:sz w:val="22"/>
          <w:szCs w:val="22"/>
        </w:rPr>
        <w:t>.</w:t>
      </w:r>
      <w:r w:rsidR="00D3574A" w:rsidRPr="00804823">
        <w:rPr>
          <w:rFonts w:asciiTheme="minorHAnsi" w:hAnsiTheme="minorHAnsi" w:cstheme="minorHAnsi"/>
          <w:bCs/>
          <w:sz w:val="22"/>
          <w:szCs w:val="22"/>
        </w:rPr>
        <w:t xml:space="preserve"> </w:t>
      </w:r>
      <w:r w:rsidR="00804823" w:rsidRPr="00804823">
        <w:rPr>
          <w:rFonts w:asciiTheme="minorHAnsi" w:hAnsiTheme="minorHAnsi" w:cstheme="minorHAnsi"/>
          <w:bCs/>
          <w:sz w:val="22"/>
          <w:szCs w:val="22"/>
        </w:rPr>
        <w:t>02</w:t>
      </w:r>
      <w:r w:rsidR="00563640" w:rsidRPr="00804823">
        <w:rPr>
          <w:rFonts w:asciiTheme="minorHAnsi" w:hAnsiTheme="minorHAnsi" w:cstheme="minorHAnsi"/>
          <w:bCs/>
          <w:sz w:val="22"/>
          <w:szCs w:val="22"/>
        </w:rPr>
        <w:t>.</w:t>
      </w:r>
      <w:r w:rsidR="00D3574A" w:rsidRPr="00804823">
        <w:rPr>
          <w:rFonts w:asciiTheme="minorHAnsi" w:hAnsiTheme="minorHAnsi" w:cstheme="minorHAnsi"/>
          <w:bCs/>
          <w:sz w:val="22"/>
          <w:szCs w:val="22"/>
        </w:rPr>
        <w:t xml:space="preserve"> </w:t>
      </w:r>
      <w:r w:rsidR="00563640" w:rsidRPr="00804823">
        <w:rPr>
          <w:rFonts w:asciiTheme="minorHAnsi" w:hAnsiTheme="minorHAnsi" w:cstheme="minorHAnsi"/>
          <w:bCs/>
          <w:sz w:val="22"/>
          <w:szCs w:val="22"/>
        </w:rPr>
        <w:t>202</w:t>
      </w:r>
      <w:r w:rsidR="00804823" w:rsidRPr="00804823">
        <w:rPr>
          <w:rFonts w:asciiTheme="minorHAnsi" w:hAnsiTheme="minorHAnsi" w:cstheme="minorHAnsi"/>
          <w:bCs/>
          <w:sz w:val="22"/>
          <w:szCs w:val="22"/>
        </w:rPr>
        <w:t>4</w:t>
      </w:r>
      <w:r w:rsidR="00296395">
        <w:rPr>
          <w:rFonts w:asciiTheme="minorHAnsi" w:hAnsiTheme="minorHAnsi" w:cstheme="minorHAnsi"/>
          <w:bCs/>
          <w:sz w:val="22"/>
          <w:szCs w:val="22"/>
        </w:rPr>
        <w:t xml:space="preserve"> </w:t>
      </w:r>
      <w:r w:rsidRPr="00F87AE7">
        <w:rPr>
          <w:rFonts w:asciiTheme="minorHAnsi" w:hAnsiTheme="minorHAnsi" w:cstheme="minorHAnsi"/>
          <w:bCs/>
          <w:sz w:val="22"/>
          <w:szCs w:val="22"/>
        </w:rPr>
        <w:t>o poskytnutí finančních prostředků z rozpočtu města.</w:t>
      </w:r>
    </w:p>
    <w:p w:rsidR="00E72A28" w:rsidRPr="00130C8F"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 xml:space="preserve">Město se zavazuje příjemci podpory poskytnout dotaci </w:t>
      </w:r>
      <w:r w:rsidR="00837844">
        <w:rPr>
          <w:rFonts w:asciiTheme="minorHAnsi" w:hAnsiTheme="minorHAnsi" w:cstheme="minorHAnsi"/>
          <w:bCs/>
          <w:sz w:val="22"/>
          <w:szCs w:val="22"/>
        </w:rPr>
        <w:t xml:space="preserve">ve </w:t>
      </w:r>
      <w:r w:rsidR="00837844" w:rsidRPr="006B6DC1">
        <w:rPr>
          <w:rFonts w:asciiTheme="minorHAnsi" w:hAnsiTheme="minorHAnsi" w:cstheme="minorHAnsi"/>
          <w:bCs/>
          <w:sz w:val="22"/>
          <w:szCs w:val="22"/>
        </w:rPr>
        <w:t xml:space="preserve">výši </w:t>
      </w:r>
      <w:r w:rsidR="006B6DC1" w:rsidRPr="006B6DC1">
        <w:rPr>
          <w:rFonts w:asciiTheme="minorHAnsi" w:hAnsiTheme="minorHAnsi" w:cstheme="minorHAnsi"/>
          <w:bCs/>
          <w:sz w:val="22"/>
          <w:szCs w:val="22"/>
        </w:rPr>
        <w:t>2.311</w:t>
      </w:r>
      <w:r w:rsidR="00412099" w:rsidRPr="006B6DC1">
        <w:rPr>
          <w:rFonts w:asciiTheme="minorHAnsi" w:hAnsiTheme="minorHAnsi" w:cstheme="minorHAnsi"/>
          <w:bCs/>
          <w:sz w:val="22"/>
          <w:szCs w:val="22"/>
        </w:rPr>
        <w:t>.</w:t>
      </w:r>
      <w:r w:rsidR="00296395" w:rsidRPr="006B6DC1">
        <w:rPr>
          <w:rFonts w:asciiTheme="minorHAnsi" w:hAnsiTheme="minorHAnsi" w:cstheme="minorHAnsi"/>
          <w:bCs/>
          <w:sz w:val="22"/>
          <w:szCs w:val="22"/>
        </w:rPr>
        <w:t xml:space="preserve">000 </w:t>
      </w:r>
      <w:r w:rsidRPr="006B6DC1">
        <w:rPr>
          <w:rFonts w:asciiTheme="minorHAnsi" w:hAnsiTheme="minorHAnsi" w:cstheme="minorHAnsi"/>
          <w:bCs/>
          <w:sz w:val="22"/>
          <w:szCs w:val="22"/>
        </w:rPr>
        <w:t>Kč (slovy</w:t>
      </w:r>
      <w:r w:rsidR="00837844" w:rsidRPr="006B6DC1">
        <w:rPr>
          <w:rFonts w:asciiTheme="minorHAnsi" w:hAnsiTheme="minorHAnsi" w:cstheme="minorHAnsi"/>
          <w:bCs/>
          <w:sz w:val="22"/>
          <w:szCs w:val="22"/>
        </w:rPr>
        <w:t xml:space="preserve"> </w:t>
      </w:r>
      <w:r w:rsidR="006B6DC1" w:rsidRPr="006B6DC1">
        <w:rPr>
          <w:rFonts w:asciiTheme="minorHAnsi" w:hAnsiTheme="minorHAnsi" w:cstheme="minorHAnsi"/>
          <w:bCs/>
          <w:sz w:val="22"/>
          <w:szCs w:val="22"/>
        </w:rPr>
        <w:t>dva</w:t>
      </w:r>
      <w:r w:rsidR="00161CFB">
        <w:rPr>
          <w:rFonts w:asciiTheme="minorHAnsi" w:hAnsiTheme="minorHAnsi" w:cstheme="minorHAnsi"/>
          <w:bCs/>
          <w:sz w:val="22"/>
          <w:szCs w:val="22"/>
        </w:rPr>
        <w:t xml:space="preserve"> </w:t>
      </w:r>
      <w:r w:rsidR="006B6DC1" w:rsidRPr="006B6DC1">
        <w:rPr>
          <w:rFonts w:asciiTheme="minorHAnsi" w:hAnsiTheme="minorHAnsi" w:cstheme="minorHAnsi"/>
          <w:bCs/>
          <w:sz w:val="22"/>
          <w:szCs w:val="22"/>
        </w:rPr>
        <w:t>miliony tři</w:t>
      </w:r>
      <w:r w:rsidR="00417357">
        <w:rPr>
          <w:rFonts w:asciiTheme="minorHAnsi" w:hAnsiTheme="minorHAnsi" w:cstheme="minorHAnsi"/>
          <w:bCs/>
          <w:sz w:val="22"/>
          <w:szCs w:val="22"/>
        </w:rPr>
        <w:t xml:space="preserve"> </w:t>
      </w:r>
      <w:r w:rsidR="006B6DC1" w:rsidRPr="006B6DC1">
        <w:rPr>
          <w:rFonts w:asciiTheme="minorHAnsi" w:hAnsiTheme="minorHAnsi" w:cstheme="minorHAnsi"/>
          <w:bCs/>
          <w:sz w:val="22"/>
          <w:szCs w:val="22"/>
        </w:rPr>
        <w:t>sta</w:t>
      </w:r>
      <w:r w:rsidR="00417357">
        <w:rPr>
          <w:rFonts w:asciiTheme="minorHAnsi" w:hAnsiTheme="minorHAnsi" w:cstheme="minorHAnsi"/>
          <w:bCs/>
          <w:sz w:val="22"/>
          <w:szCs w:val="22"/>
        </w:rPr>
        <w:t xml:space="preserve"> </w:t>
      </w:r>
      <w:r w:rsidR="006B6DC1" w:rsidRPr="006B6DC1">
        <w:rPr>
          <w:rFonts w:asciiTheme="minorHAnsi" w:hAnsiTheme="minorHAnsi" w:cstheme="minorHAnsi"/>
          <w:bCs/>
          <w:sz w:val="22"/>
          <w:szCs w:val="22"/>
        </w:rPr>
        <w:t>jedenáct</w:t>
      </w:r>
      <w:r w:rsidR="00161CFB">
        <w:rPr>
          <w:rFonts w:asciiTheme="minorHAnsi" w:hAnsiTheme="minorHAnsi" w:cstheme="minorHAnsi"/>
          <w:bCs/>
          <w:sz w:val="22"/>
          <w:szCs w:val="22"/>
        </w:rPr>
        <w:t xml:space="preserve"> </w:t>
      </w:r>
      <w:r w:rsidR="006B6DC1" w:rsidRPr="006B6DC1">
        <w:rPr>
          <w:rFonts w:asciiTheme="minorHAnsi" w:hAnsiTheme="minorHAnsi" w:cstheme="minorHAnsi"/>
          <w:bCs/>
          <w:sz w:val="22"/>
          <w:szCs w:val="22"/>
        </w:rPr>
        <w:t>tisíc</w:t>
      </w:r>
      <w:r w:rsidR="0050491E" w:rsidRPr="006B6DC1">
        <w:rPr>
          <w:rFonts w:asciiTheme="minorHAnsi" w:hAnsiTheme="minorHAnsi" w:cstheme="minorHAnsi"/>
          <w:bCs/>
          <w:sz w:val="22"/>
          <w:szCs w:val="22"/>
        </w:rPr>
        <w:t xml:space="preserve"> korun</w:t>
      </w:r>
      <w:r w:rsidR="003B3DF5" w:rsidRPr="006B6DC1">
        <w:rPr>
          <w:rFonts w:asciiTheme="minorHAnsi" w:hAnsiTheme="minorHAnsi" w:cstheme="minorHAnsi"/>
          <w:bCs/>
          <w:sz w:val="22"/>
          <w:szCs w:val="22"/>
        </w:rPr>
        <w:t xml:space="preserve"> českých</w:t>
      </w:r>
      <w:r w:rsidR="0050491E" w:rsidRPr="006B6DC1">
        <w:rPr>
          <w:rFonts w:asciiTheme="minorHAnsi" w:hAnsiTheme="minorHAnsi" w:cstheme="minorHAnsi"/>
          <w:bCs/>
          <w:sz w:val="22"/>
          <w:szCs w:val="22"/>
        </w:rPr>
        <w:t>)</w:t>
      </w:r>
      <w:r w:rsidR="00B015B2">
        <w:rPr>
          <w:rFonts w:asciiTheme="minorHAnsi" w:hAnsiTheme="minorHAnsi" w:cstheme="minorHAnsi"/>
          <w:bCs/>
          <w:sz w:val="22"/>
          <w:szCs w:val="22"/>
        </w:rPr>
        <w:t xml:space="preserve"> </w:t>
      </w:r>
      <w:r w:rsidR="006B6DC1">
        <w:rPr>
          <w:rFonts w:asciiTheme="minorHAnsi" w:hAnsiTheme="minorHAnsi" w:cstheme="minorHAnsi"/>
          <w:bCs/>
          <w:sz w:val="22"/>
          <w:szCs w:val="22"/>
        </w:rPr>
        <w:t>z </w:t>
      </w:r>
      <w:r w:rsidR="00E77CA9">
        <w:rPr>
          <w:rFonts w:asciiTheme="minorHAnsi" w:hAnsiTheme="minorHAnsi" w:cstheme="minorHAnsi"/>
          <w:bCs/>
          <w:sz w:val="22"/>
          <w:szCs w:val="22"/>
        </w:rPr>
        <w:t>D</w:t>
      </w:r>
      <w:r w:rsidR="006B6DC1">
        <w:rPr>
          <w:rFonts w:asciiTheme="minorHAnsi" w:hAnsiTheme="minorHAnsi" w:cstheme="minorHAnsi"/>
          <w:bCs/>
          <w:sz w:val="22"/>
          <w:szCs w:val="22"/>
        </w:rPr>
        <w:t>otačního programu pro sportovní kluby s trvalou záštitou Zastupitelstva města Nový Bydžov pro rok 2024</w:t>
      </w:r>
      <w:r w:rsidR="0092408A">
        <w:rPr>
          <w:rFonts w:asciiTheme="minorHAnsi" w:hAnsiTheme="minorHAnsi" w:cstheme="minorHAnsi"/>
          <w:bCs/>
          <w:sz w:val="22"/>
          <w:szCs w:val="22"/>
        </w:rPr>
        <w:t>.</w:t>
      </w:r>
    </w:p>
    <w:p w:rsidR="00E72A28"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563640">
        <w:rPr>
          <w:rFonts w:asciiTheme="minorHAnsi" w:hAnsiTheme="minorHAnsi" w:cstheme="minorHAnsi"/>
          <w:bCs/>
          <w:sz w:val="22"/>
          <w:szCs w:val="22"/>
        </w:rPr>
        <w:t>Tato částka bude použita</w:t>
      </w:r>
      <w:r w:rsidR="0050491E" w:rsidRPr="00563640">
        <w:rPr>
          <w:rFonts w:asciiTheme="minorHAnsi" w:hAnsiTheme="minorHAnsi" w:cstheme="minorHAnsi"/>
          <w:bCs/>
          <w:sz w:val="22"/>
          <w:szCs w:val="22"/>
        </w:rPr>
        <w:t xml:space="preserve"> k</w:t>
      </w:r>
      <w:r w:rsidR="00D742B9">
        <w:rPr>
          <w:rFonts w:asciiTheme="minorHAnsi" w:hAnsiTheme="minorHAnsi" w:cstheme="minorHAnsi"/>
          <w:bCs/>
          <w:sz w:val="22"/>
          <w:szCs w:val="22"/>
        </w:rPr>
        <w:t> </w:t>
      </w:r>
      <w:r w:rsidRPr="00563640">
        <w:rPr>
          <w:rFonts w:asciiTheme="minorHAnsi" w:hAnsiTheme="minorHAnsi" w:cstheme="minorHAnsi"/>
          <w:bCs/>
          <w:sz w:val="22"/>
          <w:szCs w:val="22"/>
        </w:rPr>
        <w:t>účelům</w:t>
      </w:r>
      <w:r w:rsidR="00D742B9">
        <w:rPr>
          <w:rFonts w:asciiTheme="minorHAnsi" w:hAnsiTheme="minorHAnsi" w:cstheme="minorHAnsi"/>
          <w:bCs/>
          <w:sz w:val="22"/>
          <w:szCs w:val="22"/>
        </w:rPr>
        <w:t>: Výdaje spojené s realizací projektu</w:t>
      </w:r>
      <w:r w:rsidR="00A0221A">
        <w:rPr>
          <w:rFonts w:asciiTheme="minorHAnsi" w:hAnsiTheme="minorHAnsi" w:cstheme="minorHAnsi"/>
          <w:bCs/>
          <w:sz w:val="22"/>
          <w:szCs w:val="22"/>
        </w:rPr>
        <w:t xml:space="preserve">: </w:t>
      </w:r>
      <w:r w:rsidR="00386A32">
        <w:rPr>
          <w:rFonts w:asciiTheme="minorHAnsi" w:hAnsiTheme="minorHAnsi" w:cstheme="minorHAnsi"/>
          <w:bCs/>
          <w:sz w:val="22"/>
          <w:szCs w:val="22"/>
        </w:rPr>
        <w:t>Celoroční činnost hokejového oddílu.</w:t>
      </w:r>
    </w:p>
    <w:p w:rsidR="00F87AE7" w:rsidRPr="00386A32" w:rsidRDefault="00F87AE7" w:rsidP="00AC4F37">
      <w:pPr>
        <w:pStyle w:val="Zkladntext"/>
        <w:numPr>
          <w:ilvl w:val="0"/>
          <w:numId w:val="15"/>
        </w:numPr>
        <w:spacing w:line="360" w:lineRule="auto"/>
        <w:ind w:hanging="720"/>
        <w:jc w:val="both"/>
        <w:rPr>
          <w:bCs/>
        </w:rPr>
      </w:pPr>
      <w:r w:rsidRPr="00386A32">
        <w:rPr>
          <w:rFonts w:asciiTheme="minorHAnsi" w:hAnsiTheme="minorHAnsi" w:cstheme="minorHAnsi"/>
          <w:bCs/>
          <w:sz w:val="22"/>
          <w:szCs w:val="22"/>
        </w:rPr>
        <w:t>Pro splnění účelu je stanoven tento závazný indikátor:</w:t>
      </w:r>
      <w:r w:rsidR="00837844" w:rsidRPr="00386A32">
        <w:rPr>
          <w:rFonts w:asciiTheme="minorHAnsi" w:hAnsiTheme="minorHAnsi" w:cstheme="minorHAnsi"/>
          <w:bCs/>
          <w:sz w:val="22"/>
          <w:szCs w:val="22"/>
        </w:rPr>
        <w:t xml:space="preserve"> </w:t>
      </w:r>
      <w:r w:rsidR="00386A32">
        <w:rPr>
          <w:rFonts w:asciiTheme="minorHAnsi" w:hAnsiTheme="minorHAnsi" w:cstheme="minorHAnsi"/>
          <w:bCs/>
          <w:sz w:val="22"/>
          <w:szCs w:val="22"/>
        </w:rPr>
        <w:t>Uspořádání min. 3 domácích turnajů a účast v min. 3 soutěžích řízených ČSLH v roce 2024.</w:t>
      </w: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9C0638" w:rsidP="003B3DF5">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3B3DF5">
      <w:pPr>
        <w:pStyle w:val="Odstavecseseznamem"/>
        <w:spacing w:after="240"/>
        <w:jc w:val="both"/>
        <w:rPr>
          <w:rFonts w:asciiTheme="minorHAnsi" w:hAnsiTheme="minorHAnsi" w:cstheme="minorHAnsi"/>
          <w:sz w:val="22"/>
          <w:szCs w:val="22"/>
        </w:rPr>
      </w:pPr>
    </w:p>
    <w:p w:rsidR="005F2173" w:rsidRPr="00BE3DBB" w:rsidRDefault="009C0638" w:rsidP="003B3DF5">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default" r:id="rId7"/>
          <w:footerReference w:type="default" r:id="rId8"/>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3B3DF5">
      <w:pPr>
        <w:ind w:left="720"/>
        <w:jc w:val="both"/>
        <w:rPr>
          <w:rFonts w:asciiTheme="minorHAnsi" w:hAnsiTheme="minorHAnsi" w:cstheme="minorHAnsi"/>
          <w:bCs/>
          <w:sz w:val="22"/>
          <w:szCs w:val="22"/>
        </w:rPr>
      </w:pPr>
    </w:p>
    <w:p w:rsidR="00BE3DBB" w:rsidRDefault="009C0638" w:rsidP="003B3DF5">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3B3DF5">
      <w:pPr>
        <w:jc w:val="both"/>
        <w:rPr>
          <w:rFonts w:asciiTheme="minorHAnsi" w:hAnsiTheme="minorHAnsi" w:cstheme="minorHAnsi"/>
          <w:bCs/>
          <w:sz w:val="22"/>
          <w:szCs w:val="22"/>
        </w:rPr>
      </w:pPr>
    </w:p>
    <w:p w:rsidR="00BE3DBB" w:rsidRP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Default="00BE3DBB" w:rsidP="0033688B">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9C0638">
        <w:rPr>
          <w:rFonts w:asciiTheme="minorHAnsi" w:hAnsiTheme="minorHAnsi" w:cstheme="minorHAnsi"/>
          <w:bCs/>
          <w:sz w:val="22"/>
          <w:szCs w:val="22"/>
        </w:rPr>
        <w:t>,</w:t>
      </w:r>
    </w:p>
    <w:p w:rsidR="007243A5" w:rsidRPr="0033688B" w:rsidRDefault="007243A5" w:rsidP="0033688B">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 nad 30 % dotace (Pro oblast sociálních věcí lze čerpat na osobní výdaje bez omezení.),</w:t>
      </w:r>
    </w:p>
    <w:p w:rsidR="00BE3DBB" w:rsidRDefault="00BE3DBB" w:rsidP="003B3DF5">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9C0638">
        <w:rPr>
          <w:rFonts w:asciiTheme="minorHAnsi" w:hAnsiTheme="minorHAnsi" w:cstheme="minorHAnsi"/>
          <w:bCs/>
          <w:sz w:val="22"/>
          <w:szCs w:val="22"/>
        </w:rPr>
        <w:t>.</w:t>
      </w:r>
    </w:p>
    <w:p w:rsidR="00F76789" w:rsidRPr="00BE3DBB" w:rsidRDefault="00F76789" w:rsidP="003B3DF5">
      <w:pPr>
        <w:ind w:left="1080"/>
        <w:jc w:val="both"/>
        <w:rPr>
          <w:rFonts w:asciiTheme="minorHAnsi" w:hAnsiTheme="minorHAnsi" w:cstheme="minorHAnsi"/>
          <w:bCs/>
          <w:sz w:val="22"/>
          <w:szCs w:val="22"/>
        </w:rPr>
      </w:pPr>
    </w:p>
    <w:p w:rsidR="00BE3DBB" w:rsidRP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do </w:t>
      </w:r>
      <w:r w:rsidR="000A3BD3" w:rsidRPr="00130C8F">
        <w:rPr>
          <w:rFonts w:asciiTheme="minorHAnsi" w:hAnsiTheme="minorHAnsi" w:cstheme="minorHAnsi"/>
          <w:bCs/>
          <w:sz w:val="22"/>
          <w:szCs w:val="22"/>
        </w:rPr>
        <w:t xml:space="preserve">30. 11. </w:t>
      </w:r>
      <w:r w:rsidR="00296395" w:rsidRPr="00130C8F">
        <w:rPr>
          <w:rFonts w:asciiTheme="minorHAnsi" w:hAnsiTheme="minorHAnsi" w:cstheme="minorHAnsi"/>
          <w:bCs/>
          <w:sz w:val="22"/>
          <w:szCs w:val="22"/>
        </w:rPr>
        <w:t>20</w:t>
      </w:r>
      <w:r w:rsidR="00563640" w:rsidRPr="00130C8F">
        <w:rPr>
          <w:rFonts w:asciiTheme="minorHAnsi" w:hAnsiTheme="minorHAnsi" w:cstheme="minorHAnsi"/>
          <w:bCs/>
          <w:sz w:val="22"/>
          <w:szCs w:val="22"/>
        </w:rPr>
        <w:t>2</w:t>
      </w:r>
      <w:r w:rsidR="008B16E9">
        <w:rPr>
          <w:rFonts w:asciiTheme="minorHAnsi" w:hAnsiTheme="minorHAnsi" w:cstheme="minorHAnsi"/>
          <w:bCs/>
          <w:sz w:val="22"/>
          <w:szCs w:val="22"/>
        </w:rPr>
        <w:t>4</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9C0638">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9C0638">
        <w:rPr>
          <w:rFonts w:asciiTheme="minorHAnsi" w:hAnsiTheme="minorHAnsi" w:cstheme="minorHAnsi"/>
          <w:color w:val="000000" w:themeColor="text1"/>
          <w:sz w:val="22"/>
          <w:szCs w:val="22"/>
        </w:rPr>
        <w:t>,</w:t>
      </w:r>
    </w:p>
    <w:p w:rsidR="00194DCD"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9C0638">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3B3DF5">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9C0638">
        <w:rPr>
          <w:rFonts w:asciiTheme="minorHAnsi" w:hAnsiTheme="minorHAnsi" w:cstheme="minorHAnsi"/>
          <w:color w:val="000000" w:themeColor="text1"/>
          <w:sz w:val="22"/>
          <w:szCs w:val="22"/>
        </w:rPr>
        <w:t>.</w:t>
      </w:r>
    </w:p>
    <w:p w:rsidR="00F76789" w:rsidRPr="002814CC" w:rsidRDefault="00F76789" w:rsidP="003B3DF5">
      <w:pPr>
        <w:ind w:left="1080"/>
        <w:jc w:val="both"/>
        <w:rPr>
          <w:rFonts w:asciiTheme="minorHAnsi" w:hAnsiTheme="minorHAnsi" w:cstheme="minorHAnsi"/>
          <w:color w:val="000000" w:themeColor="text1"/>
          <w:sz w:val="22"/>
          <w:szCs w:val="22"/>
        </w:rPr>
      </w:pPr>
    </w:p>
    <w:p w:rsid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130C8F">
        <w:rPr>
          <w:rFonts w:asciiTheme="minorHAnsi" w:hAnsiTheme="minorHAnsi" w:cstheme="minorHAnsi"/>
          <w:bCs/>
          <w:sz w:val="22"/>
          <w:szCs w:val="22"/>
        </w:rPr>
        <w:t xml:space="preserve">do </w:t>
      </w:r>
      <w:r w:rsidR="000A3BD3" w:rsidRPr="00130C8F">
        <w:rPr>
          <w:rFonts w:asciiTheme="minorHAnsi" w:hAnsiTheme="minorHAnsi" w:cstheme="minorHAnsi"/>
          <w:bCs/>
          <w:sz w:val="22"/>
          <w:szCs w:val="22"/>
        </w:rPr>
        <w:t xml:space="preserve">30. 11. </w:t>
      </w:r>
      <w:r w:rsidR="00BE3DBB" w:rsidRPr="00130C8F">
        <w:rPr>
          <w:rFonts w:asciiTheme="minorHAnsi" w:hAnsiTheme="minorHAnsi" w:cstheme="minorHAnsi"/>
          <w:bCs/>
          <w:sz w:val="22"/>
          <w:szCs w:val="22"/>
        </w:rPr>
        <w:t>20</w:t>
      </w:r>
      <w:r w:rsidR="00563640" w:rsidRPr="00130C8F">
        <w:rPr>
          <w:rFonts w:asciiTheme="minorHAnsi" w:hAnsiTheme="minorHAnsi" w:cstheme="minorHAnsi"/>
          <w:bCs/>
          <w:sz w:val="22"/>
          <w:szCs w:val="22"/>
        </w:rPr>
        <w:t>2</w:t>
      </w:r>
      <w:r w:rsidR="008B16E9">
        <w:rPr>
          <w:rFonts w:asciiTheme="minorHAnsi" w:hAnsiTheme="minorHAnsi" w:cstheme="minorHAnsi"/>
          <w:bCs/>
          <w:sz w:val="22"/>
          <w:szCs w:val="22"/>
        </w:rPr>
        <w:t>4</w:t>
      </w:r>
      <w:r w:rsidR="00BE3DBB" w:rsidRPr="00130C8F">
        <w:rPr>
          <w:rFonts w:asciiTheme="minorHAnsi" w:hAnsiTheme="minorHAnsi" w:cstheme="minorHAnsi"/>
          <w:bCs/>
          <w:sz w:val="22"/>
          <w:szCs w:val="22"/>
        </w:rPr>
        <w:t xml:space="preserve"> na</w:t>
      </w:r>
      <w:r w:rsidR="00BE3DBB" w:rsidRPr="00BE3DBB">
        <w:rPr>
          <w:rFonts w:asciiTheme="minorHAnsi" w:hAnsiTheme="minorHAnsi" w:cstheme="minorHAnsi"/>
          <w:bCs/>
          <w:sz w:val="22"/>
          <w:szCs w:val="22"/>
        </w:rPr>
        <w:t xml:space="preserve"> účet města číslo </w:t>
      </w:r>
      <w:r>
        <w:rPr>
          <w:rFonts w:asciiTheme="minorHAnsi" w:hAnsiTheme="minorHAnsi" w:cstheme="minorHAnsi"/>
          <w:bCs/>
          <w:sz w:val="22"/>
          <w:szCs w:val="22"/>
        </w:rPr>
        <w:t>.</w:t>
      </w:r>
    </w:p>
    <w:p w:rsidR="00F76789" w:rsidRPr="00BE3DBB" w:rsidRDefault="00F76789" w:rsidP="003B3DF5">
      <w:pPr>
        <w:ind w:left="720"/>
        <w:jc w:val="both"/>
        <w:rPr>
          <w:rFonts w:asciiTheme="minorHAnsi" w:hAnsiTheme="minorHAnsi" w:cstheme="minorHAnsi"/>
          <w:bCs/>
          <w:sz w:val="22"/>
          <w:szCs w:val="22"/>
        </w:rPr>
      </w:pPr>
    </w:p>
    <w:p w:rsidR="00BE3DBB" w:rsidRPr="00B26C84" w:rsidRDefault="009C0638" w:rsidP="003B3DF5">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3B3DF5">
      <w:pPr>
        <w:pStyle w:val="Zkladntext"/>
        <w:numPr>
          <w:ilvl w:val="0"/>
          <w:numId w:val="16"/>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F76789">
      <w:pPr>
        <w:pStyle w:val="Zkladntext"/>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3B3DF5">
      <w:pPr>
        <w:pStyle w:val="Zkladntext"/>
        <w:numPr>
          <w:ilvl w:val="0"/>
          <w:numId w:val="9"/>
        </w:numPr>
        <w:ind w:hanging="720"/>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563640" w:rsidRDefault="000A3BD3" w:rsidP="0057068B">
      <w:pPr>
        <w:pStyle w:val="slovanodstavce"/>
        <w:numPr>
          <w:ilvl w:val="0"/>
          <w:numId w:val="0"/>
        </w:numPr>
        <w:ind w:left="720"/>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F16B19">
        <w:rPr>
          <w:b/>
        </w:rPr>
        <w:t>28.</w:t>
      </w:r>
      <w:r w:rsidR="008C5F50" w:rsidRPr="00F16B19">
        <w:rPr>
          <w:b/>
        </w:rPr>
        <w:t xml:space="preserve"> </w:t>
      </w:r>
      <w:r w:rsidRPr="00F16B19">
        <w:rPr>
          <w:b/>
        </w:rPr>
        <w:t xml:space="preserve">2. </w:t>
      </w:r>
      <w:r w:rsidRPr="00F16B19">
        <w:t>následujícího roku po přidělení dotace.</w:t>
      </w:r>
    </w:p>
    <w:p w:rsidR="00194DCD" w:rsidRPr="00A80445" w:rsidRDefault="00194DCD" w:rsidP="0057068B">
      <w:pPr>
        <w:pStyle w:val="Zkladntext"/>
        <w:numPr>
          <w:ilvl w:val="0"/>
          <w:numId w:val="9"/>
        </w:numPr>
        <w:ind w:hanging="720"/>
        <w:jc w:val="both"/>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w:t>
      </w:r>
      <w:r w:rsidR="0057068B">
        <w:rPr>
          <w:rFonts w:asciiTheme="minorHAnsi" w:hAnsiTheme="minorHAnsi" w:cstheme="minorHAnsi"/>
          <w:color w:val="000000" w:themeColor="text1"/>
          <w:sz w:val="22"/>
          <w:szCs w:val="22"/>
        </w:rPr>
        <w:t> </w:t>
      </w:r>
      <w:r w:rsidRPr="00A80445">
        <w:rPr>
          <w:rFonts w:asciiTheme="minorHAnsi" w:hAnsiTheme="minorHAnsi" w:cstheme="minorHAnsi"/>
          <w:color w:val="000000" w:themeColor="text1"/>
          <w:sz w:val="22"/>
          <w:szCs w:val="22"/>
        </w:rPr>
        <w:t>rozpočtových pravidlech územních rozpočtů.</w:t>
      </w:r>
    </w:p>
    <w:p w:rsidR="00194DCD" w:rsidRDefault="00194DCD" w:rsidP="003B3DF5">
      <w:pPr>
        <w:pStyle w:val="Zkladntext"/>
        <w:ind w:left="720"/>
        <w:rPr>
          <w:rFonts w:asciiTheme="minorHAnsi" w:hAnsiTheme="minorHAnsi" w:cstheme="minorHAnsi"/>
          <w:sz w:val="22"/>
          <w:szCs w:val="22"/>
        </w:rPr>
      </w:pPr>
    </w:p>
    <w:p w:rsidR="00F76789" w:rsidRPr="00F76789" w:rsidRDefault="00F76789" w:rsidP="00E46A4D">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3B3DF5">
      <w:pPr>
        <w:pStyle w:val="Zkladntext"/>
        <w:rPr>
          <w:rFonts w:asciiTheme="minorHAnsi" w:hAnsiTheme="minorHAnsi" w:cstheme="minorHAnsi"/>
          <w:sz w:val="22"/>
          <w:szCs w:val="22"/>
        </w:rPr>
      </w:pPr>
    </w:p>
    <w:p w:rsidR="00F76789" w:rsidRDefault="00F76789" w:rsidP="00E46A4D">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9C0638">
        <w:rPr>
          <w:rFonts w:asciiTheme="minorHAnsi" w:hAnsiTheme="minorHAnsi" w:cstheme="minorHAnsi"/>
          <w:sz w:val="22"/>
          <w:szCs w:val="22"/>
        </w:rPr>
        <w:t>4</w:t>
      </w:r>
      <w:r w:rsidRPr="00F76789">
        <w:rPr>
          <w:rFonts w:asciiTheme="minorHAnsi" w:hAnsiTheme="minorHAnsi" w:cstheme="minorHAnsi"/>
          <w:sz w:val="22"/>
          <w:szCs w:val="22"/>
        </w:rPr>
        <w:t xml:space="preserve"> </w:t>
      </w:r>
      <w:r w:rsidR="009C0638">
        <w:rPr>
          <w:rFonts w:asciiTheme="minorHAnsi" w:hAnsiTheme="minorHAnsi" w:cstheme="minorHAnsi"/>
          <w:sz w:val="22"/>
          <w:szCs w:val="22"/>
        </w:rPr>
        <w:t>‰</w:t>
      </w:r>
      <w:r w:rsidRPr="00F76789">
        <w:rPr>
          <w:rFonts w:asciiTheme="minorHAnsi" w:hAnsiTheme="minorHAnsi" w:cstheme="minorHAnsi"/>
          <w:sz w:val="22"/>
          <w:szCs w:val="22"/>
        </w:rPr>
        <w:t xml:space="preserve"> neoprávněně použitých prostředků za každý den následující po dni, kdy došlo k neoprávněnému použití do dne jejich opětovného připsání na účet města</w:t>
      </w:r>
      <w:r w:rsidR="00A62E6B">
        <w:rPr>
          <w:rFonts w:asciiTheme="minorHAnsi" w:hAnsiTheme="minorHAnsi" w:cstheme="minorHAnsi"/>
          <w:sz w:val="22"/>
          <w:szCs w:val="22"/>
        </w:rPr>
        <w:t>.</w:t>
      </w:r>
    </w:p>
    <w:p w:rsidR="009C0638" w:rsidRDefault="009C0638" w:rsidP="009C0638">
      <w:pPr>
        <w:pStyle w:val="Odstavecseseznamem"/>
        <w:rPr>
          <w:rFonts w:asciiTheme="minorHAnsi" w:hAnsiTheme="minorHAnsi" w:cstheme="minorHAnsi"/>
          <w:sz w:val="22"/>
          <w:szCs w:val="22"/>
        </w:rPr>
      </w:pPr>
    </w:p>
    <w:p w:rsidR="009C0638" w:rsidRPr="00A62E6B" w:rsidRDefault="009C0638" w:rsidP="003B3DF5">
      <w:pPr>
        <w:pStyle w:val="Zkladntext"/>
        <w:numPr>
          <w:ilvl w:val="0"/>
          <w:numId w:val="9"/>
        </w:numPr>
        <w:ind w:hanging="720"/>
        <w:rPr>
          <w:rFonts w:asciiTheme="minorHAnsi" w:hAnsiTheme="minorHAnsi" w:cstheme="minorHAnsi"/>
          <w:sz w:val="22"/>
          <w:szCs w:val="22"/>
        </w:rPr>
      </w:pPr>
      <w:r>
        <w:rPr>
          <w:rFonts w:asciiTheme="minorHAnsi" w:hAnsiTheme="minorHAnsi" w:cstheme="minorHAnsi"/>
          <w:sz w:val="22"/>
          <w:szCs w:val="22"/>
        </w:rPr>
        <w:t>Odvod za porušení rozpočtové kázně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3B3DF5">
      <w:pPr>
        <w:pStyle w:val="Zkladntext"/>
        <w:jc w:val="both"/>
        <w:rPr>
          <w:rFonts w:asciiTheme="minorHAnsi" w:hAnsiTheme="minorHAnsi" w:cstheme="minorHAnsi"/>
          <w:sz w:val="22"/>
          <w:szCs w:val="22"/>
        </w:rPr>
      </w:pPr>
    </w:p>
    <w:p w:rsid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3B3DF5">
      <w:pPr>
        <w:pStyle w:val="Zkladntext"/>
        <w:ind w:left="720"/>
        <w:jc w:val="both"/>
        <w:rPr>
          <w:rFonts w:asciiTheme="minorHAnsi" w:hAnsiTheme="minorHAnsi" w:cstheme="minorHAnsi"/>
          <w:sz w:val="22"/>
          <w:szCs w:val="22"/>
        </w:rPr>
      </w:pPr>
    </w:p>
    <w:p w:rsidR="00EC4B2C" w:rsidRPr="00A80445" w:rsidRDefault="00EC4B2C" w:rsidP="003B3DF5">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3B3DF5">
      <w:pPr>
        <w:pStyle w:val="Zkladntext"/>
        <w:jc w:val="both"/>
        <w:rPr>
          <w:rFonts w:asciiTheme="minorHAnsi" w:hAnsiTheme="minorHAnsi" w:cstheme="minorHAnsi"/>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F76789" w:rsidRPr="00F76789" w:rsidRDefault="00F76789" w:rsidP="003B3DF5">
      <w:pPr>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80839" w:rsidRDefault="00D80839" w:rsidP="003B3DF5">
      <w:pPr>
        <w:pStyle w:val="Odstavecseseznamem"/>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w:t>
      </w:r>
      <w:r w:rsidR="00386A32">
        <w:rPr>
          <w:rFonts w:asciiTheme="minorHAnsi" w:hAnsiTheme="minorHAnsi" w:cstheme="minorHAnsi"/>
          <w:sz w:val="22"/>
          <w:szCs w:val="22"/>
        </w:rPr>
        <w:t> </w:t>
      </w:r>
      <w:r>
        <w:rPr>
          <w:rFonts w:asciiTheme="minorHAnsi" w:hAnsiTheme="minorHAnsi" w:cstheme="minorHAnsi"/>
          <w:sz w:val="22"/>
          <w:szCs w:val="22"/>
        </w:rPr>
        <w:t>registru smluv), ve znění pozdějších předpisů.</w:t>
      </w:r>
    </w:p>
    <w:p w:rsidR="00D80839" w:rsidRDefault="00D80839" w:rsidP="003B3DF5">
      <w:pPr>
        <w:jc w:val="both"/>
        <w:rPr>
          <w:rFonts w:asciiTheme="minorHAnsi" w:hAnsiTheme="minorHAnsi" w:cstheme="minorHAnsi"/>
          <w:sz w:val="22"/>
          <w:szCs w:val="22"/>
        </w:rPr>
      </w:pPr>
    </w:p>
    <w:p w:rsidR="00D80839" w:rsidRDefault="00D80839" w:rsidP="003B3DF5">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D80839"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Pr>
          <w:rFonts w:asciiTheme="minorHAnsi" w:hAnsiTheme="minorHAnsi" w:cstheme="minorHAnsi"/>
          <w:bCs/>
          <w:sz w:val="22"/>
          <w:szCs w:val="22"/>
        </w:rPr>
        <w:t xml:space="preserve">       </w:t>
      </w:r>
      <w:r w:rsidR="003D590A">
        <w:rPr>
          <w:rFonts w:asciiTheme="minorHAnsi" w:hAnsiTheme="minorHAnsi" w:cstheme="minorHAnsi"/>
          <w:bCs/>
          <w:sz w:val="22"/>
          <w:szCs w:val="22"/>
        </w:rPr>
        <w:t xml:space="preserve">dne: </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sidR="004D492B">
        <w:rPr>
          <w:rFonts w:asciiTheme="minorHAnsi" w:hAnsiTheme="minorHAnsi" w:cstheme="minorHAnsi"/>
          <w:bCs/>
          <w:sz w:val="22"/>
          <w:szCs w:val="22"/>
        </w:rPr>
        <w:t>20.02.2024</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V</w:t>
      </w:r>
      <w:r w:rsidR="00837844">
        <w:rPr>
          <w:rFonts w:asciiTheme="minorHAnsi" w:hAnsiTheme="minorHAnsi" w:cstheme="minorHAnsi"/>
          <w:bCs/>
          <w:sz w:val="22"/>
          <w:szCs w:val="22"/>
        </w:rPr>
        <w:t> Novém Bydžově</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dne:</w:t>
      </w:r>
      <w:r w:rsidR="00671413">
        <w:rPr>
          <w:rFonts w:asciiTheme="minorHAnsi" w:hAnsiTheme="minorHAnsi" w:cstheme="minorHAnsi"/>
          <w:bCs/>
          <w:sz w:val="22"/>
          <w:szCs w:val="22"/>
        </w:rPr>
        <w:t xml:space="preserve"> </w:t>
      </w:r>
      <w:bookmarkStart w:id="0" w:name="_GoBack"/>
      <w:bookmarkEnd w:id="0"/>
      <w:r w:rsidR="00671413">
        <w:rPr>
          <w:rFonts w:asciiTheme="minorHAnsi" w:hAnsiTheme="minorHAnsi" w:cstheme="minorHAnsi"/>
          <w:bCs/>
          <w:sz w:val="22"/>
          <w:szCs w:val="22"/>
        </w:rPr>
        <w:t>20.02.2024</w:t>
      </w: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7243A5">
      <w:headerReference w:type="default" r:id="rId9"/>
      <w:pgSz w:w="11907" w:h="16840" w:code="9"/>
      <w:pgMar w:top="907" w:right="1134" w:bottom="993"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455" w:rsidRDefault="00807455">
      <w:r>
        <w:separator/>
      </w:r>
    </w:p>
  </w:endnote>
  <w:endnote w:type="continuationSeparator" w:id="0">
    <w:p w:rsidR="00807455" w:rsidRDefault="0080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F57DEF" w:rsidRPr="00147998">
              <w:rPr>
                <w:rFonts w:asciiTheme="minorHAnsi" w:hAnsiTheme="minorHAnsi"/>
                <w:sz w:val="16"/>
                <w:szCs w:val="16"/>
              </w:rPr>
              <w:fldChar w:fldCharType="begin"/>
            </w:r>
            <w:r w:rsidRPr="00147998">
              <w:rPr>
                <w:rFonts w:asciiTheme="minorHAnsi" w:hAnsiTheme="minorHAnsi"/>
                <w:sz w:val="16"/>
                <w:szCs w:val="16"/>
              </w:rPr>
              <w:instrText>PAGE</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1</w:t>
            </w:r>
            <w:r w:rsidR="00F57DEF" w:rsidRPr="00147998">
              <w:rPr>
                <w:rFonts w:asciiTheme="minorHAnsi" w:hAnsiTheme="minorHAnsi"/>
                <w:sz w:val="16"/>
                <w:szCs w:val="16"/>
              </w:rPr>
              <w:fldChar w:fldCharType="end"/>
            </w:r>
            <w:r w:rsidRPr="00147998">
              <w:rPr>
                <w:rFonts w:asciiTheme="minorHAnsi" w:hAnsiTheme="minorHAnsi"/>
                <w:sz w:val="16"/>
                <w:szCs w:val="16"/>
              </w:rPr>
              <w:t>/</w:t>
            </w:r>
            <w:r w:rsidR="00F57DEF"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3</w:t>
            </w:r>
            <w:r w:rsidR="00F57DEF" w:rsidRPr="00147998">
              <w:rPr>
                <w:rFonts w:asciiTheme="minorHAnsi" w:hAnsiTheme="minorHAns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455" w:rsidRDefault="00807455">
      <w:r>
        <w:separator/>
      </w:r>
    </w:p>
  </w:footnote>
  <w:footnote w:type="continuationSeparator" w:id="0">
    <w:p w:rsidR="00807455" w:rsidRDefault="0080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w:t>
    </w:r>
    <w:r w:rsidRPr="00082383">
      <w:rPr>
        <w:rFonts w:asciiTheme="minorHAnsi" w:hAnsiTheme="minorHAnsi"/>
        <w:i/>
      </w:rPr>
      <w:t xml:space="preserve">dotací a darů z rozpočtu </w:t>
    </w:r>
    <w:r>
      <w:rPr>
        <w:rFonts w:asciiTheme="minorHAnsi" w:hAnsiTheme="minorHAnsi"/>
        <w:i/>
      </w:rPr>
      <w:t>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 xml:space="preserve">cí </w:t>
    </w:r>
    <w:r w:rsidR="00082383">
      <w:rPr>
        <w:rFonts w:asciiTheme="minorHAnsi" w:hAnsiTheme="minorHAnsi"/>
        <w:i/>
      </w:rPr>
      <w:t xml:space="preserve">a darů </w:t>
    </w:r>
    <w:r>
      <w:rPr>
        <w:rFonts w:asciiTheme="minorHAnsi" w:hAnsiTheme="minorHAnsi"/>
        <w:i/>
      </w:rPr>
      <w:t>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B39A0"/>
    <w:multiLevelType w:val="hybridMultilevel"/>
    <w:tmpl w:val="C3089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C54FE9"/>
    <w:multiLevelType w:val="hybridMultilevel"/>
    <w:tmpl w:val="7658A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6A4894"/>
    <w:multiLevelType w:val="hybridMultilevel"/>
    <w:tmpl w:val="4E48B0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13"/>
  </w:num>
  <w:num w:numId="5">
    <w:abstractNumId w:val="12"/>
  </w:num>
  <w:num w:numId="6">
    <w:abstractNumId w:val="3"/>
  </w:num>
  <w:num w:numId="7">
    <w:abstractNumId w:val="11"/>
  </w:num>
  <w:num w:numId="8">
    <w:abstractNumId w:val="9"/>
  </w:num>
  <w:num w:numId="9">
    <w:abstractNumId w:val="0"/>
  </w:num>
  <w:num w:numId="10">
    <w:abstractNumId w:val="14"/>
  </w:num>
  <w:num w:numId="11">
    <w:abstractNumId w:val="4"/>
  </w:num>
  <w:num w:numId="12">
    <w:abstractNumId w:val="2"/>
  </w:num>
  <w:num w:numId="13">
    <w:abstractNumId w:val="2"/>
    <w:lvlOverride w:ilvl="0">
      <w:startOverride w:val="1"/>
    </w:lvlOverride>
  </w:num>
  <w:num w:numId="14">
    <w:abstractNumId w:val="6"/>
  </w:num>
  <w:num w:numId="15">
    <w:abstractNumId w:val="8"/>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4F82"/>
    <w:rsid w:val="00035549"/>
    <w:rsid w:val="0003682A"/>
    <w:rsid w:val="00047901"/>
    <w:rsid w:val="00056B8B"/>
    <w:rsid w:val="00077D94"/>
    <w:rsid w:val="00082383"/>
    <w:rsid w:val="000972A8"/>
    <w:rsid w:val="000A3BD3"/>
    <w:rsid w:val="000C0275"/>
    <w:rsid w:val="001065B9"/>
    <w:rsid w:val="00130C8F"/>
    <w:rsid w:val="0013447E"/>
    <w:rsid w:val="00141035"/>
    <w:rsid w:val="00142FC7"/>
    <w:rsid w:val="00147998"/>
    <w:rsid w:val="001604A4"/>
    <w:rsid w:val="00160673"/>
    <w:rsid w:val="00161CFB"/>
    <w:rsid w:val="00174FA9"/>
    <w:rsid w:val="00194DCD"/>
    <w:rsid w:val="001A32F1"/>
    <w:rsid w:val="001B6881"/>
    <w:rsid w:val="001C3974"/>
    <w:rsid w:val="001D72E5"/>
    <w:rsid w:val="00222B18"/>
    <w:rsid w:val="002276E8"/>
    <w:rsid w:val="00233FC7"/>
    <w:rsid w:val="002361C3"/>
    <w:rsid w:val="00240912"/>
    <w:rsid w:val="0024393F"/>
    <w:rsid w:val="00245556"/>
    <w:rsid w:val="00253FF2"/>
    <w:rsid w:val="002627B5"/>
    <w:rsid w:val="00273553"/>
    <w:rsid w:val="002814CC"/>
    <w:rsid w:val="00296395"/>
    <w:rsid w:val="002974D0"/>
    <w:rsid w:val="002C3A0E"/>
    <w:rsid w:val="002C6E84"/>
    <w:rsid w:val="002D5AC4"/>
    <w:rsid w:val="0033688B"/>
    <w:rsid w:val="00357370"/>
    <w:rsid w:val="0036462D"/>
    <w:rsid w:val="0037251F"/>
    <w:rsid w:val="003816DB"/>
    <w:rsid w:val="00381A50"/>
    <w:rsid w:val="00386A32"/>
    <w:rsid w:val="0039098C"/>
    <w:rsid w:val="003A0EA4"/>
    <w:rsid w:val="003B3DF5"/>
    <w:rsid w:val="003B7488"/>
    <w:rsid w:val="003C2164"/>
    <w:rsid w:val="003D590A"/>
    <w:rsid w:val="003E001C"/>
    <w:rsid w:val="003E061F"/>
    <w:rsid w:val="003E53CA"/>
    <w:rsid w:val="003E5600"/>
    <w:rsid w:val="00402035"/>
    <w:rsid w:val="00412099"/>
    <w:rsid w:val="00414002"/>
    <w:rsid w:val="00417357"/>
    <w:rsid w:val="00423A6A"/>
    <w:rsid w:val="00427105"/>
    <w:rsid w:val="00435896"/>
    <w:rsid w:val="00440980"/>
    <w:rsid w:val="00442376"/>
    <w:rsid w:val="00455F80"/>
    <w:rsid w:val="00457633"/>
    <w:rsid w:val="0046232E"/>
    <w:rsid w:val="00471616"/>
    <w:rsid w:val="0047367D"/>
    <w:rsid w:val="00486806"/>
    <w:rsid w:val="00497A53"/>
    <w:rsid w:val="004B374A"/>
    <w:rsid w:val="004C0916"/>
    <w:rsid w:val="004D492B"/>
    <w:rsid w:val="004E6378"/>
    <w:rsid w:val="004E6B95"/>
    <w:rsid w:val="004F6BD5"/>
    <w:rsid w:val="005018C0"/>
    <w:rsid w:val="0050491E"/>
    <w:rsid w:val="00531AC6"/>
    <w:rsid w:val="00537509"/>
    <w:rsid w:val="00540061"/>
    <w:rsid w:val="005409E1"/>
    <w:rsid w:val="005572C3"/>
    <w:rsid w:val="00563640"/>
    <w:rsid w:val="0056548F"/>
    <w:rsid w:val="0057068B"/>
    <w:rsid w:val="00574EE7"/>
    <w:rsid w:val="005769AC"/>
    <w:rsid w:val="005948E5"/>
    <w:rsid w:val="005A26D7"/>
    <w:rsid w:val="005B3E7C"/>
    <w:rsid w:val="005C0A4C"/>
    <w:rsid w:val="005D1F13"/>
    <w:rsid w:val="005E5D28"/>
    <w:rsid w:val="005F09D9"/>
    <w:rsid w:val="005F2173"/>
    <w:rsid w:val="00613414"/>
    <w:rsid w:val="00627505"/>
    <w:rsid w:val="006341CB"/>
    <w:rsid w:val="00635106"/>
    <w:rsid w:val="00635E85"/>
    <w:rsid w:val="006411EB"/>
    <w:rsid w:val="00652B37"/>
    <w:rsid w:val="0066246F"/>
    <w:rsid w:val="006640C2"/>
    <w:rsid w:val="00665012"/>
    <w:rsid w:val="00670B15"/>
    <w:rsid w:val="00671413"/>
    <w:rsid w:val="00671524"/>
    <w:rsid w:val="00683583"/>
    <w:rsid w:val="006A469C"/>
    <w:rsid w:val="006B6DC1"/>
    <w:rsid w:val="006B7B0A"/>
    <w:rsid w:val="006C552A"/>
    <w:rsid w:val="006E4F39"/>
    <w:rsid w:val="00704CAA"/>
    <w:rsid w:val="007243A5"/>
    <w:rsid w:val="00725A87"/>
    <w:rsid w:val="00741EAB"/>
    <w:rsid w:val="00757AD9"/>
    <w:rsid w:val="00763CB1"/>
    <w:rsid w:val="00790DAF"/>
    <w:rsid w:val="0079301A"/>
    <w:rsid w:val="007A0036"/>
    <w:rsid w:val="007B0548"/>
    <w:rsid w:val="00804823"/>
    <w:rsid w:val="00806521"/>
    <w:rsid w:val="00807455"/>
    <w:rsid w:val="008119B7"/>
    <w:rsid w:val="0081586B"/>
    <w:rsid w:val="0083326C"/>
    <w:rsid w:val="00837844"/>
    <w:rsid w:val="00844AAC"/>
    <w:rsid w:val="008532D8"/>
    <w:rsid w:val="00854067"/>
    <w:rsid w:val="00860B63"/>
    <w:rsid w:val="00893BB2"/>
    <w:rsid w:val="008B15AE"/>
    <w:rsid w:val="008B16E9"/>
    <w:rsid w:val="008C1E32"/>
    <w:rsid w:val="008C5F50"/>
    <w:rsid w:val="008D7425"/>
    <w:rsid w:val="008F6CA1"/>
    <w:rsid w:val="00902BF9"/>
    <w:rsid w:val="00905B77"/>
    <w:rsid w:val="0092408A"/>
    <w:rsid w:val="0092750D"/>
    <w:rsid w:val="0093022A"/>
    <w:rsid w:val="009601E0"/>
    <w:rsid w:val="00986DBA"/>
    <w:rsid w:val="009B1ABA"/>
    <w:rsid w:val="009C0638"/>
    <w:rsid w:val="009C6A65"/>
    <w:rsid w:val="009D7C11"/>
    <w:rsid w:val="009E21EC"/>
    <w:rsid w:val="00A0221A"/>
    <w:rsid w:val="00A120DB"/>
    <w:rsid w:val="00A356BC"/>
    <w:rsid w:val="00A36780"/>
    <w:rsid w:val="00A40590"/>
    <w:rsid w:val="00A534BC"/>
    <w:rsid w:val="00A55024"/>
    <w:rsid w:val="00A56C7B"/>
    <w:rsid w:val="00A57515"/>
    <w:rsid w:val="00A62E6B"/>
    <w:rsid w:val="00A7059B"/>
    <w:rsid w:val="00A80445"/>
    <w:rsid w:val="00A86737"/>
    <w:rsid w:val="00AA1D62"/>
    <w:rsid w:val="00AC4E11"/>
    <w:rsid w:val="00AE6C96"/>
    <w:rsid w:val="00B015B2"/>
    <w:rsid w:val="00B02384"/>
    <w:rsid w:val="00B07478"/>
    <w:rsid w:val="00B26C84"/>
    <w:rsid w:val="00B3038C"/>
    <w:rsid w:val="00B37225"/>
    <w:rsid w:val="00B41980"/>
    <w:rsid w:val="00B92C2D"/>
    <w:rsid w:val="00BA59CB"/>
    <w:rsid w:val="00BC3A72"/>
    <w:rsid w:val="00BC3F49"/>
    <w:rsid w:val="00BC75B4"/>
    <w:rsid w:val="00BD0911"/>
    <w:rsid w:val="00BE3DBB"/>
    <w:rsid w:val="00BE5C23"/>
    <w:rsid w:val="00C03AF1"/>
    <w:rsid w:val="00C127DA"/>
    <w:rsid w:val="00C15563"/>
    <w:rsid w:val="00C20D59"/>
    <w:rsid w:val="00C25862"/>
    <w:rsid w:val="00C27449"/>
    <w:rsid w:val="00C34CC7"/>
    <w:rsid w:val="00C752DC"/>
    <w:rsid w:val="00CB40C0"/>
    <w:rsid w:val="00CB4FCF"/>
    <w:rsid w:val="00CF77D1"/>
    <w:rsid w:val="00D0061C"/>
    <w:rsid w:val="00D02860"/>
    <w:rsid w:val="00D06537"/>
    <w:rsid w:val="00D276FA"/>
    <w:rsid w:val="00D3574A"/>
    <w:rsid w:val="00D42184"/>
    <w:rsid w:val="00D51887"/>
    <w:rsid w:val="00D62DD8"/>
    <w:rsid w:val="00D7370D"/>
    <w:rsid w:val="00D742B9"/>
    <w:rsid w:val="00D744F4"/>
    <w:rsid w:val="00D76E76"/>
    <w:rsid w:val="00D80673"/>
    <w:rsid w:val="00D80839"/>
    <w:rsid w:val="00DA0B61"/>
    <w:rsid w:val="00DA0DFE"/>
    <w:rsid w:val="00DA3903"/>
    <w:rsid w:val="00DC29F7"/>
    <w:rsid w:val="00DC7972"/>
    <w:rsid w:val="00DD691D"/>
    <w:rsid w:val="00DD707F"/>
    <w:rsid w:val="00DE705E"/>
    <w:rsid w:val="00DF45FA"/>
    <w:rsid w:val="00DF56A2"/>
    <w:rsid w:val="00E16E48"/>
    <w:rsid w:val="00E42EE0"/>
    <w:rsid w:val="00E46A4D"/>
    <w:rsid w:val="00E51AD9"/>
    <w:rsid w:val="00E64140"/>
    <w:rsid w:val="00E72A28"/>
    <w:rsid w:val="00E77CA9"/>
    <w:rsid w:val="00E81588"/>
    <w:rsid w:val="00EB1C38"/>
    <w:rsid w:val="00EC0886"/>
    <w:rsid w:val="00EC4B2C"/>
    <w:rsid w:val="00EC6292"/>
    <w:rsid w:val="00ED73BE"/>
    <w:rsid w:val="00ED7504"/>
    <w:rsid w:val="00EF3377"/>
    <w:rsid w:val="00F02B09"/>
    <w:rsid w:val="00F03139"/>
    <w:rsid w:val="00F16B19"/>
    <w:rsid w:val="00F2419D"/>
    <w:rsid w:val="00F53A99"/>
    <w:rsid w:val="00F540DA"/>
    <w:rsid w:val="00F57DEF"/>
    <w:rsid w:val="00F76789"/>
    <w:rsid w:val="00F831AC"/>
    <w:rsid w:val="00F83C0F"/>
    <w:rsid w:val="00F87AE7"/>
    <w:rsid w:val="00F962DC"/>
    <w:rsid w:val="00FA17C2"/>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24215E"/>
  <w15:docId w15:val="{E7D0A6FB-93EB-4470-BB7A-0ECCCCA0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qFormat/>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930353918">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4559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sediva</dc:creator>
  <cp:lastModifiedBy>Pavlína Vlasáková</cp:lastModifiedBy>
  <cp:revision>5</cp:revision>
  <cp:lastPrinted>2024-02-26T07:04:00Z</cp:lastPrinted>
  <dcterms:created xsi:type="dcterms:W3CDTF">2024-02-26T07:05:00Z</dcterms:created>
  <dcterms:modified xsi:type="dcterms:W3CDTF">2024-02-28T12:45:00Z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