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5BDA54FE" w:rsidR="00FC304C" w:rsidRPr="003A048F" w:rsidRDefault="00EF082B" w:rsidP="00ED25AA">
      <w:pPr>
        <w:pStyle w:val="Styl"/>
        <w:numPr>
          <w:ilvl w:val="0"/>
          <w:numId w:val="8"/>
        </w:numPr>
        <w:tabs>
          <w:tab w:val="left" w:pos="426"/>
        </w:tabs>
        <w:spacing w:line="240" w:lineRule="exact"/>
        <w:ind w:left="360"/>
        <w:rPr>
          <w:b/>
          <w:w w:val="105"/>
          <w:sz w:val="23"/>
          <w:szCs w:val="23"/>
        </w:rPr>
      </w:pPr>
      <w:r w:rsidRPr="00EF082B">
        <w:rPr>
          <w:b/>
          <w:iCs/>
          <w:w w:val="105"/>
          <w:sz w:val="23"/>
          <w:szCs w:val="23"/>
        </w:rPr>
        <w:t xml:space="preserve">PFM </w:t>
      </w:r>
      <w:proofErr w:type="spellStart"/>
      <w:r w:rsidRPr="00EF082B">
        <w:rPr>
          <w:b/>
          <w:iCs/>
          <w:w w:val="105"/>
          <w:sz w:val="23"/>
          <w:szCs w:val="23"/>
        </w:rPr>
        <w:t>Purkyňka</w:t>
      </w:r>
      <w:proofErr w:type="spellEnd"/>
      <w:r w:rsidRPr="00EF082B">
        <w:rPr>
          <w:b/>
          <w:iCs/>
          <w:w w:val="105"/>
          <w:sz w:val="23"/>
          <w:szCs w:val="23"/>
        </w:rPr>
        <w:t xml:space="preserve"> s.r.o.</w:t>
      </w:r>
    </w:p>
    <w:p w14:paraId="36C6A7CF" w14:textId="6013C336" w:rsidR="003A048F" w:rsidRPr="003A048F" w:rsidRDefault="003A048F" w:rsidP="003A048F">
      <w:pPr>
        <w:pStyle w:val="Styl"/>
        <w:tabs>
          <w:tab w:val="left" w:pos="426"/>
        </w:tabs>
        <w:spacing w:line="240" w:lineRule="exact"/>
        <w:ind w:left="360"/>
        <w:rPr>
          <w:w w:val="105"/>
          <w:sz w:val="23"/>
          <w:szCs w:val="23"/>
        </w:rPr>
      </w:pPr>
      <w:r>
        <w:rPr>
          <w:iCs/>
          <w:w w:val="105"/>
          <w:sz w:val="23"/>
          <w:szCs w:val="23"/>
        </w:rPr>
        <w:t>j</w:t>
      </w:r>
      <w:r w:rsidRPr="003A048F">
        <w:rPr>
          <w:iCs/>
          <w:w w:val="105"/>
          <w:sz w:val="23"/>
          <w:szCs w:val="23"/>
        </w:rPr>
        <w:t>ehož jménem jedná:</w:t>
      </w:r>
      <w:r>
        <w:rPr>
          <w:iCs/>
          <w:w w:val="105"/>
          <w:sz w:val="23"/>
          <w:szCs w:val="23"/>
        </w:rPr>
        <w:t xml:space="preserve">      </w:t>
      </w:r>
      <w:r w:rsidR="004F101B">
        <w:rPr>
          <w:iCs/>
          <w:w w:val="105"/>
          <w:sz w:val="23"/>
          <w:szCs w:val="23"/>
        </w:rPr>
        <w:t xml:space="preserve"> </w:t>
      </w:r>
      <w:r w:rsidR="0081053A">
        <w:rPr>
          <w:iCs/>
          <w:w w:val="105"/>
          <w:sz w:val="23"/>
          <w:szCs w:val="23"/>
        </w:rPr>
        <w:t xml:space="preserve"> </w:t>
      </w:r>
      <w:r>
        <w:rPr>
          <w:iCs/>
          <w:w w:val="105"/>
          <w:sz w:val="23"/>
          <w:szCs w:val="23"/>
        </w:rPr>
        <w:t>Pavel Prokš, Ing. Josef Pirochta</w:t>
      </w:r>
    </w:p>
    <w:p w14:paraId="743A203D" w14:textId="4CF44F3B" w:rsidR="00ED25AA" w:rsidRPr="00EF082B"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EF082B">
        <w:rPr>
          <w:iCs/>
          <w:w w:val="105"/>
          <w:sz w:val="23"/>
          <w:szCs w:val="23"/>
        </w:rPr>
        <w:t>Purkyňova 71/99, Brno, 612 00</w:t>
      </w:r>
    </w:p>
    <w:p w14:paraId="362DCE1F" w14:textId="7D68C0AB" w:rsidR="00ED25AA" w:rsidRPr="00C665C4"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C665C4">
        <w:rPr>
          <w:iCs/>
          <w:w w:val="105"/>
          <w:sz w:val="23"/>
          <w:szCs w:val="23"/>
        </w:rPr>
        <w:t>634 83 475</w:t>
      </w:r>
    </w:p>
    <w:p w14:paraId="0E2B8A05" w14:textId="13904E53" w:rsidR="00ED25AA" w:rsidRPr="0081053A"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r w:rsidR="00DB62AC">
        <w:rPr>
          <w:iCs/>
          <w:w w:val="105"/>
          <w:sz w:val="23"/>
          <w:szCs w:val="23"/>
        </w:rPr>
        <w:t>xxxxxxxxxxxxxx</w:t>
      </w:r>
      <w:bookmarkStart w:id="0" w:name="_GoBack"/>
      <w:bookmarkEnd w:id="0"/>
    </w:p>
    <w:p w14:paraId="16C50212" w14:textId="40EB0347" w:rsidR="00ED25AA" w:rsidRPr="00C665C4"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proofErr w:type="spellStart"/>
      <w:r w:rsidR="00DB62AC">
        <w:rPr>
          <w:iCs/>
          <w:w w:val="105"/>
          <w:sz w:val="23"/>
          <w:szCs w:val="23"/>
        </w:rPr>
        <w:t>xxxxxxxxxxxxxx</w:t>
      </w:r>
      <w:proofErr w:type="spellEnd"/>
    </w:p>
    <w:p w14:paraId="10819DEA" w14:textId="4673D4A5" w:rsidR="006F2969" w:rsidRDefault="00ED25AA" w:rsidP="006F2969">
      <w:pPr>
        <w:pStyle w:val="Styl"/>
        <w:tabs>
          <w:tab w:val="left" w:pos="426"/>
        </w:tabs>
        <w:spacing w:line="240" w:lineRule="exact"/>
        <w:ind w:left="360"/>
        <w:rPr>
          <w:iCs/>
          <w:w w:val="105"/>
          <w:sz w:val="23"/>
          <w:szCs w:val="23"/>
        </w:rPr>
      </w:pPr>
      <w:r w:rsidRPr="00D51516">
        <w:rPr>
          <w:w w:val="105"/>
          <w:sz w:val="23"/>
          <w:szCs w:val="23"/>
        </w:rPr>
        <w:t>e</w:t>
      </w:r>
      <w:r w:rsidR="00EA7FA7">
        <w:rPr>
          <w:w w:val="105"/>
          <w:sz w:val="23"/>
          <w:szCs w:val="23"/>
        </w:rPr>
        <w:t>-</w:t>
      </w:r>
      <w:r w:rsidRPr="00D51516">
        <w:rPr>
          <w:w w:val="105"/>
          <w:sz w:val="23"/>
          <w:szCs w:val="23"/>
        </w:rPr>
        <w:t>mail:</w:t>
      </w:r>
      <w:r w:rsidRPr="00D51516">
        <w:rPr>
          <w:w w:val="105"/>
          <w:sz w:val="23"/>
          <w:szCs w:val="23"/>
        </w:rPr>
        <w:tab/>
      </w:r>
      <w:r w:rsidRPr="00D51516">
        <w:rPr>
          <w:w w:val="105"/>
          <w:sz w:val="23"/>
          <w:szCs w:val="23"/>
        </w:rPr>
        <w:tab/>
      </w:r>
      <w:r w:rsidRPr="00D51516">
        <w:rPr>
          <w:w w:val="105"/>
          <w:sz w:val="23"/>
          <w:szCs w:val="23"/>
        </w:rPr>
        <w:tab/>
      </w:r>
      <w:proofErr w:type="spellStart"/>
      <w:r w:rsidR="00DB62AC">
        <w:rPr>
          <w:w w:val="105"/>
          <w:sz w:val="23"/>
          <w:szCs w:val="23"/>
        </w:rPr>
        <w:t>xxxxxxxxxxxxxx</w:t>
      </w:r>
      <w:proofErr w:type="spellEnd"/>
    </w:p>
    <w:p w14:paraId="193746BA" w14:textId="4CFDA1A0" w:rsidR="00AA0FE3" w:rsidRPr="00C665C4" w:rsidRDefault="00AA0FE3" w:rsidP="00AA0FE3">
      <w:pPr>
        <w:pStyle w:val="Styl"/>
        <w:tabs>
          <w:tab w:val="left" w:pos="426"/>
          <w:tab w:val="left" w:pos="2907"/>
        </w:tabs>
        <w:spacing w:line="240" w:lineRule="exact"/>
        <w:ind w:left="360"/>
        <w:rPr>
          <w:iCs/>
          <w:w w:val="105"/>
          <w:sz w:val="23"/>
          <w:szCs w:val="23"/>
        </w:rPr>
      </w:pPr>
      <w:r>
        <w:rPr>
          <w:iCs/>
          <w:w w:val="105"/>
          <w:sz w:val="23"/>
          <w:szCs w:val="23"/>
        </w:rPr>
        <w:t xml:space="preserve">ID DS:                        </w:t>
      </w:r>
      <w:r w:rsidR="004F101B">
        <w:rPr>
          <w:iCs/>
          <w:w w:val="105"/>
          <w:sz w:val="23"/>
          <w:szCs w:val="23"/>
        </w:rPr>
        <w:t xml:space="preserve"> </w:t>
      </w:r>
      <w:r>
        <w:rPr>
          <w:iCs/>
          <w:w w:val="105"/>
          <w:sz w:val="23"/>
          <w:szCs w:val="23"/>
        </w:rPr>
        <w:t xml:space="preserve"> </w:t>
      </w:r>
      <w:r w:rsidR="0081053A">
        <w:rPr>
          <w:iCs/>
          <w:w w:val="105"/>
          <w:sz w:val="23"/>
          <w:szCs w:val="23"/>
        </w:rPr>
        <w:t xml:space="preserve"> </w:t>
      </w:r>
      <w:r>
        <w:rPr>
          <w:iCs/>
          <w:w w:val="105"/>
          <w:sz w:val="23"/>
          <w:szCs w:val="23"/>
        </w:rPr>
        <w:t xml:space="preserve">   </w:t>
      </w:r>
      <w:proofErr w:type="spellStart"/>
      <w:r w:rsidR="00DB62AC">
        <w:rPr>
          <w:iCs/>
          <w:w w:val="105"/>
          <w:sz w:val="23"/>
          <w:szCs w:val="23"/>
        </w:rPr>
        <w:t>xxxxxx</w:t>
      </w:r>
      <w:proofErr w:type="spellEnd"/>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301C4A31"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B12690" w:rsidRPr="00B12690">
            <w:rPr>
              <w:sz w:val="23"/>
              <w:szCs w:val="23"/>
              <w:shd w:val="clear" w:color="auto" w:fill="FFFFFF" w:themeFill="background1"/>
            </w:rPr>
            <w:t xml:space="preserve">LV č. 3993 pro </w:t>
          </w:r>
          <w:proofErr w:type="gramStart"/>
          <w:r w:rsidR="00B12690" w:rsidRPr="00B12690">
            <w:rPr>
              <w:sz w:val="23"/>
              <w:szCs w:val="23"/>
              <w:shd w:val="clear" w:color="auto" w:fill="FFFFFF" w:themeFill="background1"/>
            </w:rPr>
            <w:t>k.ú.</w:t>
          </w:r>
          <w:proofErr w:type="gramEnd"/>
          <w:r w:rsidR="00B12690" w:rsidRPr="00B12690">
            <w:rPr>
              <w:sz w:val="23"/>
              <w:szCs w:val="23"/>
              <w:shd w:val="clear" w:color="auto" w:fill="FFFFFF" w:themeFill="background1"/>
            </w:rPr>
            <w:t xml:space="preserve"> Královo Pole, u Katastrálního úřadu pro Jihomoravský kraj, katastrální pracoviště Brno – město je Česká republika</w:t>
          </w:r>
        </w:sdtContent>
      </w:sdt>
      <w:r w:rsidR="009D0E90" w:rsidRPr="00DA0885">
        <w:rPr>
          <w:sz w:val="23"/>
          <w:szCs w:val="23"/>
          <w:shd w:val="clear" w:color="auto" w:fill="FFFFFF" w:themeFill="background1"/>
        </w:rPr>
        <w:t xml:space="preserve"> </w:t>
      </w:r>
      <w:r w:rsidR="009D0E90" w:rsidRPr="00D51516">
        <w:rPr>
          <w:i/>
          <w:iCs/>
          <w:sz w:val="23"/>
          <w:szCs w:val="23"/>
        </w:rPr>
        <w:t>(dále tako jako</w:t>
      </w:r>
      <w:r w:rsidR="00C41C9B" w:rsidRPr="00D51516">
        <w:rPr>
          <w:i/>
          <w:iCs/>
          <w:sz w:val="23"/>
          <w:szCs w:val="23"/>
        </w:rPr>
        <w:t xml:space="preserve"> </w:t>
      </w:r>
      <w:r w:rsidR="00C41C9B" w:rsidRPr="00E369EA">
        <w:rPr>
          <w:i/>
          <w:iCs/>
          <w:sz w:val="23"/>
          <w:szCs w:val="23"/>
        </w:rPr>
        <w:t>“</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B12690" w:rsidRPr="00B12690">
            <w:rPr>
              <w:b/>
              <w:bCs/>
              <w:i/>
              <w:iCs/>
              <w:sz w:val="23"/>
              <w:szCs w:val="23"/>
              <w:shd w:val="clear" w:color="auto" w:fill="FFFFFF" w:themeFill="background1"/>
            </w:rPr>
            <w:t>areál TMB v Brně - Purkyňova</w:t>
          </w:r>
        </w:sdtContent>
      </w:sdt>
      <w:r w:rsidR="00C41C9B" w:rsidRPr="00D51516">
        <w:rPr>
          <w:i/>
          <w:iCs/>
          <w:sz w:val="23"/>
          <w:szCs w:val="23"/>
        </w:rPr>
        <w:t>“</w:t>
      </w:r>
      <w:r w:rsidR="009D0E90" w:rsidRPr="00D51516">
        <w:rPr>
          <w:i/>
          <w:iCs/>
          <w:sz w:val="23"/>
          <w:szCs w:val="23"/>
        </w:rPr>
        <w:t>)</w:t>
      </w:r>
      <w:r w:rsidR="009D0E90" w:rsidRPr="00D51516">
        <w:rPr>
          <w:sz w:val="23"/>
          <w:szCs w:val="23"/>
        </w:rPr>
        <w:t>.</w:t>
      </w:r>
      <w:r w:rsidR="009D0E90" w:rsidRPr="00D51516">
        <w:rPr>
          <w:i/>
          <w:iCs/>
          <w:sz w:val="23"/>
          <w:szCs w:val="23"/>
        </w:rPr>
        <w:t xml:space="preserve"> </w:t>
      </w:r>
      <w:r w:rsidR="00ED25AA" w:rsidRPr="00D51516">
        <w:rPr>
          <w:sz w:val="23"/>
          <w:szCs w:val="23"/>
        </w:rPr>
        <w:t>Pronajímatel</w:t>
      </w:r>
      <w:r w:rsidRPr="00D51516">
        <w:rPr>
          <w:sz w:val="23"/>
          <w:szCs w:val="23"/>
        </w:rPr>
        <w:t xml:space="preserve"> má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B12690" w:rsidRPr="00B12690">
            <w:rPr>
              <w:sz w:val="23"/>
              <w:szCs w:val="23"/>
              <w:shd w:val="clear" w:color="auto" w:fill="FFFFFF" w:themeFill="background1"/>
            </w:rPr>
            <w:t>areál TMB v Brně - Purkyňova</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40D2B90B"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B12690" w:rsidRPr="00B12690">
            <w:rPr>
              <w:sz w:val="23"/>
              <w:szCs w:val="23"/>
              <w:shd w:val="clear" w:color="auto" w:fill="FFFFFF" w:themeFill="background1"/>
            </w:rPr>
            <w:t>TMB v Brně - Purkyňova</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B12690" w:rsidRPr="00B12690">
            <w:rPr>
              <w:sz w:val="23"/>
              <w:szCs w:val="23"/>
              <w:shd w:val="clear" w:color="auto" w:fill="FFFFFF" w:themeFill="background1"/>
            </w:rPr>
            <w:t>TMB v Brně - Purkyňova</w:t>
          </w:r>
        </w:sdtContent>
      </w:sdt>
      <w:r w:rsidR="00A01A79" w:rsidRPr="00D51516">
        <w:rPr>
          <w:sz w:val="23"/>
          <w:szCs w:val="23"/>
        </w:rPr>
        <w:t xml:space="preserve"> </w:t>
      </w:r>
      <w:r w:rsidRPr="00D51516">
        <w:rPr>
          <w:sz w:val="23"/>
          <w:szCs w:val="23"/>
        </w:rPr>
        <w:t xml:space="preserve">do užívání Nájemce. Pronajímatel </w:t>
      </w:r>
      <w:r w:rsidRPr="00D51516">
        <w:rPr>
          <w:sz w:val="23"/>
          <w:szCs w:val="23"/>
        </w:rPr>
        <w:lastRenderedPageBreak/>
        <w:t>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5E8B4A2A" w:rsidR="00FB5A67" w:rsidRPr="00D51516" w:rsidRDefault="00FB5A67" w:rsidP="00FB5A67">
      <w:pPr>
        <w:pStyle w:val="Styl"/>
        <w:numPr>
          <w:ilvl w:val="0"/>
          <w:numId w:val="2"/>
        </w:numPr>
        <w:jc w:val="both"/>
        <w:rPr>
          <w:bCs/>
          <w:w w:val="105"/>
          <w:sz w:val="23"/>
          <w:szCs w:val="23"/>
        </w:rPr>
      </w:pPr>
      <w:r w:rsidRPr="00D51516">
        <w:rPr>
          <w:sz w:val="23"/>
          <w:szCs w:val="23"/>
          <w:highlight w:val="white"/>
        </w:rPr>
        <w:t xml:space="preserve">Nájemce prohlašuje, že má zájem o úplatné užívání </w:t>
      </w:r>
      <w:r w:rsidR="00A01A79" w:rsidRPr="00B12690">
        <w:rPr>
          <w:sz w:val="23"/>
          <w:szCs w:val="23"/>
        </w:rPr>
        <w:t>ostatní plochy</w:t>
      </w:r>
      <w:r w:rsidR="00A01A79" w:rsidRPr="00D51516">
        <w:rPr>
          <w:sz w:val="23"/>
          <w:szCs w:val="23"/>
        </w:rPr>
        <w:t xml:space="preserve"> </w:t>
      </w:r>
      <w:r w:rsidRPr="00D51516">
        <w:rPr>
          <w:sz w:val="23"/>
          <w:szCs w:val="23"/>
        </w:rPr>
        <w:t>v</w:t>
      </w:r>
      <w:r w:rsidR="00A01A79" w:rsidRPr="00D51516">
        <w:rPr>
          <w:sz w:val="23"/>
          <w:szCs w:val="23"/>
        </w:rPr>
        <w:t> </w:t>
      </w:r>
      <w:r w:rsidRPr="00D51516">
        <w:rPr>
          <w:sz w:val="23"/>
          <w:szCs w:val="23"/>
        </w:rPr>
        <w:t>areálu</w:t>
      </w:r>
      <w:r w:rsidR="00A01A79" w:rsidRPr="00D51516">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B12690" w:rsidRPr="00B12690">
            <w:rPr>
              <w:sz w:val="23"/>
              <w:szCs w:val="23"/>
              <w:shd w:val="clear" w:color="auto" w:fill="FFFFFF" w:themeFill="background1"/>
            </w:rPr>
            <w:t>TMB v Brně - Purkyňova</w:t>
          </w:r>
        </w:sdtContent>
      </w:sdt>
      <w:r w:rsidRPr="00D51516">
        <w:rPr>
          <w:sz w:val="23"/>
          <w:szCs w:val="23"/>
        </w:rPr>
        <w:t>, a to konkrétně o</w:t>
      </w:r>
      <w:r w:rsidR="003E040D">
        <w:rPr>
          <w:sz w:val="23"/>
          <w:szCs w:val="23"/>
        </w:rPr>
        <w:t xml:space="preserve"> čtyři volné plochy</w:t>
      </w:r>
      <w:r w:rsidR="00DC7B59">
        <w:rPr>
          <w:sz w:val="23"/>
          <w:szCs w:val="23"/>
        </w:rPr>
        <w:t xml:space="preserve"> na </w:t>
      </w:r>
      <w:proofErr w:type="spellStart"/>
      <w:proofErr w:type="gramStart"/>
      <w:r w:rsidR="00DC7B59">
        <w:rPr>
          <w:sz w:val="23"/>
          <w:szCs w:val="23"/>
        </w:rPr>
        <w:t>par.č</w:t>
      </w:r>
      <w:proofErr w:type="spellEnd"/>
      <w:r w:rsidR="00DC7B59">
        <w:rPr>
          <w:sz w:val="23"/>
          <w:szCs w:val="23"/>
        </w:rPr>
        <w:t>.</w:t>
      </w:r>
      <w:proofErr w:type="gramEnd"/>
      <w:r w:rsidR="00DC7B59">
        <w:rPr>
          <w:sz w:val="23"/>
          <w:szCs w:val="23"/>
        </w:rPr>
        <w:t xml:space="preserve"> 3617/26 a </w:t>
      </w:r>
      <w:r w:rsidR="000A6E51">
        <w:rPr>
          <w:sz w:val="23"/>
          <w:szCs w:val="23"/>
        </w:rPr>
        <w:t>3617/7</w:t>
      </w:r>
      <w:r w:rsidR="003E040D">
        <w:rPr>
          <w:sz w:val="23"/>
          <w:szCs w:val="23"/>
        </w:rPr>
        <w:t xml:space="preserve"> o rozměrech </w:t>
      </w:r>
      <w:proofErr w:type="spellStart"/>
      <w:r w:rsidR="003E040D">
        <w:rPr>
          <w:sz w:val="23"/>
          <w:szCs w:val="23"/>
        </w:rPr>
        <w:t>1</w:t>
      </w:r>
      <w:r w:rsidR="00DC7B59">
        <w:rPr>
          <w:sz w:val="23"/>
          <w:szCs w:val="23"/>
        </w:rPr>
        <w:t>4</w:t>
      </w:r>
      <w:r w:rsidR="003E040D">
        <w:rPr>
          <w:sz w:val="23"/>
          <w:szCs w:val="23"/>
        </w:rPr>
        <w:t>0m</w:t>
      </w:r>
      <w:r w:rsidR="003E040D">
        <w:rPr>
          <w:sz w:val="23"/>
          <w:szCs w:val="23"/>
          <w:vertAlign w:val="superscript"/>
        </w:rPr>
        <w:t>2</w:t>
      </w:r>
      <w:proofErr w:type="spellEnd"/>
      <w:r w:rsidR="003E040D">
        <w:rPr>
          <w:sz w:val="23"/>
          <w:szCs w:val="23"/>
        </w:rPr>
        <w:t xml:space="preserve">, </w:t>
      </w:r>
      <w:proofErr w:type="spellStart"/>
      <w:r w:rsidR="003E040D">
        <w:rPr>
          <w:sz w:val="23"/>
          <w:szCs w:val="23"/>
        </w:rPr>
        <w:t>1</w:t>
      </w:r>
      <w:r w:rsidR="00DC7B59">
        <w:rPr>
          <w:sz w:val="23"/>
          <w:szCs w:val="23"/>
        </w:rPr>
        <w:t>25</w:t>
      </w:r>
      <w:r w:rsidR="003E040D">
        <w:rPr>
          <w:sz w:val="23"/>
          <w:szCs w:val="23"/>
        </w:rPr>
        <w:t>m</w:t>
      </w:r>
      <w:r w:rsidR="003E040D">
        <w:rPr>
          <w:sz w:val="23"/>
          <w:szCs w:val="23"/>
          <w:vertAlign w:val="superscript"/>
        </w:rPr>
        <w:t>2</w:t>
      </w:r>
      <w:proofErr w:type="spellEnd"/>
      <w:r w:rsidR="003E040D">
        <w:rPr>
          <w:sz w:val="23"/>
          <w:szCs w:val="23"/>
        </w:rPr>
        <w:t xml:space="preserve">, </w:t>
      </w:r>
      <w:proofErr w:type="spellStart"/>
      <w:r w:rsidR="003E040D">
        <w:rPr>
          <w:sz w:val="23"/>
          <w:szCs w:val="23"/>
        </w:rPr>
        <w:t>32m</w:t>
      </w:r>
      <w:r w:rsidR="003E040D">
        <w:rPr>
          <w:sz w:val="23"/>
          <w:szCs w:val="23"/>
          <w:vertAlign w:val="superscript"/>
        </w:rPr>
        <w:t>2</w:t>
      </w:r>
      <w:proofErr w:type="spellEnd"/>
      <w:r w:rsidR="003E040D">
        <w:rPr>
          <w:sz w:val="23"/>
          <w:szCs w:val="23"/>
        </w:rPr>
        <w:t xml:space="preserve">, </w:t>
      </w:r>
      <w:proofErr w:type="spellStart"/>
      <w:r w:rsidR="003E040D">
        <w:rPr>
          <w:sz w:val="23"/>
          <w:szCs w:val="23"/>
        </w:rPr>
        <w:t>2</w:t>
      </w:r>
      <w:r w:rsidR="00DC7B59">
        <w:rPr>
          <w:sz w:val="23"/>
          <w:szCs w:val="23"/>
        </w:rPr>
        <w:t>4</w:t>
      </w:r>
      <w:r w:rsidR="003E040D">
        <w:rPr>
          <w:sz w:val="23"/>
          <w:szCs w:val="23"/>
        </w:rPr>
        <w:t>m</w:t>
      </w:r>
      <w:r w:rsidR="003E040D">
        <w:rPr>
          <w:sz w:val="23"/>
          <w:szCs w:val="23"/>
          <w:vertAlign w:val="superscript"/>
        </w:rPr>
        <w:t>2</w:t>
      </w:r>
      <w:proofErr w:type="spellEnd"/>
      <w:r w:rsidR="003E040D">
        <w:rPr>
          <w:sz w:val="23"/>
          <w:szCs w:val="23"/>
        </w:rPr>
        <w:t xml:space="preserve"> o celkové výměře </w:t>
      </w:r>
      <w:proofErr w:type="spellStart"/>
      <w:r w:rsidR="003D6292">
        <w:rPr>
          <w:sz w:val="23"/>
          <w:szCs w:val="23"/>
        </w:rPr>
        <w:t>3</w:t>
      </w:r>
      <w:r w:rsidR="00DC7B59">
        <w:rPr>
          <w:sz w:val="23"/>
          <w:szCs w:val="23"/>
        </w:rPr>
        <w:t>21</w:t>
      </w:r>
      <w:r w:rsidR="00D87ECE">
        <w:rPr>
          <w:sz w:val="23"/>
          <w:szCs w:val="23"/>
        </w:rPr>
        <w:t>m</w:t>
      </w:r>
      <w:r w:rsidR="00D87ECE">
        <w:rPr>
          <w:sz w:val="23"/>
          <w:szCs w:val="23"/>
          <w:vertAlign w:val="superscript"/>
        </w:rPr>
        <w:t>2</w:t>
      </w:r>
      <w:proofErr w:type="spellEnd"/>
      <w:r w:rsidR="006F2969" w:rsidRPr="00D51516">
        <w:rPr>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xml:space="preserve">, jež jsou blíže vyznačeny na situačním nákresu, který tvoří nedílnou </w:t>
      </w:r>
      <w:r w:rsidR="003E040D">
        <w:rPr>
          <w:w w:val="105"/>
          <w:sz w:val="23"/>
          <w:szCs w:val="23"/>
        </w:rPr>
        <w:t xml:space="preserve">přílohu </w:t>
      </w:r>
      <w:proofErr w:type="spellStart"/>
      <w:r w:rsidR="003E040D">
        <w:rPr>
          <w:w w:val="105"/>
          <w:sz w:val="23"/>
          <w:szCs w:val="23"/>
        </w:rPr>
        <w:t>č.</w:t>
      </w:r>
      <w:r w:rsidRPr="003D6292">
        <w:rPr>
          <w:w w:val="105"/>
          <w:sz w:val="23"/>
          <w:szCs w:val="23"/>
        </w:rPr>
        <w:t>1</w:t>
      </w:r>
      <w:proofErr w:type="spellEnd"/>
      <w:r w:rsidRPr="00D51516">
        <w:rPr>
          <w:w w:val="105"/>
          <w:sz w:val="23"/>
          <w:szCs w:val="23"/>
        </w:rPr>
        <w:t xml:space="preserve"> této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Pr="00D51516"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7406D21A" w:rsidR="00430609" w:rsidRPr="00B12690" w:rsidRDefault="00FC304C" w:rsidP="00430609">
      <w:pPr>
        <w:pStyle w:val="Odstavecseseznamem"/>
        <w:numPr>
          <w:ilvl w:val="0"/>
          <w:numId w:val="3"/>
        </w:numPr>
        <w:jc w:val="both"/>
        <w:rPr>
          <w:b/>
          <w:sz w:val="23"/>
          <w:szCs w:val="23"/>
        </w:rPr>
      </w:pPr>
      <w:r w:rsidRPr="00B12690">
        <w:rPr>
          <w:b/>
          <w:sz w:val="23"/>
          <w:szCs w:val="23"/>
        </w:rPr>
        <w:t xml:space="preserve">Nájem se sjednává na dobu určitou, </w:t>
      </w:r>
      <w:r w:rsidR="00430609" w:rsidRPr="00B12690">
        <w:rPr>
          <w:b/>
          <w:sz w:val="23"/>
          <w:szCs w:val="23"/>
        </w:rPr>
        <w:t xml:space="preserve">a to od </w:t>
      </w:r>
      <w:proofErr w:type="gramStart"/>
      <w:r w:rsidR="00B12690" w:rsidRPr="00B12690">
        <w:rPr>
          <w:b/>
          <w:sz w:val="23"/>
          <w:szCs w:val="23"/>
        </w:rPr>
        <w:t>1.3.2024</w:t>
      </w:r>
      <w:proofErr w:type="gramEnd"/>
      <w:r w:rsidR="009E138F" w:rsidRPr="00B12690">
        <w:rPr>
          <w:b/>
          <w:i/>
          <w:iCs/>
          <w:w w:val="105"/>
          <w:sz w:val="23"/>
          <w:szCs w:val="23"/>
        </w:rPr>
        <w:t xml:space="preserve"> </w:t>
      </w:r>
      <w:r w:rsidR="00430609" w:rsidRPr="00B12690">
        <w:rPr>
          <w:b/>
          <w:sz w:val="23"/>
          <w:szCs w:val="23"/>
        </w:rPr>
        <w:t>do</w:t>
      </w:r>
      <w:r w:rsidR="00142131" w:rsidRPr="00B12690">
        <w:rPr>
          <w:b/>
          <w:sz w:val="23"/>
          <w:szCs w:val="23"/>
        </w:rPr>
        <w:t xml:space="preserve"> </w:t>
      </w:r>
      <w:r w:rsidR="00B12690" w:rsidRPr="00B12690">
        <w:rPr>
          <w:b/>
          <w:sz w:val="23"/>
          <w:szCs w:val="23"/>
        </w:rPr>
        <w:t>2</w:t>
      </w:r>
      <w:r w:rsidR="00C045C0">
        <w:rPr>
          <w:b/>
          <w:sz w:val="23"/>
          <w:szCs w:val="23"/>
        </w:rPr>
        <w:t>9</w:t>
      </w:r>
      <w:r w:rsidR="00B12690" w:rsidRPr="00B12690">
        <w:rPr>
          <w:b/>
          <w:sz w:val="23"/>
          <w:szCs w:val="23"/>
        </w:rPr>
        <w:t>.2.202</w:t>
      </w:r>
      <w:r w:rsidR="000A2C7B">
        <w:rPr>
          <w:b/>
          <w:sz w:val="23"/>
          <w:szCs w:val="23"/>
        </w:rPr>
        <w:t>8</w:t>
      </w:r>
      <w:r w:rsidR="00B12690">
        <w:rPr>
          <w:b/>
          <w:sz w:val="23"/>
          <w:szCs w:val="23"/>
        </w:rPr>
        <w:t>.</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21026989"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lastRenderedPageBreak/>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B12690" w:rsidRPr="00B12690">
            <w:rPr>
              <w:sz w:val="23"/>
              <w:szCs w:val="23"/>
            </w:rPr>
            <w:t>TMB v Brně - Purkyňova</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7D9113DD" w:rsidR="00FC304C" w:rsidRPr="009D706C" w:rsidRDefault="00FC304C" w:rsidP="003C34DB">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w:t>
      </w:r>
      <w:r w:rsidR="003C34DB">
        <w:rPr>
          <w:w w:val="105"/>
          <w:sz w:val="23"/>
          <w:szCs w:val="23"/>
        </w:rPr>
        <w:t xml:space="preserve">okamžitě ukončit v souladu s § 27 odst. 2 </w:t>
      </w:r>
      <w:r w:rsidR="003C34DB" w:rsidRPr="00D51516">
        <w:rPr>
          <w:sz w:val="23"/>
          <w:szCs w:val="23"/>
        </w:rPr>
        <w:t>zák. č. 219/2000 Sb. o majetku České republiky a jejím vystupování v právních vztazích.</w:t>
      </w:r>
      <w:r w:rsidRPr="009D706C">
        <w:rPr>
          <w:w w:val="105"/>
          <w:sz w:val="23"/>
          <w:szCs w:val="23"/>
        </w:rPr>
        <w:t xml:space="preserve">, a to v případě, že bude potřebovat </w:t>
      </w:r>
      <w:r w:rsidR="00027FC3" w:rsidRPr="009D706C">
        <w:rPr>
          <w:w w:val="105"/>
          <w:sz w:val="23"/>
          <w:szCs w:val="23"/>
        </w:rPr>
        <w:t xml:space="preserve">Předmět nájmu </w:t>
      </w:r>
      <w:r w:rsidRPr="009D706C">
        <w:rPr>
          <w:w w:val="105"/>
          <w:sz w:val="23"/>
          <w:szCs w:val="23"/>
        </w:rPr>
        <w:t>pro plnění funkcí státu, nebo jiných úkolů v rámci své působnosti, či stanoveného předmětu činnosti.</w:t>
      </w:r>
      <w:r w:rsidR="00CE6895" w:rsidRPr="009D706C">
        <w:rPr>
          <w:w w:val="105"/>
          <w:sz w:val="23"/>
          <w:szCs w:val="23"/>
        </w:rPr>
        <w:t xml:space="preserve"> Výpověď bude v takovém případě obsahovat </w:t>
      </w:r>
      <w:r w:rsidRPr="009D706C">
        <w:rPr>
          <w:w w:val="105"/>
          <w:sz w:val="23"/>
          <w:szCs w:val="23"/>
        </w:rPr>
        <w:t>o</w:t>
      </w:r>
      <w:r w:rsidR="00CE6895" w:rsidRPr="009D706C">
        <w:rPr>
          <w:w w:val="105"/>
          <w:sz w:val="23"/>
          <w:szCs w:val="23"/>
        </w:rPr>
        <w:t>známení o</w:t>
      </w:r>
      <w:r w:rsidRPr="009D706C">
        <w:rPr>
          <w:w w:val="105"/>
          <w:sz w:val="23"/>
          <w:szCs w:val="23"/>
        </w:rPr>
        <w:t xml:space="preserve"> důvodech </w:t>
      </w:r>
      <w:r w:rsidR="00CE6895" w:rsidRPr="009D706C">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1" w:name="_Hlk131088522"/>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1"/>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012F115" w14:textId="77777777" w:rsidR="00372149" w:rsidRPr="00D51516" w:rsidRDefault="00372149" w:rsidP="00372149">
      <w:pPr>
        <w:pStyle w:val="Odstavecseseznamem"/>
        <w:ind w:left="360"/>
        <w:jc w:val="both"/>
        <w:rPr>
          <w:sz w:val="23"/>
          <w:szCs w:val="23"/>
          <w:lang w:eastAsia="en-US"/>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44E3B529" w14:textId="4091845C" w:rsidR="009A36FD" w:rsidRPr="003D6292" w:rsidRDefault="00FC304C" w:rsidP="001B11DC">
      <w:pPr>
        <w:pStyle w:val="Odstavecseseznamem"/>
        <w:numPr>
          <w:ilvl w:val="0"/>
          <w:numId w:val="4"/>
        </w:numPr>
        <w:jc w:val="both"/>
        <w:rPr>
          <w:sz w:val="23"/>
          <w:szCs w:val="23"/>
        </w:rPr>
      </w:pPr>
      <w:r w:rsidRPr="00D51516">
        <w:rPr>
          <w:sz w:val="23"/>
          <w:szCs w:val="23"/>
        </w:rPr>
        <w:t xml:space="preserve">Smluvní strany se dohodly, že nájemné je stanoveno dle cenového výměru </w:t>
      </w:r>
      <w:proofErr w:type="spellStart"/>
      <w:r w:rsidRPr="00D51516">
        <w:rPr>
          <w:sz w:val="23"/>
          <w:szCs w:val="23"/>
        </w:rPr>
        <w:t>č.</w:t>
      </w:r>
      <w:r w:rsidR="007610C0">
        <w:rPr>
          <w:sz w:val="23"/>
          <w:szCs w:val="23"/>
        </w:rPr>
        <w:t>16</w:t>
      </w:r>
      <w:proofErr w:type="spellEnd"/>
      <w:r w:rsidR="007610C0">
        <w:rPr>
          <w:sz w:val="23"/>
          <w:szCs w:val="23"/>
        </w:rPr>
        <w:t>/2023</w:t>
      </w:r>
      <w:r w:rsidRPr="00D51516">
        <w:rPr>
          <w:sz w:val="23"/>
          <w:szCs w:val="23"/>
        </w:rPr>
        <w:t xml:space="preserve"> </w:t>
      </w:r>
      <w:r w:rsidRPr="00D51516">
        <w:rPr>
          <w:sz w:val="23"/>
          <w:szCs w:val="23"/>
        </w:rPr>
        <w:br/>
        <w:t xml:space="preserve">o nájemném v areálu Technického muzea v Brně, v </w:t>
      </w:r>
      <w:r w:rsidRPr="003D6292">
        <w:rPr>
          <w:b/>
          <w:sz w:val="23"/>
          <w:szCs w:val="23"/>
        </w:rPr>
        <w:t>celkové hodnotě</w:t>
      </w:r>
      <w:r w:rsidR="00DC3AB4" w:rsidRPr="003D6292">
        <w:rPr>
          <w:b/>
          <w:sz w:val="23"/>
          <w:szCs w:val="23"/>
        </w:rPr>
        <w:t xml:space="preserve"> </w:t>
      </w:r>
      <w:r w:rsidR="00DC7B59">
        <w:rPr>
          <w:b/>
          <w:sz w:val="23"/>
          <w:szCs w:val="23"/>
        </w:rPr>
        <w:t>80.250</w:t>
      </w:r>
      <w:r w:rsidR="00DC3AB4" w:rsidRPr="003D6292">
        <w:rPr>
          <w:b/>
          <w:bCs/>
          <w:w w:val="105"/>
          <w:sz w:val="23"/>
          <w:szCs w:val="23"/>
        </w:rPr>
        <w:t>,-</w:t>
      </w:r>
      <w:r w:rsidR="00DC3AB4" w:rsidRPr="00D51516">
        <w:rPr>
          <w:b/>
          <w:bCs/>
          <w:w w:val="105"/>
          <w:sz w:val="23"/>
          <w:szCs w:val="23"/>
        </w:rPr>
        <w:t xml:space="preserve"> Kč</w:t>
      </w:r>
      <w:r w:rsidR="00DC3AB4" w:rsidRPr="00D51516">
        <w:rPr>
          <w:i/>
          <w:iCs/>
          <w:w w:val="105"/>
          <w:sz w:val="23"/>
          <w:szCs w:val="23"/>
        </w:rPr>
        <w:t xml:space="preserve"> </w:t>
      </w:r>
      <w:r w:rsidRPr="00D51516">
        <w:rPr>
          <w:b/>
          <w:sz w:val="23"/>
          <w:szCs w:val="23"/>
        </w:rPr>
        <w:t xml:space="preserve">za rok. Předmětem pronájmu </w:t>
      </w:r>
      <w:r w:rsidR="00B12690">
        <w:rPr>
          <w:b/>
          <w:sz w:val="23"/>
          <w:szCs w:val="23"/>
        </w:rPr>
        <w:t>j</w:t>
      </w:r>
      <w:r w:rsidR="00B9681B">
        <w:rPr>
          <w:b/>
          <w:sz w:val="23"/>
          <w:szCs w:val="23"/>
        </w:rPr>
        <w:t>sou</w:t>
      </w:r>
      <w:r w:rsidR="00B12690">
        <w:rPr>
          <w:b/>
          <w:sz w:val="23"/>
          <w:szCs w:val="23"/>
        </w:rPr>
        <w:t xml:space="preserve"> voln</w:t>
      </w:r>
      <w:r w:rsidR="00B9681B">
        <w:rPr>
          <w:b/>
          <w:sz w:val="23"/>
          <w:szCs w:val="23"/>
        </w:rPr>
        <w:t>é</w:t>
      </w:r>
      <w:r w:rsidR="00B12690">
        <w:rPr>
          <w:b/>
          <w:sz w:val="23"/>
          <w:szCs w:val="23"/>
        </w:rPr>
        <w:t xml:space="preserve"> ploch</w:t>
      </w:r>
      <w:r w:rsidR="00B9681B">
        <w:rPr>
          <w:b/>
          <w:sz w:val="23"/>
          <w:szCs w:val="23"/>
        </w:rPr>
        <w:t>y</w:t>
      </w:r>
      <w:r w:rsidR="003203B9">
        <w:rPr>
          <w:b/>
          <w:sz w:val="23"/>
          <w:szCs w:val="23"/>
        </w:rPr>
        <w:t xml:space="preserve"> </w:t>
      </w:r>
      <w:r w:rsidRPr="00D51516">
        <w:rPr>
          <w:b/>
          <w:sz w:val="23"/>
          <w:szCs w:val="23"/>
        </w:rPr>
        <w:t xml:space="preserve">o </w:t>
      </w:r>
      <w:r w:rsidR="003203B9">
        <w:rPr>
          <w:b/>
          <w:sz w:val="23"/>
          <w:szCs w:val="23"/>
        </w:rPr>
        <w:t xml:space="preserve">celkové </w:t>
      </w:r>
      <w:r w:rsidRPr="00D51516">
        <w:rPr>
          <w:b/>
          <w:sz w:val="23"/>
          <w:szCs w:val="23"/>
        </w:rPr>
        <w:t xml:space="preserve">výměře </w:t>
      </w:r>
      <w:proofErr w:type="spellStart"/>
      <w:r w:rsidR="003D6292">
        <w:rPr>
          <w:b/>
          <w:sz w:val="23"/>
          <w:szCs w:val="23"/>
        </w:rPr>
        <w:t>3</w:t>
      </w:r>
      <w:r w:rsidR="00DC7B59">
        <w:rPr>
          <w:b/>
          <w:sz w:val="23"/>
          <w:szCs w:val="23"/>
        </w:rPr>
        <w:t>21</w:t>
      </w:r>
      <w:r w:rsidRPr="00D51516">
        <w:rPr>
          <w:b/>
          <w:sz w:val="23"/>
          <w:szCs w:val="23"/>
        </w:rPr>
        <w:t>m</w:t>
      </w:r>
      <w:r w:rsidRPr="00D51516">
        <w:rPr>
          <w:b/>
          <w:sz w:val="23"/>
          <w:szCs w:val="23"/>
          <w:vertAlign w:val="superscript"/>
        </w:rPr>
        <w:t>2</w:t>
      </w:r>
      <w:proofErr w:type="spellEnd"/>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B12690" w:rsidRPr="00B12690">
            <w:rPr>
              <w:b/>
              <w:sz w:val="23"/>
              <w:szCs w:val="23"/>
              <w:shd w:val="clear" w:color="auto" w:fill="FFFFFF" w:themeFill="background1"/>
            </w:rPr>
            <w:t>TMB v Brně - Purkyňova</w:t>
          </w:r>
        </w:sdtContent>
      </w:sdt>
      <w:r w:rsidRPr="00B12690">
        <w:rPr>
          <w:b/>
          <w:sz w:val="23"/>
          <w:szCs w:val="23"/>
          <w:shd w:val="clear" w:color="auto" w:fill="FFFFFF" w:themeFill="background1"/>
        </w:rPr>
        <w:t>,</w:t>
      </w:r>
      <w:r w:rsidRPr="00B12690">
        <w:rPr>
          <w:bCs/>
          <w:sz w:val="23"/>
          <w:szCs w:val="23"/>
        </w:rPr>
        <w:t xml:space="preserve"> </w:t>
      </w:r>
      <w:r w:rsidRPr="00D51516">
        <w:rPr>
          <w:bCs/>
          <w:sz w:val="23"/>
          <w:szCs w:val="23"/>
        </w:rPr>
        <w:t>specifikovan</w:t>
      </w:r>
      <w:r w:rsidR="00DC3AB4" w:rsidRPr="00D51516">
        <w:rPr>
          <w:bCs/>
          <w:sz w:val="23"/>
          <w:szCs w:val="23"/>
        </w:rPr>
        <w:t>é</w:t>
      </w:r>
      <w:r w:rsidRPr="00D51516">
        <w:rPr>
          <w:bCs/>
          <w:sz w:val="23"/>
          <w:szCs w:val="23"/>
        </w:rPr>
        <w:t xml:space="preserve"> v situačn</w:t>
      </w:r>
      <w:r w:rsidR="003D6292">
        <w:rPr>
          <w:bCs/>
          <w:sz w:val="23"/>
          <w:szCs w:val="23"/>
        </w:rPr>
        <w:t xml:space="preserve">ím plánku, který je přílohou </w:t>
      </w:r>
      <w:proofErr w:type="spellStart"/>
      <w:proofErr w:type="gramStart"/>
      <w:r w:rsidR="003D6292">
        <w:rPr>
          <w:bCs/>
          <w:sz w:val="23"/>
          <w:szCs w:val="23"/>
        </w:rPr>
        <w:t>č.</w:t>
      </w:r>
      <w:r w:rsidRPr="00D51516">
        <w:rPr>
          <w:bCs/>
          <w:sz w:val="23"/>
          <w:szCs w:val="23"/>
        </w:rPr>
        <w:t>1</w:t>
      </w:r>
      <w:proofErr w:type="spellEnd"/>
      <w:r w:rsidRPr="00D51516">
        <w:rPr>
          <w:bCs/>
          <w:sz w:val="23"/>
          <w:szCs w:val="23"/>
        </w:rPr>
        <w:t xml:space="preserve"> této</w:t>
      </w:r>
      <w:proofErr w:type="gramEnd"/>
      <w:r w:rsidRPr="00D51516">
        <w:rPr>
          <w:bCs/>
          <w:sz w:val="23"/>
          <w:szCs w:val="23"/>
        </w:rPr>
        <w:t xml:space="preserve"> smlouvy</w:t>
      </w:r>
      <w:r w:rsidRPr="00D51516">
        <w:rPr>
          <w:b/>
          <w:sz w:val="23"/>
          <w:szCs w:val="23"/>
        </w:rPr>
        <w:t xml:space="preserve">. </w:t>
      </w:r>
      <w:bookmarkStart w:id="2" w:name="_Hlk143513519"/>
      <w:r w:rsidRPr="00D51516">
        <w:rPr>
          <w:sz w:val="23"/>
          <w:szCs w:val="23"/>
        </w:rPr>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DC3AB4" w:rsidRPr="00D51516">
        <w:rPr>
          <w:sz w:val="23"/>
          <w:szCs w:val="23"/>
        </w:rPr>
        <w:t xml:space="preserve"> </w:t>
      </w:r>
      <w:r w:rsidR="003D6292">
        <w:rPr>
          <w:sz w:val="23"/>
          <w:szCs w:val="23"/>
        </w:rPr>
        <w:t>nájem za plochy volné 250,-Kč</w:t>
      </w:r>
      <w:r w:rsidR="003D6292" w:rsidRPr="003D6292">
        <w:rPr>
          <w:sz w:val="23"/>
          <w:szCs w:val="23"/>
        </w:rPr>
        <w:t>/</w:t>
      </w:r>
      <w:proofErr w:type="spellStart"/>
      <w:r w:rsidR="003D6292" w:rsidRPr="003D6292">
        <w:rPr>
          <w:sz w:val="23"/>
          <w:szCs w:val="23"/>
        </w:rPr>
        <w:t>m</w:t>
      </w:r>
      <w:r w:rsidR="003D6292" w:rsidRPr="003D6292">
        <w:rPr>
          <w:sz w:val="23"/>
          <w:szCs w:val="23"/>
          <w:vertAlign w:val="superscript"/>
        </w:rPr>
        <w:t>2</w:t>
      </w:r>
      <w:proofErr w:type="spellEnd"/>
      <w:r w:rsidR="003D6292">
        <w:rPr>
          <w:sz w:val="23"/>
          <w:szCs w:val="23"/>
          <w:vertAlign w:val="superscript"/>
        </w:rPr>
        <w:t xml:space="preserve"> </w:t>
      </w:r>
      <w:r w:rsidR="003D6292">
        <w:rPr>
          <w:sz w:val="23"/>
          <w:szCs w:val="23"/>
        </w:rPr>
        <w:t xml:space="preserve">/rok x </w:t>
      </w:r>
      <w:proofErr w:type="spellStart"/>
      <w:r w:rsidR="003D6292">
        <w:rPr>
          <w:sz w:val="23"/>
          <w:szCs w:val="23"/>
        </w:rPr>
        <w:t>3</w:t>
      </w:r>
      <w:r w:rsidR="00DC7B59">
        <w:rPr>
          <w:sz w:val="23"/>
          <w:szCs w:val="23"/>
        </w:rPr>
        <w:t>21</w:t>
      </w:r>
      <w:r w:rsidR="003D6292">
        <w:rPr>
          <w:sz w:val="23"/>
          <w:szCs w:val="23"/>
        </w:rPr>
        <w:t>m</w:t>
      </w:r>
      <w:r w:rsidR="003D6292">
        <w:rPr>
          <w:sz w:val="23"/>
          <w:szCs w:val="23"/>
          <w:vertAlign w:val="superscript"/>
        </w:rPr>
        <w:t>2</w:t>
      </w:r>
      <w:proofErr w:type="spellEnd"/>
      <w:r w:rsidR="003D6292">
        <w:rPr>
          <w:sz w:val="23"/>
          <w:szCs w:val="23"/>
          <w:vertAlign w:val="superscript"/>
        </w:rPr>
        <w:t xml:space="preserve"> </w:t>
      </w:r>
      <w:r w:rsidR="003D6292">
        <w:rPr>
          <w:sz w:val="23"/>
          <w:szCs w:val="23"/>
        </w:rPr>
        <w:t xml:space="preserve">= </w:t>
      </w:r>
      <w:r w:rsidR="00DC7B59">
        <w:rPr>
          <w:sz w:val="23"/>
          <w:szCs w:val="23"/>
        </w:rPr>
        <w:t>80.250</w:t>
      </w:r>
      <w:r w:rsidR="003D6292">
        <w:rPr>
          <w:sz w:val="23"/>
          <w:szCs w:val="23"/>
        </w:rPr>
        <w:t>,-Kč/za rok.</w:t>
      </w:r>
    </w:p>
    <w:bookmarkEnd w:id="2"/>
    <w:p w14:paraId="01C899FD" w14:textId="77777777" w:rsidR="009A36FD" w:rsidRPr="00D51516" w:rsidRDefault="009A36FD" w:rsidP="009A36FD">
      <w:pPr>
        <w:pStyle w:val="Odstavecseseznamem"/>
        <w:ind w:left="360"/>
        <w:jc w:val="both"/>
        <w:rPr>
          <w:sz w:val="23"/>
          <w:szCs w:val="23"/>
        </w:rPr>
      </w:pPr>
    </w:p>
    <w:p w14:paraId="24DAD272" w14:textId="383CEFF0" w:rsidR="00FC304C" w:rsidRDefault="00FC304C" w:rsidP="001B11DC">
      <w:pPr>
        <w:pStyle w:val="Odstavecseseznamem"/>
        <w:numPr>
          <w:ilvl w:val="0"/>
          <w:numId w:val="4"/>
        </w:numPr>
        <w:jc w:val="both"/>
        <w:rPr>
          <w:sz w:val="23"/>
          <w:szCs w:val="23"/>
        </w:rPr>
      </w:pPr>
      <w:r w:rsidRPr="003D6292">
        <w:rPr>
          <w:b/>
          <w:sz w:val="23"/>
          <w:szCs w:val="23"/>
        </w:rPr>
        <w:t xml:space="preserve">Nájemné bude hrazeno </w:t>
      </w:r>
      <w:sdt>
        <w:sdtPr>
          <w:rPr>
            <w:b/>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014E03">
            <w:rPr>
              <w:b/>
              <w:sz w:val="23"/>
              <w:szCs w:val="23"/>
              <w:shd w:val="clear" w:color="auto" w:fill="FFFFFF" w:themeFill="background1"/>
            </w:rPr>
            <w:t>měsíčně</w:t>
          </w:r>
        </w:sdtContent>
      </w:sdt>
      <w:r w:rsidR="00A61E9A" w:rsidRPr="003D6292">
        <w:rPr>
          <w:b/>
          <w:sz w:val="23"/>
          <w:szCs w:val="23"/>
        </w:rPr>
        <w:t xml:space="preserve"> </w:t>
      </w:r>
      <w:r w:rsidR="009A36FD" w:rsidRPr="003D6292">
        <w:rPr>
          <w:b/>
          <w:sz w:val="23"/>
          <w:szCs w:val="23"/>
        </w:rPr>
        <w:t xml:space="preserve">ve výši </w:t>
      </w:r>
      <w:r w:rsidR="00014E03">
        <w:rPr>
          <w:b/>
          <w:sz w:val="23"/>
          <w:szCs w:val="23"/>
        </w:rPr>
        <w:t>6.687,50</w:t>
      </w:r>
      <w:r w:rsidR="003D6292" w:rsidRPr="003D6292">
        <w:rPr>
          <w:b/>
          <w:sz w:val="23"/>
          <w:szCs w:val="23"/>
        </w:rPr>
        <w:t>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41818EDD" w14:textId="77777777" w:rsidR="00BE7C7D" w:rsidRPr="00BE7C7D" w:rsidRDefault="00BE7C7D" w:rsidP="00BE7C7D">
      <w:pPr>
        <w:jc w:val="both"/>
        <w:rPr>
          <w:sz w:val="23"/>
          <w:szCs w:val="23"/>
        </w:rPr>
      </w:pPr>
    </w:p>
    <w:p w14:paraId="6BC1BD69" w14:textId="1D7FA7F2" w:rsidR="00F901D1" w:rsidRPr="00A80854" w:rsidRDefault="00F901D1" w:rsidP="00A80854">
      <w:pPr>
        <w:pStyle w:val="Odstavecseseznamem"/>
        <w:numPr>
          <w:ilvl w:val="0"/>
          <w:numId w:val="4"/>
        </w:numPr>
        <w:jc w:val="both"/>
        <w:rPr>
          <w:sz w:val="23"/>
          <w:szCs w:val="23"/>
        </w:rPr>
      </w:pPr>
      <w:r w:rsidRPr="002F5E26">
        <w:rPr>
          <w:sz w:val="23"/>
          <w:szCs w:val="23"/>
        </w:rPr>
        <w:t>Smluvní strany dále ujednaly,</w:t>
      </w:r>
      <w:r w:rsidR="00A80854" w:rsidRPr="00A80854">
        <w:rPr>
          <w:sz w:val="23"/>
          <w:szCs w:val="23"/>
        </w:rPr>
        <w:t xml:space="preserve"> </w:t>
      </w:r>
      <w:r w:rsidR="00A80854">
        <w:rPr>
          <w:sz w:val="23"/>
          <w:szCs w:val="23"/>
        </w:rPr>
        <w:t>že Pronajímatel je oprávněn každoročně</w:t>
      </w:r>
      <w:r w:rsidR="009E3693">
        <w:rPr>
          <w:sz w:val="23"/>
          <w:szCs w:val="23"/>
        </w:rPr>
        <w:t>, vždy k </w:t>
      </w:r>
      <w:proofErr w:type="gramStart"/>
      <w:r w:rsidR="009E3693">
        <w:rPr>
          <w:sz w:val="23"/>
          <w:szCs w:val="23"/>
        </w:rPr>
        <w:t>1.3</w:t>
      </w:r>
      <w:proofErr w:type="gramEnd"/>
      <w:r w:rsidR="009E3693">
        <w:rPr>
          <w:sz w:val="23"/>
          <w:szCs w:val="23"/>
        </w:rPr>
        <w:t>. příslušného kalendářního roku,</w:t>
      </w:r>
      <w:r w:rsidR="00A80854">
        <w:rPr>
          <w:sz w:val="23"/>
          <w:szCs w:val="23"/>
        </w:rPr>
        <w:t xml:space="preserve"> upravovat výši nájmu o vyhlášenou míru inflace, která bude vyjádřena přírůstkem indexu spotřebitelských cen, vyhlášenou ČSÚ za uplynulých 12 měsíců oproti průměru za předchozí kalendářní rok.</w:t>
      </w:r>
      <w:r w:rsidR="00A80854" w:rsidRPr="00A80854">
        <w:t> </w:t>
      </w:r>
      <w:r w:rsidR="00A80854">
        <w:rPr>
          <w:sz w:val="23"/>
          <w:szCs w:val="23"/>
        </w:rPr>
        <w:t xml:space="preserve"> První navýšení nájmu o inflaci je možné od </w:t>
      </w:r>
      <w:proofErr w:type="gramStart"/>
      <w:r w:rsidR="00B12690">
        <w:rPr>
          <w:sz w:val="23"/>
          <w:szCs w:val="23"/>
        </w:rPr>
        <w:t>1.3.2025</w:t>
      </w:r>
      <w:proofErr w:type="gramEnd"/>
      <w:r w:rsidR="00B12690">
        <w:rPr>
          <w:sz w:val="23"/>
          <w:szCs w:val="23"/>
        </w:rPr>
        <w:t>.</w:t>
      </w:r>
      <w:r w:rsidR="00A80854">
        <w:rPr>
          <w:sz w:val="23"/>
          <w:szCs w:val="23"/>
        </w:rPr>
        <w:t xml:space="preserve"> </w:t>
      </w:r>
      <w:r w:rsidR="002F5E26" w:rsidRPr="00A80854">
        <w:rPr>
          <w:sz w:val="23"/>
          <w:szCs w:val="23"/>
        </w:rPr>
        <w:t xml:space="preserve">Nevyužije-li </w:t>
      </w:r>
      <w:r w:rsidR="00A80854">
        <w:rPr>
          <w:sz w:val="23"/>
          <w:szCs w:val="23"/>
        </w:rPr>
        <w:t>P</w:t>
      </w:r>
      <w:r w:rsidR="002F5E26" w:rsidRPr="00A80854">
        <w:rPr>
          <w:sz w:val="23"/>
          <w:szCs w:val="23"/>
        </w:rPr>
        <w:t>ronajímatel v některém roce trvání nájmu svého práva upravit nájemné v závislosti na míře inflace, je oprávněn v</w:t>
      </w:r>
      <w:r w:rsidR="00A80854">
        <w:rPr>
          <w:sz w:val="23"/>
          <w:szCs w:val="23"/>
        </w:rPr>
        <w:t xml:space="preserve"> průběhu dalšího </w:t>
      </w:r>
      <w:r w:rsidR="002F5E26" w:rsidRPr="00A80854">
        <w:rPr>
          <w:sz w:val="23"/>
          <w:szCs w:val="23"/>
        </w:rPr>
        <w:t>ro</w:t>
      </w:r>
      <w:r w:rsidR="00A80854">
        <w:rPr>
          <w:sz w:val="23"/>
          <w:szCs w:val="23"/>
        </w:rPr>
        <w:t>ku</w:t>
      </w:r>
      <w:r w:rsidR="002F5E26" w:rsidRPr="00A80854">
        <w:rPr>
          <w:sz w:val="23"/>
          <w:szCs w:val="23"/>
        </w:rPr>
        <w:t xml:space="preserve"> nájemné upravit o takové procento, které je součtem průměrné míry inflace za uplynulé</w:t>
      </w:r>
      <w:r w:rsidR="00A80854">
        <w:rPr>
          <w:sz w:val="23"/>
          <w:szCs w:val="23"/>
        </w:rPr>
        <w:t xml:space="preserve"> kalendářní</w:t>
      </w:r>
      <w:r w:rsidR="002F5E26" w:rsidRPr="00A80854">
        <w:rPr>
          <w:sz w:val="23"/>
          <w:szCs w:val="23"/>
        </w:rPr>
        <w:t xml:space="preserve"> roky, ve kterých k úpravě nájemného nedošlo.  Pronajímatel zašle </w:t>
      </w:r>
      <w:r w:rsidR="00A80854">
        <w:rPr>
          <w:sz w:val="23"/>
          <w:szCs w:val="23"/>
        </w:rPr>
        <w:t>N</w:t>
      </w:r>
      <w:r w:rsidR="002F5E26" w:rsidRPr="00A80854">
        <w:rPr>
          <w:sz w:val="23"/>
          <w:szCs w:val="23"/>
        </w:rPr>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2F0DC737" w14:textId="77777777" w:rsidR="00AE4C4D" w:rsidRPr="00D51516" w:rsidRDefault="00AE4C4D" w:rsidP="00AE4C4D">
      <w:pPr>
        <w:jc w:val="both"/>
        <w:rPr>
          <w:sz w:val="23"/>
          <w:szCs w:val="23"/>
        </w:rPr>
      </w:pPr>
    </w:p>
    <w:p w14:paraId="6FE8C178" w14:textId="4E3E70A2" w:rsidR="00AE4C4D" w:rsidRPr="00D51516" w:rsidRDefault="00AE4C4D" w:rsidP="00AE4C4D">
      <w:pPr>
        <w:jc w:val="center"/>
        <w:rPr>
          <w:b/>
          <w:bCs/>
          <w:sz w:val="23"/>
          <w:szCs w:val="23"/>
        </w:rPr>
      </w:pPr>
      <w:r w:rsidRPr="00D51516">
        <w:rPr>
          <w:b/>
          <w:bCs/>
          <w:sz w:val="23"/>
          <w:szCs w:val="23"/>
        </w:rPr>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03B44F33" w:rsidR="00AE4C4D" w:rsidRPr="003D6292" w:rsidRDefault="00AE4C4D" w:rsidP="00B426C3">
      <w:pPr>
        <w:pStyle w:val="Odstavecseseznamem"/>
        <w:numPr>
          <w:ilvl w:val="0"/>
          <w:numId w:val="13"/>
        </w:numPr>
        <w:jc w:val="both"/>
        <w:rPr>
          <w:b/>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3D6292">
        <w:rPr>
          <w:b/>
          <w:sz w:val="23"/>
          <w:szCs w:val="23"/>
        </w:rPr>
        <w:t>Nájemce se tedy zavazuje složit u Pronajímatel</w:t>
      </w:r>
      <w:r w:rsidR="00B426C3" w:rsidRPr="003D6292">
        <w:rPr>
          <w:b/>
          <w:sz w:val="23"/>
          <w:szCs w:val="23"/>
        </w:rPr>
        <w:t>e</w:t>
      </w:r>
      <w:r w:rsidRPr="003D6292">
        <w:rPr>
          <w:b/>
          <w:sz w:val="23"/>
          <w:szCs w:val="23"/>
        </w:rPr>
        <w:t xml:space="preserve"> Jistotu v částce </w:t>
      </w:r>
      <w:r w:rsidR="007610C0" w:rsidRPr="003D6292">
        <w:rPr>
          <w:b/>
          <w:sz w:val="23"/>
          <w:szCs w:val="23"/>
        </w:rPr>
        <w:t>odpovídající nájemnému za jeden</w:t>
      </w:r>
      <w:r w:rsidR="00B426C3" w:rsidRPr="003D6292">
        <w:rPr>
          <w:b/>
          <w:sz w:val="23"/>
          <w:szCs w:val="23"/>
        </w:rPr>
        <w:t xml:space="preserve"> měsíc, tj. částku ve výši </w:t>
      </w:r>
      <w:r w:rsidR="00DC7B59">
        <w:rPr>
          <w:b/>
          <w:sz w:val="23"/>
          <w:szCs w:val="23"/>
        </w:rPr>
        <w:t>6.688</w:t>
      </w:r>
      <w:r w:rsidR="003D6292" w:rsidRPr="003D6292">
        <w:rPr>
          <w:b/>
          <w:sz w:val="23"/>
          <w:szCs w:val="23"/>
        </w:rPr>
        <w:t>,-</w:t>
      </w:r>
      <w:r w:rsidR="00B426C3" w:rsidRPr="003D6292">
        <w:rPr>
          <w:b/>
          <w:w w:val="105"/>
          <w:sz w:val="23"/>
          <w:szCs w:val="23"/>
        </w:rPr>
        <w:t xml:space="preserve"> Kč.</w:t>
      </w:r>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Jistota bude Nájemcem Pronajímateli uhrazena </w:t>
      </w:r>
      <w:r w:rsidRPr="00D51516">
        <w:rPr>
          <w:sz w:val="23"/>
          <w:szCs w:val="23"/>
        </w:rPr>
        <w:t>společně s první platbou nájemného ve smyslu čl. III. této smlouvy.</w:t>
      </w:r>
    </w:p>
    <w:p w14:paraId="27857DA9" w14:textId="77777777" w:rsidR="002C5BAF" w:rsidRPr="00D51516" w:rsidRDefault="002C5BAF" w:rsidP="002C5BAF">
      <w:pPr>
        <w:pStyle w:val="Odstavecseseznamem"/>
        <w:ind w:left="360"/>
        <w:jc w:val="both"/>
        <w:rPr>
          <w:sz w:val="23"/>
          <w:szCs w:val="23"/>
        </w:rPr>
      </w:pPr>
    </w:p>
    <w:p w14:paraId="5222BA51" w14:textId="26B6291F"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00B12690">
        <w:rPr>
          <w:sz w:val="23"/>
          <w:szCs w:val="23"/>
          <w:highlight w:val="white"/>
          <w:lang w:eastAsia="en-US"/>
        </w:rPr>
        <w:t>ájemném</w:t>
      </w:r>
      <w:r w:rsidR="001E1FD8" w:rsidRPr="00D51516">
        <w:rPr>
          <w:sz w:val="23"/>
          <w:szCs w:val="23"/>
          <w:highlight w:val="white"/>
          <w:lang w:eastAsia="en-US"/>
        </w:rPr>
        <w:t xml:space="preserve"> </w:t>
      </w:r>
      <w:r w:rsidRPr="00D51516">
        <w:rPr>
          <w:sz w:val="23"/>
          <w:szCs w:val="23"/>
          <w:highlight w:val="white"/>
          <w:lang w:eastAsia="en-US"/>
        </w:rPr>
        <w:t>nebo k zajištění</w:t>
      </w:r>
      <w:r w:rsidR="00AA0FE3">
        <w:rPr>
          <w:sz w:val="23"/>
          <w:szCs w:val="23"/>
          <w:highlight w:val="white"/>
          <w:lang w:eastAsia="en-US"/>
        </w:rPr>
        <w:t xml:space="preserve"> úhrady škod na Předmětu nájmu v </w:t>
      </w:r>
      <w:r w:rsidR="008A0799" w:rsidRPr="00D51516">
        <w:rPr>
          <w:bCs/>
          <w:sz w:val="23"/>
          <w:szCs w:val="23"/>
        </w:rPr>
        <w:t>areálu</w:t>
      </w:r>
      <w:r w:rsidR="00A5739E" w:rsidRPr="00D51516">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B12690" w:rsidRPr="00B12690">
            <w:rPr>
              <w:bCs/>
              <w:sz w:val="23"/>
              <w:szCs w:val="23"/>
              <w:shd w:val="clear" w:color="auto" w:fill="FFFFFF" w:themeFill="background1"/>
            </w:rPr>
            <w:t>TMB v Brně - Purkyňova</w:t>
          </w:r>
        </w:sdtContent>
      </w:sdt>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60ED852F"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lastRenderedPageBreak/>
        <w:t>Nájemce je povinen řádně a včas hradit nájemné</w:t>
      </w:r>
      <w:r w:rsidR="00AA0FE3">
        <w:rPr>
          <w:sz w:val="23"/>
          <w:szCs w:val="23"/>
          <w:highlight w:val="white"/>
          <w:lang w:eastAsia="en-US"/>
        </w:rPr>
        <w:t>,</w:t>
      </w:r>
      <w:r w:rsidRPr="00D51516">
        <w:rPr>
          <w:sz w:val="23"/>
          <w:szCs w:val="23"/>
          <w:highlight w:val="white"/>
          <w:lang w:eastAsia="en-US"/>
        </w:rPr>
        <w:t xml:space="preserve">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48B5E7D6"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r w:rsidR="00BF0FA6">
        <w:rPr>
          <w:sz w:val="23"/>
          <w:szCs w:val="23"/>
          <w:lang w:eastAsia="en-US"/>
        </w:rPr>
        <w:t>Smluvní strany se dohodly, že nájemce provede zpevnění povrchu Předmětu nájmu vyštěrkováním, specifikace zpevnění, včetně použitého materiálu je předmětem přílohy č.</w:t>
      </w:r>
      <w:r w:rsidR="00F56C25">
        <w:rPr>
          <w:sz w:val="23"/>
          <w:szCs w:val="23"/>
          <w:lang w:eastAsia="en-US"/>
        </w:rPr>
        <w:t xml:space="preserve"> </w:t>
      </w:r>
      <w:r w:rsidR="00BF0FA6">
        <w:rPr>
          <w:sz w:val="23"/>
          <w:szCs w:val="23"/>
          <w:lang w:eastAsia="en-US"/>
        </w:rPr>
        <w:t>2 této smlouvy. Náklady na úpravu Předmětu nájmu dle předchozí věty nese v plném rozsahu Nájemce.</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60DC38FE"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AA0FE3" w:rsidRPr="00AA0FE3">
            <w:rPr>
              <w:sz w:val="23"/>
              <w:szCs w:val="23"/>
              <w:highlight w:val="white"/>
              <w:shd w:val="clear" w:color="auto" w:fill="FFFF00"/>
            </w:rPr>
            <w:t>TMB v Brně - Purkyňova</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r w:rsidR="00BF0FA6">
        <w:rPr>
          <w:sz w:val="23"/>
          <w:szCs w:val="23"/>
        </w:rPr>
        <w:t xml:space="preserve"> Za účelem rozlišení a vymezení pronajaté plochy si nájemce může svůj pronajatý prostor označit informačními tabulkami o velikosti přibližně 30</w:t>
      </w:r>
      <w:r w:rsidR="00F56C25">
        <w:rPr>
          <w:sz w:val="23"/>
          <w:szCs w:val="23"/>
        </w:rPr>
        <w:t xml:space="preserve"> </w:t>
      </w:r>
      <w:r w:rsidR="00BF0FA6">
        <w:rPr>
          <w:sz w:val="23"/>
          <w:szCs w:val="23"/>
        </w:rPr>
        <w:t>x</w:t>
      </w:r>
      <w:r w:rsidR="00F56C25">
        <w:rPr>
          <w:sz w:val="23"/>
          <w:szCs w:val="23"/>
        </w:rPr>
        <w:t xml:space="preserve"> </w:t>
      </w:r>
      <w:r w:rsidR="00BF0FA6">
        <w:rPr>
          <w:sz w:val="23"/>
          <w:szCs w:val="23"/>
        </w:rPr>
        <w:t>40 cm.</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55C1DAEF"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tak i bez jeho vlivu a vůle. Současně je povinen bez zbytečného odkladu oznámit Pronajímateli potřebu oprav, které má Pronajímatel provést, a dále umožnit provedení t</w:t>
      </w:r>
      <w:r w:rsidR="00AA0FE3">
        <w:rPr>
          <w:sz w:val="23"/>
          <w:szCs w:val="23"/>
          <w:highlight w:val="white"/>
          <w:lang w:eastAsia="en-US"/>
        </w:rPr>
        <w:t>ěchto i jiných nezbytných oprav</w:t>
      </w:r>
      <w:r w:rsidRPr="00D51516">
        <w:rPr>
          <w:sz w:val="23"/>
          <w:szCs w:val="23"/>
          <w:highlight w:val="white"/>
          <w:lang w:eastAsia="en-US"/>
        </w:rPr>
        <w:t xml:space="preserve">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262D2DD9" w14:textId="0C363F6F" w:rsidR="000773C2" w:rsidRDefault="0025691B" w:rsidP="000773C2">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0773C2" w:rsidRDefault="000773C2" w:rsidP="000773C2">
      <w:pPr>
        <w:autoSpaceDE w:val="0"/>
        <w:autoSpaceDN w:val="0"/>
        <w:adjustRightInd w:val="0"/>
        <w:spacing w:after="160" w:line="258" w:lineRule="auto"/>
        <w:contextualSpacing/>
        <w:jc w:val="both"/>
        <w:rPr>
          <w:sz w:val="23"/>
          <w:szCs w:val="23"/>
          <w:lang w:eastAsia="en-US"/>
        </w:rPr>
      </w:pPr>
    </w:p>
    <w:p w14:paraId="3D22670E" w14:textId="533F35FA"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AA0FE3" w:rsidRPr="00AA0FE3">
            <w:rPr>
              <w:bCs/>
              <w:sz w:val="23"/>
              <w:szCs w:val="23"/>
            </w:rPr>
            <w:t>TMB v Brně - Purkyňova</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AA0FE3" w:rsidRPr="00AA0FE3">
            <w:rPr>
              <w:sz w:val="23"/>
              <w:szCs w:val="23"/>
              <w:highlight w:val="white"/>
              <w:lang w:eastAsia="en-US"/>
            </w:rPr>
            <w:t>TMB v Brně - Purkyňova</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7DB8F651"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AA0FE3" w:rsidRPr="00AA0FE3">
            <w:rPr>
              <w:bCs/>
              <w:sz w:val="23"/>
              <w:szCs w:val="23"/>
            </w:rPr>
            <w:t>TMB v Brně - Purkyňova</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6211BE2C" w14:textId="73A3826C" w:rsidR="00672F2A" w:rsidRDefault="0033080C" w:rsidP="00B66164">
      <w:pPr>
        <w:numPr>
          <w:ilvl w:val="0"/>
          <w:numId w:val="14"/>
        </w:numPr>
        <w:autoSpaceDE w:val="0"/>
        <w:autoSpaceDN w:val="0"/>
        <w:adjustRightInd w:val="0"/>
        <w:spacing w:line="258" w:lineRule="auto"/>
        <w:contextualSpacing/>
        <w:jc w:val="both"/>
        <w:rPr>
          <w:sz w:val="23"/>
          <w:szCs w:val="23"/>
          <w:lang w:eastAsia="en-US"/>
        </w:rPr>
      </w:pPr>
      <w:r w:rsidRPr="00AA0FE3">
        <w:rPr>
          <w:sz w:val="23"/>
          <w:szCs w:val="23"/>
          <w:highlight w:val="white"/>
          <w:lang w:eastAsia="en-US"/>
        </w:rPr>
        <w:lastRenderedPageBreak/>
        <w:t>Nájemce se zavazuje užívat Předmět nájmu jako řádný hospodář a současně se zavazuje zajist</w:t>
      </w:r>
      <w:r w:rsidR="00AA0FE3" w:rsidRPr="00AA0FE3">
        <w:rPr>
          <w:sz w:val="23"/>
          <w:szCs w:val="23"/>
          <w:highlight w:val="white"/>
          <w:lang w:eastAsia="en-US"/>
        </w:rPr>
        <w:t>it na své náklady běžnou údržbu</w:t>
      </w:r>
      <w:r w:rsidR="008A0799" w:rsidRPr="00AA0FE3">
        <w:rPr>
          <w:sz w:val="23"/>
          <w:szCs w:val="23"/>
          <w:highlight w:val="white"/>
          <w:lang w:eastAsia="en-US"/>
        </w:rPr>
        <w:t xml:space="preserve"> </w:t>
      </w:r>
      <w:r w:rsidRPr="00AA0FE3">
        <w:rPr>
          <w:sz w:val="23"/>
          <w:szCs w:val="23"/>
          <w:highlight w:val="white"/>
          <w:lang w:eastAsia="en-US"/>
        </w:rPr>
        <w:t>a úklid Předmětu nájmu</w:t>
      </w:r>
      <w:r w:rsidR="008A0799" w:rsidRPr="00AA0FE3">
        <w:rPr>
          <w:sz w:val="23"/>
          <w:szCs w:val="23"/>
          <w:lang w:eastAsia="en-US"/>
        </w:rPr>
        <w:t xml:space="preserve">. </w:t>
      </w:r>
    </w:p>
    <w:p w14:paraId="62CF6803" w14:textId="77777777" w:rsidR="00AA0FE3" w:rsidRPr="00672F2A" w:rsidRDefault="00AA0FE3" w:rsidP="00AA0FE3">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465F5A0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w:t>
      </w:r>
      <w:r w:rsidR="00FC1078">
        <w:rPr>
          <w:sz w:val="23"/>
          <w:szCs w:val="23"/>
          <w:highlight w:val="white"/>
          <w:lang w:eastAsia="en-US"/>
        </w:rPr>
        <w:t xml:space="preserve"> (s výjimkou úpravy Předmětu nájmu dle čl. V. odst. </w:t>
      </w:r>
      <w:r w:rsidR="00E856D4">
        <w:rPr>
          <w:sz w:val="23"/>
          <w:szCs w:val="23"/>
          <w:highlight w:val="white"/>
          <w:lang w:eastAsia="en-US"/>
        </w:rPr>
        <w:t xml:space="preserve">3 </w:t>
      </w:r>
      <w:proofErr w:type="gramStart"/>
      <w:r w:rsidR="00FC1078">
        <w:rPr>
          <w:sz w:val="23"/>
          <w:szCs w:val="23"/>
          <w:highlight w:val="white"/>
          <w:lang w:eastAsia="en-US"/>
        </w:rPr>
        <w:t>této</w:t>
      </w:r>
      <w:proofErr w:type="gramEnd"/>
      <w:r w:rsidR="00E856D4">
        <w:rPr>
          <w:sz w:val="23"/>
          <w:szCs w:val="23"/>
          <w:highlight w:val="white"/>
          <w:lang w:eastAsia="en-US"/>
        </w:rPr>
        <w:t xml:space="preserve"> </w:t>
      </w:r>
      <w:r w:rsidR="00FC1078">
        <w:rPr>
          <w:sz w:val="23"/>
          <w:szCs w:val="23"/>
          <w:highlight w:val="white"/>
          <w:lang w:eastAsia="en-US"/>
        </w:rPr>
        <w:t>smlouvy, která bude po skončení nájemního vztahu na Předmětu nájmu ponechána)</w:t>
      </w:r>
      <w:r w:rsidRPr="00D51516">
        <w:rPr>
          <w:sz w:val="23"/>
          <w:szCs w:val="23"/>
          <w:highlight w:val="white"/>
          <w:lang w:eastAsia="en-US"/>
        </w:rPr>
        <w:t>,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641B3295"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prohlídky Předmětu nájmu a zjištění, jak jsou prostory užívány a </w:t>
      </w:r>
      <w:r w:rsidR="00094056">
        <w:rPr>
          <w:sz w:val="23"/>
          <w:szCs w:val="23"/>
          <w:highlight w:val="white"/>
          <w:lang w:eastAsia="en-US"/>
        </w:rPr>
        <w:t xml:space="preserve">v </w:t>
      </w:r>
      <w:r w:rsidRPr="00D51516">
        <w:rPr>
          <w:sz w:val="23"/>
          <w:szCs w:val="23"/>
          <w:highlight w:val="white"/>
          <w:lang w:eastAsia="en-US"/>
        </w:rPr>
        <w:t>jakém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2D908A41" w14:textId="6E21E6AF" w:rsidR="00E0741B" w:rsidRDefault="0033080C" w:rsidP="000773C2">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r w:rsidR="000773C2">
        <w:rPr>
          <w:sz w:val="23"/>
          <w:szCs w:val="23"/>
          <w:lang w:eastAsia="en-US"/>
        </w:rPr>
        <w:t>.</w:t>
      </w:r>
    </w:p>
    <w:p w14:paraId="4148401D" w14:textId="77777777" w:rsidR="00094056" w:rsidRPr="000773C2" w:rsidRDefault="00094056" w:rsidP="00094056">
      <w:pPr>
        <w:autoSpaceDE w:val="0"/>
        <w:autoSpaceDN w:val="0"/>
        <w:adjustRightInd w:val="0"/>
        <w:spacing w:after="160" w:line="258" w:lineRule="auto"/>
        <w:ind w:left="360"/>
        <w:contextualSpacing/>
        <w:jc w:val="both"/>
        <w:rPr>
          <w:sz w:val="23"/>
          <w:szCs w:val="23"/>
          <w:lang w:eastAsia="en-US"/>
        </w:rPr>
      </w:pPr>
    </w:p>
    <w:p w14:paraId="3F92F10B" w14:textId="79E6FD4E"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6D600F49"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00AA0FE3">
        <w:rPr>
          <w:sz w:val="23"/>
          <w:szCs w:val="23"/>
          <w:lang w:eastAsia="en-US"/>
        </w:rPr>
        <w:t>.</w:t>
      </w:r>
      <w:r w:rsidRPr="00D51516">
        <w:rPr>
          <w:sz w:val="23"/>
          <w:szCs w:val="23"/>
          <w:highlight w:val="white"/>
          <w:lang w:eastAsia="en-US"/>
        </w:rPr>
        <w:t xml:space="preserve"> Pronajímatel se </w:t>
      </w:r>
      <w:r w:rsidRPr="00D51516">
        <w:rPr>
          <w:sz w:val="23"/>
          <w:szCs w:val="23"/>
          <w:highlight w:val="white"/>
          <w:lang w:eastAsia="en-US"/>
        </w:rPr>
        <w:lastRenderedPageBreak/>
        <w:t>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Default="00FC304C" w:rsidP="00F73D51">
      <w:pPr>
        <w:pStyle w:val="Styl"/>
        <w:tabs>
          <w:tab w:val="right" w:pos="9803"/>
        </w:tabs>
        <w:jc w:val="center"/>
        <w:rPr>
          <w:b/>
          <w:bCs/>
          <w:sz w:val="23"/>
          <w:szCs w:val="23"/>
        </w:rPr>
      </w:pPr>
      <w:r w:rsidRPr="00D51516">
        <w:rPr>
          <w:b/>
          <w:bCs/>
          <w:sz w:val="23"/>
          <w:szCs w:val="23"/>
        </w:rPr>
        <w:t>Závěrečná ujednání</w:t>
      </w:r>
    </w:p>
    <w:p w14:paraId="73DB1B2D" w14:textId="77777777" w:rsidR="00094056" w:rsidRPr="00D51516" w:rsidRDefault="00094056" w:rsidP="00F73D51">
      <w:pPr>
        <w:pStyle w:val="Styl"/>
        <w:tabs>
          <w:tab w:val="right" w:pos="9803"/>
        </w:tabs>
        <w:jc w:val="center"/>
        <w:rPr>
          <w:b/>
          <w:bCs/>
          <w:sz w:val="23"/>
          <w:szCs w:val="23"/>
        </w:rPr>
      </w:pP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7C22454A"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Tato smlouva nabývá platnosti</w:t>
      </w:r>
      <w:r w:rsidR="009D706C">
        <w:rPr>
          <w:sz w:val="23"/>
          <w:szCs w:val="23"/>
          <w:highlight w:val="white"/>
          <w:lang w:eastAsia="en-US"/>
        </w:rPr>
        <w:t xml:space="preserve"> a účinnosti</w:t>
      </w:r>
      <w:r w:rsidRPr="00D51516">
        <w:rPr>
          <w:sz w:val="23"/>
          <w:szCs w:val="23"/>
          <w:highlight w:val="white"/>
          <w:lang w:eastAsia="en-US"/>
        </w:rPr>
        <w:t xml:space="preserve">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Pr>
          <w:sz w:val="23"/>
          <w:szCs w:val="23"/>
          <w:highlight w:val="white"/>
          <w:lang w:eastAsia="en-US"/>
        </w:rPr>
        <w:t>, nabývá účinnosti</w:t>
      </w:r>
      <w:r w:rsidR="00BE7C7D">
        <w:rPr>
          <w:sz w:val="23"/>
          <w:szCs w:val="23"/>
          <w:highlight w:val="white"/>
          <w:lang w:eastAsia="en-US"/>
        </w:rPr>
        <w:t xml:space="preserve"> až</w:t>
      </w:r>
      <w:r w:rsidR="009D706C">
        <w:rPr>
          <w:sz w:val="23"/>
          <w:szCs w:val="23"/>
          <w:highlight w:val="white"/>
          <w:lang w:eastAsia="en-US"/>
        </w:rPr>
        <w:t xml:space="preserve"> </w:t>
      </w:r>
      <w:r w:rsidR="00372149" w:rsidRPr="00D51516">
        <w:rPr>
          <w:sz w:val="23"/>
          <w:szCs w:val="23"/>
          <w:highlight w:val="white"/>
          <w:lang w:eastAsia="en-US"/>
        </w:rPr>
        <w:t>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2F10688C"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bookmarkStart w:id="3" w:name="_Hlk156907968"/>
      <w:r w:rsidRPr="00F943BF">
        <w:rPr>
          <w:sz w:val="23"/>
          <w:szCs w:val="23"/>
          <w:highlight w:val="white"/>
        </w:rPr>
        <w:lastRenderedPageBreak/>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w:t>
      </w:r>
      <w:r w:rsidR="00E0741B">
        <w:rPr>
          <w:sz w:val="23"/>
          <w:szCs w:val="23"/>
          <w:highlight w:val="white"/>
        </w:rPr>
        <w:t>nejpozději v den zahájení užívání Předmětu nájmu</w:t>
      </w:r>
      <w:r w:rsidR="0003197E">
        <w:rPr>
          <w:sz w:val="23"/>
          <w:szCs w:val="23"/>
          <w:highlight w:val="white"/>
        </w:rPr>
        <w:t xml:space="preserve"> dle této smlouvy</w:t>
      </w:r>
      <w:r w:rsidRPr="00F943BF">
        <w:rPr>
          <w:sz w:val="23"/>
          <w:szCs w:val="23"/>
          <w:highlight w:val="white"/>
        </w:rPr>
        <w:t>,</w:t>
      </w:r>
      <w:r w:rsidR="000B4380">
        <w:rPr>
          <w:sz w:val="23"/>
          <w:szCs w:val="23"/>
          <w:highlight w:val="white"/>
        </w:rPr>
        <w:t xml:space="preserve"> zavazují se Smluvní strany pro období ode dne </w:t>
      </w:r>
      <w:r w:rsidR="00E0741B">
        <w:rPr>
          <w:sz w:val="23"/>
          <w:szCs w:val="23"/>
          <w:highlight w:val="white"/>
        </w:rPr>
        <w:t>zahájení užívání Předmětu nájmu dle</w:t>
      </w:r>
      <w:r w:rsidR="000B4380">
        <w:rPr>
          <w:sz w:val="23"/>
          <w:szCs w:val="23"/>
          <w:highlight w:val="white"/>
        </w:rPr>
        <w:t xml:space="preserve"> této smlouvy do dn</w:t>
      </w:r>
      <w:r w:rsidR="00E0741B">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bookmarkEnd w:id="3"/>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2E9F96A3" w14:textId="77777777" w:rsidR="00FC304C" w:rsidRPr="00D51516" w:rsidRDefault="00FC304C" w:rsidP="00FC304C">
      <w:pPr>
        <w:rPr>
          <w:sz w:val="23"/>
          <w:szCs w:val="23"/>
        </w:rPr>
      </w:pPr>
      <w:r w:rsidRPr="00D51516">
        <w:rPr>
          <w:b/>
          <w:bCs/>
          <w:sz w:val="23"/>
          <w:szCs w:val="23"/>
        </w:rPr>
        <w:t>Přílohy:</w:t>
      </w:r>
      <w:r w:rsidRPr="00D51516">
        <w:rPr>
          <w:b/>
          <w:bCs/>
          <w:sz w:val="23"/>
          <w:szCs w:val="23"/>
        </w:rPr>
        <w:tab/>
      </w:r>
      <w:r w:rsidRPr="00D51516">
        <w:rPr>
          <w:sz w:val="23"/>
          <w:szCs w:val="23"/>
        </w:rPr>
        <w:t>Příloha č. 1 – Situační plánek</w:t>
      </w:r>
    </w:p>
    <w:p w14:paraId="2B4FEF23" w14:textId="750D62F6" w:rsidR="008A0799" w:rsidRPr="00D51516" w:rsidRDefault="008A0799" w:rsidP="00FC304C">
      <w:pPr>
        <w:rPr>
          <w:sz w:val="23"/>
          <w:szCs w:val="23"/>
        </w:rPr>
      </w:pPr>
      <w:r w:rsidRPr="00D51516">
        <w:rPr>
          <w:sz w:val="23"/>
          <w:szCs w:val="23"/>
        </w:rPr>
        <w:tab/>
      </w:r>
      <w:r w:rsidRPr="00D51516">
        <w:rPr>
          <w:sz w:val="23"/>
          <w:szCs w:val="23"/>
        </w:rPr>
        <w:tab/>
      </w:r>
      <w:r w:rsidR="00634A3A">
        <w:rPr>
          <w:sz w:val="23"/>
          <w:szCs w:val="23"/>
        </w:rPr>
        <w:t>Příloha č. 2 – Specifikace úpravy Předmětu nájmu</w:t>
      </w:r>
    </w:p>
    <w:p w14:paraId="3B62A43C" w14:textId="208B0DC4" w:rsidR="00FC304C" w:rsidRPr="00D51516" w:rsidRDefault="00FC304C" w:rsidP="00D51516">
      <w:pPr>
        <w:ind w:left="426"/>
        <w:rPr>
          <w:sz w:val="23"/>
          <w:szCs w:val="23"/>
        </w:rPr>
      </w:pPr>
      <w:r w:rsidRPr="00D51516">
        <w:rPr>
          <w:sz w:val="23"/>
          <w:szCs w:val="23"/>
        </w:rPr>
        <w:t xml:space="preserve"> </w:t>
      </w:r>
    </w:p>
    <w:p w14:paraId="0759370E" w14:textId="77777777" w:rsidR="00D51516" w:rsidRDefault="00D51516" w:rsidP="00D51516">
      <w:pPr>
        <w:ind w:left="426"/>
        <w:rPr>
          <w:sz w:val="23"/>
          <w:szCs w:val="23"/>
        </w:rPr>
      </w:pPr>
    </w:p>
    <w:p w14:paraId="6ADBCEE7" w14:textId="77777777" w:rsidR="00DA0885" w:rsidRPr="00D51516" w:rsidRDefault="00DA0885" w:rsidP="00E31E90">
      <w:pPr>
        <w:rPr>
          <w:sz w:val="23"/>
          <w:szCs w:val="23"/>
        </w:rPr>
      </w:pPr>
    </w:p>
    <w:p w14:paraId="7B6A3026" w14:textId="77777777" w:rsidR="002C36B0" w:rsidRPr="00D51516" w:rsidRDefault="00FC304C" w:rsidP="002C36B0">
      <w:pPr>
        <w:rPr>
          <w:sz w:val="23"/>
          <w:szCs w:val="23"/>
        </w:rPr>
      </w:pPr>
      <w:r w:rsidRPr="00D51516">
        <w:rPr>
          <w:sz w:val="23"/>
          <w:szCs w:val="23"/>
        </w:rPr>
        <w:t>V Brně dne ………………</w:t>
      </w:r>
      <w:proofErr w:type="gramStart"/>
      <w:r w:rsidRPr="00D51516">
        <w:rPr>
          <w:sz w:val="23"/>
          <w:szCs w:val="23"/>
        </w:rPr>
        <w:t xml:space="preserve">…..         </w:t>
      </w:r>
      <w:r w:rsidR="002C36B0" w:rsidRPr="00D51516">
        <w:rPr>
          <w:sz w:val="23"/>
          <w:szCs w:val="23"/>
        </w:rPr>
        <w:tab/>
      </w:r>
      <w:r w:rsidR="002C36B0" w:rsidRPr="00D51516">
        <w:rPr>
          <w:sz w:val="23"/>
          <w:szCs w:val="23"/>
        </w:rPr>
        <w:tab/>
      </w:r>
      <w:r w:rsidR="002C36B0" w:rsidRPr="00D51516">
        <w:rPr>
          <w:sz w:val="23"/>
          <w:szCs w:val="23"/>
        </w:rPr>
        <w:tab/>
        <w:t>V Brně</w:t>
      </w:r>
      <w:proofErr w:type="gramEnd"/>
      <w:r w:rsidR="002C36B0" w:rsidRPr="00D51516">
        <w:rPr>
          <w:sz w:val="23"/>
          <w:szCs w:val="23"/>
        </w:rPr>
        <w:t xml:space="preserve"> dne …………………..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Default="00FC304C" w:rsidP="00FC304C">
      <w:pPr>
        <w:pStyle w:val="Styl"/>
        <w:spacing w:line="273" w:lineRule="exact"/>
        <w:ind w:left="782" w:right="4"/>
        <w:rPr>
          <w:sz w:val="23"/>
          <w:szCs w:val="23"/>
        </w:rPr>
      </w:pPr>
    </w:p>
    <w:p w14:paraId="1FF49825" w14:textId="77777777" w:rsidR="007159BC" w:rsidRPr="00D51516" w:rsidRDefault="007159BC"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5EF73CF5" w:rsidR="00FC304C" w:rsidRPr="00D51516" w:rsidRDefault="00FC304C" w:rsidP="003A048F">
      <w:pPr>
        <w:pStyle w:val="Styl"/>
        <w:tabs>
          <w:tab w:val="left" w:pos="426"/>
          <w:tab w:val="left" w:pos="4891"/>
        </w:tabs>
        <w:spacing w:line="240" w:lineRule="exact"/>
        <w:rPr>
          <w:w w:val="105"/>
          <w:sz w:val="23"/>
          <w:szCs w:val="23"/>
        </w:rPr>
      </w:pPr>
      <w:r w:rsidRPr="00D51516">
        <w:rPr>
          <w:b/>
          <w:bCs/>
          <w:sz w:val="23"/>
          <w:szCs w:val="23"/>
        </w:rPr>
        <w:t>Technické muzeum v Brně</w:t>
      </w:r>
      <w:r w:rsidRPr="00D51516">
        <w:rPr>
          <w:sz w:val="23"/>
          <w:szCs w:val="23"/>
        </w:rPr>
        <w:tab/>
      </w:r>
      <w:r w:rsidR="003A048F">
        <w:rPr>
          <w:sz w:val="23"/>
          <w:szCs w:val="23"/>
        </w:rPr>
        <w:t xml:space="preserve">               </w:t>
      </w:r>
      <w:r w:rsidR="003A048F" w:rsidRPr="003A048F">
        <w:rPr>
          <w:b/>
          <w:sz w:val="23"/>
          <w:szCs w:val="23"/>
        </w:rPr>
        <w:t xml:space="preserve">PFM </w:t>
      </w:r>
      <w:proofErr w:type="spellStart"/>
      <w:r w:rsidR="003A048F" w:rsidRPr="003A048F">
        <w:rPr>
          <w:b/>
          <w:sz w:val="23"/>
          <w:szCs w:val="23"/>
        </w:rPr>
        <w:t>Purkyňka</w:t>
      </w:r>
      <w:proofErr w:type="spellEnd"/>
      <w:r w:rsidR="003A048F" w:rsidRPr="003A048F">
        <w:rPr>
          <w:b/>
          <w:sz w:val="23"/>
          <w:szCs w:val="23"/>
        </w:rPr>
        <w:t xml:space="preserve"> s.r.o.</w:t>
      </w:r>
      <w:r w:rsidRPr="003A048F">
        <w:rPr>
          <w:b/>
          <w:sz w:val="23"/>
          <w:szCs w:val="23"/>
        </w:rPr>
        <w:tab/>
      </w:r>
    </w:p>
    <w:p w14:paraId="261D07A9" w14:textId="2409C9D7" w:rsidR="003A048F" w:rsidRPr="003A048F" w:rsidRDefault="00FC304C" w:rsidP="003A048F">
      <w:pPr>
        <w:pStyle w:val="Styl"/>
        <w:tabs>
          <w:tab w:val="left" w:pos="426"/>
        </w:tabs>
        <w:spacing w:line="240" w:lineRule="exact"/>
        <w:rPr>
          <w:b/>
          <w:w w:val="105"/>
          <w:sz w:val="23"/>
          <w:szCs w:val="23"/>
        </w:rPr>
      </w:pPr>
      <w:r w:rsidRPr="00D51516">
        <w:rPr>
          <w:sz w:val="23"/>
          <w:szCs w:val="23"/>
        </w:rPr>
        <w:t xml:space="preserve">Ing. Ivo </w:t>
      </w:r>
      <w:r w:rsidR="007B39E2" w:rsidRPr="00D51516">
        <w:rPr>
          <w:sz w:val="23"/>
          <w:szCs w:val="23"/>
        </w:rPr>
        <w:t xml:space="preserve">Štěpánek – </w:t>
      </w:r>
      <w:proofErr w:type="gramStart"/>
      <w:r w:rsidR="007B39E2" w:rsidRPr="00D51516">
        <w:rPr>
          <w:sz w:val="23"/>
          <w:szCs w:val="23"/>
        </w:rPr>
        <w:t>ředitel</w:t>
      </w:r>
      <w:r w:rsidRPr="00D51516">
        <w:rPr>
          <w:sz w:val="23"/>
          <w:szCs w:val="23"/>
        </w:rPr>
        <w:t xml:space="preserve">                                   </w:t>
      </w:r>
      <w:r w:rsidR="003A048F">
        <w:rPr>
          <w:iCs/>
          <w:w w:val="105"/>
          <w:sz w:val="23"/>
          <w:szCs w:val="23"/>
        </w:rPr>
        <w:t>Pavel</w:t>
      </w:r>
      <w:proofErr w:type="gramEnd"/>
      <w:r w:rsidR="003A048F">
        <w:rPr>
          <w:iCs/>
          <w:w w:val="105"/>
          <w:sz w:val="23"/>
          <w:szCs w:val="23"/>
        </w:rPr>
        <w:t xml:space="preserve"> Prokš, Ing. Josef Pirochta</w:t>
      </w:r>
      <w:r w:rsidRPr="00D51516">
        <w:rPr>
          <w:sz w:val="23"/>
          <w:szCs w:val="23"/>
        </w:rPr>
        <w:t xml:space="preserve"> </w:t>
      </w:r>
      <w:r w:rsidR="003A048F">
        <w:rPr>
          <w:sz w:val="23"/>
          <w:szCs w:val="23"/>
        </w:rPr>
        <w:t>- jednatelé</w:t>
      </w:r>
    </w:p>
    <w:p w14:paraId="775C66DB" w14:textId="3E5B654C" w:rsidR="00FC304C" w:rsidRPr="00D51516" w:rsidRDefault="00FC304C" w:rsidP="00FC304C">
      <w:pPr>
        <w:pStyle w:val="Styl"/>
        <w:spacing w:line="273" w:lineRule="exact"/>
        <w:ind w:right="4"/>
        <w:rPr>
          <w:sz w:val="23"/>
          <w:szCs w:val="23"/>
        </w:rPr>
      </w:pP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18156D">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Ex w15:paraId="4443F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Extensible w16cex:durableId="4FD065CD" w16cex:dateUtc="2024-01-30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Id w16cid:paraId="4443F006" w16cid:durableId="4FD065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727DC" w14:textId="77777777" w:rsidR="00EE2779" w:rsidRDefault="00EE2779">
      <w:r>
        <w:separator/>
      </w:r>
    </w:p>
  </w:endnote>
  <w:endnote w:type="continuationSeparator" w:id="0">
    <w:p w14:paraId="40DB0796" w14:textId="77777777" w:rsidR="00EE2779" w:rsidRDefault="00EE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62AC">
      <w:rPr>
        <w:rStyle w:val="slostrnky"/>
        <w:noProof/>
      </w:rPr>
      <w:t>8</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77EAE" w14:textId="77777777" w:rsidR="00EE2779" w:rsidRDefault="00EE2779">
      <w:r>
        <w:separator/>
      </w:r>
    </w:p>
  </w:footnote>
  <w:footnote w:type="continuationSeparator" w:id="0">
    <w:p w14:paraId="2C165146" w14:textId="77777777" w:rsidR="00EE2779" w:rsidRDefault="00EE2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3B4C5D14"/>
    <w:lvl w:ilvl="0" w:tplc="1A72EA38">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C4DE08E2"/>
    <w:lvl w:ilvl="0" w:tplc="3A24064A">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596AA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14E03"/>
    <w:rsid w:val="00027FC3"/>
    <w:rsid w:val="0003197E"/>
    <w:rsid w:val="00066CAB"/>
    <w:rsid w:val="00075B0A"/>
    <w:rsid w:val="000773C2"/>
    <w:rsid w:val="00094056"/>
    <w:rsid w:val="000A2C7B"/>
    <w:rsid w:val="000A6E51"/>
    <w:rsid w:val="000B4380"/>
    <w:rsid w:val="000B6B20"/>
    <w:rsid w:val="00107D6F"/>
    <w:rsid w:val="00115EDB"/>
    <w:rsid w:val="00120B9B"/>
    <w:rsid w:val="00125119"/>
    <w:rsid w:val="00142131"/>
    <w:rsid w:val="001470A2"/>
    <w:rsid w:val="00150EA4"/>
    <w:rsid w:val="0018156D"/>
    <w:rsid w:val="001A3AC8"/>
    <w:rsid w:val="001B11DC"/>
    <w:rsid w:val="001B2142"/>
    <w:rsid w:val="001E1FD8"/>
    <w:rsid w:val="001E7A1D"/>
    <w:rsid w:val="00200881"/>
    <w:rsid w:val="002037CF"/>
    <w:rsid w:val="002416D8"/>
    <w:rsid w:val="0025691B"/>
    <w:rsid w:val="002B09E9"/>
    <w:rsid w:val="002C07CF"/>
    <w:rsid w:val="002C230B"/>
    <w:rsid w:val="002C36B0"/>
    <w:rsid w:val="002C4FDD"/>
    <w:rsid w:val="002C5BAF"/>
    <w:rsid w:val="002F5E26"/>
    <w:rsid w:val="00302418"/>
    <w:rsid w:val="00316ED2"/>
    <w:rsid w:val="003203B9"/>
    <w:rsid w:val="0032703B"/>
    <w:rsid w:val="0033080C"/>
    <w:rsid w:val="00331633"/>
    <w:rsid w:val="00372149"/>
    <w:rsid w:val="0038551C"/>
    <w:rsid w:val="003A048F"/>
    <w:rsid w:val="003C34DB"/>
    <w:rsid w:val="003D6292"/>
    <w:rsid w:val="003E040D"/>
    <w:rsid w:val="003E2DEF"/>
    <w:rsid w:val="003F4FC7"/>
    <w:rsid w:val="004050C8"/>
    <w:rsid w:val="00430609"/>
    <w:rsid w:val="00440095"/>
    <w:rsid w:val="00447ADC"/>
    <w:rsid w:val="0045519F"/>
    <w:rsid w:val="00495C0C"/>
    <w:rsid w:val="004B4370"/>
    <w:rsid w:val="004F101B"/>
    <w:rsid w:val="004F1C5E"/>
    <w:rsid w:val="00522CEF"/>
    <w:rsid w:val="005555A8"/>
    <w:rsid w:val="00555C4F"/>
    <w:rsid w:val="00571EF8"/>
    <w:rsid w:val="00587C42"/>
    <w:rsid w:val="005A34F7"/>
    <w:rsid w:val="005B3570"/>
    <w:rsid w:val="006143DE"/>
    <w:rsid w:val="006227F5"/>
    <w:rsid w:val="00633D37"/>
    <w:rsid w:val="00634A3A"/>
    <w:rsid w:val="00647F8D"/>
    <w:rsid w:val="00672F2A"/>
    <w:rsid w:val="00674816"/>
    <w:rsid w:val="00695A42"/>
    <w:rsid w:val="00697511"/>
    <w:rsid w:val="006D4F4E"/>
    <w:rsid w:val="006F2969"/>
    <w:rsid w:val="007159BC"/>
    <w:rsid w:val="00723BF1"/>
    <w:rsid w:val="00744A4F"/>
    <w:rsid w:val="007610C0"/>
    <w:rsid w:val="0077382B"/>
    <w:rsid w:val="007A1A09"/>
    <w:rsid w:val="007B39E2"/>
    <w:rsid w:val="007B7A1A"/>
    <w:rsid w:val="007D2757"/>
    <w:rsid w:val="007D7707"/>
    <w:rsid w:val="007F14D8"/>
    <w:rsid w:val="007F4656"/>
    <w:rsid w:val="007F66DF"/>
    <w:rsid w:val="0081053A"/>
    <w:rsid w:val="00811FE8"/>
    <w:rsid w:val="00846DA9"/>
    <w:rsid w:val="00846F46"/>
    <w:rsid w:val="00847570"/>
    <w:rsid w:val="00851BCB"/>
    <w:rsid w:val="008608D7"/>
    <w:rsid w:val="008A0799"/>
    <w:rsid w:val="008A4232"/>
    <w:rsid w:val="008E3320"/>
    <w:rsid w:val="00923D6B"/>
    <w:rsid w:val="00954A3A"/>
    <w:rsid w:val="00960BE4"/>
    <w:rsid w:val="00983737"/>
    <w:rsid w:val="009A36FD"/>
    <w:rsid w:val="009C24D5"/>
    <w:rsid w:val="009D0E90"/>
    <w:rsid w:val="009D6C0D"/>
    <w:rsid w:val="009D706C"/>
    <w:rsid w:val="009E138F"/>
    <w:rsid w:val="009E3693"/>
    <w:rsid w:val="009F2D43"/>
    <w:rsid w:val="00A01A79"/>
    <w:rsid w:val="00A4732D"/>
    <w:rsid w:val="00A53C57"/>
    <w:rsid w:val="00A5739E"/>
    <w:rsid w:val="00A61E9A"/>
    <w:rsid w:val="00A7790A"/>
    <w:rsid w:val="00A80854"/>
    <w:rsid w:val="00AA0FE3"/>
    <w:rsid w:val="00AE4C4D"/>
    <w:rsid w:val="00B12690"/>
    <w:rsid w:val="00B23A7D"/>
    <w:rsid w:val="00B32645"/>
    <w:rsid w:val="00B426C3"/>
    <w:rsid w:val="00B57116"/>
    <w:rsid w:val="00B9681B"/>
    <w:rsid w:val="00BD3757"/>
    <w:rsid w:val="00BE7C7D"/>
    <w:rsid w:val="00BF0FA6"/>
    <w:rsid w:val="00C045C0"/>
    <w:rsid w:val="00C41C9B"/>
    <w:rsid w:val="00C65157"/>
    <w:rsid w:val="00C665C4"/>
    <w:rsid w:val="00C901AC"/>
    <w:rsid w:val="00CB245F"/>
    <w:rsid w:val="00CE6895"/>
    <w:rsid w:val="00CF0D72"/>
    <w:rsid w:val="00D51516"/>
    <w:rsid w:val="00D64A47"/>
    <w:rsid w:val="00D66E62"/>
    <w:rsid w:val="00D87ECE"/>
    <w:rsid w:val="00DA0885"/>
    <w:rsid w:val="00DA3DD0"/>
    <w:rsid w:val="00DB5403"/>
    <w:rsid w:val="00DB62AC"/>
    <w:rsid w:val="00DC3AB4"/>
    <w:rsid w:val="00DC7B59"/>
    <w:rsid w:val="00E0741B"/>
    <w:rsid w:val="00E0773D"/>
    <w:rsid w:val="00E31E90"/>
    <w:rsid w:val="00E3235B"/>
    <w:rsid w:val="00E369EA"/>
    <w:rsid w:val="00E50A4C"/>
    <w:rsid w:val="00E5102E"/>
    <w:rsid w:val="00E856D4"/>
    <w:rsid w:val="00E9459F"/>
    <w:rsid w:val="00E94A7A"/>
    <w:rsid w:val="00EA459C"/>
    <w:rsid w:val="00EA7FA7"/>
    <w:rsid w:val="00EC24A6"/>
    <w:rsid w:val="00ED25AA"/>
    <w:rsid w:val="00EE2779"/>
    <w:rsid w:val="00EE6771"/>
    <w:rsid w:val="00EF082B"/>
    <w:rsid w:val="00F0087D"/>
    <w:rsid w:val="00F13F9D"/>
    <w:rsid w:val="00F24443"/>
    <w:rsid w:val="00F56C25"/>
    <w:rsid w:val="00F73C97"/>
    <w:rsid w:val="00F73D51"/>
    <w:rsid w:val="00F901D1"/>
    <w:rsid w:val="00FB014B"/>
    <w:rsid w:val="00FB5A67"/>
    <w:rsid w:val="00FC0CD9"/>
    <w:rsid w:val="00FC1078"/>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A0F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A0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5AFF"/>
    <w:rsid w:val="000A6A13"/>
    <w:rsid w:val="001509FE"/>
    <w:rsid w:val="00197D05"/>
    <w:rsid w:val="002144A4"/>
    <w:rsid w:val="002D255D"/>
    <w:rsid w:val="003600AF"/>
    <w:rsid w:val="003B482C"/>
    <w:rsid w:val="003B59F5"/>
    <w:rsid w:val="004032EE"/>
    <w:rsid w:val="00420DB5"/>
    <w:rsid w:val="00435FA1"/>
    <w:rsid w:val="005160A6"/>
    <w:rsid w:val="00530BA8"/>
    <w:rsid w:val="0057575B"/>
    <w:rsid w:val="005A1A39"/>
    <w:rsid w:val="005C5E92"/>
    <w:rsid w:val="005E10AD"/>
    <w:rsid w:val="00606513"/>
    <w:rsid w:val="00663DF2"/>
    <w:rsid w:val="006945AB"/>
    <w:rsid w:val="008507AE"/>
    <w:rsid w:val="0086041C"/>
    <w:rsid w:val="008B6E08"/>
    <w:rsid w:val="009B185A"/>
    <w:rsid w:val="009D3D46"/>
    <w:rsid w:val="00A60F92"/>
    <w:rsid w:val="00A630C5"/>
    <w:rsid w:val="00BC4933"/>
    <w:rsid w:val="00BE0CDE"/>
    <w:rsid w:val="00C47D4F"/>
    <w:rsid w:val="00C67D7B"/>
    <w:rsid w:val="00D30196"/>
    <w:rsid w:val="00DF7955"/>
    <w:rsid w:val="00E23DFC"/>
    <w:rsid w:val="00E46F38"/>
    <w:rsid w:val="00EE719B"/>
    <w:rsid w:val="00EF59FC"/>
    <w:rsid w:val="00F02541"/>
    <w:rsid w:val="00F3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3058</Words>
  <Characters>18049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33</cp:revision>
  <cp:lastPrinted>2024-02-26T09:39:00Z</cp:lastPrinted>
  <dcterms:created xsi:type="dcterms:W3CDTF">2024-02-21T09:33:00Z</dcterms:created>
  <dcterms:modified xsi:type="dcterms:W3CDTF">2024-02-28T12:32:00Z</dcterms:modified>
</cp:coreProperties>
</file>